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7C85CB" w14:textId="77777777" w:rsidR="00000000" w:rsidRDefault="00C24396">
      <w:pPr>
        <w:pStyle w:val="Heading1"/>
        <w:rPr>
          <w:rFonts w:ascii="Times" w:eastAsia="Times New Roman" w:hAnsi="Times"/>
          <w:color w:val="000000"/>
        </w:rPr>
      </w:pPr>
      <w:r>
        <w:rPr>
          <w:rFonts w:ascii="Times" w:eastAsia="Times New Roman" w:hAnsi="Times"/>
          <w:color w:val="000000"/>
        </w:rPr>
        <w:t>Functional Resource Model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0"/>
        <w:gridCol w:w="3412"/>
        <w:gridCol w:w="3328"/>
      </w:tblGrid>
      <w:tr w:rsidR="00000000" w14:paraId="1E795E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58B58" w14:textId="77777777" w:rsidR="00000000" w:rsidRDefault="00C24396">
            <w:pPr>
              <w:jc w:val="center"/>
              <w:rPr>
                <w:rFonts w:eastAsia="Times New Roman"/>
                <w:b/>
                <w:bCs/>
              </w:rPr>
            </w:pPr>
            <w:bookmarkStart w:id="0" w:name="toc"/>
            <w:bookmarkEnd w:id="0"/>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F9D90" w14:textId="77777777" w:rsidR="00000000" w:rsidRDefault="00C24396">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C7B0D" w14:textId="77777777" w:rsidR="00000000" w:rsidRDefault="00C24396">
            <w:pPr>
              <w:jc w:val="center"/>
              <w:rPr>
                <w:rFonts w:eastAsia="Times New Roman"/>
                <w:b/>
                <w:bCs/>
              </w:rPr>
            </w:pPr>
            <w:r>
              <w:rPr>
                <w:rFonts w:eastAsia="Times New Roman"/>
                <w:b/>
                <w:bCs/>
              </w:rPr>
              <w:t>Functional Resource</w:t>
            </w:r>
          </w:p>
        </w:tc>
      </w:tr>
      <w:tr w:rsidR="00000000" w14:paraId="590A1C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C67D0" w14:textId="77777777" w:rsidR="00000000" w:rsidRDefault="00C24396">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751E8" w14:textId="77777777" w:rsidR="00000000" w:rsidRDefault="00C24396">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6F4E7F3E" w14:textId="77777777">
              <w:trPr>
                <w:tblCellSpacing w:w="15" w:type="dxa"/>
                <w:jc w:val="center"/>
              </w:trPr>
              <w:tc>
                <w:tcPr>
                  <w:tcW w:w="0" w:type="auto"/>
                  <w:shd w:val="clear" w:color="auto" w:fill="90EE90"/>
                  <w:vAlign w:val="center"/>
                  <w:hideMark/>
                </w:tcPr>
                <w:bookmarkStart w:id="1" w:name=""/>
                <w:p w14:paraId="5E9E05B9" w14:textId="77777777" w:rsidR="00000000" w:rsidRDefault="00C24396">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"id0xad10400"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14:paraId="31746316" w14:textId="77777777" w:rsidR="00000000" w:rsidRDefault="00C24396">
            <w:pPr>
              <w:rPr>
                <w:rFonts w:eastAsia="Times New Roman"/>
              </w:rPr>
            </w:pPr>
          </w:p>
        </w:tc>
      </w:tr>
      <w:tr w:rsidR="00000000" w14:paraId="5E7415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B294E" w14:textId="77777777" w:rsidR="00000000" w:rsidRDefault="00C24396">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C9D56" w14:textId="77777777" w:rsidR="00000000" w:rsidRDefault="00C24396">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5310BCB9" w14:textId="77777777">
              <w:trPr>
                <w:tblCellSpacing w:w="15" w:type="dxa"/>
                <w:jc w:val="center"/>
              </w:trPr>
              <w:tc>
                <w:tcPr>
                  <w:tcW w:w="0" w:type="auto"/>
                  <w:shd w:val="clear" w:color="auto" w:fill="90EE90"/>
                  <w:vAlign w:val="center"/>
                  <w:hideMark/>
                </w:tcPr>
                <w:p w14:paraId="32DC936E" w14:textId="77777777" w:rsidR="00000000" w:rsidRDefault="00C24396">
                  <w:pPr>
                    <w:rPr>
                      <w:rFonts w:eastAsia="Times New Roman"/>
                    </w:rPr>
                  </w:pPr>
                  <w:hyperlink w:anchor="id0xd3cec80" w:history="1">
                    <w:r>
                      <w:rPr>
                        <w:rStyle w:val="Hyperlink"/>
                        <w:rFonts w:eastAsia="Times New Roman"/>
                      </w:rPr>
                      <w:t>Ccsds401SpaceLinkCarrierXmit</w:t>
                    </w:r>
                  </w:hyperlink>
                </w:p>
              </w:tc>
            </w:tr>
            <w:tr w:rsidR="00000000" w14:paraId="5908B8F0" w14:textId="77777777">
              <w:trPr>
                <w:tblCellSpacing w:w="15" w:type="dxa"/>
                <w:jc w:val="center"/>
              </w:trPr>
              <w:tc>
                <w:tcPr>
                  <w:tcW w:w="0" w:type="auto"/>
                  <w:shd w:val="clear" w:color="auto" w:fill="90EE90"/>
                  <w:vAlign w:val="center"/>
                  <w:hideMark/>
                </w:tcPr>
                <w:p w14:paraId="4424F646" w14:textId="77777777" w:rsidR="00000000" w:rsidRDefault="00C24396">
                  <w:pPr>
                    <w:rPr>
                      <w:rFonts w:eastAsia="Times New Roman"/>
                    </w:rPr>
                  </w:pPr>
                  <w:hyperlink w:anchor="id0xad5ec00" w:history="1">
                    <w:r>
                      <w:rPr>
                        <w:rStyle w:val="Hyperlink"/>
                        <w:rFonts w:eastAsia="Times New Roman"/>
                      </w:rPr>
                      <w:t>RngXmit</w:t>
                    </w:r>
                  </w:hyperlink>
                </w:p>
              </w:tc>
            </w:tr>
          </w:tbl>
          <w:p w14:paraId="3EABC367" w14:textId="77777777" w:rsidR="00000000" w:rsidRDefault="00C24396">
            <w:pPr>
              <w:rPr>
                <w:rFonts w:eastAsia="Times New Roman"/>
              </w:rPr>
            </w:pPr>
          </w:p>
        </w:tc>
      </w:tr>
      <w:tr w:rsidR="00000000" w14:paraId="1A122C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107E3" w14:textId="77777777" w:rsidR="00000000" w:rsidRDefault="00C24396">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8481C" w14:textId="77777777" w:rsidR="00000000" w:rsidRDefault="00C24396">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28C6938E" w14:textId="77777777">
              <w:trPr>
                <w:tblCellSpacing w:w="15" w:type="dxa"/>
                <w:jc w:val="center"/>
              </w:trPr>
              <w:tc>
                <w:tcPr>
                  <w:tcW w:w="0" w:type="auto"/>
                  <w:shd w:val="clear" w:color="auto" w:fill="90EE90"/>
                  <w:vAlign w:val="center"/>
                  <w:hideMark/>
                </w:tcPr>
                <w:p w14:paraId="4503404D" w14:textId="77777777" w:rsidR="00000000" w:rsidRDefault="00C24396">
                  <w:pPr>
                    <w:rPr>
                      <w:rFonts w:eastAsia="Times New Roman"/>
                    </w:rPr>
                  </w:pPr>
                  <w:hyperlink w:anchor="id0xad7ac00" w:history="1">
                    <w:r>
                      <w:rPr>
                        <w:rStyle w:val="Hyperlink"/>
                        <w:rFonts w:eastAsia="Times New Roman"/>
                      </w:rPr>
                      <w:t>Ccsds401SpaceLinkCarrierRcpt</w:t>
                    </w:r>
                  </w:hyperlink>
                </w:p>
              </w:tc>
            </w:tr>
            <w:tr w:rsidR="00000000" w14:paraId="4F3BF8E9" w14:textId="77777777">
              <w:trPr>
                <w:tblCellSpacing w:w="15" w:type="dxa"/>
                <w:jc w:val="center"/>
              </w:trPr>
              <w:tc>
                <w:tcPr>
                  <w:tcW w:w="0" w:type="auto"/>
                  <w:shd w:val="clear" w:color="auto" w:fill="90EE90"/>
                  <w:vAlign w:val="center"/>
                  <w:hideMark/>
                </w:tcPr>
                <w:p w14:paraId="6517704C" w14:textId="77777777" w:rsidR="00000000" w:rsidRDefault="00C24396">
                  <w:pPr>
                    <w:rPr>
                      <w:rFonts w:eastAsia="Times New Roman"/>
                    </w:rPr>
                  </w:pPr>
                  <w:hyperlink w:anchor="id0xa604f80" w:history="1">
                    <w:r>
                      <w:rPr>
                        <w:rStyle w:val="Hyperlink"/>
                        <w:rFonts w:eastAsia="Times New Roman"/>
                      </w:rPr>
                      <w:t>RngAndDopplerExtraction</w:t>
                    </w:r>
                  </w:hyperlink>
                </w:p>
              </w:tc>
            </w:tr>
          </w:tbl>
          <w:p w14:paraId="4AC8F2A9" w14:textId="77777777" w:rsidR="00000000" w:rsidRDefault="00C24396">
            <w:pPr>
              <w:rPr>
                <w:rFonts w:eastAsia="Times New Roman"/>
              </w:rPr>
            </w:pPr>
          </w:p>
        </w:tc>
      </w:tr>
      <w:tr w:rsidR="00000000" w14:paraId="5C9478D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FA5DF" w14:textId="77777777" w:rsidR="00000000" w:rsidRDefault="00C24396">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B260B" w14:textId="77777777" w:rsidR="00000000" w:rsidRDefault="00C24396">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29C0801C" w14:textId="77777777">
              <w:trPr>
                <w:tblCellSpacing w:w="15" w:type="dxa"/>
                <w:jc w:val="center"/>
              </w:trPr>
              <w:tc>
                <w:tcPr>
                  <w:tcW w:w="0" w:type="auto"/>
                  <w:shd w:val="clear" w:color="auto" w:fill="FFFF00"/>
                  <w:vAlign w:val="center"/>
                  <w:hideMark/>
                </w:tcPr>
                <w:p w14:paraId="167F3928" w14:textId="77777777" w:rsidR="00000000" w:rsidRDefault="00C24396">
                  <w:pPr>
                    <w:rPr>
                      <w:rFonts w:eastAsia="Times New Roman"/>
                    </w:rPr>
                  </w:pPr>
                  <w:hyperlink w:anchor="id0xa649780" w:history="1">
                    <w:r>
                      <w:rPr>
                        <w:rStyle w:val="Hyperlink"/>
                        <w:rFonts w:eastAsia="Times New Roman"/>
                      </w:rPr>
                      <w:t>DdorRawDataCollection</w:t>
                    </w:r>
                  </w:hyperlink>
                </w:p>
              </w:tc>
            </w:tr>
          </w:tbl>
          <w:p w14:paraId="58FF7E13" w14:textId="77777777" w:rsidR="00000000" w:rsidRDefault="00C24396">
            <w:pPr>
              <w:rPr>
                <w:rFonts w:eastAsia="Times New Roman"/>
              </w:rPr>
            </w:pPr>
          </w:p>
        </w:tc>
      </w:tr>
      <w:tr w:rsidR="00000000" w14:paraId="7637F2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BC291" w14:textId="77777777" w:rsidR="00000000" w:rsidRDefault="00C24396">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409F1" w14:textId="77777777" w:rsidR="00000000" w:rsidRDefault="00C24396">
            <w:pPr>
              <w:rPr>
                <w:rFonts w:eastAsia="Times New Roman"/>
              </w:rPr>
            </w:pPr>
            <w:r>
              <w:rPr>
                <w:rFonts w:eastAsia="Times New Roman"/>
              </w:rPr>
              <w:t>Open-Loo</w:t>
            </w:r>
            <w:r>
              <w:rPr>
                <w:rFonts w:eastAsia="Times New Roman"/>
              </w:rPr>
              <w:t>p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3F802B2F" w14:textId="77777777">
              <w:trPr>
                <w:tblCellSpacing w:w="15" w:type="dxa"/>
                <w:jc w:val="center"/>
              </w:trPr>
              <w:tc>
                <w:tcPr>
                  <w:tcW w:w="0" w:type="auto"/>
                  <w:shd w:val="clear" w:color="auto" w:fill="FFFF00"/>
                  <w:vAlign w:val="center"/>
                  <w:hideMark/>
                </w:tcPr>
                <w:p w14:paraId="134E5784" w14:textId="77777777" w:rsidR="00000000" w:rsidRDefault="00C24396">
                  <w:pPr>
                    <w:rPr>
                      <w:rFonts w:eastAsia="Times New Roman"/>
                    </w:rPr>
                  </w:pPr>
                  <w:hyperlink w:anchor="id0xa671e00" w:history="1">
                    <w:r>
                      <w:rPr>
                        <w:rStyle w:val="Hyperlink"/>
                        <w:rFonts w:eastAsia="Times New Roman"/>
                      </w:rPr>
                      <w:t>OpenLoopDataCollection</w:t>
                    </w:r>
                  </w:hyperlink>
                </w:p>
              </w:tc>
            </w:tr>
          </w:tbl>
          <w:p w14:paraId="330587D0" w14:textId="77777777" w:rsidR="00000000" w:rsidRDefault="00C24396">
            <w:pPr>
              <w:rPr>
                <w:rFonts w:eastAsia="Times New Roman"/>
              </w:rPr>
            </w:pPr>
          </w:p>
        </w:tc>
      </w:tr>
      <w:tr w:rsidR="00000000" w14:paraId="755BA5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063EA" w14:textId="77777777" w:rsidR="00000000" w:rsidRDefault="00C24396">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5E9CB" w14:textId="77777777" w:rsidR="00000000" w:rsidRDefault="00C24396">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5C6EEDAA" w14:textId="77777777">
              <w:trPr>
                <w:tblCellSpacing w:w="15" w:type="dxa"/>
                <w:jc w:val="center"/>
              </w:trPr>
              <w:tc>
                <w:tcPr>
                  <w:tcW w:w="0" w:type="auto"/>
                  <w:shd w:val="clear" w:color="auto" w:fill="90EE90"/>
                  <w:vAlign w:val="center"/>
                  <w:hideMark/>
                </w:tcPr>
                <w:p w14:paraId="3AD6C5CC" w14:textId="77777777" w:rsidR="00000000" w:rsidRDefault="00C24396">
                  <w:pPr>
                    <w:rPr>
                      <w:rFonts w:eastAsia="Times New Roman"/>
                    </w:rPr>
                  </w:pPr>
                  <w:hyperlink w:anchor="id0xa698380" w:history="1">
                    <w:r>
                      <w:rPr>
                        <w:rStyle w:val="Hyperlink"/>
                        <w:rFonts w:eastAsia="Times New Roman"/>
                      </w:rPr>
                      <w:t>TcPlopSyncAndChnlEncode</w:t>
                    </w:r>
                  </w:hyperlink>
                </w:p>
              </w:tc>
            </w:tr>
          </w:tbl>
          <w:p w14:paraId="26A07956" w14:textId="77777777" w:rsidR="00000000" w:rsidRDefault="00C24396">
            <w:pPr>
              <w:rPr>
                <w:rFonts w:eastAsia="Times New Roman"/>
              </w:rPr>
            </w:pPr>
          </w:p>
        </w:tc>
      </w:tr>
      <w:tr w:rsidR="00000000" w14:paraId="3325F9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0176A" w14:textId="77777777" w:rsidR="00000000" w:rsidRDefault="00C24396">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F2522" w14:textId="77777777" w:rsidR="00000000" w:rsidRDefault="00C24396">
            <w:pPr>
              <w:rPr>
                <w:rFonts w:eastAsia="Times New Roman"/>
              </w:rPr>
            </w:pPr>
            <w:r>
              <w:rPr>
                <w:rFonts w:eastAsia="Times New Roman"/>
              </w:rPr>
              <w:t>TM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1ACDB2A3" w14:textId="77777777">
              <w:trPr>
                <w:tblCellSpacing w:w="15" w:type="dxa"/>
                <w:jc w:val="center"/>
              </w:trPr>
              <w:tc>
                <w:tcPr>
                  <w:tcW w:w="0" w:type="auto"/>
                  <w:shd w:val="clear" w:color="auto" w:fill="90EE90"/>
                  <w:vAlign w:val="center"/>
                  <w:hideMark/>
                </w:tcPr>
                <w:p w14:paraId="53706B35" w14:textId="77777777" w:rsidR="00000000" w:rsidRDefault="00C24396">
                  <w:pPr>
                    <w:rPr>
                      <w:rFonts w:eastAsia="Times New Roman"/>
                    </w:rPr>
                  </w:pPr>
                  <w:hyperlink w:anchor="id0xa6cd480" w:history="1">
                    <w:r>
                      <w:rPr>
                        <w:rStyle w:val="Hyperlink"/>
                        <w:rFonts w:eastAsia="Times New Roman"/>
                      </w:rPr>
                      <w:t>TmSyncAndChnlEncode</w:t>
                    </w:r>
                  </w:hyperlink>
                </w:p>
              </w:tc>
            </w:tr>
          </w:tbl>
          <w:p w14:paraId="604ADDA5" w14:textId="77777777" w:rsidR="00000000" w:rsidRDefault="00C24396">
            <w:pPr>
              <w:rPr>
                <w:rFonts w:eastAsia="Times New Roman"/>
              </w:rPr>
            </w:pPr>
          </w:p>
        </w:tc>
      </w:tr>
      <w:tr w:rsidR="00000000" w14:paraId="349D52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8052F" w14:textId="77777777" w:rsidR="00000000" w:rsidRDefault="00C24396">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BBC5B" w14:textId="77777777" w:rsidR="00000000" w:rsidRDefault="00C24396">
            <w:pPr>
              <w:rPr>
                <w:rFonts w:eastAsia="Times New Roman"/>
              </w:rPr>
            </w:pPr>
            <w:r>
              <w:rPr>
                <w:rFonts w:eastAsia="Times New Roman"/>
              </w:rPr>
              <w:t>TM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31D1B633" w14:textId="77777777">
              <w:trPr>
                <w:tblCellSpacing w:w="15" w:type="dxa"/>
                <w:jc w:val="center"/>
              </w:trPr>
              <w:tc>
                <w:tcPr>
                  <w:tcW w:w="0" w:type="auto"/>
                  <w:shd w:val="clear" w:color="auto" w:fill="90EE90"/>
                  <w:vAlign w:val="center"/>
                  <w:hideMark/>
                </w:tcPr>
                <w:p w14:paraId="2885D88F" w14:textId="77777777" w:rsidR="00000000" w:rsidRDefault="00C24396">
                  <w:pPr>
                    <w:rPr>
                      <w:rFonts w:eastAsia="Times New Roman"/>
                    </w:rPr>
                  </w:pPr>
                  <w:hyperlink w:anchor="id0xa6e8180" w:history="1">
                    <w:r>
                      <w:rPr>
                        <w:rStyle w:val="Hyperlink"/>
                        <w:rFonts w:eastAsia="Times New Roman"/>
                      </w:rPr>
                      <w:t>TmSyncAndChnlDe</w:t>
                    </w:r>
                    <w:r>
                      <w:rPr>
                        <w:rStyle w:val="Hyperlink"/>
                        <w:rFonts w:eastAsia="Times New Roman"/>
                      </w:rPr>
                      <w:t>code</w:t>
                    </w:r>
                  </w:hyperlink>
                </w:p>
              </w:tc>
            </w:tr>
          </w:tbl>
          <w:p w14:paraId="55478A9B" w14:textId="77777777" w:rsidR="00000000" w:rsidRDefault="00C24396">
            <w:pPr>
              <w:rPr>
                <w:rFonts w:eastAsia="Times New Roman"/>
              </w:rPr>
            </w:pPr>
          </w:p>
        </w:tc>
      </w:tr>
      <w:tr w:rsidR="00000000" w14:paraId="144782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1B098" w14:textId="77777777" w:rsidR="00000000" w:rsidRDefault="00C24396">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7962" w14:textId="77777777" w:rsidR="00000000" w:rsidRDefault="00C24396">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06B4CF35" w14:textId="77777777">
              <w:trPr>
                <w:tblCellSpacing w:w="15" w:type="dxa"/>
                <w:jc w:val="center"/>
              </w:trPr>
              <w:tc>
                <w:tcPr>
                  <w:tcW w:w="0" w:type="auto"/>
                  <w:shd w:val="clear" w:color="auto" w:fill="90EE90"/>
                  <w:vAlign w:val="center"/>
                  <w:hideMark/>
                </w:tcPr>
                <w:p w14:paraId="778D66FC" w14:textId="77777777" w:rsidR="00000000" w:rsidRDefault="00C24396">
                  <w:pPr>
                    <w:rPr>
                      <w:rFonts w:eastAsia="Times New Roman"/>
                    </w:rPr>
                  </w:pPr>
                  <w:hyperlink w:anchor="id0x9c30a00" w:history="1">
                    <w:r>
                      <w:rPr>
                        <w:rStyle w:val="Hyperlink"/>
                        <w:rFonts w:eastAsia="Times New Roman"/>
                      </w:rPr>
                      <w:t>TcMcMux</w:t>
                    </w:r>
                  </w:hyperlink>
                </w:p>
              </w:tc>
            </w:tr>
            <w:tr w:rsidR="00000000" w14:paraId="3190CC37" w14:textId="77777777">
              <w:trPr>
                <w:tblCellSpacing w:w="15" w:type="dxa"/>
                <w:jc w:val="center"/>
              </w:trPr>
              <w:tc>
                <w:tcPr>
                  <w:tcW w:w="0" w:type="auto"/>
                  <w:shd w:val="clear" w:color="auto" w:fill="90EE90"/>
                  <w:vAlign w:val="center"/>
                  <w:hideMark/>
                </w:tcPr>
                <w:p w14:paraId="617DC8E4" w14:textId="77777777" w:rsidR="00000000" w:rsidRDefault="00C24396">
                  <w:pPr>
                    <w:rPr>
                      <w:rFonts w:eastAsia="Times New Roman"/>
                    </w:rPr>
                  </w:pPr>
                  <w:hyperlink w:anchor="id0x9c4b600" w:history="1">
                    <w:r>
                      <w:rPr>
                        <w:rStyle w:val="Hyperlink"/>
                        <w:rFonts w:eastAsia="Times New Roman"/>
                      </w:rPr>
                      <w:t>TcVcMux</w:t>
                    </w:r>
                  </w:hyperlink>
                </w:p>
              </w:tc>
            </w:tr>
          </w:tbl>
          <w:p w14:paraId="1AF71759" w14:textId="77777777" w:rsidR="00000000" w:rsidRDefault="00C24396">
            <w:pPr>
              <w:rPr>
                <w:rFonts w:eastAsia="Times New Roman"/>
              </w:rPr>
            </w:pPr>
          </w:p>
        </w:tc>
      </w:tr>
      <w:tr w:rsidR="00000000" w14:paraId="2D20377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7184F" w14:textId="77777777" w:rsidR="00000000" w:rsidRDefault="00C24396">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C41A7" w14:textId="77777777" w:rsidR="00000000" w:rsidRDefault="00C24396">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7135D5F8" w14:textId="77777777">
              <w:trPr>
                <w:tblCellSpacing w:w="15" w:type="dxa"/>
                <w:jc w:val="center"/>
              </w:trPr>
              <w:tc>
                <w:tcPr>
                  <w:tcW w:w="0" w:type="auto"/>
                  <w:shd w:val="clear" w:color="auto" w:fill="90EE90"/>
                  <w:vAlign w:val="center"/>
                  <w:hideMark/>
                </w:tcPr>
                <w:p w14:paraId="567F6AEC" w14:textId="77777777" w:rsidR="00000000" w:rsidRDefault="00C24396">
                  <w:pPr>
                    <w:rPr>
                      <w:rFonts w:eastAsia="Times New Roman"/>
                    </w:rPr>
                  </w:pPr>
                  <w:hyperlink w:anchor="id0x9c6b600" w:history="1">
                    <w:r>
                      <w:rPr>
                        <w:rStyle w:val="Hyperlink"/>
                        <w:rFonts w:eastAsia="Times New Roman"/>
                      </w:rPr>
                      <w:t>AosMcMux</w:t>
                    </w:r>
                  </w:hyperlink>
                </w:p>
              </w:tc>
            </w:tr>
            <w:tr w:rsidR="00000000" w14:paraId="78F08CED" w14:textId="77777777">
              <w:trPr>
                <w:tblCellSpacing w:w="15" w:type="dxa"/>
                <w:jc w:val="center"/>
              </w:trPr>
              <w:tc>
                <w:tcPr>
                  <w:tcW w:w="0" w:type="auto"/>
                  <w:shd w:val="clear" w:color="auto" w:fill="90EE90"/>
                  <w:vAlign w:val="center"/>
                  <w:hideMark/>
                </w:tcPr>
                <w:p w14:paraId="395E7D0F" w14:textId="77777777" w:rsidR="00000000" w:rsidRDefault="00C24396">
                  <w:pPr>
                    <w:rPr>
                      <w:rFonts w:eastAsia="Times New Roman"/>
                    </w:rPr>
                  </w:pPr>
                  <w:hyperlink w:anchor="id0x9c83300" w:history="1">
                    <w:r>
                      <w:rPr>
                        <w:rStyle w:val="Hyperlink"/>
                        <w:rFonts w:eastAsia="Times New Roman"/>
                      </w:rPr>
                      <w:t>AosVcMux</w:t>
                    </w:r>
                  </w:hyperlink>
                </w:p>
              </w:tc>
            </w:tr>
          </w:tbl>
          <w:p w14:paraId="3F5B5031" w14:textId="77777777" w:rsidR="00000000" w:rsidRDefault="00C24396">
            <w:pPr>
              <w:rPr>
                <w:rFonts w:eastAsia="Times New Roman"/>
              </w:rPr>
            </w:pPr>
          </w:p>
        </w:tc>
      </w:tr>
      <w:tr w:rsidR="00000000" w14:paraId="46ACA8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C13D7" w14:textId="77777777" w:rsidR="00000000" w:rsidRDefault="00C24396">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1E983" w14:textId="77777777" w:rsidR="00000000" w:rsidRDefault="00C24396">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53207767" w14:textId="77777777">
              <w:trPr>
                <w:tblCellSpacing w:w="15" w:type="dxa"/>
                <w:jc w:val="center"/>
              </w:trPr>
              <w:tc>
                <w:tcPr>
                  <w:tcW w:w="0" w:type="auto"/>
                  <w:shd w:val="clear" w:color="auto" w:fill="FFFF00"/>
                  <w:vAlign w:val="center"/>
                  <w:hideMark/>
                </w:tcPr>
                <w:p w14:paraId="74B80839" w14:textId="77777777" w:rsidR="00000000" w:rsidRDefault="00C24396">
                  <w:pPr>
                    <w:rPr>
                      <w:rFonts w:eastAsia="Times New Roman"/>
                    </w:rPr>
                  </w:pPr>
                  <w:hyperlink w:anchor="id0x9c98d00" w:history="1">
                    <w:r>
                      <w:rPr>
                        <w:rStyle w:val="Hyperlink"/>
                        <w:rFonts w:eastAsia="Times New Roman"/>
                      </w:rPr>
                      <w:t>VlfUslpMcMux</w:t>
                    </w:r>
                  </w:hyperlink>
                </w:p>
              </w:tc>
            </w:tr>
            <w:tr w:rsidR="00000000" w14:paraId="307F7C21" w14:textId="77777777">
              <w:trPr>
                <w:tblCellSpacing w:w="15" w:type="dxa"/>
                <w:jc w:val="center"/>
              </w:trPr>
              <w:tc>
                <w:tcPr>
                  <w:tcW w:w="0" w:type="auto"/>
                  <w:shd w:val="clear" w:color="auto" w:fill="FFFF00"/>
                  <w:vAlign w:val="center"/>
                  <w:hideMark/>
                </w:tcPr>
                <w:p w14:paraId="1F919EA2" w14:textId="77777777" w:rsidR="00000000" w:rsidRDefault="00C24396">
                  <w:pPr>
                    <w:rPr>
                      <w:rFonts w:eastAsia="Times New Roman"/>
                    </w:rPr>
                  </w:pPr>
                  <w:hyperlink w:anchor="id0x9cb0800" w:history="1">
                    <w:r>
                      <w:rPr>
                        <w:rStyle w:val="Hyperlink"/>
                        <w:rFonts w:eastAsia="Times New Roman"/>
                      </w:rPr>
                      <w:t>VlfUslpVcMux</w:t>
                    </w:r>
                  </w:hyperlink>
                </w:p>
              </w:tc>
            </w:tr>
          </w:tbl>
          <w:p w14:paraId="25C9B836" w14:textId="77777777" w:rsidR="00000000" w:rsidRDefault="00C24396">
            <w:pPr>
              <w:rPr>
                <w:rFonts w:eastAsia="Times New Roman"/>
              </w:rPr>
            </w:pPr>
          </w:p>
        </w:tc>
      </w:tr>
      <w:tr w:rsidR="00000000" w14:paraId="369B86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FF877" w14:textId="77777777" w:rsidR="00000000" w:rsidRDefault="00C24396">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BDD2D" w14:textId="77777777" w:rsidR="00000000" w:rsidRDefault="00C24396">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413E29C1" w14:textId="77777777">
              <w:trPr>
                <w:tblCellSpacing w:w="15" w:type="dxa"/>
                <w:jc w:val="center"/>
              </w:trPr>
              <w:tc>
                <w:tcPr>
                  <w:tcW w:w="0" w:type="auto"/>
                  <w:shd w:val="clear" w:color="auto" w:fill="90EE90"/>
                  <w:vAlign w:val="center"/>
                  <w:hideMark/>
                </w:tcPr>
                <w:p w14:paraId="0750C910" w14:textId="77777777" w:rsidR="00000000" w:rsidRDefault="00C24396">
                  <w:pPr>
                    <w:rPr>
                      <w:rFonts w:eastAsia="Times New Roman"/>
                    </w:rPr>
                  </w:pPr>
                  <w:hyperlink w:anchor="id0x9cccc00" w:history="1">
                    <w:r>
                      <w:rPr>
                        <w:rStyle w:val="Hyperlink"/>
                        <w:rFonts w:eastAsia="Times New Roman"/>
                      </w:rPr>
                      <w:t>FlfUslpMcMux</w:t>
                    </w:r>
                  </w:hyperlink>
                </w:p>
              </w:tc>
            </w:tr>
            <w:tr w:rsidR="00000000" w14:paraId="5F42403F" w14:textId="77777777">
              <w:trPr>
                <w:tblCellSpacing w:w="15" w:type="dxa"/>
                <w:jc w:val="center"/>
              </w:trPr>
              <w:tc>
                <w:tcPr>
                  <w:tcW w:w="0" w:type="auto"/>
                  <w:shd w:val="clear" w:color="auto" w:fill="90EE90"/>
                  <w:vAlign w:val="center"/>
                  <w:hideMark/>
                </w:tcPr>
                <w:p w14:paraId="08D49AC6" w14:textId="77777777" w:rsidR="00000000" w:rsidRDefault="00C24396">
                  <w:pPr>
                    <w:rPr>
                      <w:rFonts w:eastAsia="Times New Roman"/>
                    </w:rPr>
                  </w:pPr>
                  <w:hyperlink w:anchor="id0x9ce0c00" w:history="1">
                    <w:r>
                      <w:rPr>
                        <w:rStyle w:val="Hyperlink"/>
                        <w:rFonts w:eastAsia="Times New Roman"/>
                      </w:rPr>
                      <w:t>FlfUslpVcMux</w:t>
                    </w:r>
                  </w:hyperlink>
                </w:p>
              </w:tc>
            </w:tr>
          </w:tbl>
          <w:p w14:paraId="0BA79212" w14:textId="77777777" w:rsidR="00000000" w:rsidRDefault="00C24396">
            <w:pPr>
              <w:rPr>
                <w:rFonts w:eastAsia="Times New Roman"/>
              </w:rPr>
            </w:pPr>
          </w:p>
        </w:tc>
      </w:tr>
      <w:tr w:rsidR="00000000" w14:paraId="6D3431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65434" w14:textId="77777777" w:rsidR="00000000" w:rsidRDefault="00C24396">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8F51B" w14:textId="77777777" w:rsidR="00000000" w:rsidRDefault="00C24396">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6CE99807" w14:textId="77777777">
              <w:trPr>
                <w:tblCellSpacing w:w="15" w:type="dxa"/>
                <w:jc w:val="center"/>
              </w:trPr>
              <w:tc>
                <w:tcPr>
                  <w:tcW w:w="0" w:type="auto"/>
                  <w:shd w:val="clear" w:color="auto" w:fill="90EE90"/>
                  <w:vAlign w:val="center"/>
                  <w:hideMark/>
                </w:tcPr>
                <w:p w14:paraId="3ABFD8B6" w14:textId="77777777" w:rsidR="00000000" w:rsidRDefault="00C24396">
                  <w:pPr>
                    <w:rPr>
                      <w:rFonts w:eastAsia="Times New Roman"/>
                    </w:rPr>
                  </w:pPr>
                  <w:hyperlink w:anchor="id0x9cf4b00" w:history="1">
                    <w:r>
                      <w:rPr>
                        <w:rStyle w:val="Hyperlink"/>
                        <w:rFonts w:eastAsia="Times New Roman"/>
                      </w:rPr>
                      <w:t>TmAosMcDemux</w:t>
                    </w:r>
                  </w:hyperlink>
                </w:p>
              </w:tc>
            </w:tr>
            <w:tr w:rsidR="00000000" w14:paraId="657E2733" w14:textId="77777777">
              <w:trPr>
                <w:tblCellSpacing w:w="15" w:type="dxa"/>
                <w:jc w:val="center"/>
              </w:trPr>
              <w:tc>
                <w:tcPr>
                  <w:tcW w:w="0" w:type="auto"/>
                  <w:shd w:val="clear" w:color="auto" w:fill="90EE90"/>
                  <w:vAlign w:val="center"/>
                  <w:hideMark/>
                </w:tcPr>
                <w:p w14:paraId="587A438C" w14:textId="77777777" w:rsidR="00000000" w:rsidRDefault="00C24396">
                  <w:pPr>
                    <w:rPr>
                      <w:rFonts w:eastAsia="Times New Roman"/>
                    </w:rPr>
                  </w:pPr>
                  <w:hyperlink w:anchor="id0xa10ce80" w:history="1">
                    <w:r>
                      <w:rPr>
                        <w:rStyle w:val="Hyperlink"/>
                        <w:rFonts w:eastAsia="Times New Roman"/>
                      </w:rPr>
                      <w:t>TmAosVcDemux</w:t>
                    </w:r>
                  </w:hyperlink>
                </w:p>
              </w:tc>
            </w:tr>
          </w:tbl>
          <w:p w14:paraId="33B2CB76" w14:textId="77777777" w:rsidR="00000000" w:rsidRDefault="00C24396">
            <w:pPr>
              <w:rPr>
                <w:rFonts w:eastAsia="Times New Roman"/>
              </w:rPr>
            </w:pPr>
          </w:p>
        </w:tc>
      </w:tr>
      <w:tr w:rsidR="00000000" w14:paraId="781D43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E21EF" w14:textId="77777777" w:rsidR="00000000" w:rsidRDefault="00C24396">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886B2" w14:textId="77777777" w:rsidR="00000000" w:rsidRDefault="00C24396">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17C8B376" w14:textId="77777777">
              <w:trPr>
                <w:tblCellSpacing w:w="15" w:type="dxa"/>
                <w:jc w:val="center"/>
              </w:trPr>
              <w:tc>
                <w:tcPr>
                  <w:tcW w:w="0" w:type="auto"/>
                  <w:shd w:val="clear" w:color="auto" w:fill="FFFF00"/>
                  <w:vAlign w:val="center"/>
                  <w:hideMark/>
                </w:tcPr>
                <w:p w14:paraId="29F42F56" w14:textId="77777777" w:rsidR="00000000" w:rsidRDefault="00C24396">
                  <w:pPr>
                    <w:rPr>
                      <w:rFonts w:eastAsia="Times New Roman"/>
                    </w:rPr>
                  </w:pPr>
                  <w:hyperlink w:anchor="id0xa123380" w:history="1">
                    <w:r>
                      <w:rPr>
                        <w:rStyle w:val="Hyperlink"/>
                        <w:rFonts w:eastAsia="Times New Roman"/>
                      </w:rPr>
                      <w:t>FlfUslpMcDemux</w:t>
                    </w:r>
                  </w:hyperlink>
                </w:p>
              </w:tc>
            </w:tr>
            <w:tr w:rsidR="00000000" w14:paraId="5FB86C21" w14:textId="77777777">
              <w:trPr>
                <w:tblCellSpacing w:w="15" w:type="dxa"/>
                <w:jc w:val="center"/>
              </w:trPr>
              <w:tc>
                <w:tcPr>
                  <w:tcW w:w="0" w:type="auto"/>
                  <w:shd w:val="clear" w:color="auto" w:fill="FFFF00"/>
                  <w:vAlign w:val="center"/>
                  <w:hideMark/>
                </w:tcPr>
                <w:p w14:paraId="099978B5" w14:textId="77777777" w:rsidR="00000000" w:rsidRDefault="00C24396">
                  <w:pPr>
                    <w:rPr>
                      <w:rFonts w:eastAsia="Times New Roman"/>
                    </w:rPr>
                  </w:pPr>
                  <w:hyperlink w:anchor="id0xa135400" w:history="1">
                    <w:r>
                      <w:rPr>
                        <w:rStyle w:val="Hyperlink"/>
                        <w:rFonts w:eastAsia="Times New Roman"/>
                      </w:rPr>
                      <w:t>FlfUslpVcDemux</w:t>
                    </w:r>
                  </w:hyperlink>
                </w:p>
              </w:tc>
            </w:tr>
          </w:tbl>
          <w:p w14:paraId="4119068E" w14:textId="77777777" w:rsidR="00000000" w:rsidRDefault="00C24396">
            <w:pPr>
              <w:rPr>
                <w:rFonts w:eastAsia="Times New Roman"/>
              </w:rPr>
            </w:pPr>
          </w:p>
        </w:tc>
      </w:tr>
      <w:tr w:rsidR="00000000" w14:paraId="4C5DC2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2E30" w14:textId="77777777" w:rsidR="00000000" w:rsidRDefault="00C24396">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2AF4B" w14:textId="77777777" w:rsidR="00000000" w:rsidRDefault="00C24396">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5A9572DC" w14:textId="77777777">
              <w:trPr>
                <w:tblCellSpacing w:w="15" w:type="dxa"/>
                <w:jc w:val="center"/>
              </w:trPr>
              <w:tc>
                <w:tcPr>
                  <w:tcW w:w="0" w:type="auto"/>
                  <w:shd w:val="clear" w:color="auto" w:fill="90EE90"/>
                  <w:vAlign w:val="center"/>
                  <w:hideMark/>
                </w:tcPr>
                <w:p w14:paraId="2BBBB181" w14:textId="77777777" w:rsidR="00000000" w:rsidRDefault="00C24396">
                  <w:pPr>
                    <w:rPr>
                      <w:rFonts w:eastAsia="Times New Roman"/>
                    </w:rPr>
                  </w:pPr>
                  <w:hyperlink w:anchor="id0xa147b80" w:history="1">
                    <w:r>
                      <w:rPr>
                        <w:rStyle w:val="Hyperlink"/>
                        <w:rFonts w:eastAsia="Times New Roman"/>
                      </w:rPr>
                      <w:t>FrameDataSink</w:t>
                    </w:r>
                  </w:hyperlink>
                </w:p>
              </w:tc>
            </w:tr>
          </w:tbl>
          <w:p w14:paraId="32644953" w14:textId="77777777" w:rsidR="00000000" w:rsidRDefault="00C24396">
            <w:pPr>
              <w:rPr>
                <w:rFonts w:eastAsia="Times New Roman"/>
              </w:rPr>
            </w:pPr>
          </w:p>
        </w:tc>
      </w:tr>
      <w:tr w:rsidR="00000000" w14:paraId="192F84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C4E30" w14:textId="77777777" w:rsidR="00000000" w:rsidRDefault="00C24396">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0731C" w14:textId="77777777" w:rsidR="00000000" w:rsidRDefault="00C24396">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71E1CA98" w14:textId="77777777">
              <w:trPr>
                <w:tblCellSpacing w:w="15" w:type="dxa"/>
                <w:jc w:val="center"/>
              </w:trPr>
              <w:tc>
                <w:tcPr>
                  <w:tcW w:w="0" w:type="auto"/>
                  <w:shd w:val="clear" w:color="auto" w:fill="FFFF00"/>
                  <w:vAlign w:val="center"/>
                  <w:hideMark/>
                </w:tcPr>
                <w:p w14:paraId="69CCD3AF" w14:textId="77777777" w:rsidR="00000000" w:rsidRDefault="00C24396">
                  <w:pPr>
                    <w:rPr>
                      <w:rFonts w:eastAsia="Times New Roman"/>
                    </w:rPr>
                  </w:pPr>
                  <w:hyperlink w:anchor="id0xa15be80" w:history="1">
                    <w:r>
                      <w:rPr>
                        <w:rStyle w:val="Hyperlink"/>
                        <w:rFonts w:eastAsia="Times New Roman"/>
                      </w:rPr>
                      <w:t>CfdpEntity</w:t>
                    </w:r>
                  </w:hyperlink>
                </w:p>
              </w:tc>
            </w:tr>
          </w:tbl>
          <w:p w14:paraId="7E262A3E" w14:textId="77777777" w:rsidR="00000000" w:rsidRDefault="00C24396">
            <w:pPr>
              <w:rPr>
                <w:rFonts w:eastAsia="Times New Roman"/>
              </w:rPr>
            </w:pPr>
          </w:p>
        </w:tc>
      </w:tr>
      <w:tr w:rsidR="00000000" w14:paraId="741618B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01B49" w14:textId="77777777" w:rsidR="00000000" w:rsidRDefault="00C24396">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39097" w14:textId="77777777" w:rsidR="00000000" w:rsidRDefault="00C24396">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6D767CE6" w14:textId="77777777">
              <w:trPr>
                <w:tblCellSpacing w:w="15" w:type="dxa"/>
                <w:jc w:val="center"/>
              </w:trPr>
              <w:tc>
                <w:tcPr>
                  <w:tcW w:w="0" w:type="auto"/>
                  <w:shd w:val="clear" w:color="auto" w:fill="90EE90"/>
                  <w:vAlign w:val="center"/>
                  <w:hideMark/>
                </w:tcPr>
                <w:p w14:paraId="396EDF3A" w14:textId="77777777" w:rsidR="00000000" w:rsidRDefault="00C24396">
                  <w:pPr>
                    <w:rPr>
                      <w:rFonts w:eastAsia="Times New Roman"/>
                    </w:rPr>
                  </w:pPr>
                  <w:hyperlink w:anchor="id0xa1a4a80" w:history="1">
                    <w:r>
                      <w:rPr>
                        <w:rStyle w:val="Hyperlink"/>
                        <w:rFonts w:eastAsia="Times New Roman"/>
                      </w:rPr>
                      <w:t>TdmSegmentGen</w:t>
                    </w:r>
                  </w:hyperlink>
                </w:p>
              </w:tc>
            </w:tr>
          </w:tbl>
          <w:p w14:paraId="75A272AC" w14:textId="77777777" w:rsidR="00000000" w:rsidRDefault="00C24396">
            <w:pPr>
              <w:rPr>
                <w:rFonts w:eastAsia="Times New Roman"/>
              </w:rPr>
            </w:pPr>
          </w:p>
        </w:tc>
      </w:tr>
      <w:tr w:rsidR="00000000" w14:paraId="0A13B2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ECB12" w14:textId="77777777" w:rsidR="00000000" w:rsidRDefault="00C24396">
            <w:pPr>
              <w:rPr>
                <w:rFonts w:eastAsia="Times New Roman"/>
              </w:rPr>
            </w:pPr>
            <w:r>
              <w:rPr>
                <w:rFonts w:eastAsia="Times New Roman"/>
              </w:rPr>
              <w:lastRenderedPageBreak/>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139FF" w14:textId="77777777" w:rsidR="00000000" w:rsidRDefault="00C24396">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6A8E6266" w14:textId="77777777">
              <w:trPr>
                <w:tblCellSpacing w:w="15" w:type="dxa"/>
                <w:jc w:val="center"/>
              </w:trPr>
              <w:tc>
                <w:tcPr>
                  <w:tcW w:w="0" w:type="auto"/>
                  <w:shd w:val="clear" w:color="auto" w:fill="FFFF00"/>
                  <w:vAlign w:val="center"/>
                  <w:hideMark/>
                </w:tcPr>
                <w:p w14:paraId="209AB7EA" w14:textId="77777777" w:rsidR="00000000" w:rsidRDefault="00C24396">
                  <w:pPr>
                    <w:rPr>
                      <w:rFonts w:eastAsia="Times New Roman"/>
                    </w:rPr>
                  </w:pPr>
                  <w:hyperlink w:anchor="id0xa1d4c80" w:history="1">
                    <w:r>
                      <w:rPr>
                        <w:rStyle w:val="Hyperlink"/>
                        <w:rFonts w:eastAsia="Times New Roman"/>
                      </w:rPr>
                      <w:t>NonValRmDataCollection</w:t>
                    </w:r>
                  </w:hyperlink>
                </w:p>
              </w:tc>
            </w:tr>
          </w:tbl>
          <w:p w14:paraId="7361CD73" w14:textId="77777777" w:rsidR="00000000" w:rsidRDefault="00C24396">
            <w:pPr>
              <w:rPr>
                <w:rFonts w:eastAsia="Times New Roman"/>
              </w:rPr>
            </w:pPr>
          </w:p>
        </w:tc>
      </w:tr>
      <w:tr w:rsidR="00000000" w14:paraId="2EADE2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B5796" w14:textId="77777777" w:rsidR="00000000" w:rsidRDefault="00C24396">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BF0C1" w14:textId="77777777" w:rsidR="00000000" w:rsidRDefault="00C24396">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01CA138A" w14:textId="77777777">
              <w:trPr>
                <w:tblCellSpacing w:w="15" w:type="dxa"/>
                <w:jc w:val="center"/>
              </w:trPr>
              <w:tc>
                <w:tcPr>
                  <w:tcW w:w="0" w:type="auto"/>
                  <w:shd w:val="clear" w:color="auto" w:fill="90EE90"/>
                  <w:vAlign w:val="center"/>
                  <w:hideMark/>
                </w:tcPr>
                <w:p w14:paraId="545FFF18" w14:textId="77777777" w:rsidR="00000000" w:rsidRDefault="00C24396">
                  <w:pPr>
                    <w:rPr>
                      <w:rFonts w:eastAsia="Times New Roman"/>
                    </w:rPr>
                  </w:pPr>
                  <w:hyperlink w:anchor="id0xa327900" w:history="1">
                    <w:r>
                      <w:rPr>
                        <w:rStyle w:val="Hyperlink"/>
                        <w:rFonts w:eastAsia="Times New Roman"/>
                      </w:rPr>
                      <w:t>OfflineFrameBuffer</w:t>
                    </w:r>
                  </w:hyperlink>
                </w:p>
              </w:tc>
            </w:tr>
          </w:tbl>
          <w:p w14:paraId="405C441D" w14:textId="77777777" w:rsidR="00000000" w:rsidRDefault="00C24396">
            <w:pPr>
              <w:rPr>
                <w:rFonts w:eastAsia="Times New Roman"/>
              </w:rPr>
            </w:pPr>
          </w:p>
        </w:tc>
      </w:tr>
      <w:tr w:rsidR="00000000" w14:paraId="20E2DAF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800EB" w14:textId="77777777" w:rsidR="00000000" w:rsidRDefault="00C24396">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832C8" w14:textId="77777777" w:rsidR="00000000" w:rsidRDefault="00C24396">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2AB23D4A" w14:textId="77777777">
              <w:trPr>
                <w:tblCellSpacing w:w="15" w:type="dxa"/>
                <w:jc w:val="center"/>
              </w:trPr>
              <w:tc>
                <w:tcPr>
                  <w:tcW w:w="0" w:type="auto"/>
                  <w:shd w:val="clear" w:color="auto" w:fill="90EE90"/>
                  <w:vAlign w:val="center"/>
                  <w:hideMark/>
                </w:tcPr>
                <w:p w14:paraId="7F20DC59" w14:textId="77777777" w:rsidR="00000000" w:rsidRDefault="00C24396">
                  <w:pPr>
                    <w:rPr>
                      <w:rFonts w:eastAsia="Times New Roman"/>
                    </w:rPr>
                  </w:pPr>
                  <w:hyperlink w:anchor="id0xa339880" w:history="1">
                    <w:r>
                      <w:rPr>
                        <w:rStyle w:val="Hyperlink"/>
                        <w:rFonts w:eastAsia="Times New Roman"/>
                      </w:rPr>
                      <w:t>TdmRecordingBuffer</w:t>
                    </w:r>
                  </w:hyperlink>
                </w:p>
              </w:tc>
            </w:tr>
          </w:tbl>
          <w:p w14:paraId="12E61C92" w14:textId="77777777" w:rsidR="00000000" w:rsidRDefault="00C24396">
            <w:pPr>
              <w:rPr>
                <w:rFonts w:eastAsia="Times New Roman"/>
              </w:rPr>
            </w:pPr>
          </w:p>
        </w:tc>
      </w:tr>
      <w:tr w:rsidR="00000000" w14:paraId="0A940B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70BF9" w14:textId="77777777" w:rsidR="00000000" w:rsidRDefault="00C24396">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32BEB" w14:textId="77777777" w:rsidR="00000000" w:rsidRDefault="00C24396">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0B318FB9" w14:textId="77777777">
              <w:trPr>
                <w:tblCellSpacing w:w="15" w:type="dxa"/>
                <w:jc w:val="center"/>
              </w:trPr>
              <w:tc>
                <w:tcPr>
                  <w:tcW w:w="0" w:type="auto"/>
                  <w:shd w:val="clear" w:color="auto" w:fill="FFFF00"/>
                  <w:vAlign w:val="center"/>
                  <w:hideMark/>
                </w:tcPr>
                <w:p w14:paraId="0A08B5C2" w14:textId="77777777" w:rsidR="00000000" w:rsidRDefault="00C24396">
                  <w:pPr>
                    <w:rPr>
                      <w:rFonts w:eastAsia="Times New Roman"/>
                    </w:rPr>
                  </w:pPr>
                  <w:hyperlink w:anchor="id0xa355a00" w:history="1">
                    <w:r>
                      <w:rPr>
                        <w:rStyle w:val="Hyperlink"/>
                        <w:rFonts w:eastAsia="Times New Roman"/>
                      </w:rPr>
                      <w:t>NonValRmDataStore</w:t>
                    </w:r>
                  </w:hyperlink>
                </w:p>
              </w:tc>
            </w:tr>
          </w:tbl>
          <w:p w14:paraId="0763612F" w14:textId="77777777" w:rsidR="00000000" w:rsidRDefault="00C24396">
            <w:pPr>
              <w:rPr>
                <w:rFonts w:eastAsia="Times New Roman"/>
              </w:rPr>
            </w:pPr>
          </w:p>
        </w:tc>
      </w:tr>
      <w:tr w:rsidR="00000000" w14:paraId="499DF41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02616" w14:textId="77777777" w:rsidR="00000000" w:rsidRDefault="00C24396">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21612" w14:textId="77777777" w:rsidR="00000000" w:rsidRDefault="00C24396">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4E8F4838" w14:textId="77777777">
              <w:trPr>
                <w:tblCellSpacing w:w="15" w:type="dxa"/>
                <w:jc w:val="center"/>
              </w:trPr>
              <w:tc>
                <w:tcPr>
                  <w:tcW w:w="0" w:type="auto"/>
                  <w:shd w:val="clear" w:color="auto" w:fill="FFFF00"/>
                  <w:vAlign w:val="center"/>
                  <w:hideMark/>
                </w:tcPr>
                <w:p w14:paraId="5DE5A8F3" w14:textId="77777777" w:rsidR="00000000" w:rsidRDefault="00C24396">
                  <w:pPr>
                    <w:rPr>
                      <w:rFonts w:eastAsia="Times New Roman"/>
                    </w:rPr>
                  </w:pPr>
                  <w:hyperlink w:anchor="id0xa369a00" w:history="1">
                    <w:r>
                      <w:rPr>
                        <w:rStyle w:val="Hyperlink"/>
                        <w:rFonts w:eastAsia="Times New Roman"/>
                      </w:rPr>
                      <w:t>ValRmDataStore</w:t>
                    </w:r>
                  </w:hyperlink>
                </w:p>
              </w:tc>
            </w:tr>
          </w:tbl>
          <w:p w14:paraId="69D2734B" w14:textId="77777777" w:rsidR="00000000" w:rsidRDefault="00C24396">
            <w:pPr>
              <w:rPr>
                <w:rFonts w:eastAsia="Times New Roman"/>
              </w:rPr>
            </w:pPr>
          </w:p>
        </w:tc>
      </w:tr>
      <w:tr w:rsidR="00000000" w14:paraId="4081F9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ADDA4" w14:textId="77777777" w:rsidR="00000000" w:rsidRDefault="00C24396">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5C600" w14:textId="77777777" w:rsidR="00000000" w:rsidRDefault="00C24396">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3908CF4B" w14:textId="77777777">
              <w:trPr>
                <w:tblCellSpacing w:w="15" w:type="dxa"/>
                <w:jc w:val="center"/>
              </w:trPr>
              <w:tc>
                <w:tcPr>
                  <w:tcW w:w="0" w:type="auto"/>
                  <w:shd w:val="clear" w:color="auto" w:fill="FFFF00"/>
                  <w:vAlign w:val="center"/>
                  <w:hideMark/>
                </w:tcPr>
                <w:p w14:paraId="7989DDA4" w14:textId="77777777" w:rsidR="00000000" w:rsidRDefault="00C24396">
                  <w:pPr>
                    <w:rPr>
                      <w:rFonts w:eastAsia="Times New Roman"/>
                    </w:rPr>
                  </w:pPr>
                  <w:hyperlink w:anchor="id0xa38a100" w:history="1">
                    <w:r>
                      <w:rPr>
                        <w:rStyle w:val="Hyperlink"/>
                        <w:rFonts w:eastAsia="Times New Roman"/>
                      </w:rPr>
                      <w:t>DdorRawDataStore</w:t>
                    </w:r>
                  </w:hyperlink>
                </w:p>
              </w:tc>
            </w:tr>
          </w:tbl>
          <w:p w14:paraId="22054DAF" w14:textId="77777777" w:rsidR="00000000" w:rsidRDefault="00C24396">
            <w:pPr>
              <w:rPr>
                <w:rFonts w:eastAsia="Times New Roman"/>
              </w:rPr>
            </w:pPr>
          </w:p>
        </w:tc>
      </w:tr>
      <w:tr w:rsidR="00000000" w14:paraId="6A2C77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BD0E6" w14:textId="77777777" w:rsidR="00000000" w:rsidRDefault="00C24396">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9E7C3" w14:textId="77777777" w:rsidR="00000000" w:rsidRDefault="00C24396">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42CA3EE2" w14:textId="77777777">
              <w:trPr>
                <w:tblCellSpacing w:w="15" w:type="dxa"/>
                <w:jc w:val="center"/>
              </w:trPr>
              <w:tc>
                <w:tcPr>
                  <w:tcW w:w="0" w:type="auto"/>
                  <w:shd w:val="clear" w:color="auto" w:fill="90EE90"/>
                  <w:vAlign w:val="center"/>
                  <w:hideMark/>
                </w:tcPr>
                <w:p w14:paraId="235D065F" w14:textId="77777777" w:rsidR="00000000" w:rsidRDefault="00C24396">
                  <w:pPr>
                    <w:rPr>
                      <w:rFonts w:eastAsia="Times New Roman"/>
                    </w:rPr>
                  </w:pPr>
                  <w:hyperlink w:anchor="id0xa39f400" w:history="1">
                    <w:r>
                      <w:rPr>
                        <w:rStyle w:val="Hyperlink"/>
                        <w:rFonts w:eastAsia="Times New Roman"/>
                      </w:rPr>
                      <w:t>FcltuTsProvider</w:t>
                    </w:r>
                  </w:hyperlink>
                </w:p>
              </w:tc>
            </w:tr>
          </w:tbl>
          <w:p w14:paraId="63DB2BCE" w14:textId="77777777" w:rsidR="00000000" w:rsidRDefault="00C24396">
            <w:pPr>
              <w:rPr>
                <w:rFonts w:eastAsia="Times New Roman"/>
              </w:rPr>
            </w:pPr>
          </w:p>
        </w:tc>
      </w:tr>
      <w:tr w:rsidR="00000000" w14:paraId="4FB829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2028E" w14:textId="77777777" w:rsidR="00000000" w:rsidRDefault="00C24396">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8E83D" w14:textId="77777777" w:rsidR="00000000" w:rsidRDefault="00C24396">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2AF409C3" w14:textId="77777777">
              <w:trPr>
                <w:tblCellSpacing w:w="15" w:type="dxa"/>
                <w:jc w:val="center"/>
              </w:trPr>
              <w:tc>
                <w:tcPr>
                  <w:tcW w:w="0" w:type="auto"/>
                  <w:shd w:val="clear" w:color="auto" w:fill="90EE90"/>
                  <w:vAlign w:val="center"/>
                  <w:hideMark/>
                </w:tcPr>
                <w:p w14:paraId="66D24027" w14:textId="77777777" w:rsidR="00000000" w:rsidRDefault="00C24396">
                  <w:pPr>
                    <w:rPr>
                      <w:rFonts w:eastAsia="Times New Roman"/>
                    </w:rPr>
                  </w:pPr>
                  <w:hyperlink w:anchor="id0xa3d8e80" w:history="1">
                    <w:r>
                      <w:rPr>
                        <w:rStyle w:val="Hyperlink"/>
                        <w:rFonts w:eastAsia="Times New Roman"/>
                      </w:rPr>
                      <w:t>FwdFrameCstsProvider</w:t>
                    </w:r>
                  </w:hyperlink>
                </w:p>
              </w:tc>
            </w:tr>
          </w:tbl>
          <w:p w14:paraId="6F273F66" w14:textId="77777777" w:rsidR="00000000" w:rsidRDefault="00C24396">
            <w:pPr>
              <w:rPr>
                <w:rFonts w:eastAsia="Times New Roman"/>
              </w:rPr>
            </w:pPr>
          </w:p>
        </w:tc>
      </w:tr>
      <w:tr w:rsidR="00000000" w14:paraId="507525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7D610" w14:textId="77777777" w:rsidR="00000000" w:rsidRDefault="00C24396">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C200A" w14:textId="77777777" w:rsidR="00000000" w:rsidRDefault="00C24396">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549BDBE2" w14:textId="77777777">
              <w:trPr>
                <w:tblCellSpacing w:w="15" w:type="dxa"/>
                <w:jc w:val="center"/>
              </w:trPr>
              <w:tc>
                <w:tcPr>
                  <w:tcW w:w="0" w:type="auto"/>
                  <w:shd w:val="clear" w:color="auto" w:fill="90EE90"/>
                  <w:vAlign w:val="center"/>
                  <w:hideMark/>
                </w:tcPr>
                <w:p w14:paraId="497625FB" w14:textId="77777777" w:rsidR="00000000" w:rsidRDefault="00C24396">
                  <w:pPr>
                    <w:rPr>
                      <w:rFonts w:eastAsia="Times New Roman"/>
                    </w:rPr>
                  </w:pPr>
                  <w:hyperlink w:anchor="id0xa520400" w:history="1">
                    <w:r>
                      <w:rPr>
                        <w:rStyle w:val="Hyperlink"/>
                        <w:rFonts w:eastAsia="Times New Roman"/>
                      </w:rPr>
                      <w:t>RafTsProvider</w:t>
                    </w:r>
                  </w:hyperlink>
                </w:p>
              </w:tc>
            </w:tr>
          </w:tbl>
          <w:p w14:paraId="7A4F54CD" w14:textId="77777777" w:rsidR="00000000" w:rsidRDefault="00C24396">
            <w:pPr>
              <w:rPr>
                <w:rFonts w:eastAsia="Times New Roman"/>
              </w:rPr>
            </w:pPr>
          </w:p>
        </w:tc>
      </w:tr>
      <w:tr w:rsidR="00000000" w14:paraId="718F97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4B2F2" w14:textId="77777777" w:rsidR="00000000" w:rsidRDefault="00C24396">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BBB0" w14:textId="77777777" w:rsidR="00000000" w:rsidRDefault="00C24396">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0EDA4804" w14:textId="77777777">
              <w:trPr>
                <w:tblCellSpacing w:w="15" w:type="dxa"/>
                <w:jc w:val="center"/>
              </w:trPr>
              <w:tc>
                <w:tcPr>
                  <w:tcW w:w="0" w:type="auto"/>
                  <w:shd w:val="clear" w:color="auto" w:fill="90EE90"/>
                  <w:vAlign w:val="center"/>
                  <w:hideMark/>
                </w:tcPr>
                <w:p w14:paraId="07BA3D9C" w14:textId="77777777" w:rsidR="00000000" w:rsidRDefault="00C24396">
                  <w:pPr>
                    <w:rPr>
                      <w:rFonts w:eastAsia="Times New Roman"/>
                    </w:rPr>
                  </w:pPr>
                  <w:hyperlink w:anchor="id0xa557580" w:history="1">
                    <w:r>
                      <w:rPr>
                        <w:rStyle w:val="Hyperlink"/>
                        <w:rFonts w:eastAsia="Times New Roman"/>
                      </w:rPr>
                      <w:t>RcfTsProvider</w:t>
                    </w:r>
                  </w:hyperlink>
                </w:p>
              </w:tc>
            </w:tr>
          </w:tbl>
          <w:p w14:paraId="670979B9" w14:textId="77777777" w:rsidR="00000000" w:rsidRDefault="00C24396">
            <w:pPr>
              <w:rPr>
                <w:rFonts w:eastAsia="Times New Roman"/>
              </w:rPr>
            </w:pPr>
          </w:p>
        </w:tc>
      </w:tr>
      <w:tr w:rsidR="00000000" w14:paraId="185849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18ABF" w14:textId="77777777" w:rsidR="00000000" w:rsidRDefault="00C24396">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4814E" w14:textId="77777777" w:rsidR="00000000" w:rsidRDefault="00C24396">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2297213F" w14:textId="77777777">
              <w:trPr>
                <w:tblCellSpacing w:w="15" w:type="dxa"/>
                <w:jc w:val="center"/>
              </w:trPr>
              <w:tc>
                <w:tcPr>
                  <w:tcW w:w="0" w:type="auto"/>
                  <w:shd w:val="clear" w:color="auto" w:fill="90EE90"/>
                  <w:vAlign w:val="center"/>
                  <w:hideMark/>
                </w:tcPr>
                <w:p w14:paraId="1A113E7E" w14:textId="77777777" w:rsidR="00000000" w:rsidRDefault="00C24396">
                  <w:pPr>
                    <w:rPr>
                      <w:rFonts w:eastAsia="Times New Roman"/>
                    </w:rPr>
                  </w:pPr>
                  <w:hyperlink w:anchor="id0xa594400" w:history="1">
                    <w:r>
                      <w:rPr>
                        <w:rStyle w:val="Hyperlink"/>
                        <w:rFonts w:eastAsia="Times New Roman"/>
                      </w:rPr>
                      <w:t>RocfTsProvider</w:t>
                    </w:r>
                  </w:hyperlink>
                </w:p>
              </w:tc>
            </w:tr>
          </w:tbl>
          <w:p w14:paraId="1AE32D94" w14:textId="77777777" w:rsidR="00000000" w:rsidRDefault="00C24396">
            <w:pPr>
              <w:rPr>
                <w:rFonts w:eastAsia="Times New Roman"/>
              </w:rPr>
            </w:pPr>
          </w:p>
        </w:tc>
      </w:tr>
      <w:tr w:rsidR="00000000" w14:paraId="0458B78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3D413" w14:textId="77777777" w:rsidR="00000000" w:rsidRDefault="00C24396">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B9B78" w14:textId="77777777" w:rsidR="00000000" w:rsidRDefault="00C24396">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7174BDD9" w14:textId="77777777">
              <w:trPr>
                <w:tblCellSpacing w:w="15" w:type="dxa"/>
                <w:jc w:val="center"/>
              </w:trPr>
              <w:tc>
                <w:tcPr>
                  <w:tcW w:w="0" w:type="auto"/>
                  <w:shd w:val="clear" w:color="auto" w:fill="90EE90"/>
                  <w:vAlign w:val="center"/>
                  <w:hideMark/>
                </w:tcPr>
                <w:p w14:paraId="40B817C5" w14:textId="77777777" w:rsidR="00000000" w:rsidRDefault="00C24396">
                  <w:pPr>
                    <w:rPr>
                      <w:rFonts w:eastAsia="Times New Roman"/>
                    </w:rPr>
                  </w:pPr>
                  <w:hyperlink w:anchor="id0xa5e4b80" w:history="1">
                    <w:r>
                      <w:rPr>
                        <w:rStyle w:val="Hyperlink"/>
                        <w:rFonts w:eastAsia="Times New Roman"/>
                      </w:rPr>
                      <w:t>TdCstsProvider</w:t>
                    </w:r>
                  </w:hyperlink>
                </w:p>
              </w:tc>
            </w:tr>
          </w:tbl>
          <w:p w14:paraId="26A43382" w14:textId="77777777" w:rsidR="00000000" w:rsidRDefault="00C24396">
            <w:pPr>
              <w:rPr>
                <w:rFonts w:eastAsia="Times New Roman"/>
              </w:rPr>
            </w:pPr>
          </w:p>
        </w:tc>
      </w:tr>
      <w:tr w:rsidR="00000000" w14:paraId="0C950AA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488F5" w14:textId="77777777" w:rsidR="00000000" w:rsidRDefault="00C24396">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70894" w14:textId="77777777" w:rsidR="00000000" w:rsidRDefault="00C24396">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6D704381" w14:textId="77777777">
              <w:trPr>
                <w:tblCellSpacing w:w="15" w:type="dxa"/>
                <w:jc w:val="center"/>
              </w:trPr>
              <w:tc>
                <w:tcPr>
                  <w:tcW w:w="0" w:type="auto"/>
                  <w:shd w:val="clear" w:color="auto" w:fill="90EE90"/>
                  <w:vAlign w:val="center"/>
                  <w:hideMark/>
                </w:tcPr>
                <w:p w14:paraId="3C60ECFC" w14:textId="77777777" w:rsidR="00000000" w:rsidRDefault="00C24396">
                  <w:pPr>
                    <w:rPr>
                      <w:rFonts w:eastAsia="Times New Roman"/>
                    </w:rPr>
                  </w:pPr>
                  <w:hyperlink w:anchor="id0xa717600" w:history="1">
                    <w:r>
                      <w:rPr>
                        <w:rStyle w:val="Hyperlink"/>
                        <w:rFonts w:eastAsia="Times New Roman"/>
                      </w:rPr>
                      <w:t>MdCstsProvider</w:t>
                    </w:r>
                  </w:hyperlink>
                </w:p>
              </w:tc>
            </w:tr>
            <w:bookmarkEnd w:id="1"/>
          </w:tbl>
          <w:p w14:paraId="06DAA267" w14:textId="77777777" w:rsidR="00000000" w:rsidRDefault="00C24396">
            <w:pPr>
              <w:rPr>
                <w:rFonts w:eastAsia="Times New Roman"/>
              </w:rPr>
            </w:pPr>
          </w:p>
        </w:tc>
      </w:tr>
    </w:tbl>
    <w:p w14:paraId="4CC79711" w14:textId="77777777" w:rsidR="00000000" w:rsidRDefault="00C24396">
      <w:pPr>
        <w:rPr>
          <w:rFonts w:ascii="Times" w:eastAsia="Times New Roman" w:hAnsi="Times"/>
          <w:color w:val="000000"/>
          <w:sz w:val="23"/>
          <w:szCs w:val="23"/>
        </w:rPr>
      </w:pPr>
      <w:r>
        <w:rPr>
          <w:rFonts w:ascii="Times" w:eastAsia="Times New Roman" w:hAnsi="Times"/>
          <w:color w:val="000000"/>
          <w:sz w:val="23"/>
          <w:szCs w:val="23"/>
        </w:rPr>
        <w:br/>
      </w:r>
    </w:p>
    <w:p w14:paraId="1FFB498F" w14:textId="77777777" w:rsidR="00000000" w:rsidRDefault="00C24396">
      <w:pPr>
        <w:pStyle w:val="Heading1"/>
        <w:rPr>
          <w:rFonts w:ascii="Times" w:eastAsia="Times New Roman" w:hAnsi="Times"/>
          <w:color w:val="000000"/>
        </w:rPr>
      </w:pPr>
      <w:r>
        <w:rPr>
          <w:rFonts w:ascii="Times" w:eastAsia="Times New Roman" w:hAnsi="Times"/>
          <w:color w:val="000000"/>
        </w:rPr>
        <w:t xml:space="preserve">Functional Resource </w:t>
      </w:r>
      <w:r>
        <w:rPr>
          <w:rFonts w:ascii="Times" w:eastAsia="Times New Roman" w:hAnsi="Times"/>
          <w:color w:val="000000"/>
        </w:rPr>
        <w:t>'Antenna' authorized by CSS Area</w:t>
      </w:r>
      <w:bookmarkStart w:id="2" w:name="id0xad10400"/>
      <w:bookmarkEnd w:id="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271B48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41B963" w14:textId="77777777" w:rsidR="00000000" w:rsidRDefault="00C24396">
            <w:pPr>
              <w:rPr>
                <w:rFonts w:eastAsia="Times New Roman"/>
                <w:sz w:val="27"/>
                <w:szCs w:val="27"/>
              </w:rPr>
            </w:pPr>
            <w:r>
              <w:rPr>
                <w:rFonts w:eastAsia="Times New Roman"/>
              </w:rPr>
              <w:t>FR Stratum: 'Aperture' FR Set: 'RF Aperture'</w:t>
            </w:r>
            <w:r>
              <w:rPr>
                <w:rFonts w:eastAsia="Times New Roman"/>
              </w:rPr>
              <w:t xml:space="preserve"> </w:t>
            </w:r>
          </w:p>
        </w:tc>
      </w:tr>
      <w:tr w:rsidR="00000000" w14:paraId="49BCE70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2857CA" w14:textId="77777777" w:rsidR="00000000" w:rsidRDefault="00C24396">
            <w:pPr>
              <w:rPr>
                <w:rFonts w:eastAsia="Times New Roman"/>
              </w:rPr>
            </w:pPr>
            <w:r>
              <w:rPr>
                <w:rFonts w:eastAsia="Times New Roman"/>
                <w:b/>
                <w:bCs/>
              </w:rPr>
              <w:t xml:space="preserve">Definition: </w:t>
            </w:r>
            <w:r>
              <w:rPr>
                <w:rFonts w:eastAsia="Times New Roman"/>
              </w:rPr>
              <w:t>The Antenna FR accepts as input the carrier signal that shall either be radiated into space or into a water load, provided t</w:t>
            </w:r>
            <w:r>
              <w:rPr>
                <w:rFonts w:eastAsia="Times New Roman"/>
              </w:rPr>
              <w:t>he given FR instance has the transmit capability. The Antenna FR provides as output the carrier signal received from space to the Ccsds401SpaceLinkCarrierRcpt FR or the Ccsds415SpaceLinkCarrierRcpt FR and to open-loop receivers. The azimuth and elevation p</w:t>
            </w:r>
            <w:r>
              <w:rPr>
                <w:rFonts w:eastAsia="Times New Roman"/>
              </w:rPr>
              <w:t>ointing angles are forwarded to the TdmSegmentGen FR and NonValRmDataCollection FR, provided the given FR instance has the receive capability. The pointing angles are provided only while the antenna is in some form of 'closedLoop' pointing mode. For the co</w:t>
            </w:r>
            <w:r>
              <w:rPr>
                <w:rFonts w:eastAsia="Times New Roman"/>
              </w:rPr>
              <w:t>rrection of radiometric observables weather data are required which should be collected close to the antenna used to obtain the radiometric observables. Therefore the Antenna FR is regarded as the source of the weather data provided to the TdmSegmentGenera</w:t>
            </w:r>
            <w:r>
              <w:rPr>
                <w:rFonts w:eastAsia="Times New Roman"/>
              </w:rPr>
              <w:t xml:space="preserve">tion FR and the NonValRmDataCollection FR. Note: An Antenna FR may be limited to 'transmit-only' or 'receive-only'. </w:t>
            </w:r>
          </w:p>
        </w:tc>
      </w:tr>
      <w:tr w:rsidR="00000000" w14:paraId="7A3FEC56"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3684131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EF7E11D" w14:textId="77777777" w:rsidR="00000000" w:rsidRDefault="00C24396">
                  <w:pPr>
                    <w:rPr>
                      <w:rFonts w:eastAsia="Times New Roman"/>
                    </w:rPr>
                  </w:pPr>
                </w:p>
              </w:tc>
            </w:tr>
            <w:tr w:rsidR="00000000" w14:paraId="78CC9CF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E29DD" w14:textId="77777777" w:rsidR="00000000" w:rsidRDefault="00C24396">
                  <w:pPr>
                    <w:rPr>
                      <w:rFonts w:eastAsia="Times New Roman"/>
                    </w:rPr>
                  </w:pPr>
                  <w:r>
                    <w:rPr>
                      <w:rFonts w:eastAsia="Times New Roman"/>
                      <w:b/>
                      <w:bCs/>
                    </w:rPr>
                    <w:lastRenderedPageBreak/>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D0BA729" w14:textId="77777777">
                    <w:trPr>
                      <w:tblCellSpacing w:w="15" w:type="dxa"/>
                    </w:trPr>
                    <w:tc>
                      <w:tcPr>
                        <w:tcW w:w="2000" w:type="pct"/>
                        <w:vAlign w:val="center"/>
                        <w:hideMark/>
                      </w:tcPr>
                      <w:p w14:paraId="7CF8AD17" w14:textId="77777777" w:rsidR="00000000" w:rsidRDefault="00C24396">
                        <w:pPr>
                          <w:rPr>
                            <w:rFonts w:eastAsia="Times New Roman"/>
                          </w:rPr>
                        </w:pPr>
                        <w:r>
                          <w:rPr>
                            <w:rFonts w:eastAsia="Times New Roman"/>
                          </w:rPr>
                          <w:t xml:space="preserve">Monitored only: </w:t>
                        </w:r>
                      </w:p>
                    </w:tc>
                    <w:tc>
                      <w:tcPr>
                        <w:tcW w:w="0" w:type="auto"/>
                        <w:vAlign w:val="center"/>
                        <w:hideMark/>
                      </w:tcPr>
                      <w:p w14:paraId="6B155931" w14:textId="77777777" w:rsidR="00000000" w:rsidRDefault="00C24396">
                        <w:pPr>
                          <w:rPr>
                            <w:rFonts w:eastAsia="Times New Roman"/>
                          </w:rPr>
                        </w:pPr>
                        <w:hyperlink w:anchor="id0xad11280" w:history="1">
                          <w:r>
                            <w:rPr>
                              <w:rStyle w:val="Hyperlink"/>
                              <w:rFonts w:eastAsia="Times New Roman"/>
                            </w:rPr>
                            <w:t>antResourceStat</w:t>
                          </w:r>
                        </w:hyperlink>
                      </w:p>
                    </w:tc>
                  </w:tr>
                  <w:tr w:rsidR="00000000" w14:paraId="67695EB1" w14:textId="77777777">
                    <w:trPr>
                      <w:tblCellSpacing w:w="15" w:type="dxa"/>
                    </w:trPr>
                    <w:tc>
                      <w:tcPr>
                        <w:tcW w:w="2000" w:type="pct"/>
                        <w:vAlign w:val="center"/>
                        <w:hideMark/>
                      </w:tcPr>
                      <w:p w14:paraId="33189B33" w14:textId="77777777" w:rsidR="00000000" w:rsidRDefault="00C24396">
                        <w:pPr>
                          <w:rPr>
                            <w:rFonts w:eastAsia="Times New Roman"/>
                          </w:rPr>
                        </w:pPr>
                        <w:r>
                          <w:rPr>
                            <w:rFonts w:eastAsia="Times New Roman"/>
                          </w:rPr>
                          <w:t xml:space="preserve">Monitored only: </w:t>
                        </w:r>
                      </w:p>
                    </w:tc>
                    <w:tc>
                      <w:tcPr>
                        <w:tcW w:w="0" w:type="auto"/>
                        <w:vAlign w:val="center"/>
                        <w:hideMark/>
                      </w:tcPr>
                      <w:p w14:paraId="5206BC0F" w14:textId="77777777" w:rsidR="00000000" w:rsidRDefault="00C24396">
                        <w:pPr>
                          <w:rPr>
                            <w:rFonts w:eastAsia="Times New Roman"/>
                          </w:rPr>
                        </w:pPr>
                        <w:hyperlink w:anchor="id0xad13c80" w:history="1">
                          <w:r>
                            <w:rPr>
                              <w:rStyle w:val="Hyperlink"/>
                              <w:rFonts w:eastAsia="Times New Roman"/>
                            </w:rPr>
                            <w:t>antId</w:t>
                          </w:r>
                        </w:hyperlink>
                      </w:p>
                    </w:tc>
                  </w:tr>
                  <w:tr w:rsidR="00000000" w14:paraId="04207435" w14:textId="77777777">
                    <w:trPr>
                      <w:tblCellSpacing w:w="15" w:type="dxa"/>
                    </w:trPr>
                    <w:tc>
                      <w:tcPr>
                        <w:tcW w:w="2000" w:type="pct"/>
                        <w:vAlign w:val="center"/>
                        <w:hideMark/>
                      </w:tcPr>
                      <w:p w14:paraId="5062A4EF" w14:textId="77777777" w:rsidR="00000000" w:rsidRDefault="00C24396">
                        <w:pPr>
                          <w:rPr>
                            <w:rFonts w:eastAsia="Times New Roman"/>
                          </w:rPr>
                        </w:pPr>
                        <w:r>
                          <w:rPr>
                            <w:rFonts w:eastAsia="Times New Roman"/>
                          </w:rPr>
                          <w:t xml:space="preserve">Monitored only: </w:t>
                        </w:r>
                      </w:p>
                    </w:tc>
                    <w:tc>
                      <w:tcPr>
                        <w:tcW w:w="0" w:type="auto"/>
                        <w:vAlign w:val="center"/>
                        <w:hideMark/>
                      </w:tcPr>
                      <w:p w14:paraId="735E4F98" w14:textId="77777777" w:rsidR="00000000" w:rsidRDefault="00C24396">
                        <w:pPr>
                          <w:rPr>
                            <w:rFonts w:eastAsia="Times New Roman"/>
                          </w:rPr>
                        </w:pPr>
                        <w:hyperlink w:anchor="id0xad16e00" w:history="1">
                          <w:r>
                            <w:rPr>
                              <w:rStyle w:val="Hyperlink"/>
                              <w:rFonts w:eastAsia="Times New Roman"/>
                            </w:rPr>
                            <w:t>antActualPointing</w:t>
                          </w:r>
                        </w:hyperlink>
                      </w:p>
                    </w:tc>
                  </w:tr>
                  <w:tr w:rsidR="00000000" w14:paraId="2FB9FF08" w14:textId="77777777">
                    <w:trPr>
                      <w:tblCellSpacing w:w="15" w:type="dxa"/>
                    </w:trPr>
                    <w:tc>
                      <w:tcPr>
                        <w:tcW w:w="2000" w:type="pct"/>
                        <w:vAlign w:val="center"/>
                        <w:hideMark/>
                      </w:tcPr>
                      <w:p w14:paraId="6C16BDA3" w14:textId="77777777" w:rsidR="00000000" w:rsidRDefault="00C24396">
                        <w:pPr>
                          <w:rPr>
                            <w:rFonts w:eastAsia="Times New Roman"/>
                          </w:rPr>
                        </w:pPr>
                        <w:r>
                          <w:rPr>
                            <w:rFonts w:eastAsia="Times New Roman"/>
                          </w:rPr>
                          <w:t xml:space="preserve">Monitored only: </w:t>
                        </w:r>
                      </w:p>
                    </w:tc>
                    <w:tc>
                      <w:tcPr>
                        <w:tcW w:w="0" w:type="auto"/>
                        <w:vAlign w:val="center"/>
                        <w:hideMark/>
                      </w:tcPr>
                      <w:p w14:paraId="3F7612BF" w14:textId="77777777" w:rsidR="00000000" w:rsidRDefault="00C24396">
                        <w:pPr>
                          <w:rPr>
                            <w:rFonts w:eastAsia="Times New Roman"/>
                          </w:rPr>
                        </w:pPr>
                        <w:hyperlink w:anchor="id0xad19800" w:history="1">
                          <w:r>
                            <w:rPr>
                              <w:rStyle w:val="Hyperlink"/>
                              <w:rFonts w:eastAsia="Times New Roman"/>
                            </w:rPr>
                            <w:t>antCommandedPointing</w:t>
                          </w:r>
                        </w:hyperlink>
                      </w:p>
                    </w:tc>
                  </w:tr>
                  <w:tr w:rsidR="00000000" w14:paraId="3F711061" w14:textId="77777777">
                    <w:trPr>
                      <w:tblCellSpacing w:w="15" w:type="dxa"/>
                    </w:trPr>
                    <w:tc>
                      <w:tcPr>
                        <w:tcW w:w="2000" w:type="pct"/>
                        <w:vAlign w:val="center"/>
                        <w:hideMark/>
                      </w:tcPr>
                      <w:p w14:paraId="0D79A0F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E21BD8A" w14:textId="77777777" w:rsidR="00000000" w:rsidRDefault="00C24396">
                        <w:pPr>
                          <w:rPr>
                            <w:rFonts w:eastAsia="Times New Roman"/>
                          </w:rPr>
                        </w:pPr>
                        <w:hyperlink w:anchor="id0xcdfe280" w:history="1">
                          <w:r>
                            <w:rPr>
                              <w:rStyle w:val="Hyperlink"/>
                              <w:rFonts w:eastAsia="Times New Roman"/>
                            </w:rPr>
                            <w:t>antContrPoi</w:t>
                          </w:r>
                          <w:r>
                            <w:rPr>
                              <w:rStyle w:val="Hyperlink"/>
                              <w:rFonts w:eastAsia="Times New Roman"/>
                            </w:rPr>
                            <w:t>nting</w:t>
                          </w:r>
                        </w:hyperlink>
                      </w:p>
                    </w:tc>
                  </w:tr>
                  <w:tr w:rsidR="00000000" w14:paraId="70347068" w14:textId="77777777">
                    <w:trPr>
                      <w:tblCellSpacing w:w="15" w:type="dxa"/>
                    </w:trPr>
                    <w:tc>
                      <w:tcPr>
                        <w:tcW w:w="2000" w:type="pct"/>
                        <w:vAlign w:val="center"/>
                        <w:hideMark/>
                      </w:tcPr>
                      <w:p w14:paraId="6F8E2A6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BFCE6F1" w14:textId="77777777" w:rsidR="00000000" w:rsidRDefault="00C24396">
                        <w:pPr>
                          <w:rPr>
                            <w:rFonts w:eastAsia="Times New Roman"/>
                          </w:rPr>
                        </w:pPr>
                        <w:hyperlink w:anchor="id0xce00c80" w:history="1">
                          <w:r>
                            <w:rPr>
                              <w:rStyle w:val="Hyperlink"/>
                              <w:rFonts w:eastAsia="Times New Roman"/>
                            </w:rPr>
                            <w:t>antContrAngularRate</w:t>
                          </w:r>
                        </w:hyperlink>
                      </w:p>
                    </w:tc>
                  </w:tr>
                  <w:tr w:rsidR="00000000" w14:paraId="1563FD86" w14:textId="77777777">
                    <w:trPr>
                      <w:tblCellSpacing w:w="15" w:type="dxa"/>
                    </w:trPr>
                    <w:tc>
                      <w:tcPr>
                        <w:tcW w:w="2000" w:type="pct"/>
                        <w:vAlign w:val="center"/>
                        <w:hideMark/>
                      </w:tcPr>
                      <w:p w14:paraId="26C94337" w14:textId="77777777" w:rsidR="00000000" w:rsidRDefault="00C24396">
                        <w:pPr>
                          <w:rPr>
                            <w:rFonts w:eastAsia="Times New Roman"/>
                          </w:rPr>
                        </w:pPr>
                        <w:r>
                          <w:rPr>
                            <w:rFonts w:eastAsia="Times New Roman"/>
                          </w:rPr>
                          <w:t xml:space="preserve">Monitored only: </w:t>
                        </w:r>
                      </w:p>
                    </w:tc>
                    <w:tc>
                      <w:tcPr>
                        <w:tcW w:w="0" w:type="auto"/>
                        <w:vAlign w:val="center"/>
                        <w:hideMark/>
                      </w:tcPr>
                      <w:p w14:paraId="12244B28" w14:textId="77777777" w:rsidR="00000000" w:rsidRDefault="00C24396">
                        <w:pPr>
                          <w:rPr>
                            <w:rFonts w:eastAsia="Times New Roman"/>
                          </w:rPr>
                        </w:pPr>
                        <w:hyperlink w:anchor="id0xce03f00" w:history="1">
                          <w:r>
                            <w:rPr>
                              <w:rStyle w:val="Hyperlink"/>
                              <w:rFonts w:eastAsia="Times New Roman"/>
                            </w:rPr>
                            <w:t>antPointingResidual</w:t>
                          </w:r>
                        </w:hyperlink>
                      </w:p>
                    </w:tc>
                  </w:tr>
                  <w:tr w:rsidR="00000000" w14:paraId="38D8D281" w14:textId="77777777">
                    <w:trPr>
                      <w:tblCellSpacing w:w="15" w:type="dxa"/>
                    </w:trPr>
                    <w:tc>
                      <w:tcPr>
                        <w:tcW w:w="2000" w:type="pct"/>
                        <w:vAlign w:val="center"/>
                        <w:hideMark/>
                      </w:tcPr>
                      <w:p w14:paraId="3801B5CD" w14:textId="77777777" w:rsidR="00000000" w:rsidRDefault="00C24396">
                        <w:pPr>
                          <w:rPr>
                            <w:rFonts w:eastAsia="Times New Roman"/>
                          </w:rPr>
                        </w:pPr>
                        <w:r>
                          <w:rPr>
                            <w:rFonts w:eastAsia="Times New Roman"/>
                          </w:rPr>
                          <w:t xml:space="preserve">Monitored only: </w:t>
                        </w:r>
                      </w:p>
                    </w:tc>
                    <w:tc>
                      <w:tcPr>
                        <w:tcW w:w="0" w:type="auto"/>
                        <w:vAlign w:val="center"/>
                        <w:hideMark/>
                      </w:tcPr>
                      <w:p w14:paraId="34A85530" w14:textId="77777777" w:rsidR="00000000" w:rsidRDefault="00C24396">
                        <w:pPr>
                          <w:rPr>
                            <w:rFonts w:eastAsia="Times New Roman"/>
                          </w:rPr>
                        </w:pPr>
                        <w:hyperlink w:anchor="id0xce07200" w:history="1">
                          <w:r>
                            <w:rPr>
                              <w:rStyle w:val="Hyperlink"/>
                              <w:rFonts w:eastAsia="Times New Roman"/>
                            </w:rPr>
                            <w:t>antPointingAberration</w:t>
                          </w:r>
                        </w:hyperlink>
                      </w:p>
                    </w:tc>
                  </w:tr>
                  <w:tr w:rsidR="00000000" w14:paraId="0EFA8B50" w14:textId="77777777">
                    <w:trPr>
                      <w:tblCellSpacing w:w="15" w:type="dxa"/>
                    </w:trPr>
                    <w:tc>
                      <w:tcPr>
                        <w:tcW w:w="2000" w:type="pct"/>
                        <w:vAlign w:val="center"/>
                        <w:hideMark/>
                      </w:tcPr>
                      <w:p w14:paraId="71105DF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BF1313C" w14:textId="77777777" w:rsidR="00000000" w:rsidRDefault="00C24396">
                        <w:pPr>
                          <w:rPr>
                            <w:rFonts w:eastAsia="Times New Roman"/>
                          </w:rPr>
                        </w:pPr>
                        <w:hyperlink w:anchor="id0xce0b300" w:history="1">
                          <w:r>
                            <w:rPr>
                              <w:rStyle w:val="Hyperlink"/>
                              <w:rFonts w:eastAsia="Times New Roman"/>
                            </w:rPr>
                            <w:t>antPointingMode</w:t>
                          </w:r>
                        </w:hyperlink>
                      </w:p>
                    </w:tc>
                  </w:tr>
                  <w:tr w:rsidR="00000000" w14:paraId="6D48E63F" w14:textId="77777777">
                    <w:trPr>
                      <w:tblCellSpacing w:w="15" w:type="dxa"/>
                    </w:trPr>
                    <w:tc>
                      <w:tcPr>
                        <w:tcW w:w="2000" w:type="pct"/>
                        <w:vAlign w:val="center"/>
                        <w:hideMark/>
                      </w:tcPr>
                      <w:p w14:paraId="3CBF3E9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FD158D0" w14:textId="77777777" w:rsidR="00000000" w:rsidRDefault="00C24396">
                        <w:pPr>
                          <w:rPr>
                            <w:rFonts w:eastAsia="Times New Roman"/>
                          </w:rPr>
                        </w:pPr>
                        <w:hyperlink w:anchor="id0xce0e400" w:history="1">
                          <w:r>
                            <w:rPr>
                              <w:rStyle w:val="Hyperlink"/>
                              <w:rFonts w:eastAsia="Times New Roman"/>
                            </w:rPr>
                            <w:t>antClosedLoopConfiguration</w:t>
                          </w:r>
                        </w:hyperlink>
                      </w:p>
                    </w:tc>
                  </w:tr>
                  <w:tr w:rsidR="00000000" w14:paraId="335DB7D4" w14:textId="77777777">
                    <w:trPr>
                      <w:tblCellSpacing w:w="15" w:type="dxa"/>
                    </w:trPr>
                    <w:tc>
                      <w:tcPr>
                        <w:tcW w:w="2000" w:type="pct"/>
                        <w:vAlign w:val="center"/>
                        <w:hideMark/>
                      </w:tcPr>
                      <w:p w14:paraId="20B5F20E" w14:textId="77777777" w:rsidR="00000000" w:rsidRDefault="00C24396">
                        <w:pPr>
                          <w:rPr>
                            <w:rFonts w:eastAsia="Times New Roman"/>
                          </w:rPr>
                        </w:pPr>
                        <w:r>
                          <w:rPr>
                            <w:rFonts w:eastAsia="Times New Roman"/>
                          </w:rPr>
                          <w:t xml:space="preserve">Monitored only: </w:t>
                        </w:r>
                      </w:p>
                    </w:tc>
                    <w:tc>
                      <w:tcPr>
                        <w:tcW w:w="0" w:type="auto"/>
                        <w:vAlign w:val="center"/>
                        <w:hideMark/>
                      </w:tcPr>
                      <w:p w14:paraId="7F13BD9A" w14:textId="77777777" w:rsidR="00000000" w:rsidRDefault="00C24396">
                        <w:pPr>
                          <w:rPr>
                            <w:rFonts w:eastAsia="Times New Roman"/>
                          </w:rPr>
                        </w:pPr>
                        <w:hyperlink w:anchor="id0xce11500" w:history="1">
                          <w:r>
                            <w:rPr>
                              <w:rStyle w:val="Hyperlink"/>
                              <w:rFonts w:eastAsia="Times New Roman"/>
                            </w:rPr>
                            <w:t>antTrackingRxMode</w:t>
                          </w:r>
                        </w:hyperlink>
                      </w:p>
                    </w:tc>
                  </w:tr>
                  <w:tr w:rsidR="00000000" w14:paraId="56EF5EF2" w14:textId="77777777">
                    <w:trPr>
                      <w:tblCellSpacing w:w="15" w:type="dxa"/>
                    </w:trPr>
                    <w:tc>
                      <w:tcPr>
                        <w:tcW w:w="2000" w:type="pct"/>
                        <w:vAlign w:val="center"/>
                        <w:hideMark/>
                      </w:tcPr>
                      <w:p w14:paraId="2D6215A9" w14:textId="77777777" w:rsidR="00000000" w:rsidRDefault="00C24396">
                        <w:pPr>
                          <w:rPr>
                            <w:rFonts w:eastAsia="Times New Roman"/>
                          </w:rPr>
                        </w:pPr>
                        <w:r>
                          <w:rPr>
                            <w:rFonts w:eastAsia="Times New Roman"/>
                          </w:rPr>
                          <w:t>Monitored and Confi</w:t>
                        </w:r>
                        <w:r>
                          <w:rPr>
                            <w:rFonts w:eastAsia="Times New Roman"/>
                          </w:rPr>
                          <w:t xml:space="preserve">gured: </w:t>
                        </w:r>
                      </w:p>
                    </w:tc>
                    <w:tc>
                      <w:tcPr>
                        <w:tcW w:w="0" w:type="auto"/>
                        <w:vAlign w:val="center"/>
                        <w:hideMark/>
                      </w:tcPr>
                      <w:p w14:paraId="26E5BF79" w14:textId="77777777" w:rsidR="00000000" w:rsidRDefault="00C24396">
                        <w:pPr>
                          <w:rPr>
                            <w:rFonts w:eastAsia="Times New Roman"/>
                          </w:rPr>
                        </w:pPr>
                        <w:hyperlink w:anchor="id0xce14200" w:history="1">
                          <w:r>
                            <w:rPr>
                              <w:rStyle w:val="Hyperlink"/>
                              <w:rFonts w:eastAsia="Times New Roman"/>
                            </w:rPr>
                            <w:t>antTrackingSignalPolarization</w:t>
                          </w:r>
                        </w:hyperlink>
                      </w:p>
                    </w:tc>
                  </w:tr>
                  <w:tr w:rsidR="00000000" w14:paraId="43A615FD" w14:textId="77777777">
                    <w:trPr>
                      <w:tblCellSpacing w:w="15" w:type="dxa"/>
                    </w:trPr>
                    <w:tc>
                      <w:tcPr>
                        <w:tcW w:w="2000" w:type="pct"/>
                        <w:vAlign w:val="center"/>
                        <w:hideMark/>
                      </w:tcPr>
                      <w:p w14:paraId="381A4986" w14:textId="77777777" w:rsidR="00000000" w:rsidRDefault="00C24396">
                        <w:pPr>
                          <w:rPr>
                            <w:rFonts w:eastAsia="Times New Roman"/>
                          </w:rPr>
                        </w:pPr>
                        <w:r>
                          <w:rPr>
                            <w:rFonts w:eastAsia="Times New Roman"/>
                          </w:rPr>
                          <w:t xml:space="preserve">Monitored only: </w:t>
                        </w:r>
                      </w:p>
                    </w:tc>
                    <w:tc>
                      <w:tcPr>
                        <w:tcW w:w="0" w:type="auto"/>
                        <w:vAlign w:val="center"/>
                        <w:hideMark/>
                      </w:tcPr>
                      <w:p w14:paraId="63836AD3" w14:textId="77777777" w:rsidR="00000000" w:rsidRDefault="00C24396">
                        <w:pPr>
                          <w:rPr>
                            <w:rFonts w:eastAsia="Times New Roman"/>
                          </w:rPr>
                        </w:pPr>
                        <w:hyperlink w:anchor="id0xce18500" w:history="1">
                          <w:r>
                            <w:rPr>
                              <w:rStyle w:val="Hyperlink"/>
                              <w:rFonts w:eastAsia="Times New Roman"/>
                            </w:rPr>
                            <w:t>antTrackingRxInpLevel</w:t>
                          </w:r>
                        </w:hyperlink>
                      </w:p>
                    </w:tc>
                  </w:tr>
                  <w:tr w:rsidR="00000000" w14:paraId="6C5E8A79" w14:textId="77777777">
                    <w:trPr>
                      <w:tblCellSpacing w:w="15" w:type="dxa"/>
                    </w:trPr>
                    <w:tc>
                      <w:tcPr>
                        <w:tcW w:w="2000" w:type="pct"/>
                        <w:vAlign w:val="center"/>
                        <w:hideMark/>
                      </w:tcPr>
                      <w:p w14:paraId="55A675F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E090DAD" w14:textId="77777777" w:rsidR="00000000" w:rsidRDefault="00C24396">
                        <w:pPr>
                          <w:rPr>
                            <w:rFonts w:eastAsia="Times New Roman"/>
                          </w:rPr>
                        </w:pPr>
                        <w:hyperlink w:anchor="id0xce1b080" w:history="1">
                          <w:r>
                            <w:rPr>
                              <w:rStyle w:val="Hyperlink"/>
                              <w:rFonts w:eastAsia="Times New Roman"/>
                            </w:rPr>
                            <w:t>antTrackingRxNominalFreq</w:t>
                          </w:r>
                        </w:hyperlink>
                      </w:p>
                    </w:tc>
                  </w:tr>
                  <w:tr w:rsidR="00000000" w14:paraId="0F0DA101" w14:textId="77777777">
                    <w:trPr>
                      <w:tblCellSpacing w:w="15" w:type="dxa"/>
                    </w:trPr>
                    <w:tc>
                      <w:tcPr>
                        <w:tcW w:w="2000" w:type="pct"/>
                        <w:vAlign w:val="center"/>
                        <w:hideMark/>
                      </w:tcPr>
                      <w:p w14:paraId="01F34211" w14:textId="77777777" w:rsidR="00000000" w:rsidRDefault="00C24396">
                        <w:pPr>
                          <w:rPr>
                            <w:rFonts w:eastAsia="Times New Roman"/>
                          </w:rPr>
                        </w:pPr>
                        <w:r>
                          <w:rPr>
                            <w:rFonts w:eastAsia="Times New Roman"/>
                          </w:rPr>
                          <w:t>Monitored and Configur</w:t>
                        </w:r>
                        <w:r>
                          <w:rPr>
                            <w:rFonts w:eastAsia="Times New Roman"/>
                          </w:rPr>
                          <w:t xml:space="preserve">ed: </w:t>
                        </w:r>
                      </w:p>
                    </w:tc>
                    <w:tc>
                      <w:tcPr>
                        <w:tcW w:w="0" w:type="auto"/>
                        <w:vAlign w:val="center"/>
                        <w:hideMark/>
                      </w:tcPr>
                      <w:p w14:paraId="6C3A2E43" w14:textId="77777777" w:rsidR="00000000" w:rsidRDefault="00C24396">
                        <w:pPr>
                          <w:rPr>
                            <w:rFonts w:eastAsia="Times New Roman"/>
                          </w:rPr>
                        </w:pPr>
                        <w:hyperlink w:anchor="id0xce1dc00" w:history="1">
                          <w:r>
                            <w:rPr>
                              <w:rStyle w:val="Hyperlink"/>
                              <w:rFonts w:eastAsia="Times New Roman"/>
                            </w:rPr>
                            <w:t>antTrackingRxFreqSearchRange</w:t>
                          </w:r>
                        </w:hyperlink>
                      </w:p>
                    </w:tc>
                  </w:tr>
                  <w:tr w:rsidR="00000000" w14:paraId="56A71746" w14:textId="77777777">
                    <w:trPr>
                      <w:tblCellSpacing w:w="15" w:type="dxa"/>
                    </w:trPr>
                    <w:tc>
                      <w:tcPr>
                        <w:tcW w:w="2000" w:type="pct"/>
                        <w:vAlign w:val="center"/>
                        <w:hideMark/>
                      </w:tcPr>
                      <w:p w14:paraId="18E653B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7258D35" w14:textId="77777777" w:rsidR="00000000" w:rsidRDefault="00C24396">
                        <w:pPr>
                          <w:rPr>
                            <w:rFonts w:eastAsia="Times New Roman"/>
                          </w:rPr>
                        </w:pPr>
                        <w:hyperlink w:anchor="id0xce20800" w:history="1">
                          <w:r>
                            <w:rPr>
                              <w:rStyle w:val="Hyperlink"/>
                              <w:rFonts w:eastAsia="Times New Roman"/>
                            </w:rPr>
                            <w:t>antTrackingRxPredictMode</w:t>
                          </w:r>
                        </w:hyperlink>
                      </w:p>
                    </w:tc>
                  </w:tr>
                  <w:tr w:rsidR="00000000" w14:paraId="4EBB43FA" w14:textId="77777777">
                    <w:trPr>
                      <w:tblCellSpacing w:w="15" w:type="dxa"/>
                    </w:trPr>
                    <w:tc>
                      <w:tcPr>
                        <w:tcW w:w="2000" w:type="pct"/>
                        <w:vAlign w:val="center"/>
                        <w:hideMark/>
                      </w:tcPr>
                      <w:p w14:paraId="6334BD4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94E5FB9" w14:textId="77777777" w:rsidR="00000000" w:rsidRDefault="00C24396">
                        <w:pPr>
                          <w:rPr>
                            <w:rFonts w:eastAsia="Times New Roman"/>
                          </w:rPr>
                        </w:pPr>
                        <w:hyperlink w:anchor="id0xce23680" w:history="1">
                          <w:r>
                            <w:rPr>
                              <w:rStyle w:val="Hyperlink"/>
                              <w:rFonts w:eastAsia="Times New Roman"/>
                            </w:rPr>
                            <w:t>antTrackingRxLoopBwdth</w:t>
                          </w:r>
                        </w:hyperlink>
                      </w:p>
                    </w:tc>
                  </w:tr>
                  <w:tr w:rsidR="00000000" w14:paraId="2AAE1622" w14:textId="77777777">
                    <w:trPr>
                      <w:tblCellSpacing w:w="15" w:type="dxa"/>
                    </w:trPr>
                    <w:tc>
                      <w:tcPr>
                        <w:tcW w:w="2000" w:type="pct"/>
                        <w:vAlign w:val="center"/>
                        <w:hideMark/>
                      </w:tcPr>
                      <w:p w14:paraId="012BACC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38F4747" w14:textId="77777777" w:rsidR="00000000" w:rsidRDefault="00C24396">
                        <w:pPr>
                          <w:rPr>
                            <w:rFonts w:eastAsia="Times New Roman"/>
                          </w:rPr>
                        </w:pPr>
                        <w:hyperlink w:anchor="id0xce26f00" w:history="1">
                          <w:r>
                            <w:rPr>
                              <w:rStyle w:val="Hyperlink"/>
                              <w:rFonts w:eastAsia="Times New Roman"/>
                            </w:rPr>
                            <w:t>antTrackingRxOrderOfLoop</w:t>
                          </w:r>
                        </w:hyperlink>
                      </w:p>
                    </w:tc>
                  </w:tr>
                  <w:tr w:rsidR="00000000" w14:paraId="33419BD6" w14:textId="77777777">
                    <w:trPr>
                      <w:tblCellSpacing w:w="15" w:type="dxa"/>
                    </w:trPr>
                    <w:tc>
                      <w:tcPr>
                        <w:tcW w:w="2000" w:type="pct"/>
                        <w:vAlign w:val="center"/>
                        <w:hideMark/>
                      </w:tcPr>
                      <w:p w14:paraId="7393E32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B7F71E9" w14:textId="77777777" w:rsidR="00000000" w:rsidRDefault="00C24396">
                        <w:pPr>
                          <w:rPr>
                            <w:rFonts w:eastAsia="Times New Roman"/>
                          </w:rPr>
                        </w:pPr>
                        <w:hyperlink w:anchor="id0xce29c80" w:history="1">
                          <w:r>
                            <w:rPr>
                              <w:rStyle w:val="Hyperlink"/>
                              <w:rFonts w:eastAsia="Times New Roman"/>
                            </w:rPr>
                            <w:t>antTrackingRxAntiSideBandStat</w:t>
                          </w:r>
                        </w:hyperlink>
                      </w:p>
                    </w:tc>
                  </w:tr>
                  <w:tr w:rsidR="00000000" w14:paraId="01E2E1EC" w14:textId="77777777">
                    <w:trPr>
                      <w:tblCellSpacing w:w="15" w:type="dxa"/>
                    </w:trPr>
                    <w:tc>
                      <w:tcPr>
                        <w:tcW w:w="2000" w:type="pct"/>
                        <w:vAlign w:val="center"/>
                        <w:hideMark/>
                      </w:tcPr>
                      <w:p w14:paraId="7704305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6BE6984" w14:textId="77777777" w:rsidR="00000000" w:rsidRDefault="00C24396">
                        <w:pPr>
                          <w:rPr>
                            <w:rFonts w:eastAsia="Times New Roman"/>
                          </w:rPr>
                        </w:pPr>
                        <w:hyperlink w:anchor="id0xce2ca80" w:history="1">
                          <w:r>
                            <w:rPr>
                              <w:rStyle w:val="Hyperlink"/>
                              <w:rFonts w:eastAsia="Times New Roman"/>
                            </w:rPr>
                            <w:t>antAcqThreshold</w:t>
                          </w:r>
                        </w:hyperlink>
                      </w:p>
                    </w:tc>
                  </w:tr>
                  <w:tr w:rsidR="00000000" w14:paraId="006A9FF0" w14:textId="77777777">
                    <w:trPr>
                      <w:tblCellSpacing w:w="15" w:type="dxa"/>
                    </w:trPr>
                    <w:tc>
                      <w:tcPr>
                        <w:tcW w:w="2000" w:type="pct"/>
                        <w:vAlign w:val="center"/>
                        <w:hideMark/>
                      </w:tcPr>
                      <w:p w14:paraId="7801BCAC" w14:textId="77777777" w:rsidR="00000000" w:rsidRDefault="00C24396">
                        <w:pPr>
                          <w:rPr>
                            <w:rFonts w:eastAsia="Times New Roman"/>
                          </w:rPr>
                        </w:pPr>
                        <w:r>
                          <w:rPr>
                            <w:rFonts w:eastAsia="Times New Roman"/>
                          </w:rPr>
                          <w:t xml:space="preserve">Monitored only: </w:t>
                        </w:r>
                      </w:p>
                    </w:tc>
                    <w:tc>
                      <w:tcPr>
                        <w:tcW w:w="0" w:type="auto"/>
                        <w:vAlign w:val="center"/>
                        <w:hideMark/>
                      </w:tcPr>
                      <w:p w14:paraId="75B01D8D" w14:textId="77777777" w:rsidR="00000000" w:rsidRDefault="00C24396">
                        <w:pPr>
                          <w:rPr>
                            <w:rFonts w:eastAsia="Times New Roman"/>
                          </w:rPr>
                        </w:pPr>
                        <w:hyperlink w:anchor="id0xce2f600" w:history="1">
                          <w:r>
                            <w:rPr>
                              <w:rStyle w:val="Hyperlink"/>
                              <w:rFonts w:eastAsia="Times New Roman"/>
                            </w:rPr>
                            <w:t>antTrackingRxLockStat</w:t>
                          </w:r>
                        </w:hyperlink>
                      </w:p>
                    </w:tc>
                  </w:tr>
                  <w:tr w:rsidR="00000000" w14:paraId="61C950BB" w14:textId="77777777">
                    <w:trPr>
                      <w:tblCellSpacing w:w="15" w:type="dxa"/>
                    </w:trPr>
                    <w:tc>
                      <w:tcPr>
                        <w:tcW w:w="2000" w:type="pct"/>
                        <w:vAlign w:val="center"/>
                        <w:hideMark/>
                      </w:tcPr>
                      <w:p w14:paraId="15867B7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33ACCA2" w14:textId="77777777" w:rsidR="00000000" w:rsidRDefault="00C24396">
                        <w:pPr>
                          <w:rPr>
                            <w:rFonts w:eastAsia="Times New Roman"/>
                          </w:rPr>
                        </w:pPr>
                        <w:hyperlink w:anchor="id0xce32300" w:history="1">
                          <w:r>
                            <w:rPr>
                              <w:rStyle w:val="Hyperlink"/>
                              <w:rFonts w:eastAsia="Times New Roman"/>
                            </w:rPr>
                            <w:t>antWindIntegrationTime</w:t>
                          </w:r>
                        </w:hyperlink>
                      </w:p>
                    </w:tc>
                  </w:tr>
                  <w:tr w:rsidR="00000000" w14:paraId="31C9B63F" w14:textId="77777777">
                    <w:trPr>
                      <w:tblCellSpacing w:w="15" w:type="dxa"/>
                    </w:trPr>
                    <w:tc>
                      <w:tcPr>
                        <w:tcW w:w="2000" w:type="pct"/>
                        <w:vAlign w:val="center"/>
                        <w:hideMark/>
                      </w:tcPr>
                      <w:p w14:paraId="032B116B" w14:textId="77777777" w:rsidR="00000000" w:rsidRDefault="00C24396">
                        <w:pPr>
                          <w:rPr>
                            <w:rFonts w:eastAsia="Times New Roman"/>
                          </w:rPr>
                        </w:pPr>
                        <w:r>
                          <w:rPr>
                            <w:rFonts w:eastAsia="Times New Roman"/>
                          </w:rPr>
                          <w:t xml:space="preserve">Monitored only: </w:t>
                        </w:r>
                      </w:p>
                    </w:tc>
                    <w:tc>
                      <w:tcPr>
                        <w:tcW w:w="0" w:type="auto"/>
                        <w:vAlign w:val="center"/>
                        <w:hideMark/>
                      </w:tcPr>
                      <w:p w14:paraId="2647F689" w14:textId="77777777" w:rsidR="00000000" w:rsidRDefault="00C24396">
                        <w:pPr>
                          <w:rPr>
                            <w:rFonts w:eastAsia="Times New Roman"/>
                          </w:rPr>
                        </w:pPr>
                        <w:hyperlink w:anchor="id0xce34e80" w:history="1">
                          <w:r>
                            <w:rPr>
                              <w:rStyle w:val="Hyperlink"/>
                              <w:rFonts w:eastAsia="Times New Roman"/>
                            </w:rPr>
                            <w:t>antMeanWindSpeed</w:t>
                          </w:r>
                        </w:hyperlink>
                      </w:p>
                    </w:tc>
                  </w:tr>
                  <w:tr w:rsidR="00000000" w14:paraId="4C91ACBC" w14:textId="77777777">
                    <w:trPr>
                      <w:tblCellSpacing w:w="15" w:type="dxa"/>
                    </w:trPr>
                    <w:tc>
                      <w:tcPr>
                        <w:tcW w:w="2000" w:type="pct"/>
                        <w:vAlign w:val="center"/>
                        <w:hideMark/>
                      </w:tcPr>
                      <w:p w14:paraId="22615C84" w14:textId="77777777" w:rsidR="00000000" w:rsidRDefault="00C24396">
                        <w:pPr>
                          <w:rPr>
                            <w:rFonts w:eastAsia="Times New Roman"/>
                          </w:rPr>
                        </w:pPr>
                        <w:r>
                          <w:rPr>
                            <w:rFonts w:eastAsia="Times New Roman"/>
                          </w:rPr>
                          <w:t xml:space="preserve">Monitored only: </w:t>
                        </w:r>
                      </w:p>
                    </w:tc>
                    <w:tc>
                      <w:tcPr>
                        <w:tcW w:w="0" w:type="auto"/>
                        <w:vAlign w:val="center"/>
                        <w:hideMark/>
                      </w:tcPr>
                      <w:p w14:paraId="0C26EE53" w14:textId="77777777" w:rsidR="00000000" w:rsidRDefault="00C24396">
                        <w:pPr>
                          <w:rPr>
                            <w:rFonts w:eastAsia="Times New Roman"/>
                          </w:rPr>
                        </w:pPr>
                        <w:hyperlink w:anchor="id0xce37a00" w:history="1">
                          <w:r>
                            <w:rPr>
                              <w:rStyle w:val="Hyperlink"/>
                              <w:rFonts w:eastAsia="Times New Roman"/>
                            </w:rPr>
                            <w:t>antPeakWindSpeed</w:t>
                          </w:r>
                        </w:hyperlink>
                      </w:p>
                    </w:tc>
                  </w:tr>
                  <w:tr w:rsidR="00000000" w14:paraId="09C1E774" w14:textId="77777777">
                    <w:trPr>
                      <w:tblCellSpacing w:w="15" w:type="dxa"/>
                    </w:trPr>
                    <w:tc>
                      <w:tcPr>
                        <w:tcW w:w="2000" w:type="pct"/>
                        <w:vAlign w:val="center"/>
                        <w:hideMark/>
                      </w:tcPr>
                      <w:p w14:paraId="0B9C8630" w14:textId="77777777" w:rsidR="00000000" w:rsidRDefault="00C24396">
                        <w:pPr>
                          <w:rPr>
                            <w:rFonts w:eastAsia="Times New Roman"/>
                          </w:rPr>
                        </w:pPr>
                        <w:r>
                          <w:rPr>
                            <w:rFonts w:eastAsia="Times New Roman"/>
                          </w:rPr>
                          <w:t xml:space="preserve">Monitored only: </w:t>
                        </w:r>
                      </w:p>
                    </w:tc>
                    <w:tc>
                      <w:tcPr>
                        <w:tcW w:w="0" w:type="auto"/>
                        <w:vAlign w:val="center"/>
                        <w:hideMark/>
                      </w:tcPr>
                      <w:p w14:paraId="0ED48368" w14:textId="77777777" w:rsidR="00000000" w:rsidRDefault="00C24396">
                        <w:pPr>
                          <w:rPr>
                            <w:rFonts w:eastAsia="Times New Roman"/>
                          </w:rPr>
                        </w:pPr>
                        <w:hyperlink w:anchor="id0xd3b0600" w:history="1">
                          <w:r>
                            <w:rPr>
                              <w:rStyle w:val="Hyperlink"/>
                              <w:rFonts w:eastAsia="Times New Roman"/>
                            </w:rPr>
                            <w:t>antWindDirection</w:t>
                          </w:r>
                        </w:hyperlink>
                      </w:p>
                    </w:tc>
                  </w:tr>
                  <w:tr w:rsidR="00000000" w14:paraId="292E406E" w14:textId="77777777">
                    <w:trPr>
                      <w:tblCellSpacing w:w="15" w:type="dxa"/>
                    </w:trPr>
                    <w:tc>
                      <w:tcPr>
                        <w:tcW w:w="2000" w:type="pct"/>
                        <w:vAlign w:val="center"/>
                        <w:hideMark/>
                      </w:tcPr>
                      <w:p w14:paraId="6ED9093B" w14:textId="77777777" w:rsidR="00000000" w:rsidRDefault="00C24396">
                        <w:pPr>
                          <w:rPr>
                            <w:rFonts w:eastAsia="Times New Roman"/>
                          </w:rPr>
                        </w:pPr>
                        <w:r>
                          <w:rPr>
                            <w:rFonts w:eastAsia="Times New Roman"/>
                          </w:rPr>
                          <w:t xml:space="preserve">Monitored only: </w:t>
                        </w:r>
                      </w:p>
                    </w:tc>
                    <w:tc>
                      <w:tcPr>
                        <w:tcW w:w="0" w:type="auto"/>
                        <w:vAlign w:val="center"/>
                        <w:hideMark/>
                      </w:tcPr>
                      <w:p w14:paraId="17441033" w14:textId="77777777" w:rsidR="00000000" w:rsidRDefault="00C24396">
                        <w:pPr>
                          <w:rPr>
                            <w:rFonts w:eastAsia="Times New Roman"/>
                          </w:rPr>
                        </w:pPr>
                        <w:hyperlink w:anchor="id0xd3b3180" w:history="1">
                          <w:r>
                            <w:rPr>
                              <w:rStyle w:val="Hyperlink"/>
                              <w:rFonts w:eastAsia="Times New Roman"/>
                            </w:rPr>
                            <w:t>antAccumulatedPrecipitation</w:t>
                          </w:r>
                        </w:hyperlink>
                      </w:p>
                    </w:tc>
                  </w:tr>
                  <w:tr w:rsidR="00000000" w14:paraId="6B55EDCB" w14:textId="77777777">
                    <w:trPr>
                      <w:tblCellSpacing w:w="15" w:type="dxa"/>
                    </w:trPr>
                    <w:tc>
                      <w:tcPr>
                        <w:tcW w:w="2000" w:type="pct"/>
                        <w:vAlign w:val="center"/>
                        <w:hideMark/>
                      </w:tcPr>
                      <w:p w14:paraId="6E6A95DF" w14:textId="77777777" w:rsidR="00000000" w:rsidRDefault="00C24396">
                        <w:pPr>
                          <w:rPr>
                            <w:rFonts w:eastAsia="Times New Roman"/>
                          </w:rPr>
                        </w:pPr>
                        <w:r>
                          <w:rPr>
                            <w:rFonts w:eastAsia="Times New Roman"/>
                          </w:rPr>
                          <w:t xml:space="preserve">Monitored only: </w:t>
                        </w:r>
                      </w:p>
                    </w:tc>
                    <w:tc>
                      <w:tcPr>
                        <w:tcW w:w="0" w:type="auto"/>
                        <w:vAlign w:val="center"/>
                        <w:hideMark/>
                      </w:tcPr>
                      <w:p w14:paraId="0A048B05" w14:textId="77777777" w:rsidR="00000000" w:rsidRDefault="00C24396">
                        <w:pPr>
                          <w:rPr>
                            <w:rFonts w:eastAsia="Times New Roman"/>
                          </w:rPr>
                        </w:pPr>
                        <w:hyperlink w:anchor="id0xd3b5d00" w:history="1">
                          <w:r>
                            <w:rPr>
                              <w:rStyle w:val="Hyperlink"/>
                              <w:rFonts w:eastAsia="Times New Roman"/>
                            </w:rPr>
                            <w:t>antPrecipitationRate</w:t>
                          </w:r>
                        </w:hyperlink>
                      </w:p>
                    </w:tc>
                  </w:tr>
                  <w:tr w:rsidR="00000000" w14:paraId="061982A5" w14:textId="77777777">
                    <w:trPr>
                      <w:tblCellSpacing w:w="15" w:type="dxa"/>
                    </w:trPr>
                    <w:tc>
                      <w:tcPr>
                        <w:tcW w:w="2000" w:type="pct"/>
                        <w:vAlign w:val="center"/>
                        <w:hideMark/>
                      </w:tcPr>
                      <w:p w14:paraId="5A9080AD" w14:textId="77777777" w:rsidR="00000000" w:rsidRDefault="00C24396">
                        <w:pPr>
                          <w:rPr>
                            <w:rFonts w:eastAsia="Times New Roman"/>
                          </w:rPr>
                        </w:pPr>
                        <w:r>
                          <w:rPr>
                            <w:rFonts w:eastAsia="Times New Roman"/>
                          </w:rPr>
                          <w:t xml:space="preserve">Monitored only: </w:t>
                        </w:r>
                      </w:p>
                    </w:tc>
                    <w:tc>
                      <w:tcPr>
                        <w:tcW w:w="0" w:type="auto"/>
                        <w:vAlign w:val="center"/>
                        <w:hideMark/>
                      </w:tcPr>
                      <w:p w14:paraId="74A55778" w14:textId="77777777" w:rsidR="00000000" w:rsidRDefault="00C24396">
                        <w:pPr>
                          <w:rPr>
                            <w:rFonts w:eastAsia="Times New Roman"/>
                          </w:rPr>
                        </w:pPr>
                        <w:hyperlink w:anchor="id0xd3b8900" w:history="1">
                          <w:r>
                            <w:rPr>
                              <w:rStyle w:val="Hyperlink"/>
                              <w:rFonts w:eastAsia="Times New Roman"/>
                            </w:rPr>
                            <w:t>antRelativeHumidity</w:t>
                          </w:r>
                        </w:hyperlink>
                      </w:p>
                    </w:tc>
                  </w:tr>
                  <w:tr w:rsidR="00000000" w14:paraId="31FD1AD3" w14:textId="77777777">
                    <w:trPr>
                      <w:tblCellSpacing w:w="15" w:type="dxa"/>
                    </w:trPr>
                    <w:tc>
                      <w:tcPr>
                        <w:tcW w:w="2000" w:type="pct"/>
                        <w:vAlign w:val="center"/>
                        <w:hideMark/>
                      </w:tcPr>
                      <w:p w14:paraId="1BB5A4B9" w14:textId="77777777" w:rsidR="00000000" w:rsidRDefault="00C24396">
                        <w:pPr>
                          <w:rPr>
                            <w:rFonts w:eastAsia="Times New Roman"/>
                          </w:rPr>
                        </w:pPr>
                        <w:r>
                          <w:rPr>
                            <w:rFonts w:eastAsia="Times New Roman"/>
                          </w:rPr>
                          <w:t xml:space="preserve">Monitored only: </w:t>
                        </w:r>
                      </w:p>
                    </w:tc>
                    <w:tc>
                      <w:tcPr>
                        <w:tcW w:w="0" w:type="auto"/>
                        <w:vAlign w:val="center"/>
                        <w:hideMark/>
                      </w:tcPr>
                      <w:p w14:paraId="227D0A33" w14:textId="77777777" w:rsidR="00000000" w:rsidRDefault="00C24396">
                        <w:pPr>
                          <w:rPr>
                            <w:rFonts w:eastAsia="Times New Roman"/>
                          </w:rPr>
                        </w:pPr>
                        <w:hyperlink w:anchor="id0xd3bb480" w:history="1">
                          <w:r>
                            <w:rPr>
                              <w:rStyle w:val="Hyperlink"/>
                              <w:rFonts w:eastAsia="Times New Roman"/>
                            </w:rPr>
                            <w:t>antAtmosphericPressure</w:t>
                          </w:r>
                        </w:hyperlink>
                      </w:p>
                    </w:tc>
                  </w:tr>
                  <w:tr w:rsidR="00000000" w14:paraId="32D31E6F" w14:textId="77777777">
                    <w:trPr>
                      <w:tblCellSpacing w:w="15" w:type="dxa"/>
                    </w:trPr>
                    <w:tc>
                      <w:tcPr>
                        <w:tcW w:w="2000" w:type="pct"/>
                        <w:vAlign w:val="center"/>
                        <w:hideMark/>
                      </w:tcPr>
                      <w:p w14:paraId="55FAD164" w14:textId="77777777" w:rsidR="00000000" w:rsidRDefault="00C24396">
                        <w:pPr>
                          <w:rPr>
                            <w:rFonts w:eastAsia="Times New Roman"/>
                          </w:rPr>
                        </w:pPr>
                        <w:r>
                          <w:rPr>
                            <w:rFonts w:eastAsia="Times New Roman"/>
                          </w:rPr>
                          <w:t xml:space="preserve">Monitored only: </w:t>
                        </w:r>
                      </w:p>
                    </w:tc>
                    <w:tc>
                      <w:tcPr>
                        <w:tcW w:w="0" w:type="auto"/>
                        <w:vAlign w:val="center"/>
                        <w:hideMark/>
                      </w:tcPr>
                      <w:p w14:paraId="123FC0C6" w14:textId="77777777" w:rsidR="00000000" w:rsidRDefault="00C24396">
                        <w:pPr>
                          <w:rPr>
                            <w:rFonts w:eastAsia="Times New Roman"/>
                          </w:rPr>
                        </w:pPr>
                        <w:hyperlink w:anchor="id0xd3be080" w:history="1">
                          <w:r>
                            <w:rPr>
                              <w:rStyle w:val="Hyperlink"/>
                              <w:rFonts w:eastAsia="Times New Roman"/>
                            </w:rPr>
                            <w:t>antAmbientTemperature</w:t>
                          </w:r>
                        </w:hyperlink>
                      </w:p>
                    </w:tc>
                  </w:tr>
                </w:tbl>
                <w:p w14:paraId="68434C22" w14:textId="77777777" w:rsidR="00000000" w:rsidRDefault="00C24396">
                  <w:pPr>
                    <w:rPr>
                      <w:rFonts w:eastAsia="Times New Roman"/>
                    </w:rPr>
                  </w:pPr>
                </w:p>
              </w:tc>
            </w:tr>
            <w:tr w:rsidR="00000000" w14:paraId="1B28DAE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CAE05FE" w14:textId="77777777" w:rsidR="00000000" w:rsidRDefault="00C24396">
                  <w:pPr>
                    <w:rPr>
                      <w:rFonts w:eastAsia="Times New Roman"/>
                      <w:sz w:val="20"/>
                      <w:szCs w:val="20"/>
                    </w:rPr>
                  </w:pPr>
                </w:p>
              </w:tc>
            </w:tr>
            <w:tr w:rsidR="00000000" w14:paraId="5F8F4B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1E260"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4"/>
                  </w:tblGrid>
                  <w:tr w:rsidR="00000000" w14:paraId="3B736124" w14:textId="77777777">
                    <w:trPr>
                      <w:tblCellSpacing w:w="15" w:type="dxa"/>
                    </w:trPr>
                    <w:tc>
                      <w:tcPr>
                        <w:tcW w:w="0" w:type="auto"/>
                        <w:vAlign w:val="center"/>
                        <w:hideMark/>
                      </w:tcPr>
                      <w:p w14:paraId="0B36414A" w14:textId="77777777" w:rsidR="00000000" w:rsidRDefault="00C24396">
                        <w:pPr>
                          <w:rPr>
                            <w:rFonts w:eastAsia="Times New Roman"/>
                          </w:rPr>
                        </w:pPr>
                        <w:hyperlink w:anchor="id0xd3cbd00" w:history="1">
                          <w:r>
                            <w:rPr>
                              <w:rStyle w:val="Hyperlink"/>
                              <w:rFonts w:eastAsia="Times New Roman"/>
                            </w:rPr>
                            <w:t>antSetContrParams</w:t>
                          </w:r>
                        </w:hyperlink>
                      </w:p>
                    </w:tc>
                  </w:tr>
                </w:tbl>
                <w:p w14:paraId="546270D4" w14:textId="77777777" w:rsidR="00000000" w:rsidRDefault="00C24396">
                  <w:pPr>
                    <w:rPr>
                      <w:rFonts w:eastAsia="Times New Roman"/>
                    </w:rPr>
                  </w:pPr>
                </w:p>
              </w:tc>
            </w:tr>
            <w:tr w:rsidR="00000000" w14:paraId="2B7BE12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7441F92" w14:textId="77777777" w:rsidR="00000000" w:rsidRDefault="00C24396">
                  <w:pPr>
                    <w:rPr>
                      <w:rFonts w:eastAsia="Times New Roman"/>
                      <w:sz w:val="20"/>
                      <w:szCs w:val="20"/>
                    </w:rPr>
                  </w:pPr>
                </w:p>
              </w:tc>
            </w:tr>
            <w:tr w:rsidR="00000000" w14:paraId="79589F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A83F1"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tblGrid>
                  <w:tr w:rsidR="00000000" w14:paraId="6B37FB55" w14:textId="77777777">
                    <w:trPr>
                      <w:tblCellSpacing w:w="15" w:type="dxa"/>
                    </w:trPr>
                    <w:tc>
                      <w:tcPr>
                        <w:tcW w:w="0" w:type="auto"/>
                        <w:vAlign w:val="center"/>
                        <w:hideMark/>
                      </w:tcPr>
                      <w:p w14:paraId="59249369" w14:textId="77777777" w:rsidR="00000000" w:rsidRDefault="00C24396">
                        <w:pPr>
                          <w:rPr>
                            <w:rFonts w:eastAsia="Times New Roman"/>
                          </w:rPr>
                        </w:pPr>
                        <w:hyperlink w:anchor="id0xd3c0c00" w:history="1">
                          <w:r>
                            <w:rPr>
                              <w:rStyle w:val="Hyperlink"/>
                              <w:rFonts w:eastAsia="Times New Roman"/>
                            </w:rPr>
                            <w:t>antResourceStatChange</w:t>
                          </w:r>
                        </w:hyperlink>
                      </w:p>
                    </w:tc>
                  </w:tr>
                  <w:tr w:rsidR="00000000" w14:paraId="0C872124" w14:textId="77777777">
                    <w:trPr>
                      <w:tblCellSpacing w:w="15" w:type="dxa"/>
                    </w:trPr>
                    <w:tc>
                      <w:tcPr>
                        <w:tcW w:w="0" w:type="auto"/>
                        <w:vAlign w:val="center"/>
                        <w:hideMark/>
                      </w:tcPr>
                      <w:p w14:paraId="5DB1E410" w14:textId="77777777" w:rsidR="00000000" w:rsidRDefault="00C24396">
                        <w:pPr>
                          <w:rPr>
                            <w:rFonts w:eastAsia="Times New Roman"/>
                          </w:rPr>
                        </w:pPr>
                        <w:hyperlink w:anchor="id0xd3c3780" w:history="1">
                          <w:r>
                            <w:rPr>
                              <w:rStyle w:val="Hyperlink"/>
                              <w:rFonts w:eastAsia="Times New Roman"/>
                            </w:rPr>
                            <w:t>antTrackingRxLockStatChange</w:t>
                          </w:r>
                        </w:hyperlink>
                      </w:p>
                    </w:tc>
                  </w:tr>
                  <w:tr w:rsidR="00000000" w14:paraId="5B80BA50" w14:textId="77777777">
                    <w:trPr>
                      <w:tblCellSpacing w:w="15" w:type="dxa"/>
                    </w:trPr>
                    <w:tc>
                      <w:tcPr>
                        <w:tcW w:w="0" w:type="auto"/>
                        <w:vAlign w:val="center"/>
                        <w:hideMark/>
                      </w:tcPr>
                      <w:p w14:paraId="370F2810" w14:textId="77777777" w:rsidR="00000000" w:rsidRDefault="00C24396">
                        <w:pPr>
                          <w:rPr>
                            <w:rFonts w:eastAsia="Times New Roman"/>
                          </w:rPr>
                        </w:pPr>
                        <w:hyperlink w:anchor="id0xd3c6380" w:history="1">
                          <w:r>
                            <w:rPr>
                              <w:rStyle w:val="Hyperlink"/>
                              <w:rFonts w:eastAsia="Times New Roman"/>
                            </w:rPr>
                            <w:t>antWindSpeedWarning</w:t>
                          </w:r>
                        </w:hyperlink>
                      </w:p>
                    </w:tc>
                  </w:tr>
                  <w:tr w:rsidR="00000000" w14:paraId="4CFAF975" w14:textId="77777777">
                    <w:trPr>
                      <w:tblCellSpacing w:w="15" w:type="dxa"/>
                    </w:trPr>
                    <w:tc>
                      <w:tcPr>
                        <w:tcW w:w="0" w:type="auto"/>
                        <w:vAlign w:val="center"/>
                        <w:hideMark/>
                      </w:tcPr>
                      <w:p w14:paraId="74787A5B" w14:textId="77777777" w:rsidR="00000000" w:rsidRDefault="00C24396">
                        <w:pPr>
                          <w:rPr>
                            <w:rFonts w:eastAsia="Times New Roman"/>
                          </w:rPr>
                        </w:pPr>
                        <w:hyperlink w:anchor="id0xd3c9180" w:history="1">
                          <w:r>
                            <w:rPr>
                              <w:rStyle w:val="Hyperlink"/>
                              <w:rFonts w:eastAsia="Times New Roman"/>
                            </w:rPr>
                            <w:t>antOperatorNotify</w:t>
                          </w:r>
                        </w:hyperlink>
                      </w:p>
                    </w:tc>
                  </w:tr>
                </w:tbl>
                <w:p w14:paraId="5340D5D8" w14:textId="77777777" w:rsidR="00000000" w:rsidRDefault="00C24396">
                  <w:pPr>
                    <w:rPr>
                      <w:rFonts w:eastAsia="Times New Roman"/>
                    </w:rPr>
                  </w:pPr>
                </w:p>
              </w:tc>
            </w:tr>
          </w:tbl>
          <w:p w14:paraId="57E15327" w14:textId="77777777" w:rsidR="00000000" w:rsidRDefault="00C24396">
            <w:pPr>
              <w:rPr>
                <w:rFonts w:eastAsia="Times New Roman"/>
              </w:rPr>
            </w:pPr>
          </w:p>
        </w:tc>
      </w:tr>
      <w:tr w:rsidR="00000000" w14:paraId="5D89113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5A9209" w14:textId="77777777" w:rsidR="00000000" w:rsidRDefault="00C24396">
            <w:pPr>
              <w:rPr>
                <w:rFonts w:eastAsia="Times New Roman"/>
              </w:rPr>
            </w:pPr>
            <w:r>
              <w:rPr>
                <w:rFonts w:eastAsia="Times New Roman"/>
              </w:rPr>
              <w:lastRenderedPageBreak/>
              <w:t xml:space="preserve">Functional Resource OID .1 .3 .112 .4 .4 .2 .1 </w:t>
            </w:r>
            <w:r>
              <w:rPr>
                <w:rFonts w:eastAsia="Times New Roman"/>
              </w:rPr>
              <w:t xml:space="preserve">.10100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284DCF4" w14:textId="77777777">
              <w:trPr>
                <w:tblCellSpacing w:w="15" w:type="dxa"/>
                <w:jc w:val="center"/>
              </w:trPr>
              <w:tc>
                <w:tcPr>
                  <w:tcW w:w="0" w:type="auto"/>
                  <w:vAlign w:val="center"/>
                  <w:hideMark/>
                </w:tcPr>
                <w:p w14:paraId="0AA1213D"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3" w:name="id0xad11280"/>
                  <w:bookmarkEnd w:id="3"/>
                  <w:r>
                    <w:rPr>
                      <w:rFonts w:eastAsia="Times New Roman"/>
                      <w:sz w:val="27"/>
                      <w:szCs w:val="27"/>
                    </w:rPr>
                    <w:t xml:space="preserve"> ' </w:t>
                  </w:r>
                  <w:r>
                    <w:rPr>
                      <w:rFonts w:eastAsia="Times New Roman"/>
                      <w:b/>
                      <w:bCs/>
                      <w:sz w:val="27"/>
                      <w:szCs w:val="27"/>
                    </w:rPr>
                    <w:t>antResourceStat</w:t>
                  </w:r>
                  <w:r>
                    <w:rPr>
                      <w:rFonts w:eastAsia="Times New Roman"/>
                      <w:sz w:val="27"/>
                      <w:szCs w:val="27"/>
                    </w:rPr>
                    <w:t xml:space="preserve"> ' (ant-resource-stat) OID .1.3.112.4.4.2.1.10100.1.1.1 </w:t>
                  </w:r>
                </w:p>
              </w:tc>
            </w:tr>
            <w:tr w:rsidR="00000000" w14:paraId="5EE5D6F2" w14:textId="77777777">
              <w:trPr>
                <w:tblCellSpacing w:w="15" w:type="dxa"/>
                <w:jc w:val="center"/>
              </w:trPr>
              <w:tc>
                <w:tcPr>
                  <w:tcW w:w="0" w:type="auto"/>
                  <w:vAlign w:val="center"/>
                  <w:hideMark/>
                </w:tcPr>
                <w:p w14:paraId="1E1D600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14:paraId="67F9FDE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the antenna system has been configured, but is not yet tracking because it is still moving to the initial pointing or the spacecraft is not yet or no longer in view; </w:t>
                  </w:r>
                </w:p>
                <w:p w14:paraId="7C8E6F7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'operational':  the antenna is tracking in the reported pointing mode </w:t>
                  </w:r>
                  <w:r>
                    <w:rPr>
                      <w:rFonts w:ascii="Times New Roman" w:hAnsi="Times New Roman" w:cs="Times New Roman"/>
                      <w:sz w:val="24"/>
                      <w:szCs w:val="24"/>
                    </w:rPr>
                    <w:t xml:space="preserve">(cf. antennaPointingMode); </w:t>
                  </w:r>
                </w:p>
                <w:p w14:paraId="7F562AC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'interrupted':  a failure has been detected that prevents the antenna from tracking nominally; </w:t>
                  </w:r>
                </w:p>
                <w:p w14:paraId="27B4D1EA" w14:textId="77777777" w:rsidR="00000000" w:rsidRDefault="00C24396">
                  <w:pPr>
                    <w:pStyle w:val="HTMLPreformatted"/>
                  </w:pPr>
                  <w:r>
                    <w:rPr>
                      <w:rFonts w:ascii="Times New Roman" w:hAnsi="Times New Roman" w:cs="Times New Roman"/>
                      <w:sz w:val="24"/>
                      <w:szCs w:val="24"/>
                    </w:rPr>
                    <w:t>- 'halted':  the antenna has been taken out of service, e.g. due to wind speed requiring the antenna to be put into stow position</w:t>
                  </w:r>
                  <w:r>
                    <w:rPr>
                      <w:rFonts w:ascii="Times New Roman" w:hAnsi="Times New Roman" w:cs="Times New Roman"/>
                      <w:sz w:val="24"/>
                      <w:szCs w:val="24"/>
                    </w:rPr>
                    <w:t>.</w:t>
                  </w:r>
                </w:p>
              </w:tc>
            </w:tr>
            <w:tr w:rsidR="00000000" w14:paraId="25404491" w14:textId="77777777">
              <w:trPr>
                <w:tblCellSpacing w:w="15" w:type="dxa"/>
                <w:jc w:val="center"/>
              </w:trPr>
              <w:tc>
                <w:tcPr>
                  <w:tcW w:w="0" w:type="auto"/>
                  <w:vAlign w:val="center"/>
                  <w:hideMark/>
                </w:tcPr>
                <w:p w14:paraId="3273F30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E7BD6F" w14:textId="77777777">
              <w:trPr>
                <w:tblCellSpacing w:w="15" w:type="dxa"/>
                <w:jc w:val="center"/>
              </w:trPr>
              <w:tc>
                <w:tcPr>
                  <w:tcW w:w="0" w:type="auto"/>
                  <w:vAlign w:val="center"/>
                  <w:hideMark/>
                </w:tcPr>
                <w:p w14:paraId="2D933868"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7CFB645" w14:textId="77777777">
              <w:trPr>
                <w:tblCellSpacing w:w="15" w:type="dxa"/>
                <w:jc w:val="center"/>
              </w:trPr>
              <w:tc>
                <w:tcPr>
                  <w:tcW w:w="0" w:type="auto"/>
                  <w:vAlign w:val="center"/>
                  <w:hideMark/>
                </w:tcPr>
                <w:p w14:paraId="6C5B0205" w14:textId="77777777" w:rsidR="00000000" w:rsidRDefault="00C24396">
                  <w:pPr>
                    <w:rPr>
                      <w:rFonts w:eastAsia="Times New Roman"/>
                    </w:rPr>
                  </w:pPr>
                  <w:r>
                    <w:rPr>
                      <w:rFonts w:eastAsia="Times New Roman"/>
                    </w:rPr>
                    <w:br/>
                  </w:r>
                  <w:r>
                    <w:rPr>
                      <w:rFonts w:eastAsia="Times New Roman"/>
                      <w:b/>
                      <w:bCs/>
                    </w:rPr>
                    <w:t xml:space="preserve">Type Definition: </w:t>
                  </w:r>
                </w:p>
                <w:p w14:paraId="7A696A95" w14:textId="77777777" w:rsidR="00000000" w:rsidRDefault="00C24396">
                  <w:pPr>
                    <w:pStyle w:val="HTMLPreformatted"/>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14:paraId="392ABE34" w14:textId="77777777" w:rsidR="00000000" w:rsidRDefault="00C24396">
                  <w:pPr>
                    <w:rPr>
                      <w:rFonts w:eastAsia="Times New Roman"/>
                    </w:rPr>
                  </w:pPr>
                </w:p>
              </w:tc>
            </w:tr>
            <w:tr w:rsidR="00000000" w14:paraId="57CE5BDC" w14:textId="77777777">
              <w:trPr>
                <w:tblCellSpacing w:w="15" w:type="dxa"/>
                <w:jc w:val="center"/>
              </w:trPr>
              <w:tc>
                <w:tcPr>
                  <w:tcW w:w="0" w:type="auto"/>
                  <w:vAlign w:val="center"/>
                  <w:hideMark/>
                </w:tcPr>
                <w:p w14:paraId="369045B1" w14:textId="77777777" w:rsidR="00000000" w:rsidRDefault="00C24396">
                  <w:pPr>
                    <w:rPr>
                      <w:rFonts w:eastAsia="Times New Roman"/>
                    </w:rPr>
                  </w:pPr>
                </w:p>
              </w:tc>
            </w:tr>
          </w:tbl>
          <w:p w14:paraId="22A6E87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D9C97B8" w14:textId="77777777">
              <w:trPr>
                <w:tblCellSpacing w:w="15" w:type="dxa"/>
                <w:jc w:val="center"/>
              </w:trPr>
              <w:tc>
                <w:tcPr>
                  <w:tcW w:w="0" w:type="auto"/>
                  <w:vAlign w:val="center"/>
                  <w:hideMark/>
                </w:tcPr>
                <w:p w14:paraId="78317D30"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4" w:name="id0xad13c80"/>
                  <w:bookmarkEnd w:id="4"/>
                  <w:r>
                    <w:rPr>
                      <w:rFonts w:eastAsia="Times New Roman"/>
                      <w:sz w:val="27"/>
                      <w:szCs w:val="27"/>
                    </w:rPr>
                    <w:t xml:space="preserve"> ' </w:t>
                  </w:r>
                  <w:r>
                    <w:rPr>
                      <w:rFonts w:eastAsia="Times New Roman"/>
                      <w:b/>
                      <w:bCs/>
                      <w:sz w:val="27"/>
                      <w:szCs w:val="27"/>
                    </w:rPr>
                    <w:t>antId</w:t>
                  </w:r>
                  <w:r>
                    <w:rPr>
                      <w:rFonts w:eastAsia="Times New Roman"/>
                      <w:sz w:val="27"/>
                      <w:szCs w:val="27"/>
                    </w:rPr>
                    <w:t xml:space="preserve"> ' (ant-id) OID .1.3.112.4.4.2.1.10100.1.2.1 </w:t>
                  </w:r>
                </w:p>
              </w:tc>
            </w:tr>
            <w:tr w:rsidR="00000000" w14:paraId="03148622" w14:textId="77777777">
              <w:trPr>
                <w:tblCellSpacing w:w="15" w:type="dxa"/>
                <w:jc w:val="center"/>
              </w:trPr>
              <w:tc>
                <w:tcPr>
                  <w:tcW w:w="0" w:type="auto"/>
                  <w:vAlign w:val="center"/>
                  <w:hideMark/>
                </w:tcPr>
                <w:p w14:paraId="1B753C4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w:t>
                  </w:r>
                  <w:r>
                    <w:rPr>
                      <w:rFonts w:ascii="Times New Roman" w:hAnsi="Times New Roman" w:cs="Times New Roman"/>
                      <w:sz w:val="24"/>
                      <w:szCs w:val="24"/>
                    </w:rPr>
                    <w:t xml:space="preserve"> antenna that is involved in providing a given support. The antenna may either be identified by its name where typically this name is defined by the operating agency so that no guarantee can be given that the identifier is globally unique. Alternatively th</w:t>
                  </w:r>
                  <w:r>
                    <w:rPr>
                      <w:rFonts w:ascii="Times New Roman" w:hAnsi="Times New Roman" w:cs="Times New Roman"/>
                      <w:sz w:val="24"/>
                      <w:szCs w:val="24"/>
                    </w:rPr>
                    <w:t>e antenna may be officially registered in SANA in which case it has a globally unique Object Identifier. Knowledge of which antenna is being used is needed for a number of aspects, e.g. to assess the observed signal levels with respect to the antenna perfo</w:t>
                  </w:r>
                  <w:r>
                    <w:rPr>
                      <w:rFonts w:ascii="Times New Roman" w:hAnsi="Times New Roman" w:cs="Times New Roman"/>
                      <w:sz w:val="24"/>
                      <w:szCs w:val="24"/>
                    </w:rPr>
                    <w:t>rmance or to perform time correlation that requires knowledge of the exact geographical location of the given antenna.</w:t>
                  </w:r>
                </w:p>
                <w:p w14:paraId="7B96E9E6" w14:textId="77777777" w:rsidR="00000000" w:rsidRDefault="00C24396">
                  <w:pPr>
                    <w:pStyle w:val="HTMLPreformatted"/>
                    <w:rPr>
                      <w:rFonts w:ascii="Times New Roman" w:hAnsi="Times New Roman" w:cs="Times New Roman"/>
                      <w:sz w:val="24"/>
                      <w:szCs w:val="24"/>
                    </w:rPr>
                  </w:pPr>
                </w:p>
                <w:p w14:paraId="679828E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Note: In case the antennas used for uplink and downlink are not identical, the Functional Resource (FR) instance number shall be used to differentiate them. </w:t>
                  </w:r>
                </w:p>
                <w:p w14:paraId="5365BB46" w14:textId="77777777" w:rsidR="00000000" w:rsidRDefault="00C24396">
                  <w:pPr>
                    <w:pStyle w:val="HTMLPreformatted"/>
                    <w:rPr>
                      <w:rFonts w:ascii="Times New Roman" w:hAnsi="Times New Roman" w:cs="Times New Roman"/>
                      <w:sz w:val="24"/>
                      <w:szCs w:val="24"/>
                    </w:rPr>
                  </w:pPr>
                </w:p>
                <w:p w14:paraId="00CE3D5B" w14:textId="77777777" w:rsidR="00000000" w:rsidRDefault="00C24396">
                  <w:pPr>
                    <w:pStyle w:val="HTMLPreformatted"/>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14:paraId="1F804652" w14:textId="77777777">
              <w:trPr>
                <w:tblCellSpacing w:w="15" w:type="dxa"/>
                <w:jc w:val="center"/>
              </w:trPr>
              <w:tc>
                <w:tcPr>
                  <w:tcW w:w="0" w:type="auto"/>
                  <w:vAlign w:val="center"/>
                  <w:hideMark/>
                </w:tcPr>
                <w:p w14:paraId="456A711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4120ADF" w14:textId="77777777">
              <w:trPr>
                <w:tblCellSpacing w:w="15" w:type="dxa"/>
                <w:jc w:val="center"/>
              </w:trPr>
              <w:tc>
                <w:tcPr>
                  <w:tcW w:w="0" w:type="auto"/>
                  <w:vAlign w:val="center"/>
                  <w:hideMark/>
                </w:tcPr>
                <w:p w14:paraId="1716784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59CACAE" w14:textId="77777777">
              <w:trPr>
                <w:tblCellSpacing w:w="15" w:type="dxa"/>
                <w:jc w:val="center"/>
              </w:trPr>
              <w:tc>
                <w:tcPr>
                  <w:tcW w:w="0" w:type="auto"/>
                  <w:vAlign w:val="center"/>
                  <w:hideMark/>
                </w:tcPr>
                <w:p w14:paraId="5337F23D" w14:textId="77777777" w:rsidR="00000000" w:rsidRDefault="00C24396">
                  <w:pPr>
                    <w:rPr>
                      <w:rFonts w:eastAsia="Times New Roman"/>
                    </w:rPr>
                  </w:pPr>
                  <w:r>
                    <w:rPr>
                      <w:rFonts w:eastAsia="Times New Roman"/>
                    </w:rPr>
                    <w:br/>
                  </w:r>
                  <w:r>
                    <w:rPr>
                      <w:rFonts w:eastAsia="Times New Roman"/>
                      <w:b/>
                      <w:bCs/>
                    </w:rPr>
                    <w:t xml:space="preserve">Type Definition: </w:t>
                  </w:r>
                </w:p>
                <w:p w14:paraId="2454F736" w14:textId="77777777" w:rsidR="00000000" w:rsidRDefault="00C24396">
                  <w:pPr>
                    <w:pStyle w:val="HTMLPreformatted"/>
                  </w:pPr>
                  <w:r>
                    <w:rPr>
                      <w:rFonts w:ascii="Courier" w:hAnsi="Courier"/>
                      <w:sz w:val="16"/>
                      <w:szCs w:val="16"/>
                    </w:rPr>
                    <w:t xml:space="preserve">AntId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(SIZE(3 .. 16)) </w:t>
                  </w: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r>
                    <w:rPr>
                      <w:rFonts w:ascii="Courier" w:hAnsi="Courier"/>
                      <w:sz w:val="16"/>
                      <w:szCs w:val="16"/>
                    </w:rPr>
                    <w:br/>
                    <w:t>}</w:t>
                  </w:r>
                  <w:r>
                    <w:rPr>
                      <w:rFonts w:ascii="Courier" w:hAnsi="Courier"/>
                      <w:sz w:val="16"/>
                      <w:szCs w:val="16"/>
                    </w:rPr>
                    <w:br/>
                  </w:r>
                </w:p>
                <w:p w14:paraId="6A9C9F6B" w14:textId="77777777" w:rsidR="00000000" w:rsidRDefault="00C24396">
                  <w:pPr>
                    <w:rPr>
                      <w:rFonts w:eastAsia="Times New Roman"/>
                    </w:rPr>
                  </w:pPr>
                </w:p>
              </w:tc>
            </w:tr>
            <w:tr w:rsidR="00000000" w14:paraId="34887E9B" w14:textId="77777777">
              <w:trPr>
                <w:tblCellSpacing w:w="15" w:type="dxa"/>
                <w:jc w:val="center"/>
              </w:trPr>
              <w:tc>
                <w:tcPr>
                  <w:tcW w:w="0" w:type="auto"/>
                  <w:vAlign w:val="center"/>
                  <w:hideMark/>
                </w:tcPr>
                <w:p w14:paraId="36995CC3" w14:textId="77777777" w:rsidR="00000000" w:rsidRDefault="00C24396">
                  <w:pPr>
                    <w:rPr>
                      <w:rFonts w:eastAsia="Times New Roman"/>
                    </w:rPr>
                  </w:pPr>
                </w:p>
              </w:tc>
            </w:tr>
          </w:tbl>
          <w:p w14:paraId="736DCB0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DED54CD" w14:textId="77777777">
              <w:trPr>
                <w:tblCellSpacing w:w="15" w:type="dxa"/>
                <w:jc w:val="center"/>
              </w:trPr>
              <w:tc>
                <w:tcPr>
                  <w:tcW w:w="0" w:type="auto"/>
                  <w:vAlign w:val="center"/>
                  <w:hideMark/>
                </w:tcPr>
                <w:p w14:paraId="56120F99"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5" w:name="id0xad16e00"/>
                  <w:bookmarkEnd w:id="5"/>
                  <w:r>
                    <w:rPr>
                      <w:rFonts w:eastAsia="Times New Roman"/>
                      <w:sz w:val="27"/>
                      <w:szCs w:val="27"/>
                    </w:rPr>
                    <w:t xml:space="preserve"> ' </w:t>
                  </w:r>
                  <w:r>
                    <w:rPr>
                      <w:rFonts w:eastAsia="Times New Roman"/>
                      <w:b/>
                      <w:bCs/>
                      <w:sz w:val="27"/>
                      <w:szCs w:val="27"/>
                    </w:rPr>
                    <w:t>antAc</w:t>
                  </w:r>
                  <w:r>
                    <w:rPr>
                      <w:rFonts w:eastAsia="Times New Roman"/>
                      <w:b/>
                      <w:bCs/>
                      <w:sz w:val="27"/>
                      <w:szCs w:val="27"/>
                    </w:rPr>
                    <w:t>tualPointing</w:t>
                  </w:r>
                  <w:r>
                    <w:rPr>
                      <w:rFonts w:eastAsia="Times New Roman"/>
                      <w:sz w:val="27"/>
                      <w:szCs w:val="27"/>
                    </w:rPr>
                    <w:t xml:space="preserve"> ' (ant-actual-pointing) OID .1.3.112.4.4.2.1.10100.1.3.1 </w:t>
                  </w:r>
                </w:p>
              </w:tc>
            </w:tr>
            <w:tr w:rsidR="00000000" w14:paraId="322A96C2" w14:textId="77777777">
              <w:trPr>
                <w:tblCellSpacing w:w="15" w:type="dxa"/>
                <w:jc w:val="center"/>
              </w:trPr>
              <w:tc>
                <w:tcPr>
                  <w:tcW w:w="0" w:type="auto"/>
                  <w:vAlign w:val="center"/>
                  <w:hideMark/>
                </w:tcPr>
                <w:p w14:paraId="64DAE56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w:t>
                  </w:r>
                  <w:r>
                    <w:rPr>
                      <w:rFonts w:ascii="Times New Roman" w:hAnsi="Times New Roman" w:cs="Times New Roman"/>
                      <w:sz w:val="24"/>
                      <w:szCs w:val="24"/>
                    </w:rPr>
                    <w:t xml:space="preserve">rresponds to pointing east and for the elevation 0 degrees corresponds to pointing to the horizon and 90 degrees corresponds to zenith pointing. Depending on the </w:t>
                  </w:r>
                  <w:r>
                    <w:rPr>
                      <w:rFonts w:ascii="Times New Roman" w:hAnsi="Times New Roman" w:cs="Times New Roman"/>
                      <w:sz w:val="24"/>
                      <w:szCs w:val="24"/>
                    </w:rPr>
                    <w:lastRenderedPageBreak/>
                    <w:t xml:space="preserve">way the antenna is built, azimuth values above 360 degrees may be reported in cases where the </w:t>
                  </w:r>
                  <w:r>
                    <w:rPr>
                      <w:rFonts w:ascii="Times New Roman" w:hAnsi="Times New Roman" w:cs="Times New Roman"/>
                      <w:sz w:val="24"/>
                      <w:szCs w:val="24"/>
                    </w:rPr>
                    <w:t xml:space="preserve">antenna enables such azimuth range as to mitigate the cable unwrap issue. Elevation values above 90 degrees may be reported in cases where the antenna enables such elevation range as to mitigate the azimuth singularity at zenith. For antennas with a mount </w:t>
                  </w:r>
                  <w:r>
                    <w:rPr>
                      <w:rFonts w:ascii="Times New Roman" w:hAnsi="Times New Roman" w:cs="Times New Roman"/>
                      <w:sz w:val="24"/>
                      <w:szCs w:val="24"/>
                    </w:rPr>
                    <w:t>different from elevation over azimuth (e.g. x/y mount), the antenna pointing shall be converted to the azimuth/elevation presentation. This also applies to antennas having a tilt mode as to overcome the zenith track singularity.</w:t>
                  </w:r>
                </w:p>
                <w:p w14:paraId="3C9EC12F" w14:textId="77777777" w:rsidR="00000000" w:rsidRDefault="00C24396">
                  <w:pPr>
                    <w:pStyle w:val="HTMLPreformatted"/>
                    <w:rPr>
                      <w:rFonts w:ascii="Times New Roman" w:hAnsi="Times New Roman" w:cs="Times New Roman"/>
                      <w:sz w:val="24"/>
                      <w:szCs w:val="24"/>
                    </w:rPr>
                  </w:pPr>
                </w:p>
                <w:p w14:paraId="31660716" w14:textId="77777777" w:rsidR="00000000" w:rsidRDefault="00C24396">
                  <w:pPr>
                    <w:pStyle w:val="HTMLPreformatted"/>
                  </w:pPr>
                  <w:r>
                    <w:rPr>
                      <w:rFonts w:ascii="Times New Roman" w:hAnsi="Times New Roman" w:cs="Times New Roman"/>
                      <w:sz w:val="24"/>
                      <w:szCs w:val="24"/>
                    </w:rPr>
                    <w:t xml:space="preserve">Note: Time-tagged antenna </w:t>
                  </w:r>
                  <w:r>
                    <w:rPr>
                      <w:rFonts w:ascii="Times New Roman" w:hAnsi="Times New Roman" w:cs="Times New Roman"/>
                      <w:sz w:val="24"/>
                      <w:szCs w:val="24"/>
                    </w:rPr>
                    <w:t>pointing is regarded a radiometric product and therefore not part of monitoring provided by this FR type.</w:t>
                  </w:r>
                  <w:r>
                    <w:rPr>
                      <w:rFonts w:ascii="Times New Roman" w:hAnsi="Times New Roman" w:cs="Times New Roman"/>
                      <w:sz w:val="24"/>
                      <w:szCs w:val="24"/>
                    </w:rPr>
                    <w:t xml:space="preserve"> </w:t>
                  </w:r>
                </w:p>
              </w:tc>
            </w:tr>
            <w:tr w:rsidR="00000000" w14:paraId="6E19B329" w14:textId="77777777">
              <w:trPr>
                <w:tblCellSpacing w:w="15" w:type="dxa"/>
                <w:jc w:val="center"/>
              </w:trPr>
              <w:tc>
                <w:tcPr>
                  <w:tcW w:w="0" w:type="auto"/>
                  <w:vAlign w:val="center"/>
                  <w:hideMark/>
                </w:tcPr>
                <w:p w14:paraId="26E65A0F" w14:textId="77777777" w:rsidR="00000000" w:rsidRDefault="00C24396">
                  <w:pPr>
                    <w:rPr>
                      <w:rFonts w:eastAsia="Times New Roman"/>
                    </w:rPr>
                  </w:pPr>
                  <w:r>
                    <w:rPr>
                      <w:rFonts w:eastAsia="Times New Roman"/>
                      <w:b/>
                      <w:bCs/>
                    </w:rPr>
                    <w:lastRenderedPageBreak/>
                    <w:t xml:space="preserve">Engineering Unit: </w:t>
                  </w:r>
                  <w:r>
                    <w:rPr>
                      <w:rFonts w:eastAsia="Times New Roman"/>
                    </w:rPr>
                    <w:t>1/1000 degree / 1/1000 degree</w:t>
                  </w:r>
                </w:p>
              </w:tc>
            </w:tr>
            <w:tr w:rsidR="00000000" w14:paraId="3CCF9B2F" w14:textId="77777777">
              <w:trPr>
                <w:tblCellSpacing w:w="15" w:type="dxa"/>
                <w:jc w:val="center"/>
              </w:trPr>
              <w:tc>
                <w:tcPr>
                  <w:tcW w:w="0" w:type="auto"/>
                  <w:vAlign w:val="center"/>
                  <w:hideMark/>
                </w:tcPr>
                <w:p w14:paraId="6AFB1132"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A28A0F1" w14:textId="77777777">
              <w:trPr>
                <w:tblCellSpacing w:w="15" w:type="dxa"/>
                <w:jc w:val="center"/>
              </w:trPr>
              <w:tc>
                <w:tcPr>
                  <w:tcW w:w="0" w:type="auto"/>
                  <w:vAlign w:val="center"/>
                  <w:hideMark/>
                </w:tcPr>
                <w:p w14:paraId="038122D5" w14:textId="77777777" w:rsidR="00000000" w:rsidRDefault="00C24396">
                  <w:pPr>
                    <w:rPr>
                      <w:rFonts w:eastAsia="Times New Roman"/>
                    </w:rPr>
                  </w:pPr>
                  <w:r>
                    <w:rPr>
                      <w:rFonts w:eastAsia="Times New Roman"/>
                    </w:rPr>
                    <w:br/>
                  </w:r>
                  <w:r>
                    <w:rPr>
                      <w:rFonts w:eastAsia="Times New Roman"/>
                      <w:b/>
                      <w:bCs/>
                    </w:rPr>
                    <w:t xml:space="preserve">Type Definition: </w:t>
                  </w:r>
                </w:p>
                <w:p w14:paraId="0C22072B" w14:textId="77777777" w:rsidR="00000000" w:rsidRDefault="00C24396">
                  <w:pPr>
                    <w:pStyle w:val="HTMLPreformatted"/>
                  </w:pPr>
                  <w:r>
                    <w:rPr>
                      <w:rFonts w:ascii="Courier" w:hAnsi="Courier"/>
                      <w:sz w:val="16"/>
                      <w:szCs w:val="16"/>
                    </w:rPr>
                    <w:t xml:space="preserve">AntActualPointing   </w:t>
                  </w:r>
                  <w:r>
                    <w:rPr>
                      <w:rFonts w:ascii="Courier" w:hAnsi="Courier"/>
                      <w:sz w:val="16"/>
                      <w:szCs w:val="16"/>
                    </w:rPr>
                    <w:tab/>
                    <w:t xml:space="preserve"> ::= AntennaPointin</w:t>
                  </w:r>
                  <w:r>
                    <w:rPr>
                      <w:rFonts w:ascii="Courier" w:hAnsi="Courier"/>
                      <w:sz w:val="16"/>
                      <w:szCs w:val="16"/>
                    </w:rPr>
                    <w:t>g</w:t>
                  </w:r>
                </w:p>
                <w:p w14:paraId="1079C288" w14:textId="77777777" w:rsidR="00000000" w:rsidRDefault="00C24396">
                  <w:pPr>
                    <w:rPr>
                      <w:rFonts w:eastAsia="Times New Roman"/>
                    </w:rPr>
                  </w:pPr>
                </w:p>
              </w:tc>
            </w:tr>
            <w:tr w:rsidR="00000000" w14:paraId="361145F8" w14:textId="77777777">
              <w:trPr>
                <w:tblCellSpacing w:w="15" w:type="dxa"/>
                <w:jc w:val="center"/>
              </w:trPr>
              <w:tc>
                <w:tcPr>
                  <w:tcW w:w="0" w:type="auto"/>
                  <w:vAlign w:val="center"/>
                  <w:hideMark/>
                </w:tcPr>
                <w:p w14:paraId="73B3069A" w14:textId="77777777" w:rsidR="00000000" w:rsidRDefault="00C24396">
                  <w:pPr>
                    <w:rPr>
                      <w:rFonts w:eastAsia="Times New Roman"/>
                    </w:rPr>
                  </w:pPr>
                </w:p>
              </w:tc>
            </w:tr>
          </w:tbl>
          <w:p w14:paraId="4FB6170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2440477" w14:textId="77777777">
              <w:trPr>
                <w:tblCellSpacing w:w="15" w:type="dxa"/>
                <w:jc w:val="center"/>
              </w:trPr>
              <w:tc>
                <w:tcPr>
                  <w:tcW w:w="0" w:type="auto"/>
                  <w:vAlign w:val="center"/>
                  <w:hideMark/>
                </w:tcPr>
                <w:p w14:paraId="179E62E1"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6" w:name="id0xad19800"/>
                  <w:bookmarkEnd w:id="6"/>
                  <w:r>
                    <w:rPr>
                      <w:rFonts w:eastAsia="Times New Roman"/>
                      <w:sz w:val="27"/>
                      <w:szCs w:val="27"/>
                    </w:rPr>
                    <w:t xml:space="preserve"> ' </w:t>
                  </w:r>
                  <w:r>
                    <w:rPr>
                      <w:rFonts w:eastAsia="Times New Roman"/>
                      <w:b/>
                      <w:bCs/>
                      <w:sz w:val="27"/>
                      <w:szCs w:val="27"/>
                    </w:rPr>
                    <w:t>antCommandedPointing</w:t>
                  </w:r>
                  <w:r>
                    <w:rPr>
                      <w:rFonts w:eastAsia="Times New Roman"/>
                      <w:sz w:val="27"/>
                      <w:szCs w:val="27"/>
                    </w:rPr>
                    <w:t xml:space="preserve"> ' (ant-commanded-pointing) OID .1.3.112.4.4.2.1.10100.1.4.1 </w:t>
                  </w:r>
                </w:p>
              </w:tc>
            </w:tr>
            <w:tr w:rsidR="00000000" w14:paraId="301027C8" w14:textId="77777777">
              <w:trPr>
                <w:tblCellSpacing w:w="15" w:type="dxa"/>
                <w:jc w:val="center"/>
              </w:trPr>
              <w:tc>
                <w:tcPr>
                  <w:tcW w:w="0" w:type="auto"/>
                  <w:vAlign w:val="center"/>
                  <w:hideMark/>
                </w:tcPr>
                <w:p w14:paraId="766C21F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pointing in 1/1000 degrees commanded to the servo system w</w:t>
                  </w:r>
                  <w:r>
                    <w:rPr>
                      <w:rFonts w:ascii="Times New Roman" w:hAnsi="Times New Roman" w:cs="Times New Roman"/>
                      <w:sz w:val="24"/>
                      <w:szCs w:val="24"/>
                    </w:rPr>
                    <w:t>hile the antPointingMode is either 'programTrack' or 'closedLoop', where for the azimuth 0 degrees corresponds to pointing north and 90 degrees corresponds to pointing east while for the elevation 0 degrees corresponds to pointing to the horizon and 90 deg</w:t>
                  </w:r>
                  <w:r>
                    <w:rPr>
                      <w:rFonts w:ascii="Times New Roman" w:hAnsi="Times New Roman" w:cs="Times New Roman"/>
                      <w:sz w:val="24"/>
                      <w:szCs w:val="24"/>
                    </w:rPr>
                    <w:t xml:space="preserve">rees corresponds to zenith pointing. Depending on the way the antenna is built, azimuth values above 360 degrees may be reported in cases where the antenna enables such azimuth range as to mitigate the cable unwrap issue. Elevation values above 90 degrees </w:t>
                  </w:r>
                  <w:r>
                    <w:rPr>
                      <w:rFonts w:ascii="Times New Roman" w:hAnsi="Times New Roman" w:cs="Times New Roman"/>
                      <w:sz w:val="24"/>
                      <w:szCs w:val="24"/>
                    </w:rPr>
                    <w:t>may be reported in cases where the antenna enables such elevation range as to mitigate the azimuth singularity at zenith.</w:t>
                  </w:r>
                </w:p>
                <w:p w14:paraId="2D5F1D27" w14:textId="77777777" w:rsidR="00000000" w:rsidRDefault="00C24396">
                  <w:pPr>
                    <w:pStyle w:val="HTMLPreformatted"/>
                    <w:rPr>
                      <w:rFonts w:ascii="Times New Roman" w:hAnsi="Times New Roman" w:cs="Times New Roman"/>
                      <w:sz w:val="24"/>
                      <w:szCs w:val="24"/>
                    </w:rPr>
                  </w:pPr>
                </w:p>
                <w:p w14:paraId="34EE2BB9" w14:textId="77777777" w:rsidR="00000000" w:rsidRDefault="00C24396">
                  <w:pPr>
                    <w:pStyle w:val="HTMLPreformatted"/>
                  </w:pPr>
                  <w:r>
                    <w:rPr>
                      <w:rFonts w:ascii="Times New Roman" w:hAnsi="Times New Roman" w:cs="Times New Roman"/>
                      <w:sz w:val="24"/>
                      <w:szCs w:val="24"/>
                    </w:rPr>
                    <w:t>For antennas with a mount different from elevation over azimuth (e.g. x/y mount), the antenna pointing shall be converted to the azim</w:t>
                  </w:r>
                  <w:r>
                    <w:rPr>
                      <w:rFonts w:ascii="Times New Roman" w:hAnsi="Times New Roman" w:cs="Times New Roman"/>
                      <w:sz w:val="24"/>
                      <w:szCs w:val="24"/>
                    </w:rPr>
                    <w:t>uth/elevation presentation. This also applies to antennas having a tilt mode as to overcome the zenith track singularity</w:t>
                  </w:r>
                  <w:r>
                    <w:rPr>
                      <w:rFonts w:ascii="Times New Roman" w:hAnsi="Times New Roman" w:cs="Times New Roman"/>
                      <w:sz w:val="24"/>
                      <w:szCs w:val="24"/>
                    </w:rPr>
                    <w:t>.</w:t>
                  </w:r>
                </w:p>
              </w:tc>
            </w:tr>
            <w:tr w:rsidR="00000000" w14:paraId="16C40947" w14:textId="77777777">
              <w:trPr>
                <w:tblCellSpacing w:w="15" w:type="dxa"/>
                <w:jc w:val="center"/>
              </w:trPr>
              <w:tc>
                <w:tcPr>
                  <w:tcW w:w="0" w:type="auto"/>
                  <w:vAlign w:val="center"/>
                  <w:hideMark/>
                </w:tcPr>
                <w:p w14:paraId="76D2F9BF" w14:textId="77777777" w:rsidR="00000000" w:rsidRDefault="00C24396">
                  <w:pPr>
                    <w:rPr>
                      <w:rFonts w:eastAsia="Times New Roman"/>
                    </w:rPr>
                  </w:pPr>
                  <w:r>
                    <w:rPr>
                      <w:rFonts w:eastAsia="Times New Roman"/>
                      <w:b/>
                      <w:bCs/>
                    </w:rPr>
                    <w:t xml:space="preserve">Engineering Unit: </w:t>
                  </w:r>
                  <w:r>
                    <w:rPr>
                      <w:rFonts w:eastAsia="Times New Roman"/>
                    </w:rPr>
                    <w:t xml:space="preserve">1/1000 degree / 1/1000 degree </w:t>
                  </w:r>
                </w:p>
              </w:tc>
            </w:tr>
            <w:tr w:rsidR="00000000" w14:paraId="3D1CBCF1" w14:textId="77777777">
              <w:trPr>
                <w:tblCellSpacing w:w="15" w:type="dxa"/>
                <w:jc w:val="center"/>
              </w:trPr>
              <w:tc>
                <w:tcPr>
                  <w:tcW w:w="0" w:type="auto"/>
                  <w:vAlign w:val="center"/>
                  <w:hideMark/>
                </w:tcPr>
                <w:p w14:paraId="79A4AA0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9820413" w14:textId="77777777">
              <w:trPr>
                <w:tblCellSpacing w:w="15" w:type="dxa"/>
                <w:jc w:val="center"/>
              </w:trPr>
              <w:tc>
                <w:tcPr>
                  <w:tcW w:w="0" w:type="auto"/>
                  <w:vAlign w:val="center"/>
                  <w:hideMark/>
                </w:tcPr>
                <w:p w14:paraId="12894C16" w14:textId="77777777" w:rsidR="00000000" w:rsidRDefault="00C24396">
                  <w:pPr>
                    <w:rPr>
                      <w:rFonts w:eastAsia="Times New Roman"/>
                    </w:rPr>
                  </w:pPr>
                  <w:r>
                    <w:rPr>
                      <w:rFonts w:eastAsia="Times New Roman"/>
                    </w:rPr>
                    <w:br/>
                  </w:r>
                  <w:r>
                    <w:rPr>
                      <w:rFonts w:eastAsia="Times New Roman"/>
                      <w:b/>
                      <w:bCs/>
                    </w:rPr>
                    <w:t xml:space="preserve">Type Definition: </w:t>
                  </w:r>
                </w:p>
                <w:p w14:paraId="38389600" w14:textId="77777777" w:rsidR="00000000" w:rsidRDefault="00C24396">
                  <w:pPr>
                    <w:pStyle w:val="HTMLPreformatted"/>
                  </w:pPr>
                  <w:r>
                    <w:rPr>
                      <w:rFonts w:ascii="Courier" w:hAnsi="Courier"/>
                      <w:sz w:val="16"/>
                      <w:szCs w:val="16"/>
                    </w:rPr>
                    <w:t>AntCommandedPointing</w:t>
                  </w:r>
                  <w:r>
                    <w:rPr>
                      <w:rFonts w:ascii="Courier" w:hAnsi="Courier"/>
                      <w:sz w:val="16"/>
                      <w:szCs w:val="16"/>
                    </w:rPr>
                    <w:tab/>
                    <w:t xml:space="preserve"> </w:t>
                  </w:r>
                  <w:r>
                    <w:rPr>
                      <w:rFonts w:ascii="Courier" w:hAnsi="Courier"/>
                      <w:sz w:val="16"/>
                      <w:szCs w:val="16"/>
                    </w:rPr>
                    <w:t>::= AntennaPointin</w:t>
                  </w:r>
                  <w:r>
                    <w:rPr>
                      <w:rFonts w:ascii="Courier" w:hAnsi="Courier"/>
                      <w:sz w:val="16"/>
                      <w:szCs w:val="16"/>
                    </w:rPr>
                    <w:t>g</w:t>
                  </w:r>
                </w:p>
                <w:p w14:paraId="6DDF45B4" w14:textId="77777777" w:rsidR="00000000" w:rsidRDefault="00C24396">
                  <w:pPr>
                    <w:rPr>
                      <w:rFonts w:eastAsia="Times New Roman"/>
                    </w:rPr>
                  </w:pPr>
                </w:p>
              </w:tc>
            </w:tr>
            <w:tr w:rsidR="00000000" w14:paraId="543B19BB" w14:textId="77777777">
              <w:trPr>
                <w:tblCellSpacing w:w="15" w:type="dxa"/>
                <w:jc w:val="center"/>
              </w:trPr>
              <w:tc>
                <w:tcPr>
                  <w:tcW w:w="0" w:type="auto"/>
                  <w:vAlign w:val="center"/>
                  <w:hideMark/>
                </w:tcPr>
                <w:p w14:paraId="7BE32623" w14:textId="77777777" w:rsidR="00000000" w:rsidRDefault="00C24396">
                  <w:pPr>
                    <w:rPr>
                      <w:rFonts w:eastAsia="Times New Roman"/>
                    </w:rPr>
                  </w:pPr>
                </w:p>
              </w:tc>
            </w:tr>
          </w:tbl>
          <w:p w14:paraId="7A56EF1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7A37ACB" w14:textId="77777777">
              <w:trPr>
                <w:tblCellSpacing w:w="15" w:type="dxa"/>
                <w:jc w:val="center"/>
              </w:trPr>
              <w:tc>
                <w:tcPr>
                  <w:tcW w:w="0" w:type="auto"/>
                  <w:vAlign w:val="center"/>
                  <w:hideMark/>
                </w:tcPr>
                <w:p w14:paraId="741EAB6D"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7" w:name="id0xcdfe280"/>
                  <w:bookmarkEnd w:id="7"/>
                  <w:r>
                    <w:rPr>
                      <w:rFonts w:eastAsia="Times New Roman"/>
                      <w:sz w:val="27"/>
                      <w:szCs w:val="27"/>
                    </w:rPr>
                    <w:t xml:space="preserve"> ' </w:t>
                  </w:r>
                  <w:r>
                    <w:rPr>
                      <w:rFonts w:eastAsia="Times New Roman"/>
                      <w:b/>
                      <w:bCs/>
                      <w:sz w:val="27"/>
                      <w:szCs w:val="27"/>
                    </w:rPr>
                    <w:t>antContrPointing</w:t>
                  </w:r>
                  <w:r>
                    <w:rPr>
                      <w:rFonts w:eastAsia="Times New Roman"/>
                      <w:sz w:val="27"/>
                      <w:szCs w:val="27"/>
                    </w:rPr>
                    <w:t xml:space="preserve"> ' (ant-contr-pointing) OID .1.3.112.4.4.2.1.10100.1.5.1 </w:t>
                  </w:r>
                </w:p>
              </w:tc>
            </w:tr>
            <w:tr w:rsidR="00000000" w14:paraId="3E74C2DC" w14:textId="77777777">
              <w:trPr>
                <w:tblCellSpacing w:w="15" w:type="dxa"/>
                <w:jc w:val="center"/>
              </w:trPr>
              <w:tc>
                <w:tcPr>
                  <w:tcW w:w="0" w:type="auto"/>
                  <w:vAlign w:val="center"/>
                  <w:hideMark/>
                </w:tcPr>
                <w:p w14:paraId="35AAA3E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degrees corresponds to pointing north and 90 degrees corresponds to point</w:t>
                  </w:r>
                  <w:r>
                    <w:rPr>
                      <w:rFonts w:ascii="Times New Roman" w:hAnsi="Times New Roman" w:cs="Times New Roman"/>
                      <w:sz w:val="24"/>
                      <w:szCs w:val="24"/>
                    </w:rPr>
                    <w:t xml:space="preserve">ing east while for the elevation 0 degrees corresponds to pointing to the horizon and 90 degrees corresponds to zenith pointing. Depending on the way the antenna is built, azimuth values above 360 degrees may be reported in cases where the antenna enables </w:t>
                  </w:r>
                  <w:r>
                    <w:rPr>
                      <w:rFonts w:ascii="Times New Roman" w:hAnsi="Times New Roman" w:cs="Times New Roman"/>
                      <w:sz w:val="24"/>
                      <w:szCs w:val="24"/>
                    </w:rPr>
                    <w:t>such azimuth range as to mitigate the cable unwrap issue. Elevation values above 90 degrees may be reported in cases where the antenna enables such elevation range as to mitigate the azimuth singularity at zenith.</w:t>
                  </w:r>
                </w:p>
                <w:p w14:paraId="6E5D91F4" w14:textId="77777777" w:rsidR="00000000" w:rsidRDefault="00C24396">
                  <w:pPr>
                    <w:pStyle w:val="HTMLPreformatted"/>
                    <w:rPr>
                      <w:rFonts w:ascii="Times New Roman" w:hAnsi="Times New Roman" w:cs="Times New Roman"/>
                      <w:sz w:val="24"/>
                      <w:szCs w:val="24"/>
                    </w:rPr>
                  </w:pPr>
                </w:p>
                <w:p w14:paraId="16B525B8" w14:textId="77777777" w:rsidR="00000000" w:rsidRDefault="00C24396">
                  <w:pPr>
                    <w:pStyle w:val="HTMLPreformatted"/>
                  </w:pPr>
                  <w:r>
                    <w:rPr>
                      <w:rFonts w:ascii="Times New Roman" w:hAnsi="Times New Roman" w:cs="Times New Roman"/>
                      <w:sz w:val="24"/>
                      <w:szCs w:val="24"/>
                    </w:rPr>
                    <w:lastRenderedPageBreak/>
                    <w:t xml:space="preserve">For antennas with a mount different from </w:t>
                  </w:r>
                  <w:r>
                    <w:rPr>
                      <w:rFonts w:ascii="Times New Roman" w:hAnsi="Times New Roman" w:cs="Times New Roman"/>
                      <w:sz w:val="24"/>
                      <w:szCs w:val="24"/>
                    </w:rPr>
                    <w:t>elevation over azimuth (e.g. x/y mount), the antenna pointing shall be converted to the azimuth/elevation presentation. This also applies to antennas having a tilt mode as to overcome the zenith track singularity</w:t>
                  </w:r>
                  <w:r>
                    <w:rPr>
                      <w:rFonts w:ascii="Times New Roman" w:hAnsi="Times New Roman" w:cs="Times New Roman"/>
                      <w:sz w:val="24"/>
                      <w:szCs w:val="24"/>
                    </w:rPr>
                    <w:t>.</w:t>
                  </w:r>
                </w:p>
              </w:tc>
            </w:tr>
            <w:tr w:rsidR="00000000" w14:paraId="4159B96B" w14:textId="77777777">
              <w:trPr>
                <w:tblCellSpacing w:w="15" w:type="dxa"/>
                <w:jc w:val="center"/>
              </w:trPr>
              <w:tc>
                <w:tcPr>
                  <w:tcW w:w="0" w:type="auto"/>
                  <w:vAlign w:val="center"/>
                  <w:hideMark/>
                </w:tcPr>
                <w:p w14:paraId="2064428C"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In most cases, the servi</w:t>
                  </w:r>
                  <w:r>
                    <w:rPr>
                      <w:rFonts w:ascii="Times New Roman" w:hAnsi="Times New Roman" w:cs="Times New Roman"/>
                      <w:sz w:val="24"/>
                      <w:szCs w:val="24"/>
                    </w:rPr>
                    <w:t>ce agreement will state that this parameter can only be set by local EM.</w:t>
                  </w:r>
                  <w:r>
                    <w:rPr>
                      <w:rFonts w:ascii="Times New Roman" w:hAnsi="Times New Roman" w:cs="Times New Roman"/>
                      <w:sz w:val="24"/>
                      <w:szCs w:val="24"/>
                    </w:rPr>
                    <w:t xml:space="preserve"> </w:t>
                  </w:r>
                </w:p>
              </w:tc>
            </w:tr>
            <w:tr w:rsidR="00000000" w14:paraId="53618578" w14:textId="77777777">
              <w:trPr>
                <w:tblCellSpacing w:w="15" w:type="dxa"/>
                <w:jc w:val="center"/>
              </w:trPr>
              <w:tc>
                <w:tcPr>
                  <w:tcW w:w="0" w:type="auto"/>
                  <w:vAlign w:val="center"/>
                  <w:hideMark/>
                </w:tcPr>
                <w:p w14:paraId="2A2B1F6E" w14:textId="77777777" w:rsidR="00000000" w:rsidRDefault="00C24396">
                  <w:pPr>
                    <w:rPr>
                      <w:rFonts w:eastAsia="Times New Roman"/>
                    </w:rPr>
                  </w:pPr>
                  <w:r>
                    <w:rPr>
                      <w:rFonts w:eastAsia="Times New Roman"/>
                      <w:b/>
                      <w:bCs/>
                    </w:rPr>
                    <w:t xml:space="preserve">Engineering Unit: </w:t>
                  </w:r>
                  <w:r>
                    <w:rPr>
                      <w:rFonts w:eastAsia="Times New Roman"/>
                    </w:rPr>
                    <w:t>1/1000 degree / 1/1000 degree</w:t>
                  </w:r>
                </w:p>
              </w:tc>
            </w:tr>
            <w:tr w:rsidR="00000000" w14:paraId="3A41270A" w14:textId="77777777">
              <w:trPr>
                <w:tblCellSpacing w:w="15" w:type="dxa"/>
                <w:jc w:val="center"/>
              </w:trPr>
              <w:tc>
                <w:tcPr>
                  <w:tcW w:w="0" w:type="auto"/>
                  <w:vAlign w:val="center"/>
                  <w:hideMark/>
                </w:tcPr>
                <w:p w14:paraId="5F4A238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01BBC49" w14:textId="77777777">
              <w:trPr>
                <w:tblCellSpacing w:w="15" w:type="dxa"/>
                <w:jc w:val="center"/>
              </w:trPr>
              <w:tc>
                <w:tcPr>
                  <w:tcW w:w="0" w:type="auto"/>
                  <w:vAlign w:val="center"/>
                  <w:hideMark/>
                </w:tcPr>
                <w:p w14:paraId="70838B4A" w14:textId="77777777" w:rsidR="00000000" w:rsidRDefault="00C24396">
                  <w:pPr>
                    <w:rPr>
                      <w:rFonts w:eastAsia="Times New Roman"/>
                    </w:rPr>
                  </w:pPr>
                  <w:r>
                    <w:rPr>
                      <w:rFonts w:eastAsia="Times New Roman"/>
                    </w:rPr>
                    <w:br/>
                  </w:r>
                  <w:r>
                    <w:rPr>
                      <w:rFonts w:eastAsia="Times New Roman"/>
                      <w:b/>
                      <w:bCs/>
                    </w:rPr>
                    <w:t xml:space="preserve">Type Definition: </w:t>
                  </w:r>
                </w:p>
                <w:p w14:paraId="01837BDD" w14:textId="77777777" w:rsidR="00000000" w:rsidRDefault="00C24396">
                  <w:pPr>
                    <w:pStyle w:val="HTMLPreformatted"/>
                  </w:pPr>
                  <w:r>
                    <w:rPr>
                      <w:rFonts w:ascii="Courier" w:hAnsi="Courier"/>
                      <w:sz w:val="16"/>
                      <w:szCs w:val="16"/>
                    </w:rPr>
                    <w:t>-- The engineering unit of this parameter is 1/1000 degree.</w:t>
                  </w:r>
                  <w:r>
                    <w:rPr>
                      <w:rFonts w:ascii="Courier" w:hAnsi="Courier"/>
                      <w:sz w:val="16"/>
                      <w:szCs w:val="16"/>
                    </w:rPr>
                    <w:br/>
                    <w:t xml:space="preserve">AntContrPointing    </w:t>
                  </w:r>
                  <w:r>
                    <w:rPr>
                      <w:rFonts w:ascii="Courier" w:hAnsi="Courier"/>
                      <w:sz w:val="16"/>
                      <w:szCs w:val="16"/>
                    </w:rPr>
                    <w:tab/>
                    <w:t xml:space="preserve"> ::= AntennaPointin</w:t>
                  </w:r>
                  <w:r>
                    <w:rPr>
                      <w:rFonts w:ascii="Courier" w:hAnsi="Courier"/>
                      <w:sz w:val="16"/>
                      <w:szCs w:val="16"/>
                    </w:rPr>
                    <w:t>g</w:t>
                  </w:r>
                </w:p>
                <w:p w14:paraId="2C338901" w14:textId="77777777" w:rsidR="00000000" w:rsidRDefault="00C24396">
                  <w:pPr>
                    <w:rPr>
                      <w:rFonts w:eastAsia="Times New Roman"/>
                    </w:rPr>
                  </w:pPr>
                </w:p>
              </w:tc>
            </w:tr>
            <w:tr w:rsidR="00000000" w14:paraId="2103C9E7" w14:textId="77777777">
              <w:trPr>
                <w:tblCellSpacing w:w="15" w:type="dxa"/>
                <w:jc w:val="center"/>
              </w:trPr>
              <w:tc>
                <w:tcPr>
                  <w:tcW w:w="0" w:type="auto"/>
                  <w:vAlign w:val="center"/>
                  <w:hideMark/>
                </w:tcPr>
                <w:p w14:paraId="53132874" w14:textId="77777777" w:rsidR="00000000" w:rsidRDefault="00C24396">
                  <w:pPr>
                    <w:rPr>
                      <w:rFonts w:eastAsia="Times New Roman"/>
                    </w:rPr>
                  </w:pPr>
                </w:p>
              </w:tc>
            </w:tr>
          </w:tbl>
          <w:p w14:paraId="29655BA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CC9E786" w14:textId="77777777">
              <w:trPr>
                <w:tblCellSpacing w:w="15" w:type="dxa"/>
                <w:jc w:val="center"/>
              </w:trPr>
              <w:tc>
                <w:tcPr>
                  <w:tcW w:w="0" w:type="auto"/>
                  <w:vAlign w:val="center"/>
                  <w:hideMark/>
                </w:tcPr>
                <w:p w14:paraId="30796950"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8" w:name="id0xce00c80"/>
                  <w:bookmarkEnd w:id="8"/>
                  <w:r>
                    <w:rPr>
                      <w:rFonts w:eastAsia="Times New Roman"/>
                      <w:sz w:val="27"/>
                      <w:szCs w:val="27"/>
                    </w:rPr>
                    <w:t xml:space="preserve"> ' </w:t>
                  </w:r>
                  <w:r>
                    <w:rPr>
                      <w:rFonts w:eastAsia="Times New Roman"/>
                      <w:b/>
                      <w:bCs/>
                      <w:sz w:val="27"/>
                      <w:szCs w:val="27"/>
                    </w:rPr>
                    <w:t>antContrAngularRate</w:t>
                  </w:r>
                  <w:r>
                    <w:rPr>
                      <w:rFonts w:eastAsia="Times New Roman"/>
                      <w:sz w:val="27"/>
                      <w:szCs w:val="27"/>
                    </w:rPr>
                    <w:t xml:space="preserve"> ' (ant-contr-angular-rate) OID .1.3.112.4.4.2.1.10100.1.6.1 </w:t>
                  </w:r>
                </w:p>
              </w:tc>
            </w:tr>
            <w:tr w:rsidR="00000000" w14:paraId="78ED5DFB" w14:textId="77777777">
              <w:trPr>
                <w:tblCellSpacing w:w="15" w:type="dxa"/>
                <w:jc w:val="center"/>
              </w:trPr>
              <w:tc>
                <w:tcPr>
                  <w:tcW w:w="0" w:type="auto"/>
                  <w:vAlign w:val="center"/>
                  <w:hideMark/>
                </w:tcPr>
                <w:p w14:paraId="28C3C1C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azimuth and elevation angular rates in 1/1000 degrees per second at which the antenna shall move when antPointingMode is set to 'slew'.</w:t>
                  </w:r>
                  <w:r>
                    <w:rPr>
                      <w:rFonts w:ascii="Times New Roman" w:hAnsi="Times New Roman" w:cs="Times New Roman"/>
                      <w:sz w:val="24"/>
                      <w:szCs w:val="24"/>
                    </w:rPr>
                    <w:t xml:space="preserve"> </w:t>
                  </w:r>
                </w:p>
              </w:tc>
            </w:tr>
            <w:tr w:rsidR="00000000" w14:paraId="131012ED" w14:textId="77777777">
              <w:trPr>
                <w:tblCellSpacing w:w="15" w:type="dxa"/>
                <w:jc w:val="center"/>
              </w:trPr>
              <w:tc>
                <w:tcPr>
                  <w:tcW w:w="0" w:type="auto"/>
                  <w:vAlign w:val="center"/>
                  <w:hideMark/>
                </w:tcPr>
                <w:p w14:paraId="453B67F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w:t>
                  </w:r>
                  <w:r>
                    <w:rPr>
                      <w:rFonts w:ascii="Times New Roman" w:hAnsi="Times New Roman" w:cs="Times New Roman"/>
                      <w:sz w:val="24"/>
                      <w:szCs w:val="24"/>
                    </w:rPr>
                    <w:t>rameter can only be set by local EM.</w:t>
                  </w:r>
                  <w:r>
                    <w:rPr>
                      <w:rFonts w:ascii="Times New Roman" w:hAnsi="Times New Roman" w:cs="Times New Roman"/>
                      <w:sz w:val="24"/>
                      <w:szCs w:val="24"/>
                    </w:rPr>
                    <w:t xml:space="preserve"> </w:t>
                  </w:r>
                </w:p>
              </w:tc>
            </w:tr>
            <w:tr w:rsidR="00000000" w14:paraId="652F27CA" w14:textId="77777777">
              <w:trPr>
                <w:tblCellSpacing w:w="15" w:type="dxa"/>
                <w:jc w:val="center"/>
              </w:trPr>
              <w:tc>
                <w:tcPr>
                  <w:tcW w:w="0" w:type="auto"/>
                  <w:vAlign w:val="center"/>
                  <w:hideMark/>
                </w:tcPr>
                <w:p w14:paraId="6AB2B74E" w14:textId="77777777" w:rsidR="00000000" w:rsidRDefault="00C24396">
                  <w:pPr>
                    <w:rPr>
                      <w:rFonts w:eastAsia="Times New Roman"/>
                    </w:rPr>
                  </w:pPr>
                  <w:r>
                    <w:rPr>
                      <w:rFonts w:eastAsia="Times New Roman"/>
                      <w:b/>
                      <w:bCs/>
                    </w:rPr>
                    <w:t xml:space="preserve">Engineering Unit: </w:t>
                  </w:r>
                  <w:r>
                    <w:rPr>
                      <w:rFonts w:eastAsia="Times New Roman"/>
                    </w:rPr>
                    <w:t>1/1000 degree/s / 1/1000 degree/s</w:t>
                  </w:r>
                </w:p>
              </w:tc>
            </w:tr>
            <w:tr w:rsidR="00000000" w14:paraId="3F37EFB1" w14:textId="77777777">
              <w:trPr>
                <w:tblCellSpacing w:w="15" w:type="dxa"/>
                <w:jc w:val="center"/>
              </w:trPr>
              <w:tc>
                <w:tcPr>
                  <w:tcW w:w="0" w:type="auto"/>
                  <w:vAlign w:val="center"/>
                  <w:hideMark/>
                </w:tcPr>
                <w:p w14:paraId="5D16654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D72E0FF" w14:textId="77777777">
              <w:trPr>
                <w:tblCellSpacing w:w="15" w:type="dxa"/>
                <w:jc w:val="center"/>
              </w:trPr>
              <w:tc>
                <w:tcPr>
                  <w:tcW w:w="0" w:type="auto"/>
                  <w:vAlign w:val="center"/>
                  <w:hideMark/>
                </w:tcPr>
                <w:p w14:paraId="5FF33B28" w14:textId="77777777" w:rsidR="00000000" w:rsidRDefault="00C24396">
                  <w:pPr>
                    <w:rPr>
                      <w:rFonts w:eastAsia="Times New Roman"/>
                    </w:rPr>
                  </w:pPr>
                  <w:r>
                    <w:rPr>
                      <w:rFonts w:eastAsia="Times New Roman"/>
                    </w:rPr>
                    <w:br/>
                  </w:r>
                  <w:r>
                    <w:rPr>
                      <w:rFonts w:eastAsia="Times New Roman"/>
                      <w:b/>
                      <w:bCs/>
                    </w:rPr>
                    <w:t xml:space="preserve">Type Definition: </w:t>
                  </w:r>
                </w:p>
                <w:p w14:paraId="11314FEA" w14:textId="77777777" w:rsidR="00000000" w:rsidRDefault="00C24396">
                  <w:pPr>
                    <w:pStyle w:val="HTMLPreformatted"/>
                  </w:pPr>
                  <w:r>
                    <w:rPr>
                      <w:rFonts w:ascii="Courier" w:hAnsi="Courier"/>
                      <w:sz w:val="16"/>
                      <w:szCs w:val="16"/>
                    </w:rPr>
                    <w:t xml:space="preserve">AntContrAngularRate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1/1000 degree per second</w:t>
                  </w:r>
                  <w:r>
                    <w:rPr>
                      <w:rFonts w:ascii="Courier" w:hAnsi="Courier"/>
                      <w:sz w:val="16"/>
                      <w:szCs w:val="16"/>
                    </w:rPr>
                    <w:br/>
                  </w:r>
                  <w:r>
                    <w:rPr>
                      <w:rFonts w:ascii="Courier" w:hAnsi="Courier"/>
                      <w:sz w:val="16"/>
                      <w:szCs w:val="16"/>
                    </w:rPr>
                    <w:tab/>
                    <w:t xml:space="preserve"> azimuthAngularRa</w:t>
                  </w:r>
                  <w:r>
                    <w:rPr>
                      <w:rFonts w:ascii="Courier" w:hAnsi="Courier"/>
                      <w:sz w:val="16"/>
                      <w:szCs w:val="16"/>
                    </w:rPr>
                    <w:t xml:space="preserve">te            </w:t>
                  </w:r>
                  <w:r>
                    <w:rPr>
                      <w:rFonts w:ascii="Courier" w:hAnsi="Courier"/>
                      <w:sz w:val="16"/>
                      <w:szCs w:val="16"/>
                    </w:rPr>
                    <w:tab/>
                    <w:t xml:space="preserve"> INTEGER  (-15000 .. 15000)</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1/1000 degree per second</w:t>
                  </w:r>
                  <w:r>
                    <w:rPr>
                      <w:rFonts w:ascii="Courier" w:hAnsi="Courier"/>
                      <w:sz w:val="16"/>
                      <w:szCs w:val="16"/>
                    </w:rPr>
                    <w:br/>
                  </w:r>
                  <w:r>
                    <w:rPr>
                      <w:rFonts w:ascii="Courier" w:hAnsi="Courier"/>
                      <w:sz w:val="16"/>
                      <w:szCs w:val="16"/>
                    </w:rPr>
                    <w:tab/>
                    <w:t xml:space="preserve"> elevationAngularRate          </w:t>
                  </w:r>
                  <w:r>
                    <w:rPr>
                      <w:rFonts w:ascii="Courier" w:hAnsi="Courier"/>
                      <w:sz w:val="16"/>
                      <w:szCs w:val="16"/>
                    </w:rPr>
                    <w:tab/>
                    <w:t xml:space="preserve"> INTEGER  (-15000 .. 15000)</w:t>
                  </w:r>
                  <w:r>
                    <w:rPr>
                      <w:rFonts w:ascii="Courier" w:hAnsi="Courier"/>
                      <w:sz w:val="16"/>
                      <w:szCs w:val="16"/>
                    </w:rPr>
                    <w:br/>
                    <w:t>}</w:t>
                  </w:r>
                  <w:r>
                    <w:rPr>
                      <w:rFonts w:ascii="Courier" w:hAnsi="Courier"/>
                      <w:sz w:val="16"/>
                      <w:szCs w:val="16"/>
                    </w:rPr>
                    <w:br/>
                  </w:r>
                </w:p>
                <w:p w14:paraId="2BD38A71" w14:textId="77777777" w:rsidR="00000000" w:rsidRDefault="00C24396">
                  <w:pPr>
                    <w:rPr>
                      <w:rFonts w:eastAsia="Times New Roman"/>
                    </w:rPr>
                  </w:pPr>
                </w:p>
              </w:tc>
            </w:tr>
            <w:tr w:rsidR="00000000" w14:paraId="7446B478" w14:textId="77777777">
              <w:trPr>
                <w:tblCellSpacing w:w="15" w:type="dxa"/>
                <w:jc w:val="center"/>
              </w:trPr>
              <w:tc>
                <w:tcPr>
                  <w:tcW w:w="0" w:type="auto"/>
                  <w:vAlign w:val="center"/>
                  <w:hideMark/>
                </w:tcPr>
                <w:p w14:paraId="6B2E8F92" w14:textId="77777777" w:rsidR="00000000" w:rsidRDefault="00C24396">
                  <w:pPr>
                    <w:rPr>
                      <w:rFonts w:eastAsia="Times New Roman"/>
                    </w:rPr>
                  </w:pPr>
                </w:p>
              </w:tc>
            </w:tr>
          </w:tbl>
          <w:p w14:paraId="5786571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05E449A" w14:textId="77777777">
              <w:trPr>
                <w:tblCellSpacing w:w="15" w:type="dxa"/>
                <w:jc w:val="center"/>
              </w:trPr>
              <w:tc>
                <w:tcPr>
                  <w:tcW w:w="0" w:type="auto"/>
                  <w:vAlign w:val="center"/>
                  <w:hideMark/>
                </w:tcPr>
                <w:p w14:paraId="57C875DB"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9" w:name="id0xce03f00"/>
                  <w:bookmarkEnd w:id="9"/>
                  <w:r>
                    <w:rPr>
                      <w:rFonts w:eastAsia="Times New Roman"/>
                      <w:sz w:val="27"/>
                      <w:szCs w:val="27"/>
                    </w:rPr>
                    <w:t xml:space="preserve"> ' </w:t>
                  </w:r>
                  <w:r>
                    <w:rPr>
                      <w:rFonts w:eastAsia="Times New Roman"/>
                      <w:b/>
                      <w:bCs/>
                      <w:sz w:val="27"/>
                      <w:szCs w:val="27"/>
                    </w:rPr>
                    <w:t>antPointingResidual</w:t>
                  </w:r>
                  <w:r>
                    <w:rPr>
                      <w:rFonts w:eastAsia="Times New Roman"/>
                      <w:sz w:val="27"/>
                      <w:szCs w:val="27"/>
                    </w:rPr>
                    <w:t xml:space="preserve"> ' (ant-pointing-residual) OID .1.3.112.4.4.2.1.10100.1.7.1 </w:t>
                  </w:r>
                </w:p>
              </w:tc>
            </w:tr>
            <w:tr w:rsidR="00000000" w14:paraId="3DC35428" w14:textId="77777777">
              <w:trPr>
                <w:tblCellSpacing w:w="15" w:type="dxa"/>
                <w:jc w:val="center"/>
              </w:trPr>
              <w:tc>
                <w:tcPr>
                  <w:tcW w:w="0" w:type="auto"/>
                  <w:vAlign w:val="center"/>
                  <w:hideMark/>
                </w:tcPr>
                <w:p w14:paraId="7B7A8CF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calculated for antPointingMode = 'programTrack') and the elev</w:t>
                  </w:r>
                  <w:r>
                    <w:rPr>
                      <w:rFonts w:ascii="Times New Roman" w:hAnsi="Times New Roman" w:cs="Times New Roman"/>
                      <w:sz w:val="24"/>
                      <w:szCs w:val="24"/>
                    </w:rPr>
                    <w:t>ation residual (actual elevation in closed-loop tracking minus the elevation calculated for antPointingMode = 'programTrack') in 1/1000 degrees. Consequently this parameter will only be valid if antPointingMode = 'closedLoop'. Antennas not having or not be</w:t>
                  </w:r>
                  <w:r>
                    <w:rPr>
                      <w:rFonts w:ascii="Times New Roman" w:hAnsi="Times New Roman" w:cs="Times New Roman"/>
                      <w:sz w:val="24"/>
                      <w:szCs w:val="24"/>
                    </w:rPr>
                    <w:t xml:space="preserve">ing operated in any closed-loop tracking mode cannot provide this parameter and in this case the parameter shall be flagged as unavailable. </w:t>
                  </w:r>
                </w:p>
                <w:p w14:paraId="277E51A5" w14:textId="77777777" w:rsidR="00000000" w:rsidRDefault="00C24396">
                  <w:pPr>
                    <w:pStyle w:val="HTMLPreformatted"/>
                    <w:rPr>
                      <w:rFonts w:ascii="Times New Roman" w:hAnsi="Times New Roman" w:cs="Times New Roman"/>
                      <w:sz w:val="24"/>
                      <w:szCs w:val="24"/>
                    </w:rPr>
                  </w:pPr>
                </w:p>
                <w:p w14:paraId="340EFB16" w14:textId="77777777" w:rsidR="00000000" w:rsidRDefault="00C24396">
                  <w:pPr>
                    <w:pStyle w:val="HTMLPreformatted"/>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14:paraId="1D44B019" w14:textId="77777777">
              <w:trPr>
                <w:tblCellSpacing w:w="15" w:type="dxa"/>
                <w:jc w:val="center"/>
              </w:trPr>
              <w:tc>
                <w:tcPr>
                  <w:tcW w:w="0" w:type="auto"/>
                  <w:vAlign w:val="center"/>
                  <w:hideMark/>
                </w:tcPr>
                <w:p w14:paraId="09806238" w14:textId="77777777" w:rsidR="00000000" w:rsidRDefault="00C24396">
                  <w:pPr>
                    <w:rPr>
                      <w:rFonts w:eastAsia="Times New Roman"/>
                    </w:rPr>
                  </w:pPr>
                  <w:r>
                    <w:rPr>
                      <w:rFonts w:eastAsia="Times New Roman"/>
                      <w:b/>
                      <w:bCs/>
                    </w:rPr>
                    <w:t>Engi</w:t>
                  </w:r>
                  <w:r>
                    <w:rPr>
                      <w:rFonts w:eastAsia="Times New Roman"/>
                      <w:b/>
                      <w:bCs/>
                    </w:rPr>
                    <w:t xml:space="preserve">neering Unit: </w:t>
                  </w:r>
                  <w:r>
                    <w:rPr>
                      <w:rFonts w:eastAsia="Times New Roman"/>
                    </w:rPr>
                    <w:t>1/1000 degree / 1/1000 degree</w:t>
                  </w:r>
                </w:p>
              </w:tc>
            </w:tr>
            <w:tr w:rsidR="00000000" w14:paraId="6566B145" w14:textId="77777777">
              <w:trPr>
                <w:tblCellSpacing w:w="15" w:type="dxa"/>
                <w:jc w:val="center"/>
              </w:trPr>
              <w:tc>
                <w:tcPr>
                  <w:tcW w:w="0" w:type="auto"/>
                  <w:vAlign w:val="center"/>
                  <w:hideMark/>
                </w:tcPr>
                <w:p w14:paraId="6F2479E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9D8629C" w14:textId="77777777">
              <w:trPr>
                <w:tblCellSpacing w:w="15" w:type="dxa"/>
                <w:jc w:val="center"/>
              </w:trPr>
              <w:tc>
                <w:tcPr>
                  <w:tcW w:w="0" w:type="auto"/>
                  <w:vAlign w:val="center"/>
                  <w:hideMark/>
                </w:tcPr>
                <w:p w14:paraId="2FAB9030" w14:textId="77777777" w:rsidR="00000000" w:rsidRDefault="00C24396">
                  <w:pPr>
                    <w:rPr>
                      <w:rFonts w:eastAsia="Times New Roman"/>
                    </w:rPr>
                  </w:pPr>
                  <w:r>
                    <w:rPr>
                      <w:rFonts w:eastAsia="Times New Roman"/>
                    </w:rPr>
                    <w:br/>
                  </w:r>
                  <w:r>
                    <w:rPr>
                      <w:rFonts w:eastAsia="Times New Roman"/>
                      <w:b/>
                      <w:bCs/>
                    </w:rPr>
                    <w:t xml:space="preserve">Type Definition: </w:t>
                  </w:r>
                </w:p>
                <w:p w14:paraId="63C75F65" w14:textId="77777777" w:rsidR="00000000" w:rsidRDefault="00C24396">
                  <w:pPr>
                    <w:pStyle w:val="HTMLPreformatted"/>
                  </w:pPr>
                  <w:r>
                    <w:rPr>
                      <w:rFonts w:ascii="Courier" w:hAnsi="Courier"/>
                      <w:sz w:val="16"/>
                      <w:szCs w:val="16"/>
                    </w:rPr>
                    <w:t xml:space="preserve">AntPointingResidual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lastRenderedPageBreak/>
                    <w:br/>
                  </w:r>
                  <w:r>
                    <w:rPr>
                      <w:rFonts w:ascii="Courier" w:hAnsi="Courier"/>
                      <w:sz w:val="16"/>
                      <w:szCs w:val="16"/>
                    </w:rPr>
                    <w:tab/>
                    <w:t xml:space="preserve"> -- The engineering unit of this element is 1/1000 degree.</w:t>
                  </w: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r>
                    <w:rPr>
                      <w:rFonts w:ascii="Courier" w:hAnsi="Courier"/>
                      <w:sz w:val="16"/>
                      <w:szCs w:val="16"/>
                    </w:rPr>
                    <w:br/>
                    <w:t>,</w:t>
                  </w:r>
                  <w:r>
                    <w:rPr>
                      <w:rFonts w:ascii="Courier" w:hAnsi="Courier"/>
                      <w:sz w:val="16"/>
                      <w:szCs w:val="16"/>
                    </w:rPr>
                    <w:br/>
                  </w:r>
                  <w:r>
                    <w:rPr>
                      <w:rFonts w:ascii="Courier" w:hAnsi="Courier"/>
                      <w:sz w:val="16"/>
                      <w:szCs w:val="16"/>
                    </w:rPr>
                    <w:tab/>
                    <w:t xml:space="preserve"> -- The </w:t>
                  </w:r>
                  <w:r>
                    <w:rPr>
                      <w:rFonts w:ascii="Courier" w:hAnsi="Courier"/>
                      <w:sz w:val="16"/>
                      <w:szCs w:val="16"/>
                    </w:rPr>
                    <w:t>engineering unit of this element is 1/1000 degree.</w:t>
                  </w: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(-180000 .. 180000)</w:t>
                  </w:r>
                  <w:r>
                    <w:rPr>
                      <w:rFonts w:ascii="Courier" w:hAnsi="Courier"/>
                      <w:sz w:val="16"/>
                      <w:szCs w:val="16"/>
                    </w:rPr>
                    <w:br/>
                    <w:t>}</w:t>
                  </w:r>
                  <w:r>
                    <w:rPr>
                      <w:rFonts w:ascii="Courier" w:hAnsi="Courier"/>
                      <w:sz w:val="16"/>
                      <w:szCs w:val="16"/>
                    </w:rPr>
                    <w:br/>
                  </w:r>
                </w:p>
                <w:p w14:paraId="72A39D59" w14:textId="77777777" w:rsidR="00000000" w:rsidRDefault="00C24396">
                  <w:pPr>
                    <w:rPr>
                      <w:rFonts w:eastAsia="Times New Roman"/>
                    </w:rPr>
                  </w:pPr>
                </w:p>
              </w:tc>
            </w:tr>
            <w:tr w:rsidR="00000000" w14:paraId="6CBDA9F4" w14:textId="77777777">
              <w:trPr>
                <w:tblCellSpacing w:w="15" w:type="dxa"/>
                <w:jc w:val="center"/>
              </w:trPr>
              <w:tc>
                <w:tcPr>
                  <w:tcW w:w="0" w:type="auto"/>
                  <w:vAlign w:val="center"/>
                  <w:hideMark/>
                </w:tcPr>
                <w:p w14:paraId="4D4BB723" w14:textId="77777777" w:rsidR="00000000" w:rsidRDefault="00C24396">
                  <w:pPr>
                    <w:rPr>
                      <w:rFonts w:eastAsia="Times New Roman"/>
                    </w:rPr>
                  </w:pPr>
                </w:p>
              </w:tc>
            </w:tr>
          </w:tbl>
          <w:p w14:paraId="432DF99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15699DF" w14:textId="77777777">
              <w:trPr>
                <w:tblCellSpacing w:w="15" w:type="dxa"/>
                <w:jc w:val="center"/>
              </w:trPr>
              <w:tc>
                <w:tcPr>
                  <w:tcW w:w="0" w:type="auto"/>
                  <w:vAlign w:val="center"/>
                  <w:hideMark/>
                </w:tcPr>
                <w:p w14:paraId="55CCEAC0"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0" w:name="id0xce07200"/>
                  <w:bookmarkEnd w:id="10"/>
                  <w:r>
                    <w:rPr>
                      <w:rFonts w:eastAsia="Times New Roman"/>
                      <w:sz w:val="27"/>
                      <w:szCs w:val="27"/>
                    </w:rPr>
                    <w:t xml:space="preserve"> ' </w:t>
                  </w:r>
                  <w:r>
                    <w:rPr>
                      <w:rFonts w:eastAsia="Times New Roman"/>
                      <w:b/>
                      <w:bCs/>
                      <w:sz w:val="27"/>
                      <w:szCs w:val="27"/>
                    </w:rPr>
                    <w:t>antPointingAberration</w:t>
                  </w:r>
                  <w:r>
                    <w:rPr>
                      <w:rFonts w:eastAsia="Times New Roman"/>
                      <w:sz w:val="27"/>
                      <w:szCs w:val="27"/>
                    </w:rPr>
                    <w:t xml:space="preserve"> ' </w:t>
                  </w:r>
                  <w:r>
                    <w:rPr>
                      <w:rFonts w:eastAsia="Times New Roman"/>
                      <w:sz w:val="27"/>
                      <w:szCs w:val="27"/>
                    </w:rPr>
                    <w:t xml:space="preserve">(ant-pointing-aberration) OID .1.3.112.4.4.2.1.10100.1.8.1 </w:t>
                  </w:r>
                </w:p>
              </w:tc>
            </w:tr>
            <w:tr w:rsidR="00000000" w14:paraId="3EBB54F8" w14:textId="77777777">
              <w:trPr>
                <w:tblCellSpacing w:w="15" w:type="dxa"/>
                <w:jc w:val="center"/>
              </w:trPr>
              <w:tc>
                <w:tcPr>
                  <w:tcW w:w="0" w:type="auto"/>
                  <w:vAlign w:val="center"/>
                  <w:hideMark/>
                </w:tcPr>
                <w:p w14:paraId="6259DCD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aberration between the forward beam and the return beam in 1/1000 degree. In case the provider applies aberration correction, the effe</w:t>
                  </w:r>
                  <w:r>
                    <w:rPr>
                      <w:rFonts w:ascii="Times New Roman" w:hAnsi="Times New Roman" w:cs="Times New Roman"/>
                      <w:sz w:val="24"/>
                      <w:szCs w:val="24"/>
                    </w:rPr>
                    <w:t xml:space="preserve">ct of this correction shall be factored into the aberration values reported. </w:t>
                  </w:r>
                </w:p>
                <w:p w14:paraId="2C7A4CB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14:paraId="6ADD16AA" w14:textId="77777777" w:rsidR="00000000" w:rsidRDefault="00C24396">
                  <w:pPr>
                    <w:rPr>
                      <w:rFonts w:eastAsia="Times New Roman"/>
                      <w:sz w:val="27"/>
                      <w:szCs w:val="27"/>
                    </w:rPr>
                  </w:pPr>
                </w:p>
              </w:tc>
            </w:tr>
            <w:tr w:rsidR="00000000" w14:paraId="22AD3016" w14:textId="77777777">
              <w:trPr>
                <w:tblCellSpacing w:w="15" w:type="dxa"/>
                <w:jc w:val="center"/>
              </w:trPr>
              <w:tc>
                <w:tcPr>
                  <w:tcW w:w="0" w:type="auto"/>
                  <w:vAlign w:val="center"/>
                  <w:hideMark/>
                </w:tcPr>
                <w:p w14:paraId="33B7866F" w14:textId="77777777" w:rsidR="00000000" w:rsidRDefault="00C24396">
                  <w:pPr>
                    <w:rPr>
                      <w:rFonts w:eastAsia="Times New Roman"/>
                    </w:rPr>
                  </w:pPr>
                  <w:r>
                    <w:rPr>
                      <w:rFonts w:eastAsia="Times New Roman"/>
                      <w:b/>
                      <w:bCs/>
                    </w:rPr>
                    <w:t xml:space="preserve">Engineering Unit: </w:t>
                  </w:r>
                  <w:r>
                    <w:rPr>
                      <w:rFonts w:eastAsia="Times New Roman"/>
                    </w:rPr>
                    <w:t>1/1000 degree / 1/1000 degree / 1/1000 degree / 1/1000 degree</w:t>
                  </w:r>
                </w:p>
              </w:tc>
            </w:tr>
            <w:tr w:rsidR="00000000" w14:paraId="36FC5737" w14:textId="77777777">
              <w:trPr>
                <w:tblCellSpacing w:w="15" w:type="dxa"/>
                <w:jc w:val="center"/>
              </w:trPr>
              <w:tc>
                <w:tcPr>
                  <w:tcW w:w="0" w:type="auto"/>
                  <w:vAlign w:val="center"/>
                  <w:hideMark/>
                </w:tcPr>
                <w:p w14:paraId="691A74B6" w14:textId="77777777" w:rsidR="00000000" w:rsidRDefault="00C24396">
                  <w:pPr>
                    <w:rPr>
                      <w:rFonts w:eastAsia="Times New Roman"/>
                    </w:rPr>
                  </w:pPr>
                  <w:r>
                    <w:rPr>
                      <w:rFonts w:eastAsia="Times New Roman"/>
                      <w:b/>
                      <w:bCs/>
                    </w:rPr>
                    <w:t>Co</w:t>
                  </w:r>
                  <w:r>
                    <w:rPr>
                      <w:rFonts w:eastAsia="Times New Roman"/>
                      <w:b/>
                      <w:bCs/>
                    </w:rPr>
                    <w:t xml:space="preserve">nfigured: </w:t>
                  </w:r>
                  <w:r>
                    <w:rPr>
                      <w:rFonts w:eastAsia="Times New Roman"/>
                    </w:rPr>
                    <w:t>false</w:t>
                  </w:r>
                </w:p>
              </w:tc>
            </w:tr>
            <w:tr w:rsidR="00000000" w14:paraId="1C3792A0" w14:textId="77777777">
              <w:trPr>
                <w:tblCellSpacing w:w="15" w:type="dxa"/>
                <w:jc w:val="center"/>
              </w:trPr>
              <w:tc>
                <w:tcPr>
                  <w:tcW w:w="0" w:type="auto"/>
                  <w:vAlign w:val="center"/>
                  <w:hideMark/>
                </w:tcPr>
                <w:p w14:paraId="09AA9E71" w14:textId="77777777" w:rsidR="00000000" w:rsidRDefault="00C24396">
                  <w:pPr>
                    <w:rPr>
                      <w:rFonts w:eastAsia="Times New Roman"/>
                    </w:rPr>
                  </w:pPr>
                  <w:r>
                    <w:rPr>
                      <w:rFonts w:eastAsia="Times New Roman"/>
                    </w:rPr>
                    <w:br/>
                  </w:r>
                  <w:r>
                    <w:rPr>
                      <w:rFonts w:eastAsia="Times New Roman"/>
                      <w:b/>
                      <w:bCs/>
                    </w:rPr>
                    <w:t xml:space="preserve">Type Definition: </w:t>
                  </w:r>
                </w:p>
                <w:p w14:paraId="718D1723" w14:textId="77777777" w:rsidR="00000000" w:rsidRDefault="00C24396">
                  <w:pPr>
                    <w:pStyle w:val="HTMLPreformatted"/>
                  </w:pPr>
                  <w:r>
                    <w:rPr>
                      <w:rFonts w:ascii="Courier" w:hAnsi="Courier"/>
                      <w:sz w:val="16"/>
                      <w:szCs w:val="16"/>
                    </w:rPr>
                    <w:t>AntPointingAberration</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w:t>
                  </w:r>
                  <w:r>
                    <w:rPr>
                      <w:rFonts w:ascii="Courier" w:hAnsi="Courier"/>
                      <w:sz w:val="16"/>
                      <w:szCs w:val="16"/>
                    </w:rPr>
                    <w:t>he engineering unit of this element is 1/1000 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elevationAberration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 xml:space="preserve">         </w:t>
                  </w:r>
                  <w:r>
                    <w:rPr>
                      <w:rFonts w:ascii="Courier" w:hAnsi="Courier"/>
                      <w:sz w:val="16"/>
                      <w:szCs w:val="16"/>
                    </w:rPr>
                    <w:tab/>
                    <w:t xml:space="preserve"> INTEGER  (-1000 .. 1000)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4CBD7B7F" w14:textId="77777777" w:rsidR="00000000" w:rsidRDefault="00C24396">
                  <w:pPr>
                    <w:rPr>
                      <w:rFonts w:eastAsia="Times New Roman"/>
                    </w:rPr>
                  </w:pPr>
                </w:p>
              </w:tc>
            </w:tr>
            <w:tr w:rsidR="00000000" w14:paraId="0A110CC3" w14:textId="77777777">
              <w:trPr>
                <w:tblCellSpacing w:w="15" w:type="dxa"/>
                <w:jc w:val="center"/>
              </w:trPr>
              <w:tc>
                <w:tcPr>
                  <w:tcW w:w="0" w:type="auto"/>
                  <w:vAlign w:val="center"/>
                  <w:hideMark/>
                </w:tcPr>
                <w:p w14:paraId="1B00D5A6" w14:textId="77777777" w:rsidR="00000000" w:rsidRDefault="00C24396">
                  <w:pPr>
                    <w:rPr>
                      <w:rFonts w:eastAsia="Times New Roman"/>
                    </w:rPr>
                  </w:pPr>
                </w:p>
              </w:tc>
            </w:tr>
          </w:tbl>
          <w:p w14:paraId="4B2344F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7FA8465" w14:textId="77777777">
              <w:trPr>
                <w:tblCellSpacing w:w="15" w:type="dxa"/>
                <w:jc w:val="center"/>
              </w:trPr>
              <w:tc>
                <w:tcPr>
                  <w:tcW w:w="0" w:type="auto"/>
                  <w:vAlign w:val="center"/>
                  <w:hideMark/>
                </w:tcPr>
                <w:p w14:paraId="2318C2EB"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1" w:name="id0xce0b300"/>
                  <w:bookmarkEnd w:id="11"/>
                  <w:r>
                    <w:rPr>
                      <w:rFonts w:eastAsia="Times New Roman"/>
                      <w:sz w:val="27"/>
                      <w:szCs w:val="27"/>
                    </w:rPr>
                    <w:t xml:space="preserve"> ' </w:t>
                  </w:r>
                  <w:r>
                    <w:rPr>
                      <w:rFonts w:eastAsia="Times New Roman"/>
                      <w:b/>
                      <w:bCs/>
                      <w:sz w:val="27"/>
                      <w:szCs w:val="27"/>
                    </w:rPr>
                    <w:t>antPointingMode</w:t>
                  </w:r>
                  <w:r>
                    <w:rPr>
                      <w:rFonts w:eastAsia="Times New Roman"/>
                      <w:sz w:val="27"/>
                      <w:szCs w:val="27"/>
                    </w:rPr>
                    <w:t xml:space="preserve"> ' </w:t>
                  </w:r>
                  <w:r>
                    <w:rPr>
                      <w:rFonts w:eastAsia="Times New Roman"/>
                      <w:sz w:val="27"/>
                      <w:szCs w:val="27"/>
                    </w:rPr>
                    <w:t xml:space="preserve">(ant-pointing-mode) OID .1.3.112.4.4.2.1.10100.1.9.1 </w:t>
                  </w:r>
                </w:p>
              </w:tc>
            </w:tr>
            <w:tr w:rsidR="00000000" w14:paraId="475A026D" w14:textId="77777777">
              <w:trPr>
                <w:tblCellSpacing w:w="15" w:type="dxa"/>
                <w:jc w:val="center"/>
              </w:trPr>
              <w:tc>
                <w:tcPr>
                  <w:tcW w:w="0" w:type="auto"/>
                  <w:vAlign w:val="center"/>
                  <w:hideMark/>
                </w:tcPr>
                <w:p w14:paraId="30B5D40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14:paraId="4A95143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'stow':  the antenna is in or is moving to its stow position; the angular rates applied in this case are not those </w:t>
                  </w:r>
                  <w:r>
                    <w:rPr>
                      <w:rFonts w:ascii="Times New Roman" w:hAnsi="Times New Roman" w:cs="Times New Roman"/>
                      <w:sz w:val="24"/>
                      <w:szCs w:val="24"/>
                    </w:rPr>
                    <w:t xml:space="preserve">specified by the antContrAngularRate parameter, but depend on the specifics of the antenna implementation; </w:t>
                  </w:r>
                </w:p>
                <w:p w14:paraId="5435A13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14:paraId="2876213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'fixedPosition':  the antenna is moving to or has moved to the specified azimuth </w:t>
                  </w:r>
                  <w:r>
                    <w:rPr>
                      <w:rFonts w:ascii="Times New Roman" w:hAnsi="Times New Roman" w:cs="Times New Roman"/>
                      <w:sz w:val="24"/>
                      <w:szCs w:val="24"/>
                    </w:rPr>
                    <w:t>and elevation;</w:t>
                  </w:r>
                </w:p>
                <w:p w14:paraId="56E4B58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14:paraId="1F14327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14:paraId="64E0CAD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'closedLoop':  the antenna is pointing in closed-loop mode.</w:t>
                  </w:r>
                </w:p>
                <w:p w14:paraId="1ED231C9" w14:textId="77777777" w:rsidR="00000000" w:rsidRDefault="00C24396">
                  <w:pPr>
                    <w:pStyle w:val="HTMLPreformatted"/>
                    <w:rPr>
                      <w:rFonts w:ascii="Times New Roman" w:hAnsi="Times New Roman" w:cs="Times New Roman"/>
                      <w:sz w:val="24"/>
                      <w:szCs w:val="24"/>
                    </w:rPr>
                  </w:pPr>
                </w:p>
                <w:p w14:paraId="00CCAEC9" w14:textId="77777777" w:rsidR="00000000" w:rsidRDefault="00C24396">
                  <w:pPr>
                    <w:pStyle w:val="HTMLPreformatted"/>
                  </w:pPr>
                  <w:r>
                    <w:rPr>
                      <w:rFonts w:ascii="Times New Roman" w:hAnsi="Times New Roman" w:cs="Times New Roman"/>
                      <w:sz w:val="24"/>
                      <w:szCs w:val="24"/>
                    </w:rPr>
                    <w:lastRenderedPageBreak/>
                    <w:t xml:space="preserve">Antenna implementations </w:t>
                  </w:r>
                  <w:r>
                    <w:rPr>
                      <w:rFonts w:ascii="Times New Roman" w:hAnsi="Times New Roman" w:cs="Times New Roman"/>
                      <w:sz w:val="24"/>
                      <w:szCs w:val="24"/>
                    </w:rPr>
                    <w:t>will typically support only a subset of the above listed pointing modes</w:t>
                  </w:r>
                  <w:r>
                    <w:rPr>
                      <w:rFonts w:ascii="Times New Roman" w:hAnsi="Times New Roman" w:cs="Times New Roman"/>
                      <w:sz w:val="24"/>
                      <w:szCs w:val="24"/>
                    </w:rPr>
                    <w:t>.</w:t>
                  </w:r>
                </w:p>
              </w:tc>
            </w:tr>
            <w:tr w:rsidR="00000000" w14:paraId="1F85DA42" w14:textId="77777777">
              <w:trPr>
                <w:tblCellSpacing w:w="15" w:type="dxa"/>
                <w:jc w:val="center"/>
              </w:trPr>
              <w:tc>
                <w:tcPr>
                  <w:tcW w:w="0" w:type="auto"/>
                  <w:vAlign w:val="center"/>
                  <w:hideMark/>
                </w:tcPr>
                <w:p w14:paraId="631BEC4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In most cases, the service agreement will state that this parameter can only be set by local EM. If the antenna servo system does not support the pointing mode comma</w:t>
                  </w:r>
                  <w:r>
                    <w:rPr>
                      <w:rFonts w:ascii="Times New Roman" w:hAnsi="Times New Roman" w:cs="Times New Roman"/>
                      <w:sz w:val="24"/>
                      <w:szCs w:val="24"/>
                    </w:rPr>
                    <w:t>nded by means of the antSetContrParams directive, the Functional Resource will reject the setting of the antPointingMode parameter with the diagnostic 'parameter out of range'.</w:t>
                  </w:r>
                </w:p>
                <w:p w14:paraId="414485E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antResourceStat ≠ 'halted'</w:t>
                  </w:r>
                </w:p>
                <w:p w14:paraId="7CD209D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Setting antPointingMode to 'fixedPosition' shall be </w:t>
                  </w:r>
                  <w:r>
                    <w:rPr>
                      <w:rFonts w:ascii="Times New Roman" w:hAnsi="Times New Roman" w:cs="Times New Roman"/>
                      <w:sz w:val="24"/>
                      <w:szCs w:val="24"/>
                    </w:rPr>
                    <w:t>rejected unless the parameter antContrPointing has valid values.</w:t>
                  </w:r>
                </w:p>
                <w:p w14:paraId="20D17BC4" w14:textId="77777777" w:rsidR="00000000" w:rsidRDefault="00C24396">
                  <w:pPr>
                    <w:pStyle w:val="HTMLPreformatted"/>
                  </w:pPr>
                  <w:r>
                    <w:rPr>
                      <w:rFonts w:ascii="Times New Roman" w:hAnsi="Times New Roman" w:cs="Times New Roman"/>
                      <w:sz w:val="24"/>
                      <w:szCs w:val="24"/>
                    </w:rPr>
                    <w:t xml:space="preserve">Setting antPointingMode to 'slew' shall be rejected unless the parameter antContrAngularRate has valid values. </w:t>
                  </w:r>
                  <w:r>
                    <w:rPr>
                      <w:rFonts w:ascii="Times New Roman" w:hAnsi="Times New Roman" w:cs="Times New Roman"/>
                      <w:sz w:val="24"/>
                      <w:szCs w:val="24"/>
                    </w:rPr>
                    <w:t xml:space="preserve"> </w:t>
                  </w:r>
                </w:p>
              </w:tc>
            </w:tr>
            <w:tr w:rsidR="00000000" w14:paraId="06E0C0A2" w14:textId="77777777">
              <w:trPr>
                <w:tblCellSpacing w:w="15" w:type="dxa"/>
                <w:jc w:val="center"/>
              </w:trPr>
              <w:tc>
                <w:tcPr>
                  <w:tcW w:w="0" w:type="auto"/>
                  <w:vAlign w:val="center"/>
                  <w:hideMark/>
                </w:tcPr>
                <w:p w14:paraId="6D12D77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84B40A8" w14:textId="77777777">
              <w:trPr>
                <w:tblCellSpacing w:w="15" w:type="dxa"/>
                <w:jc w:val="center"/>
              </w:trPr>
              <w:tc>
                <w:tcPr>
                  <w:tcW w:w="0" w:type="auto"/>
                  <w:vAlign w:val="center"/>
                  <w:hideMark/>
                </w:tcPr>
                <w:p w14:paraId="774AB69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37F1374" w14:textId="77777777">
              <w:trPr>
                <w:tblCellSpacing w:w="15" w:type="dxa"/>
                <w:jc w:val="center"/>
              </w:trPr>
              <w:tc>
                <w:tcPr>
                  <w:tcW w:w="0" w:type="auto"/>
                  <w:vAlign w:val="center"/>
                  <w:hideMark/>
                </w:tcPr>
                <w:p w14:paraId="49FC2E4B" w14:textId="77777777" w:rsidR="00000000" w:rsidRDefault="00C24396">
                  <w:pPr>
                    <w:rPr>
                      <w:rFonts w:eastAsia="Times New Roman"/>
                    </w:rPr>
                  </w:pPr>
                  <w:r>
                    <w:rPr>
                      <w:rFonts w:eastAsia="Times New Roman"/>
                    </w:rPr>
                    <w:br/>
                  </w:r>
                  <w:r>
                    <w:rPr>
                      <w:rFonts w:eastAsia="Times New Roman"/>
                      <w:b/>
                      <w:bCs/>
                    </w:rPr>
                    <w:t xml:space="preserve">Type Definition: </w:t>
                  </w:r>
                </w:p>
                <w:p w14:paraId="6A88D51A" w14:textId="77777777" w:rsidR="00000000" w:rsidRDefault="00C24396">
                  <w:pPr>
                    <w:pStyle w:val="HTMLPreformatted"/>
                  </w:pPr>
                  <w:r>
                    <w:rPr>
                      <w:rFonts w:ascii="Courier" w:hAnsi="Courier"/>
                      <w:sz w:val="16"/>
                      <w:szCs w:val="16"/>
                    </w:rPr>
                    <w:t xml:space="preserve">AntPointingMode     </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t>,</w:t>
                  </w:r>
                  <w:r>
                    <w:rPr>
                      <w:rFonts w:ascii="Courier" w:hAnsi="Courier"/>
                      <w:sz w:val="16"/>
                      <w:szCs w:val="16"/>
                    </w:rPr>
                    <w:tab/>
                    <w:t xml:space="preserve"> programTrack        </w:t>
                  </w:r>
                  <w:r>
                    <w:rPr>
                      <w:rFonts w:ascii="Courier" w:hAnsi="Courier"/>
                      <w:sz w:val="16"/>
                      <w:szCs w:val="16"/>
                    </w:rPr>
                    <w:tab/>
                    <w:t xml:space="preserve"> </w:t>
                  </w:r>
                  <w:r>
                    <w:rPr>
                      <w:rFonts w:ascii="Courier" w:hAnsi="Courier"/>
                      <w:sz w:val="16"/>
                      <w:szCs w:val="16"/>
                    </w:rPr>
                    <w:tab/>
                    <w:t xml:space="preserve"> (4)</w:t>
                  </w:r>
                  <w:r>
                    <w:rPr>
                      <w:rFonts w:ascii="Courier" w:hAnsi="Courier"/>
                      <w:sz w:val="16"/>
                      <w:szCs w:val="16"/>
                    </w:rPr>
                    <w:br/>
                    <w:t>,</w:t>
                  </w:r>
                  <w:r>
                    <w:rPr>
                      <w:rFonts w:ascii="Courier" w:hAnsi="Courier"/>
                      <w:sz w:val="16"/>
                      <w:szCs w:val="16"/>
                    </w:rPr>
                    <w:tab/>
                    <w:t xml:space="preserve"> closedLoop          </w:t>
                  </w:r>
                  <w:r>
                    <w:rPr>
                      <w:rFonts w:ascii="Courier" w:hAnsi="Courier"/>
                      <w:sz w:val="16"/>
                      <w:szCs w:val="16"/>
                    </w:rPr>
                    <w:tab/>
                    <w:t xml:space="preserve"> </w:t>
                  </w:r>
                  <w:r>
                    <w:rPr>
                      <w:rFonts w:ascii="Courier" w:hAnsi="Courier"/>
                      <w:sz w:val="16"/>
                      <w:szCs w:val="16"/>
                    </w:rPr>
                    <w:tab/>
                    <w:t xml:space="preserve"> (5)</w:t>
                  </w:r>
                  <w:r>
                    <w:rPr>
                      <w:rFonts w:ascii="Courier" w:hAnsi="Courier"/>
                      <w:sz w:val="16"/>
                      <w:szCs w:val="16"/>
                    </w:rPr>
                    <w:br/>
                    <w:t>}</w:t>
                  </w:r>
                  <w:r>
                    <w:rPr>
                      <w:rFonts w:ascii="Courier" w:hAnsi="Courier"/>
                      <w:sz w:val="16"/>
                      <w:szCs w:val="16"/>
                    </w:rPr>
                    <w:br/>
                  </w:r>
                </w:p>
                <w:p w14:paraId="1E6428D4" w14:textId="77777777" w:rsidR="00000000" w:rsidRDefault="00C24396">
                  <w:pPr>
                    <w:rPr>
                      <w:rFonts w:eastAsia="Times New Roman"/>
                    </w:rPr>
                  </w:pPr>
                </w:p>
              </w:tc>
            </w:tr>
            <w:tr w:rsidR="00000000" w14:paraId="27819C25" w14:textId="77777777">
              <w:trPr>
                <w:tblCellSpacing w:w="15" w:type="dxa"/>
                <w:jc w:val="center"/>
              </w:trPr>
              <w:tc>
                <w:tcPr>
                  <w:tcW w:w="0" w:type="auto"/>
                  <w:vAlign w:val="center"/>
                  <w:hideMark/>
                </w:tcPr>
                <w:p w14:paraId="3D19F2BA" w14:textId="77777777" w:rsidR="00000000" w:rsidRDefault="00C24396">
                  <w:pPr>
                    <w:rPr>
                      <w:rFonts w:eastAsia="Times New Roman"/>
                    </w:rPr>
                  </w:pPr>
                </w:p>
              </w:tc>
            </w:tr>
          </w:tbl>
          <w:p w14:paraId="324FF15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0010FC" w14:textId="77777777">
              <w:trPr>
                <w:tblCellSpacing w:w="15" w:type="dxa"/>
                <w:jc w:val="center"/>
              </w:trPr>
              <w:tc>
                <w:tcPr>
                  <w:tcW w:w="0" w:type="auto"/>
                  <w:vAlign w:val="center"/>
                  <w:hideMark/>
                </w:tcPr>
                <w:p w14:paraId="3FEB3FEC"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2" w:name="id0xce0e400"/>
                  <w:bookmarkEnd w:id="12"/>
                  <w:r>
                    <w:rPr>
                      <w:rFonts w:eastAsia="Times New Roman"/>
                      <w:sz w:val="27"/>
                      <w:szCs w:val="27"/>
                    </w:rPr>
                    <w:t xml:space="preserve"> ' </w:t>
                  </w:r>
                  <w:r>
                    <w:rPr>
                      <w:rFonts w:eastAsia="Times New Roman"/>
                      <w:b/>
                      <w:bCs/>
                      <w:sz w:val="27"/>
                      <w:szCs w:val="27"/>
                    </w:rPr>
                    <w:t>antClosedLoopConfiguration</w:t>
                  </w:r>
                  <w:r>
                    <w:rPr>
                      <w:rFonts w:eastAsia="Times New Roman"/>
                      <w:sz w:val="27"/>
                      <w:szCs w:val="27"/>
                    </w:rPr>
                    <w:t xml:space="preserve"> ' (ant-closed-loop-configuration) OID .1.3.112.4.4.2.1.10100.1.10.1 </w:t>
                  </w:r>
                </w:p>
              </w:tc>
            </w:tr>
            <w:tr w:rsidR="00000000" w14:paraId="6FFFFF49" w14:textId="77777777">
              <w:trPr>
                <w:tblCellSpacing w:w="15" w:type="dxa"/>
                <w:jc w:val="center"/>
              </w:trPr>
              <w:tc>
                <w:tcPr>
                  <w:tcW w:w="0" w:type="auto"/>
                  <w:vAlign w:val="center"/>
                  <w:hideMark/>
                </w:tcPr>
                <w:p w14:paraId="00985BA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mode, either to monopuls</w:t>
                  </w:r>
                  <w:r>
                    <w:rPr>
                      <w:rFonts w:ascii="Times New Roman" w:hAnsi="Times New Roman" w:cs="Times New Roman"/>
                      <w:sz w:val="24"/>
                      <w:szCs w:val="24"/>
                    </w:rPr>
                    <w:t>e tracking or to conical scan tracking. For conical scan the parameter specifies the cone of the conical scan</w:t>
                  </w:r>
                  <w:r>
                    <w:rPr>
                      <w:rFonts w:ascii="Times New Roman" w:hAnsi="Times New Roman" w:cs="Times New Roman"/>
                      <w:sz w:val="24"/>
                      <w:szCs w:val="24"/>
                    </w:rPr>
                    <w:t>.</w:t>
                  </w:r>
                </w:p>
              </w:tc>
            </w:tr>
            <w:tr w:rsidR="00000000" w14:paraId="2D8F8205" w14:textId="77777777">
              <w:trPr>
                <w:tblCellSpacing w:w="15" w:type="dxa"/>
                <w:jc w:val="center"/>
              </w:trPr>
              <w:tc>
                <w:tcPr>
                  <w:tcW w:w="0" w:type="auto"/>
                  <w:vAlign w:val="center"/>
                  <w:hideMark/>
                </w:tcPr>
                <w:p w14:paraId="4AF17E8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antPointingMode  ≠ 'closedLoop</w:t>
                  </w:r>
                  <w:r>
                    <w:rPr>
                      <w:rFonts w:ascii="Times New Roman" w:hAnsi="Times New Roman" w:cs="Times New Roman"/>
                      <w:sz w:val="24"/>
                      <w:szCs w:val="24"/>
                    </w:rPr>
                    <w:t>'</w:t>
                  </w:r>
                </w:p>
              </w:tc>
            </w:tr>
            <w:tr w:rsidR="00000000" w14:paraId="26C7AFFF" w14:textId="77777777">
              <w:trPr>
                <w:tblCellSpacing w:w="15" w:type="dxa"/>
                <w:jc w:val="center"/>
              </w:trPr>
              <w:tc>
                <w:tcPr>
                  <w:tcW w:w="0" w:type="auto"/>
                  <w:vAlign w:val="center"/>
                  <w:hideMark/>
                </w:tcPr>
                <w:p w14:paraId="757BBB27" w14:textId="77777777" w:rsidR="00000000" w:rsidRDefault="00C24396">
                  <w:pPr>
                    <w:rPr>
                      <w:rFonts w:eastAsia="Times New Roman"/>
                    </w:rPr>
                  </w:pPr>
                  <w:r>
                    <w:rPr>
                      <w:rFonts w:eastAsia="Times New Roman"/>
                      <w:b/>
                      <w:bCs/>
                    </w:rPr>
                    <w:t xml:space="preserve">Engineering Unit: </w:t>
                  </w:r>
                  <w:r>
                    <w:rPr>
                      <w:rFonts w:eastAsia="Times New Roman"/>
                    </w:rPr>
                    <w:t>N/A / 1/1000 degrees</w:t>
                  </w:r>
                </w:p>
              </w:tc>
            </w:tr>
            <w:tr w:rsidR="00000000" w14:paraId="7BF40B72" w14:textId="77777777">
              <w:trPr>
                <w:tblCellSpacing w:w="15" w:type="dxa"/>
                <w:jc w:val="center"/>
              </w:trPr>
              <w:tc>
                <w:tcPr>
                  <w:tcW w:w="0" w:type="auto"/>
                  <w:vAlign w:val="center"/>
                  <w:hideMark/>
                </w:tcPr>
                <w:p w14:paraId="55B7819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5102D21" w14:textId="77777777">
              <w:trPr>
                <w:tblCellSpacing w:w="15" w:type="dxa"/>
                <w:jc w:val="center"/>
              </w:trPr>
              <w:tc>
                <w:tcPr>
                  <w:tcW w:w="0" w:type="auto"/>
                  <w:vAlign w:val="center"/>
                  <w:hideMark/>
                </w:tcPr>
                <w:p w14:paraId="5C680315" w14:textId="77777777" w:rsidR="00000000" w:rsidRDefault="00C24396">
                  <w:pPr>
                    <w:rPr>
                      <w:rFonts w:eastAsia="Times New Roman"/>
                    </w:rPr>
                  </w:pPr>
                  <w:r>
                    <w:rPr>
                      <w:rFonts w:eastAsia="Times New Roman"/>
                    </w:rPr>
                    <w:br/>
                  </w:r>
                  <w:r>
                    <w:rPr>
                      <w:rFonts w:eastAsia="Times New Roman"/>
                      <w:b/>
                      <w:bCs/>
                    </w:rPr>
                    <w:t xml:space="preserve">Type Definition: </w:t>
                  </w:r>
                </w:p>
                <w:p w14:paraId="1D4B2169" w14:textId="77777777" w:rsidR="00000000" w:rsidRDefault="00C24396">
                  <w:pPr>
                    <w:pStyle w:val="HTMLPreformatted"/>
                  </w:pPr>
                  <w:r>
                    <w:rPr>
                      <w:rFonts w:ascii="Courier" w:hAnsi="Courier"/>
                      <w:sz w:val="16"/>
                      <w:szCs w:val="16"/>
                    </w:rPr>
                    <w:t>AntClosedLoopCon</w:t>
                  </w:r>
                  <w:r>
                    <w:rPr>
                      <w:rFonts w:ascii="Courier" w:hAnsi="Courier"/>
                      <w:sz w:val="16"/>
                      <w:szCs w:val="16"/>
                    </w:rPr>
                    <w:t>figuration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For monopulse tracking no required configuration parameters have been identified.</w:t>
                  </w:r>
                  <w:r>
                    <w:rPr>
                      <w:rFonts w:ascii="Courier" w:hAnsi="Courier"/>
                      <w:sz w:val="16"/>
                      <w:szCs w:val="16"/>
                    </w:rPr>
                    <w:br/>
                  </w:r>
                  <w:r>
                    <w:rPr>
                      <w:rFonts w:ascii="Courier" w:hAnsi="Courier"/>
                      <w:sz w:val="16"/>
                      <w:szCs w:val="16"/>
                    </w:rPr>
                    <w:tab/>
                    <w:t xml:space="preserve"> monopulse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1/1000 degrees</w:t>
                  </w: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w:t>
                  </w:r>
                  <w:r>
                    <w:rPr>
                      <w:rFonts w:ascii="Courier" w:hAnsi="Courier"/>
                      <w:sz w:val="16"/>
                      <w:szCs w:val="16"/>
                    </w:rPr>
                    <w:t>1]</w:t>
                  </w:r>
                  <w:r>
                    <w:rPr>
                      <w:rFonts w:ascii="Courier" w:hAnsi="Courier"/>
                      <w:sz w:val="16"/>
                      <w:szCs w:val="16"/>
                    </w:rPr>
                    <w:tab/>
                    <w:t xml:space="preserve"> </w:t>
                  </w:r>
                  <w:r>
                    <w:rPr>
                      <w:rFonts w:ascii="Courier" w:hAnsi="Courier"/>
                      <w:sz w:val="16"/>
                      <w:szCs w:val="16"/>
                    </w:rPr>
                    <w:tab/>
                    <w:t xml:space="preserve"> INTEGER  (1 .. 5000)</w:t>
                  </w:r>
                  <w:r>
                    <w:rPr>
                      <w:rFonts w:ascii="Courier" w:hAnsi="Courier"/>
                      <w:sz w:val="16"/>
                      <w:szCs w:val="16"/>
                    </w:rPr>
                    <w:br/>
                    <w:t>}</w:t>
                  </w:r>
                  <w:r>
                    <w:rPr>
                      <w:rFonts w:ascii="Courier" w:hAnsi="Courier"/>
                      <w:sz w:val="16"/>
                      <w:szCs w:val="16"/>
                    </w:rPr>
                    <w:br/>
                  </w:r>
                </w:p>
                <w:p w14:paraId="664D7862" w14:textId="77777777" w:rsidR="00000000" w:rsidRDefault="00C24396">
                  <w:pPr>
                    <w:rPr>
                      <w:rFonts w:eastAsia="Times New Roman"/>
                    </w:rPr>
                  </w:pPr>
                </w:p>
              </w:tc>
            </w:tr>
            <w:tr w:rsidR="00000000" w14:paraId="5366C28A" w14:textId="77777777">
              <w:trPr>
                <w:tblCellSpacing w:w="15" w:type="dxa"/>
                <w:jc w:val="center"/>
              </w:trPr>
              <w:tc>
                <w:tcPr>
                  <w:tcW w:w="0" w:type="auto"/>
                  <w:vAlign w:val="center"/>
                  <w:hideMark/>
                </w:tcPr>
                <w:p w14:paraId="18A0298D" w14:textId="77777777" w:rsidR="00000000" w:rsidRDefault="00C24396">
                  <w:pPr>
                    <w:rPr>
                      <w:rFonts w:eastAsia="Times New Roman"/>
                    </w:rPr>
                  </w:pPr>
                </w:p>
              </w:tc>
            </w:tr>
          </w:tbl>
          <w:p w14:paraId="28420A7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FF8AC06" w14:textId="77777777">
              <w:trPr>
                <w:tblCellSpacing w:w="15" w:type="dxa"/>
                <w:jc w:val="center"/>
              </w:trPr>
              <w:tc>
                <w:tcPr>
                  <w:tcW w:w="0" w:type="auto"/>
                  <w:vAlign w:val="center"/>
                  <w:hideMark/>
                </w:tcPr>
                <w:p w14:paraId="08975085"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3" w:name="id0xce11500"/>
                  <w:bookmarkEnd w:id="13"/>
                  <w:r>
                    <w:rPr>
                      <w:rFonts w:eastAsia="Times New Roman"/>
                      <w:sz w:val="27"/>
                      <w:szCs w:val="27"/>
                    </w:rPr>
                    <w:t xml:space="preserve"> ' </w:t>
                  </w:r>
                  <w:r>
                    <w:rPr>
                      <w:rFonts w:eastAsia="Times New Roman"/>
                      <w:b/>
                      <w:bCs/>
                      <w:sz w:val="27"/>
                      <w:szCs w:val="27"/>
                    </w:rPr>
                    <w:t>antTrackingRxMode</w:t>
                  </w:r>
                  <w:r>
                    <w:rPr>
                      <w:rFonts w:eastAsia="Times New Roman"/>
                      <w:sz w:val="27"/>
                      <w:szCs w:val="27"/>
                    </w:rPr>
                    <w:t xml:space="preserve"> ' (ant-tracking-rx-mode) OID .1.3.112.4.4.2.1.10100.1.11.1 </w:t>
                  </w:r>
                </w:p>
              </w:tc>
            </w:tr>
            <w:tr w:rsidR="00000000" w14:paraId="08CA892F" w14:textId="77777777">
              <w:trPr>
                <w:tblCellSpacing w:w="15" w:type="dxa"/>
                <w:jc w:val="center"/>
              </w:trPr>
              <w:tc>
                <w:tcPr>
                  <w:tcW w:w="0" w:type="auto"/>
                  <w:vAlign w:val="center"/>
                  <w:hideMark/>
                </w:tcPr>
                <w:p w14:paraId="71EC346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scheme. </w:t>
                  </w:r>
                </w:p>
                <w:p w14:paraId="0DA22AA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values the parameter may have are:</w:t>
                  </w:r>
                </w:p>
                <w:p w14:paraId="214C2CF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'carrierTrackingMode': </w:t>
                  </w:r>
                  <w:r>
                    <w:rPr>
                      <w:rFonts w:ascii="Times New Roman" w:hAnsi="Times New Roman" w:cs="Times New Roman"/>
                      <w:sz w:val="24"/>
                      <w:szCs w:val="24"/>
                    </w:rPr>
                    <w:t xml:space="preserve"> the receiver tracks the remnant carrier by means of a carrier tracking PLL when ccsds401CarrierRcptModulationType is either 'subcarrier' or 'direct';</w:t>
                  </w:r>
                </w:p>
                <w:p w14:paraId="02655B0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'crossCorrelationMode':  the receiver tracks the return link signal by means of checking for the spectr</w:t>
                  </w:r>
                  <w:r>
                    <w:rPr>
                      <w:rFonts w:ascii="Times New Roman" w:hAnsi="Times New Roman" w:cs="Times New Roman"/>
                      <w:sz w:val="24"/>
                      <w:szCs w:val="24"/>
                    </w:rPr>
                    <w:t>al symmetry when ccsds401CarrierRcptModulationType is neither 'subcarrier' nor 'direct'.</w:t>
                  </w:r>
                </w:p>
                <w:p w14:paraId="05618225" w14:textId="77777777" w:rsidR="00000000" w:rsidRDefault="00C24396">
                  <w:pPr>
                    <w:rPr>
                      <w:rFonts w:eastAsia="Times New Roman"/>
                      <w:sz w:val="27"/>
                      <w:szCs w:val="27"/>
                    </w:rPr>
                  </w:pPr>
                </w:p>
              </w:tc>
            </w:tr>
            <w:tr w:rsidR="00000000" w14:paraId="0389DAFA" w14:textId="77777777">
              <w:trPr>
                <w:tblCellSpacing w:w="15" w:type="dxa"/>
                <w:jc w:val="center"/>
              </w:trPr>
              <w:tc>
                <w:tcPr>
                  <w:tcW w:w="0" w:type="auto"/>
                  <w:vAlign w:val="center"/>
                  <w:hideMark/>
                </w:tcPr>
                <w:p w14:paraId="5CFD7BF9"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219922D6" w14:textId="77777777">
              <w:trPr>
                <w:tblCellSpacing w:w="15" w:type="dxa"/>
                <w:jc w:val="center"/>
              </w:trPr>
              <w:tc>
                <w:tcPr>
                  <w:tcW w:w="0" w:type="auto"/>
                  <w:vAlign w:val="center"/>
                  <w:hideMark/>
                </w:tcPr>
                <w:p w14:paraId="5AA25B6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4501490" w14:textId="77777777">
              <w:trPr>
                <w:tblCellSpacing w:w="15" w:type="dxa"/>
                <w:jc w:val="center"/>
              </w:trPr>
              <w:tc>
                <w:tcPr>
                  <w:tcW w:w="0" w:type="auto"/>
                  <w:vAlign w:val="center"/>
                  <w:hideMark/>
                </w:tcPr>
                <w:p w14:paraId="0ADA29DC" w14:textId="77777777" w:rsidR="00000000" w:rsidRDefault="00C24396">
                  <w:pPr>
                    <w:rPr>
                      <w:rFonts w:eastAsia="Times New Roman"/>
                    </w:rPr>
                  </w:pPr>
                  <w:r>
                    <w:rPr>
                      <w:rFonts w:eastAsia="Times New Roman"/>
                    </w:rPr>
                    <w:br/>
                  </w:r>
                  <w:r>
                    <w:rPr>
                      <w:rFonts w:eastAsia="Times New Roman"/>
                      <w:b/>
                      <w:bCs/>
                    </w:rPr>
                    <w:t xml:space="preserve">Type Definition: </w:t>
                  </w:r>
                </w:p>
                <w:p w14:paraId="6E84A6A6" w14:textId="77777777" w:rsidR="00000000" w:rsidRDefault="00C24396">
                  <w:pPr>
                    <w:pStyle w:val="HTMLPreformatted"/>
                  </w:pPr>
                  <w:r>
                    <w:rPr>
                      <w:rFonts w:ascii="Courier" w:hAnsi="Courier"/>
                      <w:sz w:val="16"/>
                      <w:szCs w:val="16"/>
                    </w:rPr>
                    <w:t xml:space="preserve">AntTrackingRxMode   </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71FA2450" w14:textId="77777777" w:rsidR="00000000" w:rsidRDefault="00C24396">
                  <w:pPr>
                    <w:rPr>
                      <w:rFonts w:eastAsia="Times New Roman"/>
                    </w:rPr>
                  </w:pPr>
                </w:p>
              </w:tc>
            </w:tr>
            <w:tr w:rsidR="00000000" w14:paraId="1F4A6254" w14:textId="77777777">
              <w:trPr>
                <w:tblCellSpacing w:w="15" w:type="dxa"/>
                <w:jc w:val="center"/>
              </w:trPr>
              <w:tc>
                <w:tcPr>
                  <w:tcW w:w="0" w:type="auto"/>
                  <w:vAlign w:val="center"/>
                  <w:hideMark/>
                </w:tcPr>
                <w:p w14:paraId="2F31A9C3" w14:textId="77777777" w:rsidR="00000000" w:rsidRDefault="00C24396">
                  <w:pPr>
                    <w:rPr>
                      <w:rFonts w:eastAsia="Times New Roman"/>
                    </w:rPr>
                  </w:pPr>
                </w:p>
              </w:tc>
            </w:tr>
          </w:tbl>
          <w:p w14:paraId="03AAE4B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0963836" w14:textId="77777777">
              <w:trPr>
                <w:tblCellSpacing w:w="15" w:type="dxa"/>
                <w:jc w:val="center"/>
              </w:trPr>
              <w:tc>
                <w:tcPr>
                  <w:tcW w:w="0" w:type="auto"/>
                  <w:vAlign w:val="center"/>
                  <w:hideMark/>
                </w:tcPr>
                <w:p w14:paraId="4E1617A7"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4" w:name="id0xce14200"/>
                  <w:bookmarkEnd w:id="14"/>
                  <w:r>
                    <w:rPr>
                      <w:rFonts w:eastAsia="Times New Roman"/>
                      <w:sz w:val="27"/>
                      <w:szCs w:val="27"/>
                    </w:rPr>
                    <w:t xml:space="preserve"> ' </w:t>
                  </w:r>
                  <w:r>
                    <w:rPr>
                      <w:rFonts w:eastAsia="Times New Roman"/>
                      <w:b/>
                      <w:bCs/>
                      <w:sz w:val="27"/>
                      <w:szCs w:val="27"/>
                    </w:rPr>
                    <w:t>antTrackingSignalPolarization</w:t>
                  </w:r>
                  <w:r>
                    <w:rPr>
                      <w:rFonts w:eastAsia="Times New Roman"/>
                      <w:sz w:val="27"/>
                      <w:szCs w:val="27"/>
                    </w:rPr>
                    <w:t xml:space="preserve"> ' (ant-tracking-signal-polarization) OID .1.3.112.4.4.2.1.10100.1.12.1 </w:t>
                  </w:r>
                </w:p>
              </w:tc>
            </w:tr>
            <w:tr w:rsidR="00000000" w14:paraId="0A872D99" w14:textId="77777777">
              <w:trPr>
                <w:tblCellSpacing w:w="15" w:type="dxa"/>
                <w:jc w:val="center"/>
              </w:trPr>
              <w:tc>
                <w:tcPr>
                  <w:tcW w:w="0" w:type="auto"/>
                  <w:vAlign w:val="center"/>
                  <w:hideMark/>
                </w:tcPr>
                <w:p w14:paraId="5DF7419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nominal polarization and the the channel(s) that shall be used for tracking purposes. If 'autoHysteresis' is chosen, the parameter specifies how much larger in 1/10 dB the power observed for the currentl</w:t>
                  </w:r>
                  <w:r>
                    <w:rPr>
                      <w:rFonts w:ascii="Times New Roman" w:hAnsi="Times New Roman" w:cs="Times New Roman"/>
                      <w:sz w:val="24"/>
                      <w:szCs w:val="24"/>
                    </w:rPr>
                    <w:t>y unselected polarization must be before a switch-over to the polarization with the stronger signal is performed. If 'combining' is chosen, the parameter specifies the bandwidth around the carrier that shall be evaluated to determine the necessary phase ro</w:t>
                  </w:r>
                  <w:r>
                    <w:rPr>
                      <w:rFonts w:ascii="Times New Roman" w:hAnsi="Times New Roman" w:cs="Times New Roman"/>
                      <w:sz w:val="24"/>
                      <w:szCs w:val="24"/>
                    </w:rPr>
                    <w:t>tation and gain setting of the two channels for obtaining the best possible result from the diversity combining.</w:t>
                  </w:r>
                </w:p>
                <w:p w14:paraId="719C0CC1" w14:textId="77777777" w:rsidR="00000000" w:rsidRDefault="00C24396">
                  <w:pPr>
                    <w:pStyle w:val="HTMLPreformatted"/>
                    <w:rPr>
                      <w:rFonts w:ascii="Times New Roman" w:hAnsi="Times New Roman" w:cs="Times New Roman"/>
                      <w:sz w:val="24"/>
                      <w:szCs w:val="24"/>
                    </w:rPr>
                  </w:pPr>
                </w:p>
                <w:p w14:paraId="0AA22C39" w14:textId="77777777" w:rsidR="00000000" w:rsidRDefault="00C24396">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w:t>
                  </w:r>
                  <w:r>
                    <w:rPr>
                      <w:rFonts w:ascii="Times New Roman" w:hAnsi="Times New Roman" w:cs="Times New Roman"/>
                      <w:sz w:val="24"/>
                      <w:szCs w:val="24"/>
                    </w:rPr>
                    <w:t xml:space="preserve"> this is a copy of the ccsds401CarrierRcptPolarization parameter or a TBD parameter of the CCSDS 415 Return Channel Reception FR Set</w:t>
                  </w:r>
                  <w:r>
                    <w:rPr>
                      <w:rFonts w:ascii="Times New Roman" w:hAnsi="Times New Roman" w:cs="Times New Roman"/>
                      <w:sz w:val="24"/>
                      <w:szCs w:val="24"/>
                    </w:rPr>
                    <w:t>.</w:t>
                  </w:r>
                </w:p>
              </w:tc>
            </w:tr>
            <w:tr w:rsidR="00000000" w14:paraId="0CF941F4" w14:textId="77777777">
              <w:trPr>
                <w:tblCellSpacing w:w="15" w:type="dxa"/>
                <w:jc w:val="center"/>
              </w:trPr>
              <w:tc>
                <w:tcPr>
                  <w:tcW w:w="0" w:type="auto"/>
                  <w:vAlign w:val="center"/>
                  <w:hideMark/>
                </w:tcPr>
                <w:p w14:paraId="7EED047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14:paraId="65D1712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Settin</w:t>
                  </w:r>
                  <w:r>
                    <w:rPr>
                      <w:rFonts w:ascii="Times New Roman" w:hAnsi="Times New Roman" w:cs="Times New Roman"/>
                      <w:sz w:val="24"/>
                      <w:szCs w:val="24"/>
                    </w:rPr>
                    <w:t>g the antTrackingSignalPolarization parameter to 'combining' is only permissible if the given ESLT has this capability. Some implementations support diversity combining, but only in combination with residual carrier modulation schemes.</w:t>
                  </w:r>
                </w:p>
                <w:p w14:paraId="2EEE7488" w14:textId="77777777" w:rsidR="00000000" w:rsidRDefault="00C24396"/>
              </w:tc>
            </w:tr>
            <w:tr w:rsidR="00000000" w14:paraId="7E671D16" w14:textId="77777777">
              <w:trPr>
                <w:tblCellSpacing w:w="15" w:type="dxa"/>
                <w:jc w:val="center"/>
              </w:trPr>
              <w:tc>
                <w:tcPr>
                  <w:tcW w:w="0" w:type="auto"/>
                  <w:vAlign w:val="center"/>
                  <w:hideMark/>
                </w:tcPr>
                <w:p w14:paraId="5163D820" w14:textId="77777777" w:rsidR="00000000" w:rsidRDefault="00C24396">
                  <w:pPr>
                    <w:rPr>
                      <w:rFonts w:eastAsia="Times New Roman"/>
                    </w:rPr>
                  </w:pPr>
                  <w:r>
                    <w:rPr>
                      <w:rFonts w:eastAsia="Times New Roman"/>
                      <w:b/>
                      <w:bCs/>
                    </w:rPr>
                    <w:t xml:space="preserve">Engineering Unit: </w:t>
                  </w:r>
                  <w:r>
                    <w:rPr>
                      <w:rFonts w:eastAsia="Times New Roman"/>
                    </w:rPr>
                    <w:t>N/A / N/A / 1/10 dB / Hz</w:t>
                  </w:r>
                </w:p>
              </w:tc>
            </w:tr>
            <w:tr w:rsidR="00000000" w14:paraId="5CF478ED" w14:textId="77777777">
              <w:trPr>
                <w:tblCellSpacing w:w="15" w:type="dxa"/>
                <w:jc w:val="center"/>
              </w:trPr>
              <w:tc>
                <w:tcPr>
                  <w:tcW w:w="0" w:type="auto"/>
                  <w:vAlign w:val="center"/>
                  <w:hideMark/>
                </w:tcPr>
                <w:p w14:paraId="54D3D08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DE1AF77" w14:textId="77777777">
              <w:trPr>
                <w:tblCellSpacing w:w="15" w:type="dxa"/>
                <w:jc w:val="center"/>
              </w:trPr>
              <w:tc>
                <w:tcPr>
                  <w:tcW w:w="0" w:type="auto"/>
                  <w:vAlign w:val="center"/>
                  <w:hideMark/>
                </w:tcPr>
                <w:p w14:paraId="29D015C8" w14:textId="77777777" w:rsidR="00000000" w:rsidRDefault="00C24396">
                  <w:pPr>
                    <w:rPr>
                      <w:rFonts w:eastAsia="Times New Roman"/>
                    </w:rPr>
                  </w:pPr>
                  <w:r>
                    <w:rPr>
                      <w:rFonts w:eastAsia="Times New Roman"/>
                    </w:rPr>
                    <w:br/>
                  </w:r>
                  <w:r>
                    <w:rPr>
                      <w:rFonts w:eastAsia="Times New Roman"/>
                      <w:b/>
                      <w:bCs/>
                    </w:rPr>
                    <w:t xml:space="preserve">Type Definition: </w:t>
                  </w:r>
                </w:p>
                <w:p w14:paraId="2EE072E6" w14:textId="77777777" w:rsidR="00000000" w:rsidRDefault="00C24396">
                  <w:pPr>
                    <w:pStyle w:val="HTMLPreformatted"/>
                  </w:pPr>
                  <w:r>
                    <w:rPr>
                      <w:rFonts w:ascii="Courier" w:hAnsi="Courier"/>
                      <w:sz w:val="16"/>
                      <w:szCs w:val="16"/>
                    </w:rPr>
                    <w:t>AntTrackingSignalPolarization</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inputSelection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w:t>
                  </w:r>
                  <w:r>
                    <w:rPr>
                      <w:rFonts w:ascii="Courier" w:hAnsi="Courier"/>
                      <w:sz w:val="16"/>
                      <w:szCs w:val="16"/>
                    </w:rPr>
                    <w:t xml:space="preserve"> .. 100)</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 The engineering unit of this element is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3A4A1D7" w14:textId="77777777" w:rsidR="00000000" w:rsidRDefault="00C24396">
                  <w:pPr>
                    <w:rPr>
                      <w:rFonts w:eastAsia="Times New Roman"/>
                    </w:rPr>
                  </w:pPr>
                </w:p>
              </w:tc>
            </w:tr>
            <w:tr w:rsidR="00000000" w14:paraId="1666D74E" w14:textId="77777777">
              <w:trPr>
                <w:tblCellSpacing w:w="15" w:type="dxa"/>
                <w:jc w:val="center"/>
              </w:trPr>
              <w:tc>
                <w:tcPr>
                  <w:tcW w:w="0" w:type="auto"/>
                  <w:vAlign w:val="center"/>
                  <w:hideMark/>
                </w:tcPr>
                <w:p w14:paraId="26153389" w14:textId="77777777" w:rsidR="00000000" w:rsidRDefault="00C24396">
                  <w:pPr>
                    <w:rPr>
                      <w:rFonts w:eastAsia="Times New Roman"/>
                    </w:rPr>
                  </w:pPr>
                </w:p>
              </w:tc>
            </w:tr>
          </w:tbl>
          <w:p w14:paraId="025E783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AA147D0" w14:textId="77777777">
              <w:trPr>
                <w:tblCellSpacing w:w="15" w:type="dxa"/>
                <w:jc w:val="center"/>
              </w:trPr>
              <w:tc>
                <w:tcPr>
                  <w:tcW w:w="0" w:type="auto"/>
                  <w:vAlign w:val="center"/>
                  <w:hideMark/>
                </w:tcPr>
                <w:p w14:paraId="7D36CE9D"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5" w:name="id0xce18500"/>
                  <w:bookmarkEnd w:id="15"/>
                  <w:r>
                    <w:rPr>
                      <w:rFonts w:eastAsia="Times New Roman"/>
                      <w:sz w:val="27"/>
                      <w:szCs w:val="27"/>
                    </w:rPr>
                    <w:t xml:space="preserve"> ' </w:t>
                  </w:r>
                  <w:r>
                    <w:rPr>
                      <w:rFonts w:eastAsia="Times New Roman"/>
                      <w:b/>
                      <w:bCs/>
                      <w:sz w:val="27"/>
                      <w:szCs w:val="27"/>
                    </w:rPr>
                    <w:t>antTrackingRxInpLevel</w:t>
                  </w:r>
                  <w:r>
                    <w:rPr>
                      <w:rFonts w:eastAsia="Times New Roman"/>
                      <w:sz w:val="27"/>
                      <w:szCs w:val="27"/>
                    </w:rPr>
                    <w:t xml:space="preserve"> ' </w:t>
                  </w:r>
                  <w:r>
                    <w:rPr>
                      <w:rFonts w:eastAsia="Times New Roman"/>
                      <w:sz w:val="27"/>
                      <w:szCs w:val="27"/>
                    </w:rPr>
                    <w:t xml:space="preserve">(ant-tracking-rx-inp-level) OID .1.3.112.4.4.2.1.10100.1.13.1 </w:t>
                  </w:r>
                </w:p>
              </w:tc>
            </w:tr>
            <w:tr w:rsidR="00000000" w14:paraId="16D4C5B2" w14:textId="77777777">
              <w:trPr>
                <w:tblCellSpacing w:w="15" w:type="dxa"/>
                <w:jc w:val="center"/>
              </w:trPr>
              <w:tc>
                <w:tcPr>
                  <w:tcW w:w="0" w:type="auto"/>
                  <w:vAlign w:val="center"/>
                  <w:hideMark/>
                </w:tcPr>
                <w:p w14:paraId="584CBAD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The</w:t>
                  </w:r>
                  <w:r>
                    <w:rPr>
                      <w:rFonts w:ascii="Times New Roman" w:hAnsi="Times New Roman" w:cs="Times New Roman"/>
                      <w:sz w:val="24"/>
                      <w:szCs w:val="24"/>
                    </w:rPr>
                    <w:t xml:space="preserve"> reported value referes to the nominal polarization selected by the parameter antTrackingSignalPolarization. As to have comparable, i.e., station level plan independent values, the level reading should be calibrated to the LNA input. Due to the levels to b</w:t>
                  </w:r>
                  <w:r>
                    <w:rPr>
                      <w:rFonts w:ascii="Times New Roman" w:hAnsi="Times New Roman" w:cs="Times New Roman"/>
                      <w:sz w:val="24"/>
                      <w:szCs w:val="24"/>
                    </w:rPr>
                    <w:t>e expected, the numbers will always be negative.</w:t>
                  </w:r>
                </w:p>
                <w:p w14:paraId="12A7F657" w14:textId="77777777" w:rsidR="00000000" w:rsidRDefault="00C24396">
                  <w:pPr>
                    <w:pStyle w:val="HTMLPreformatted"/>
                    <w:rPr>
                      <w:rFonts w:ascii="Times New Roman" w:hAnsi="Times New Roman" w:cs="Times New Roman"/>
                      <w:sz w:val="24"/>
                      <w:szCs w:val="24"/>
                    </w:rPr>
                  </w:pPr>
                </w:p>
                <w:p w14:paraId="50A2183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the value reported by this is a copy of the ccsds401CarrierRcptSignalLevel parameter or a TBD parameter of the CCSDS 415 Return Cha</w:t>
                  </w:r>
                  <w:r>
                    <w:rPr>
                      <w:rFonts w:ascii="Times New Roman" w:hAnsi="Times New Roman" w:cs="Times New Roman"/>
                      <w:sz w:val="24"/>
                      <w:szCs w:val="24"/>
                    </w:rPr>
                    <w:t>nnel Reception FR Set.</w:t>
                  </w:r>
                </w:p>
                <w:p w14:paraId="75888B3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14:paraId="1251998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a tracking receiver is not available or not used, this parameter shall be flagged as undefined.</w:t>
                  </w:r>
                </w:p>
                <w:p w14:paraId="5F7B4361" w14:textId="77777777" w:rsidR="00000000" w:rsidRDefault="00C24396">
                  <w:pPr>
                    <w:pStyle w:val="HTMLPreformatted"/>
                  </w:pPr>
                  <w:r>
                    <w:rPr>
                      <w:rFonts w:ascii="Times New Roman" w:hAnsi="Times New Roman" w:cs="Times New Roman"/>
                      <w:sz w:val="24"/>
                      <w:szCs w:val="24"/>
                    </w:rPr>
                    <w:t>In some implementations one receiver may be used both for antenna tracking and reception of telemetry and ranging. If so, the parame</w:t>
                  </w:r>
                  <w:r>
                    <w:rPr>
                      <w:rFonts w:ascii="Times New Roman" w:hAnsi="Times New Roman" w:cs="Times New Roman"/>
                      <w:sz w:val="24"/>
                      <w:szCs w:val="24"/>
                    </w:rPr>
                    <w:t>ters of that receiver will be represented in both the Antenna FR type and the Rtn401SpaceLinkCarrierRcpt FR type</w:t>
                  </w:r>
                  <w:r>
                    <w:rPr>
                      <w:rFonts w:ascii="Times New Roman" w:hAnsi="Times New Roman" w:cs="Times New Roman"/>
                      <w:sz w:val="24"/>
                      <w:szCs w:val="24"/>
                    </w:rPr>
                    <w:t>.</w:t>
                  </w:r>
                </w:p>
              </w:tc>
            </w:tr>
            <w:tr w:rsidR="00000000" w14:paraId="4DC987A1" w14:textId="77777777">
              <w:trPr>
                <w:tblCellSpacing w:w="15" w:type="dxa"/>
                <w:jc w:val="center"/>
              </w:trPr>
              <w:tc>
                <w:tcPr>
                  <w:tcW w:w="0" w:type="auto"/>
                  <w:vAlign w:val="center"/>
                  <w:hideMark/>
                </w:tcPr>
                <w:p w14:paraId="7BB0EEE3" w14:textId="77777777" w:rsidR="00000000" w:rsidRDefault="00C24396">
                  <w:pPr>
                    <w:rPr>
                      <w:rFonts w:eastAsia="Times New Roman"/>
                    </w:rPr>
                  </w:pPr>
                  <w:r>
                    <w:rPr>
                      <w:rFonts w:eastAsia="Times New Roman"/>
                      <w:b/>
                      <w:bCs/>
                    </w:rPr>
                    <w:t xml:space="preserve">Engineering Unit: </w:t>
                  </w:r>
                  <w:r>
                    <w:rPr>
                      <w:rFonts w:eastAsia="Times New Roman"/>
                    </w:rPr>
                    <w:t>1/10 dBm</w:t>
                  </w:r>
                </w:p>
              </w:tc>
            </w:tr>
            <w:tr w:rsidR="00000000" w14:paraId="0AC0AB39" w14:textId="77777777">
              <w:trPr>
                <w:tblCellSpacing w:w="15" w:type="dxa"/>
                <w:jc w:val="center"/>
              </w:trPr>
              <w:tc>
                <w:tcPr>
                  <w:tcW w:w="0" w:type="auto"/>
                  <w:vAlign w:val="center"/>
                  <w:hideMark/>
                </w:tcPr>
                <w:p w14:paraId="47650D6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407CDAB" w14:textId="77777777">
              <w:trPr>
                <w:tblCellSpacing w:w="15" w:type="dxa"/>
                <w:jc w:val="center"/>
              </w:trPr>
              <w:tc>
                <w:tcPr>
                  <w:tcW w:w="0" w:type="auto"/>
                  <w:vAlign w:val="center"/>
                  <w:hideMark/>
                </w:tcPr>
                <w:p w14:paraId="1C756C05" w14:textId="77777777" w:rsidR="00000000" w:rsidRDefault="00C24396">
                  <w:pPr>
                    <w:rPr>
                      <w:rFonts w:eastAsia="Times New Roman"/>
                    </w:rPr>
                  </w:pPr>
                  <w:r>
                    <w:rPr>
                      <w:rFonts w:eastAsia="Times New Roman"/>
                    </w:rPr>
                    <w:br/>
                  </w:r>
                  <w:r>
                    <w:rPr>
                      <w:rFonts w:eastAsia="Times New Roman"/>
                      <w:b/>
                      <w:bCs/>
                    </w:rPr>
                    <w:t xml:space="preserve">Type Definition: </w:t>
                  </w:r>
                </w:p>
                <w:p w14:paraId="5FBDCC23" w14:textId="77777777" w:rsidR="00000000" w:rsidRDefault="00C24396">
                  <w:pPr>
                    <w:pStyle w:val="HTMLPreformatted"/>
                  </w:pPr>
                  <w:r>
                    <w:rPr>
                      <w:rFonts w:ascii="Courier" w:hAnsi="Courier"/>
                      <w:sz w:val="16"/>
                      <w:szCs w:val="16"/>
                    </w:rPr>
                    <w:t>-- The engineering unit of this 1/10 dBm</w:t>
                  </w: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14:paraId="0F4D5021" w14:textId="77777777" w:rsidR="00000000" w:rsidRDefault="00C24396">
                  <w:pPr>
                    <w:rPr>
                      <w:rFonts w:eastAsia="Times New Roman"/>
                    </w:rPr>
                  </w:pPr>
                </w:p>
              </w:tc>
            </w:tr>
            <w:tr w:rsidR="00000000" w14:paraId="2A7B7CFE" w14:textId="77777777">
              <w:trPr>
                <w:tblCellSpacing w:w="15" w:type="dxa"/>
                <w:jc w:val="center"/>
              </w:trPr>
              <w:tc>
                <w:tcPr>
                  <w:tcW w:w="0" w:type="auto"/>
                  <w:vAlign w:val="center"/>
                  <w:hideMark/>
                </w:tcPr>
                <w:p w14:paraId="5A69DE21" w14:textId="77777777" w:rsidR="00000000" w:rsidRDefault="00C24396">
                  <w:pPr>
                    <w:rPr>
                      <w:rFonts w:eastAsia="Times New Roman"/>
                    </w:rPr>
                  </w:pPr>
                </w:p>
              </w:tc>
            </w:tr>
          </w:tbl>
          <w:p w14:paraId="5E76F06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8AAC2F4" w14:textId="77777777">
              <w:trPr>
                <w:tblCellSpacing w:w="15" w:type="dxa"/>
                <w:jc w:val="center"/>
              </w:trPr>
              <w:tc>
                <w:tcPr>
                  <w:tcW w:w="0" w:type="auto"/>
                  <w:vAlign w:val="center"/>
                  <w:hideMark/>
                </w:tcPr>
                <w:p w14:paraId="13F2120A"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6" w:name="id0xce1b080"/>
                  <w:bookmarkEnd w:id="16"/>
                  <w:r>
                    <w:rPr>
                      <w:rFonts w:eastAsia="Times New Roman"/>
                      <w:sz w:val="27"/>
                      <w:szCs w:val="27"/>
                    </w:rPr>
                    <w:t xml:space="preserve"> ' </w:t>
                  </w:r>
                  <w:r>
                    <w:rPr>
                      <w:rFonts w:eastAsia="Times New Roman"/>
                      <w:b/>
                      <w:bCs/>
                      <w:sz w:val="27"/>
                      <w:szCs w:val="27"/>
                    </w:rPr>
                    <w:t>antTrackingRxNominalFreq</w:t>
                  </w:r>
                  <w:r>
                    <w:rPr>
                      <w:rFonts w:eastAsia="Times New Roman"/>
                      <w:sz w:val="27"/>
                      <w:szCs w:val="27"/>
                    </w:rPr>
                    <w:t xml:space="preserve"> ' </w:t>
                  </w:r>
                  <w:r>
                    <w:rPr>
                      <w:rFonts w:eastAsia="Times New Roman"/>
                      <w:sz w:val="27"/>
                      <w:szCs w:val="27"/>
                    </w:rPr>
                    <w:t xml:space="preserve">(ant-tracking-rx-nominal-freq) OID .1.3.112.4.4.2.1.10100.1.14.1 </w:t>
                  </w:r>
                </w:p>
              </w:tc>
            </w:tr>
            <w:tr w:rsidR="00000000" w14:paraId="3A7DFAA1" w14:textId="77777777">
              <w:trPr>
                <w:tblCellSpacing w:w="15" w:type="dxa"/>
                <w:jc w:val="center"/>
              </w:trPr>
              <w:tc>
                <w:tcPr>
                  <w:tcW w:w="0" w:type="auto"/>
                  <w:vAlign w:val="center"/>
                  <w:hideMark/>
                </w:tcPr>
                <w:p w14:paraId="5A05E2C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14:paraId="2ED8F755" w14:textId="77777777" w:rsidR="00000000" w:rsidRDefault="00C24396">
                  <w:pPr>
                    <w:pStyle w:val="HTMLPreformatted"/>
                    <w:rPr>
                      <w:rFonts w:ascii="Times New Roman" w:hAnsi="Times New Roman" w:cs="Times New Roman"/>
                      <w:sz w:val="24"/>
                      <w:szCs w:val="24"/>
                    </w:rPr>
                  </w:pPr>
                </w:p>
                <w:p w14:paraId="54953CF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w:t>
                  </w:r>
                  <w:r>
                    <w:rPr>
                      <w:rFonts w:ascii="Times New Roman" w:hAnsi="Times New Roman" w:cs="Times New Roman"/>
                      <w:sz w:val="24"/>
                      <w:szCs w:val="24"/>
                    </w:rPr>
                    <w:t xml:space="preserve">ering, setting of this parameter is not possible and the value reported by this is a copy of the ccsds401CarrierRcptNominalFreq parameter or a TBD parameter of the CCSDS 415 Return Channel Reception FR Set.  </w:t>
                  </w:r>
                </w:p>
                <w:p w14:paraId="7C509556" w14:textId="77777777" w:rsidR="00000000" w:rsidRDefault="00C24396">
                  <w:pPr>
                    <w:rPr>
                      <w:rFonts w:eastAsia="Times New Roman"/>
                      <w:sz w:val="27"/>
                      <w:szCs w:val="27"/>
                    </w:rPr>
                  </w:pPr>
                </w:p>
              </w:tc>
            </w:tr>
            <w:tr w:rsidR="00000000" w14:paraId="691404B4" w14:textId="77777777">
              <w:trPr>
                <w:tblCellSpacing w:w="15" w:type="dxa"/>
                <w:jc w:val="center"/>
              </w:trPr>
              <w:tc>
                <w:tcPr>
                  <w:tcW w:w="0" w:type="auto"/>
                  <w:vAlign w:val="center"/>
                  <w:hideMark/>
                </w:tcPr>
                <w:p w14:paraId="0E04CC0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w:t>
                  </w:r>
                  <w:r>
                    <w:rPr>
                      <w:rFonts w:ascii="Times New Roman" w:hAnsi="Times New Roman" w:cs="Times New Roman"/>
                      <w:sz w:val="24"/>
                      <w:szCs w:val="24"/>
                    </w:rPr>
                    <w:t xml:space="preserve"> only possible if a dedicated receiver for antenna steering is used.</w:t>
                  </w:r>
                  <w:r>
                    <w:rPr>
                      <w:rFonts w:ascii="Times New Roman" w:hAnsi="Times New Roman" w:cs="Times New Roman"/>
                      <w:sz w:val="24"/>
                      <w:szCs w:val="24"/>
                    </w:rPr>
                    <w:t xml:space="preserve"> </w:t>
                  </w:r>
                </w:p>
              </w:tc>
            </w:tr>
            <w:tr w:rsidR="00000000" w14:paraId="27F1986E" w14:textId="77777777">
              <w:trPr>
                <w:tblCellSpacing w:w="15" w:type="dxa"/>
                <w:jc w:val="center"/>
              </w:trPr>
              <w:tc>
                <w:tcPr>
                  <w:tcW w:w="0" w:type="auto"/>
                  <w:vAlign w:val="center"/>
                  <w:hideMark/>
                </w:tcPr>
                <w:p w14:paraId="40055744"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7159C324" w14:textId="77777777">
              <w:trPr>
                <w:tblCellSpacing w:w="15" w:type="dxa"/>
                <w:jc w:val="center"/>
              </w:trPr>
              <w:tc>
                <w:tcPr>
                  <w:tcW w:w="0" w:type="auto"/>
                  <w:vAlign w:val="center"/>
                  <w:hideMark/>
                </w:tcPr>
                <w:p w14:paraId="7A718DC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FD3D23B" w14:textId="77777777">
              <w:trPr>
                <w:tblCellSpacing w:w="15" w:type="dxa"/>
                <w:jc w:val="center"/>
              </w:trPr>
              <w:tc>
                <w:tcPr>
                  <w:tcW w:w="0" w:type="auto"/>
                  <w:vAlign w:val="center"/>
                  <w:hideMark/>
                </w:tcPr>
                <w:p w14:paraId="1BA03BFC" w14:textId="77777777" w:rsidR="00000000" w:rsidRDefault="00C24396">
                  <w:pPr>
                    <w:rPr>
                      <w:rFonts w:eastAsia="Times New Roman"/>
                    </w:rPr>
                  </w:pPr>
                  <w:r>
                    <w:rPr>
                      <w:rFonts w:eastAsia="Times New Roman"/>
                    </w:rPr>
                    <w:br/>
                  </w:r>
                  <w:r>
                    <w:rPr>
                      <w:rFonts w:eastAsia="Times New Roman"/>
                      <w:b/>
                      <w:bCs/>
                    </w:rPr>
                    <w:t xml:space="preserve">Type Definition: </w:t>
                  </w:r>
                </w:p>
                <w:p w14:paraId="6D29E86B"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AntTrackingRxNominalFreq</w:t>
                  </w:r>
                  <w:r>
                    <w:rPr>
                      <w:rFonts w:ascii="Courier" w:hAnsi="Courier"/>
                      <w:sz w:val="16"/>
                      <w:szCs w:val="16"/>
                    </w:rPr>
                    <w:tab/>
                    <w:t xml:space="preserve"> ::= INTEGER  (2200000000 .. 32300000000</w:t>
                  </w:r>
                  <w:r>
                    <w:rPr>
                      <w:rFonts w:ascii="Courier" w:hAnsi="Courier"/>
                      <w:sz w:val="16"/>
                      <w:szCs w:val="16"/>
                    </w:rPr>
                    <w:t>)</w:t>
                  </w:r>
                </w:p>
                <w:p w14:paraId="7BC641B6" w14:textId="77777777" w:rsidR="00000000" w:rsidRDefault="00C24396">
                  <w:pPr>
                    <w:rPr>
                      <w:rFonts w:eastAsia="Times New Roman"/>
                    </w:rPr>
                  </w:pPr>
                </w:p>
              </w:tc>
            </w:tr>
            <w:tr w:rsidR="00000000" w14:paraId="1F802322" w14:textId="77777777">
              <w:trPr>
                <w:tblCellSpacing w:w="15" w:type="dxa"/>
                <w:jc w:val="center"/>
              </w:trPr>
              <w:tc>
                <w:tcPr>
                  <w:tcW w:w="0" w:type="auto"/>
                  <w:vAlign w:val="center"/>
                  <w:hideMark/>
                </w:tcPr>
                <w:p w14:paraId="7C353005" w14:textId="77777777" w:rsidR="00000000" w:rsidRDefault="00C24396">
                  <w:pPr>
                    <w:rPr>
                      <w:rFonts w:eastAsia="Times New Roman"/>
                    </w:rPr>
                  </w:pPr>
                </w:p>
              </w:tc>
            </w:tr>
          </w:tbl>
          <w:p w14:paraId="11D097C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0519AB7" w14:textId="77777777">
              <w:trPr>
                <w:tblCellSpacing w:w="15" w:type="dxa"/>
                <w:jc w:val="center"/>
              </w:trPr>
              <w:tc>
                <w:tcPr>
                  <w:tcW w:w="0" w:type="auto"/>
                  <w:vAlign w:val="center"/>
                  <w:hideMark/>
                </w:tcPr>
                <w:p w14:paraId="0A5CAC7B"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7" w:name="id0xce1dc00"/>
                  <w:bookmarkEnd w:id="17"/>
                  <w:r>
                    <w:rPr>
                      <w:rFonts w:eastAsia="Times New Roman"/>
                      <w:sz w:val="27"/>
                      <w:szCs w:val="27"/>
                    </w:rPr>
                    <w:t xml:space="preserve"> ' </w:t>
                  </w:r>
                  <w:r>
                    <w:rPr>
                      <w:rFonts w:eastAsia="Times New Roman"/>
                      <w:b/>
                      <w:bCs/>
                      <w:sz w:val="27"/>
                      <w:szCs w:val="27"/>
                    </w:rPr>
                    <w:t>antTrackingRxFreqSearchRange</w:t>
                  </w:r>
                  <w:r>
                    <w:rPr>
                      <w:rFonts w:eastAsia="Times New Roman"/>
                      <w:sz w:val="27"/>
                      <w:szCs w:val="27"/>
                    </w:rPr>
                    <w:t xml:space="preserve"> ' (ant-tracking-rx-freq-search-range) OID .1.3.112.4.4.2.1.10100.1.15.1 </w:t>
                  </w:r>
                </w:p>
              </w:tc>
            </w:tr>
            <w:tr w:rsidR="00000000" w14:paraId="5A551A24" w14:textId="77777777">
              <w:trPr>
                <w:tblCellSpacing w:w="15" w:type="dxa"/>
                <w:jc w:val="center"/>
              </w:trPr>
              <w:tc>
                <w:tcPr>
                  <w:tcW w:w="0" w:type="auto"/>
                  <w:vAlign w:val="center"/>
                  <w:hideMark/>
                </w:tcPr>
                <w:p w14:paraId="75A922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bandwidth in Hz centered around the antTrack</w:t>
                  </w:r>
                  <w:r>
                    <w:rPr>
                      <w:rFonts w:ascii="Times New Roman" w:hAnsi="Times New Roman" w:cs="Times New Roman"/>
                      <w:sz w:val="24"/>
                      <w:szCs w:val="24"/>
                    </w:rPr>
                    <w:t>ingRxNominalFreq, possibly corrected for the expected Doppler offset (as configured by the antTrackingRxPredictMode parameter) in which the receiver shall search for the carrier signal. This parameter is also valid in case of a suppressed carrier modulatio</w:t>
                  </w:r>
                  <w:r>
                    <w:rPr>
                      <w:rFonts w:ascii="Times New Roman" w:hAnsi="Times New Roman" w:cs="Times New Roman"/>
                      <w:sz w:val="24"/>
                      <w:szCs w:val="24"/>
                    </w:rPr>
                    <w:t>n scheme.</w:t>
                  </w:r>
                </w:p>
                <w:p w14:paraId="749DF918" w14:textId="77777777" w:rsidR="00000000" w:rsidRDefault="00C24396">
                  <w:pPr>
                    <w:pStyle w:val="HTMLPreformatted"/>
                    <w:rPr>
                      <w:rFonts w:ascii="Times New Roman" w:hAnsi="Times New Roman" w:cs="Times New Roman"/>
                      <w:sz w:val="24"/>
                      <w:szCs w:val="24"/>
                    </w:rPr>
                  </w:pPr>
                </w:p>
                <w:p w14:paraId="6B69F125" w14:textId="77777777" w:rsidR="00000000" w:rsidRDefault="00C24396">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ccsds401CarrierRcptFreqSearchRange parameter or a TBD parameter of the CCSDS 415</w:t>
                  </w:r>
                  <w:r>
                    <w:rPr>
                      <w:rFonts w:ascii="Times New Roman" w:hAnsi="Times New Roman" w:cs="Times New Roman"/>
                      <w:sz w:val="24"/>
                      <w:szCs w:val="24"/>
                    </w:rPr>
                    <w:t xml:space="preserve"> Return Channel Reception FR Set. </w:t>
                  </w:r>
                  <w:r>
                    <w:rPr>
                      <w:rFonts w:ascii="Times New Roman" w:hAnsi="Times New Roman" w:cs="Times New Roman"/>
                      <w:sz w:val="24"/>
                      <w:szCs w:val="24"/>
                    </w:rPr>
                    <w:t xml:space="preserve"> </w:t>
                  </w:r>
                </w:p>
              </w:tc>
            </w:tr>
            <w:tr w:rsidR="00000000" w14:paraId="4F74DD1C" w14:textId="77777777">
              <w:trPr>
                <w:tblCellSpacing w:w="15" w:type="dxa"/>
                <w:jc w:val="center"/>
              </w:trPr>
              <w:tc>
                <w:tcPr>
                  <w:tcW w:w="0" w:type="auto"/>
                  <w:vAlign w:val="center"/>
                  <w:hideMark/>
                </w:tcPr>
                <w:p w14:paraId="0DD8C11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14:paraId="03B4F3FE" w14:textId="77777777">
              <w:trPr>
                <w:tblCellSpacing w:w="15" w:type="dxa"/>
                <w:jc w:val="center"/>
              </w:trPr>
              <w:tc>
                <w:tcPr>
                  <w:tcW w:w="0" w:type="auto"/>
                  <w:vAlign w:val="center"/>
                  <w:hideMark/>
                </w:tcPr>
                <w:p w14:paraId="51534CC5"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51E6C65B" w14:textId="77777777">
              <w:trPr>
                <w:tblCellSpacing w:w="15" w:type="dxa"/>
                <w:jc w:val="center"/>
              </w:trPr>
              <w:tc>
                <w:tcPr>
                  <w:tcW w:w="0" w:type="auto"/>
                  <w:vAlign w:val="center"/>
                  <w:hideMark/>
                </w:tcPr>
                <w:p w14:paraId="5001034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8C5C61C" w14:textId="77777777">
              <w:trPr>
                <w:tblCellSpacing w:w="15" w:type="dxa"/>
                <w:jc w:val="center"/>
              </w:trPr>
              <w:tc>
                <w:tcPr>
                  <w:tcW w:w="0" w:type="auto"/>
                  <w:vAlign w:val="center"/>
                  <w:hideMark/>
                </w:tcPr>
                <w:p w14:paraId="1D54608F" w14:textId="77777777" w:rsidR="00000000" w:rsidRDefault="00C24396">
                  <w:pPr>
                    <w:rPr>
                      <w:rFonts w:eastAsia="Times New Roman"/>
                    </w:rPr>
                  </w:pPr>
                  <w:r>
                    <w:rPr>
                      <w:rFonts w:eastAsia="Times New Roman"/>
                    </w:rPr>
                    <w:br/>
                  </w:r>
                  <w:r>
                    <w:rPr>
                      <w:rFonts w:eastAsia="Times New Roman"/>
                      <w:b/>
                      <w:bCs/>
                    </w:rPr>
                    <w:t xml:space="preserve">Type Definition: </w:t>
                  </w:r>
                </w:p>
                <w:p w14:paraId="49091D13"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AntTrackingRxFreqSearchRange</w:t>
                  </w:r>
                  <w:r>
                    <w:rPr>
                      <w:rFonts w:ascii="Courier" w:hAnsi="Courier"/>
                      <w:sz w:val="16"/>
                      <w:szCs w:val="16"/>
                    </w:rPr>
                    <w:tab/>
                    <w:t xml:space="preserve"> ::= INTEGER  (0 .. 1500000</w:t>
                  </w:r>
                  <w:r>
                    <w:rPr>
                      <w:rFonts w:ascii="Courier" w:hAnsi="Courier"/>
                      <w:sz w:val="16"/>
                      <w:szCs w:val="16"/>
                    </w:rPr>
                    <w:t>)</w:t>
                  </w:r>
                </w:p>
                <w:p w14:paraId="7DAD348B" w14:textId="77777777" w:rsidR="00000000" w:rsidRDefault="00C24396">
                  <w:pPr>
                    <w:rPr>
                      <w:rFonts w:eastAsia="Times New Roman"/>
                    </w:rPr>
                  </w:pPr>
                </w:p>
              </w:tc>
            </w:tr>
            <w:tr w:rsidR="00000000" w14:paraId="0A3D82AA" w14:textId="77777777">
              <w:trPr>
                <w:tblCellSpacing w:w="15" w:type="dxa"/>
                <w:jc w:val="center"/>
              </w:trPr>
              <w:tc>
                <w:tcPr>
                  <w:tcW w:w="0" w:type="auto"/>
                  <w:vAlign w:val="center"/>
                  <w:hideMark/>
                </w:tcPr>
                <w:p w14:paraId="564E05B3" w14:textId="77777777" w:rsidR="00000000" w:rsidRDefault="00C24396">
                  <w:pPr>
                    <w:rPr>
                      <w:rFonts w:eastAsia="Times New Roman"/>
                    </w:rPr>
                  </w:pPr>
                </w:p>
              </w:tc>
            </w:tr>
          </w:tbl>
          <w:p w14:paraId="74CA770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CC42DFE" w14:textId="77777777">
              <w:trPr>
                <w:tblCellSpacing w:w="15" w:type="dxa"/>
                <w:jc w:val="center"/>
              </w:trPr>
              <w:tc>
                <w:tcPr>
                  <w:tcW w:w="0" w:type="auto"/>
                  <w:vAlign w:val="center"/>
                  <w:hideMark/>
                </w:tcPr>
                <w:p w14:paraId="1645BF2F"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8" w:name="id0xce20800"/>
                  <w:bookmarkEnd w:id="18"/>
                  <w:r>
                    <w:rPr>
                      <w:rFonts w:eastAsia="Times New Roman"/>
                      <w:sz w:val="27"/>
                      <w:szCs w:val="27"/>
                    </w:rPr>
                    <w:t xml:space="preserve"> ' </w:t>
                  </w:r>
                  <w:r>
                    <w:rPr>
                      <w:rFonts w:eastAsia="Times New Roman"/>
                      <w:b/>
                      <w:bCs/>
                      <w:sz w:val="27"/>
                      <w:szCs w:val="27"/>
                    </w:rPr>
                    <w:t>antTrackingRxPredictMode</w:t>
                  </w:r>
                  <w:r>
                    <w:rPr>
                      <w:rFonts w:eastAsia="Times New Roman"/>
                      <w:sz w:val="27"/>
                      <w:szCs w:val="27"/>
                    </w:rPr>
                    <w:t xml:space="preserve"> ' </w:t>
                  </w:r>
                  <w:r>
                    <w:rPr>
                      <w:rFonts w:eastAsia="Times New Roman"/>
                      <w:sz w:val="27"/>
                      <w:szCs w:val="27"/>
                    </w:rPr>
                    <w:t xml:space="preserve">(ant-tracking-rx-predict-mode) OID .1.3.112.4.4.2.1.10100.1.16.1 </w:t>
                  </w:r>
                </w:p>
              </w:tc>
            </w:tr>
            <w:tr w:rsidR="00000000" w14:paraId="35892BBC" w14:textId="77777777">
              <w:trPr>
                <w:tblCellSpacing w:w="15" w:type="dxa"/>
                <w:jc w:val="center"/>
              </w:trPr>
              <w:tc>
                <w:tcPr>
                  <w:tcW w:w="0" w:type="auto"/>
                  <w:vAlign w:val="center"/>
                  <w:hideMark/>
                </w:tcPr>
                <w:p w14:paraId="5D251A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14:paraId="7373A76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'none':  no information regarding t</w:t>
                  </w:r>
                  <w:r>
                    <w:rPr>
                      <w:rFonts w:ascii="Times New Roman" w:hAnsi="Times New Roman" w:cs="Times New Roman"/>
                      <w:sz w:val="24"/>
                      <w:szCs w:val="24"/>
                    </w:rPr>
                    <w:t>he expected Doppler shift is available and therefore the nominal frequency (see antTrackingRxNominalFreq) is used;</w:t>
                  </w:r>
                </w:p>
                <w:p w14:paraId="36EB0D0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command</w:t>
                  </w:r>
                  <w:r>
                    <w:rPr>
                      <w:rFonts w:ascii="Times New Roman" w:hAnsi="Times New Roman" w:cs="Times New Roman"/>
                      <w:sz w:val="24"/>
                      <w:szCs w:val="24"/>
                    </w:rPr>
                    <w:t>ed to non-coherent mode or when the spacecraft receiver is in 'coherency enabled' mode and the forward link carrier frequency is ramped such that the Doppler on the forward link is compensated, i.e., the spacecraft always 'sees' the nominal forward link fr</w:t>
                  </w:r>
                  <w:r>
                    <w:rPr>
                      <w:rFonts w:ascii="Times New Roman" w:hAnsi="Times New Roman" w:cs="Times New Roman"/>
                      <w:sz w:val="24"/>
                      <w:szCs w:val="24"/>
                    </w:rPr>
                    <w:t xml:space="preserve">equency; in this case it does not matter if the forward link is radiated by the same station as the one that is receiving the return link or a different station; </w:t>
                  </w:r>
                </w:p>
                <w:p w14:paraId="725F153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w:t>
                  </w:r>
                  <w:r>
                    <w:rPr>
                      <w:rFonts w:ascii="Times New Roman" w:hAnsi="Times New Roman" w:cs="Times New Roman"/>
                      <w:sz w:val="24"/>
                      <w:szCs w:val="24"/>
                    </w:rPr>
                    <w:t>bled' mode and the station that is receiving the return link also radiates the forward link, the latter at a constant frequency;</w:t>
                  </w:r>
                </w:p>
                <w:p w14:paraId="44BDB2C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 and a station different from th</w:t>
                  </w:r>
                  <w:r>
                    <w:rPr>
                      <w:rFonts w:ascii="Times New Roman" w:hAnsi="Times New Roman" w:cs="Times New Roman"/>
                      <w:sz w:val="24"/>
                      <w:szCs w:val="24"/>
                    </w:rPr>
                    <w:t>e one receiving the return link is radiating the forward link signal at a known constant frequency.</w:t>
                  </w:r>
                </w:p>
                <w:p w14:paraId="3C7F4C96" w14:textId="77777777" w:rsidR="00000000" w:rsidRDefault="00C24396">
                  <w:pPr>
                    <w:pStyle w:val="HTMLPreformatted"/>
                    <w:rPr>
                      <w:rFonts w:ascii="Times New Roman" w:hAnsi="Times New Roman" w:cs="Times New Roman"/>
                      <w:sz w:val="24"/>
                      <w:szCs w:val="24"/>
                    </w:rPr>
                  </w:pPr>
                </w:p>
                <w:p w14:paraId="7AA9F25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reported by this is a co</w:t>
                  </w:r>
                  <w:r>
                    <w:rPr>
                      <w:rFonts w:ascii="Times New Roman" w:hAnsi="Times New Roman" w:cs="Times New Roman"/>
                      <w:sz w:val="24"/>
                      <w:szCs w:val="24"/>
                    </w:rPr>
                    <w:t xml:space="preserve">py of the ccsds401CarrierRcptPredictMode parameter or a TBD parameter of the CCSDS 415 Return Channel Reception FR Set.  </w:t>
                  </w:r>
                </w:p>
                <w:p w14:paraId="64C35B0F" w14:textId="77777777" w:rsidR="00000000" w:rsidRDefault="00C24396">
                  <w:pPr>
                    <w:rPr>
                      <w:rFonts w:eastAsia="Times New Roman"/>
                      <w:sz w:val="27"/>
                      <w:szCs w:val="27"/>
                    </w:rPr>
                  </w:pPr>
                </w:p>
              </w:tc>
            </w:tr>
            <w:tr w:rsidR="00000000" w14:paraId="4E093E5F" w14:textId="77777777">
              <w:trPr>
                <w:tblCellSpacing w:w="15" w:type="dxa"/>
                <w:jc w:val="center"/>
              </w:trPr>
              <w:tc>
                <w:tcPr>
                  <w:tcW w:w="0" w:type="auto"/>
                  <w:vAlign w:val="center"/>
                  <w:hideMark/>
                </w:tcPr>
                <w:p w14:paraId="6A5FAA9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14:paraId="7320D7F1" w14:textId="77777777" w:rsidR="00000000" w:rsidRDefault="00C24396">
                  <w:pPr>
                    <w:rPr>
                      <w:rFonts w:eastAsia="Times New Roman"/>
                      <w:sz w:val="20"/>
                      <w:szCs w:val="20"/>
                    </w:rPr>
                  </w:pPr>
                </w:p>
              </w:tc>
            </w:tr>
            <w:tr w:rsidR="00000000" w14:paraId="559E5EF3" w14:textId="77777777">
              <w:trPr>
                <w:tblCellSpacing w:w="15" w:type="dxa"/>
                <w:jc w:val="center"/>
              </w:trPr>
              <w:tc>
                <w:tcPr>
                  <w:tcW w:w="0" w:type="auto"/>
                  <w:vAlign w:val="center"/>
                  <w:hideMark/>
                </w:tcPr>
                <w:p w14:paraId="53AAAC3C" w14:textId="77777777" w:rsidR="00000000" w:rsidRDefault="00C24396">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14:paraId="14090459" w14:textId="77777777">
              <w:trPr>
                <w:tblCellSpacing w:w="15" w:type="dxa"/>
                <w:jc w:val="center"/>
              </w:trPr>
              <w:tc>
                <w:tcPr>
                  <w:tcW w:w="0" w:type="auto"/>
                  <w:vAlign w:val="center"/>
                  <w:hideMark/>
                </w:tcPr>
                <w:p w14:paraId="37AD725C" w14:textId="77777777" w:rsidR="00000000" w:rsidRDefault="00C24396">
                  <w:pPr>
                    <w:rPr>
                      <w:rFonts w:eastAsia="Times New Roman"/>
                    </w:rPr>
                  </w:pPr>
                  <w:r>
                    <w:rPr>
                      <w:rFonts w:eastAsia="Times New Roman"/>
                      <w:b/>
                      <w:bCs/>
                    </w:rPr>
                    <w:lastRenderedPageBreak/>
                    <w:t xml:space="preserve">Configured: </w:t>
                  </w:r>
                  <w:r>
                    <w:rPr>
                      <w:rFonts w:eastAsia="Times New Roman"/>
                    </w:rPr>
                    <w:t>true</w:t>
                  </w:r>
                </w:p>
              </w:tc>
            </w:tr>
            <w:tr w:rsidR="00000000" w14:paraId="1D29FA7D" w14:textId="77777777">
              <w:trPr>
                <w:tblCellSpacing w:w="15" w:type="dxa"/>
                <w:jc w:val="center"/>
              </w:trPr>
              <w:tc>
                <w:tcPr>
                  <w:tcW w:w="0" w:type="auto"/>
                  <w:vAlign w:val="center"/>
                  <w:hideMark/>
                </w:tcPr>
                <w:p w14:paraId="38F88467" w14:textId="77777777" w:rsidR="00000000" w:rsidRDefault="00C24396">
                  <w:pPr>
                    <w:rPr>
                      <w:rFonts w:eastAsia="Times New Roman"/>
                    </w:rPr>
                  </w:pPr>
                  <w:r>
                    <w:rPr>
                      <w:rFonts w:eastAsia="Times New Roman"/>
                    </w:rPr>
                    <w:br/>
                  </w:r>
                  <w:r>
                    <w:rPr>
                      <w:rFonts w:eastAsia="Times New Roman"/>
                      <w:b/>
                      <w:bCs/>
                    </w:rPr>
                    <w:t xml:space="preserve">Type Definition: </w:t>
                  </w:r>
                </w:p>
                <w:p w14:paraId="30FC347E" w14:textId="77777777" w:rsidR="00000000" w:rsidRDefault="00C24396">
                  <w:pPr>
                    <w:pStyle w:val="HTMLPreformatted"/>
                  </w:pPr>
                  <w:r>
                    <w:rPr>
                      <w:rFonts w:ascii="Courier" w:hAnsi="Courier"/>
                      <w:sz w:val="16"/>
                      <w:szCs w:val="16"/>
                    </w:rPr>
                    <w:t>AntTrackingRxPredictMode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t>}</w:t>
                  </w:r>
                  <w:r>
                    <w:rPr>
                      <w:rFonts w:ascii="Courier" w:hAnsi="Courier"/>
                      <w:sz w:val="16"/>
                      <w:szCs w:val="16"/>
                    </w:rPr>
                    <w:br/>
                  </w:r>
                </w:p>
                <w:p w14:paraId="56768DC7" w14:textId="77777777" w:rsidR="00000000" w:rsidRDefault="00C24396">
                  <w:pPr>
                    <w:rPr>
                      <w:rFonts w:eastAsia="Times New Roman"/>
                    </w:rPr>
                  </w:pPr>
                </w:p>
              </w:tc>
            </w:tr>
            <w:tr w:rsidR="00000000" w14:paraId="0CA57169" w14:textId="77777777">
              <w:trPr>
                <w:tblCellSpacing w:w="15" w:type="dxa"/>
                <w:jc w:val="center"/>
              </w:trPr>
              <w:tc>
                <w:tcPr>
                  <w:tcW w:w="0" w:type="auto"/>
                  <w:vAlign w:val="center"/>
                  <w:hideMark/>
                </w:tcPr>
                <w:p w14:paraId="6E7B562A" w14:textId="77777777" w:rsidR="00000000" w:rsidRDefault="00C24396">
                  <w:pPr>
                    <w:rPr>
                      <w:rFonts w:eastAsia="Times New Roman"/>
                    </w:rPr>
                  </w:pPr>
                </w:p>
              </w:tc>
            </w:tr>
          </w:tbl>
          <w:p w14:paraId="41FC8F3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6EB5D98" w14:textId="77777777">
              <w:trPr>
                <w:tblCellSpacing w:w="15" w:type="dxa"/>
                <w:jc w:val="center"/>
              </w:trPr>
              <w:tc>
                <w:tcPr>
                  <w:tcW w:w="0" w:type="auto"/>
                  <w:vAlign w:val="center"/>
                  <w:hideMark/>
                </w:tcPr>
                <w:p w14:paraId="110E915D"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19" w:name="id0xce23680"/>
                  <w:bookmarkEnd w:id="19"/>
                  <w:r>
                    <w:rPr>
                      <w:rFonts w:eastAsia="Times New Roman"/>
                      <w:sz w:val="27"/>
                      <w:szCs w:val="27"/>
                    </w:rPr>
                    <w:t xml:space="preserve"> ' </w:t>
                  </w:r>
                  <w:r>
                    <w:rPr>
                      <w:rFonts w:eastAsia="Times New Roman"/>
                      <w:b/>
                      <w:bCs/>
                      <w:sz w:val="27"/>
                      <w:szCs w:val="27"/>
                    </w:rPr>
                    <w:t>antTrackingRxLoopBwdth</w:t>
                  </w:r>
                  <w:r>
                    <w:rPr>
                      <w:rFonts w:eastAsia="Times New Roman"/>
                      <w:sz w:val="27"/>
                      <w:szCs w:val="27"/>
                    </w:rPr>
                    <w:t xml:space="preserve"> ' (ant-tracking-rx-loop-bwdth) OID .1.3.112.4.4.2.1.10100.1.17.1 </w:t>
                  </w:r>
                </w:p>
              </w:tc>
            </w:tr>
            <w:tr w:rsidR="00000000" w14:paraId="2540EA49" w14:textId="77777777">
              <w:trPr>
                <w:tblCellSpacing w:w="15" w:type="dxa"/>
                <w:jc w:val="center"/>
              </w:trPr>
              <w:tc>
                <w:tcPr>
                  <w:tcW w:w="0" w:type="auto"/>
                  <w:vAlign w:val="center"/>
                  <w:hideMark/>
                </w:tcPr>
                <w:p w14:paraId="3E7294F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tenth Hz of the re</w:t>
                  </w:r>
                  <w:r>
                    <w:rPr>
                      <w:rFonts w:ascii="Times New Roman" w:hAnsi="Times New Roman" w:cs="Times New Roman"/>
                      <w:sz w:val="24"/>
                      <w:szCs w:val="24"/>
                    </w:rPr>
                    <w:t xml:space="preserve">ceiver. Depending on the mode the tracking receiver operates in, this is either the bandwidth of the PLL tracking the remnant carrier or the frequency range observed for checking spectral symmetry. </w:t>
                  </w:r>
                </w:p>
                <w:p w14:paraId="4CCAA904" w14:textId="77777777" w:rsidR="00000000" w:rsidRDefault="00C24396">
                  <w:pPr>
                    <w:pStyle w:val="HTMLPreformatted"/>
                    <w:rPr>
                      <w:rFonts w:ascii="Times New Roman" w:hAnsi="Times New Roman" w:cs="Times New Roman"/>
                      <w:sz w:val="24"/>
                      <w:szCs w:val="24"/>
                    </w:rPr>
                  </w:pPr>
                </w:p>
                <w:p w14:paraId="15C2E90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This parameter also configures and reports the duration </w:t>
                  </w:r>
                  <w:r>
                    <w:rPr>
                      <w:rFonts w:ascii="Times New Roman" w:hAnsi="Times New Roman" w:cs="Times New Roman"/>
                      <w:sz w:val="24"/>
                      <w:szCs w:val="24"/>
                    </w:rPr>
                    <w:t xml:space="preserve">in seconds within which the bandwidth reduction to a newly commanded loop bandwidth shall be reached. This gradual change of the loop bandwidth is intended to avoid loss of lock. The duration for the gradual bandwidth change can be set to 'auto' or set to </w:t>
                  </w:r>
                  <w:r>
                    <w:rPr>
                      <w:rFonts w:ascii="Times New Roman" w:hAnsi="Times New Roman" w:cs="Times New Roman"/>
                      <w:sz w:val="24"/>
                      <w:szCs w:val="24"/>
                    </w:rPr>
                    <w:t xml:space="preserve">a specific duration. If the duration is set to '0', the newly commanded bandwidth is applied immediately. </w:t>
                  </w:r>
                </w:p>
                <w:p w14:paraId="71718A13" w14:textId="77777777" w:rsidR="00000000" w:rsidRDefault="00C24396">
                  <w:pPr>
                    <w:pStyle w:val="HTMLPreformatted"/>
                    <w:rPr>
                      <w:rFonts w:ascii="Times New Roman" w:hAnsi="Times New Roman" w:cs="Times New Roman"/>
                      <w:sz w:val="24"/>
                      <w:szCs w:val="24"/>
                    </w:rPr>
                  </w:pPr>
                </w:p>
                <w:p w14:paraId="2BCAFC61" w14:textId="77777777" w:rsidR="00000000" w:rsidRDefault="00C24396">
                  <w:pPr>
                    <w:pStyle w:val="HTMLPreformatted"/>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w:t>
                  </w:r>
                  <w:r>
                    <w:rPr>
                      <w:rFonts w:ascii="Times New Roman" w:hAnsi="Times New Roman" w:cs="Times New Roman"/>
                      <w:sz w:val="24"/>
                      <w:szCs w:val="24"/>
                    </w:rPr>
                    <w:t>is a copy of the ccsds401CarrierRcptTrackingLoopBwdth parameter or a TBD parameter of the CCSDS 415 Return Channel Reception FR Set.</w:t>
                  </w:r>
                  <w:r>
                    <w:rPr>
                      <w:rFonts w:ascii="Times New Roman" w:hAnsi="Times New Roman" w:cs="Times New Roman"/>
                      <w:sz w:val="24"/>
                      <w:szCs w:val="24"/>
                    </w:rPr>
                    <w:t xml:space="preserve"> </w:t>
                  </w:r>
                </w:p>
              </w:tc>
            </w:tr>
            <w:tr w:rsidR="00000000" w14:paraId="71A1772E" w14:textId="77777777">
              <w:trPr>
                <w:tblCellSpacing w:w="15" w:type="dxa"/>
                <w:jc w:val="center"/>
              </w:trPr>
              <w:tc>
                <w:tcPr>
                  <w:tcW w:w="0" w:type="auto"/>
                  <w:vAlign w:val="center"/>
                  <w:hideMark/>
                </w:tcPr>
                <w:p w14:paraId="4668AC3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Any attempt to set the antTrackingRxLoopBwdth parameter such that the loop bandwidth is too narrow to tr</w:t>
                  </w:r>
                  <w:r>
                    <w:rPr>
                      <w:rFonts w:ascii="Times New Roman" w:hAnsi="Times New Roman" w:cs="Times New Roman"/>
                      <w:sz w:val="24"/>
                      <w:szCs w:val="24"/>
                    </w:rPr>
                    <w:t xml:space="preserve">ack the predicted Doppler rate shall be rejected. </w:t>
                  </w:r>
                </w:p>
                <w:p w14:paraId="38A38E93" w14:textId="77777777" w:rsidR="00000000" w:rsidRDefault="00C24396">
                  <w:pPr>
                    <w:pStyle w:val="HTMLPreformatted"/>
                    <w:rPr>
                      <w:rFonts w:ascii="Times New Roman" w:hAnsi="Times New Roman" w:cs="Times New Roman"/>
                      <w:sz w:val="24"/>
                      <w:szCs w:val="24"/>
                    </w:rPr>
                  </w:pPr>
                </w:p>
                <w:p w14:paraId="75A17A0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Setting of this parameter is only possible if a dedicated receiver for antenna steering is used.</w:t>
                  </w:r>
                </w:p>
                <w:p w14:paraId="4ED2B269" w14:textId="77777777" w:rsidR="00000000" w:rsidRDefault="00C24396">
                  <w:pPr>
                    <w:pStyle w:val="HTMLPreformatted"/>
                    <w:rPr>
                      <w:rFonts w:ascii="Times New Roman" w:hAnsi="Times New Roman" w:cs="Times New Roman"/>
                      <w:sz w:val="24"/>
                      <w:szCs w:val="24"/>
                    </w:rPr>
                  </w:pPr>
                </w:p>
                <w:p w14:paraId="04134096" w14:textId="77777777" w:rsidR="00000000" w:rsidRDefault="00C24396"/>
              </w:tc>
            </w:tr>
            <w:tr w:rsidR="00000000" w14:paraId="1BA0DD39" w14:textId="77777777">
              <w:trPr>
                <w:tblCellSpacing w:w="15" w:type="dxa"/>
                <w:jc w:val="center"/>
              </w:trPr>
              <w:tc>
                <w:tcPr>
                  <w:tcW w:w="0" w:type="auto"/>
                  <w:vAlign w:val="center"/>
                  <w:hideMark/>
                </w:tcPr>
                <w:p w14:paraId="5A6624DB" w14:textId="77777777" w:rsidR="00000000" w:rsidRDefault="00C24396">
                  <w:pPr>
                    <w:rPr>
                      <w:rFonts w:eastAsia="Times New Roman"/>
                    </w:rPr>
                  </w:pPr>
                  <w:r>
                    <w:rPr>
                      <w:rFonts w:eastAsia="Times New Roman"/>
                      <w:b/>
                      <w:bCs/>
                    </w:rPr>
                    <w:t xml:space="preserve">Engineering Unit: </w:t>
                  </w:r>
                  <w:r>
                    <w:rPr>
                      <w:rFonts w:eastAsia="Times New Roman"/>
                    </w:rPr>
                    <w:t>1/10 Hz and (N/A or s)</w:t>
                  </w:r>
                </w:p>
              </w:tc>
            </w:tr>
            <w:tr w:rsidR="00000000" w14:paraId="70EBC271" w14:textId="77777777">
              <w:trPr>
                <w:tblCellSpacing w:w="15" w:type="dxa"/>
                <w:jc w:val="center"/>
              </w:trPr>
              <w:tc>
                <w:tcPr>
                  <w:tcW w:w="0" w:type="auto"/>
                  <w:vAlign w:val="center"/>
                  <w:hideMark/>
                </w:tcPr>
                <w:p w14:paraId="05538A4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8D62A76" w14:textId="77777777">
              <w:trPr>
                <w:tblCellSpacing w:w="15" w:type="dxa"/>
                <w:jc w:val="center"/>
              </w:trPr>
              <w:tc>
                <w:tcPr>
                  <w:tcW w:w="0" w:type="auto"/>
                  <w:vAlign w:val="center"/>
                  <w:hideMark/>
                </w:tcPr>
                <w:p w14:paraId="1F8F594C" w14:textId="77777777" w:rsidR="00000000" w:rsidRDefault="00C24396">
                  <w:pPr>
                    <w:rPr>
                      <w:rFonts w:eastAsia="Times New Roman"/>
                    </w:rPr>
                  </w:pPr>
                  <w:r>
                    <w:rPr>
                      <w:rFonts w:eastAsia="Times New Roman"/>
                    </w:rPr>
                    <w:br/>
                  </w:r>
                  <w:r>
                    <w:rPr>
                      <w:rFonts w:eastAsia="Times New Roman"/>
                      <w:b/>
                      <w:bCs/>
                    </w:rPr>
                    <w:t xml:space="preserve">Type Definition: </w:t>
                  </w:r>
                </w:p>
                <w:p w14:paraId="59616FFB" w14:textId="77777777" w:rsidR="00000000" w:rsidRDefault="00C24396">
                  <w:pPr>
                    <w:pStyle w:val="HTMLPreformatted"/>
                  </w:pPr>
                  <w:r>
                    <w:rPr>
                      <w:rFonts w:ascii="Courier" w:hAnsi="Courier"/>
                      <w:sz w:val="16"/>
                      <w:szCs w:val="16"/>
                    </w:rPr>
                    <w:t>AntTrackingRxLoopBwdth</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1/10 Hertz</w:t>
                  </w: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50000000)</w:t>
                  </w:r>
                  <w:r>
                    <w:rPr>
                      <w:rFonts w:ascii="Courier" w:hAnsi="Courier"/>
                      <w:sz w:val="16"/>
                      <w:szCs w:val="16"/>
                    </w:rPr>
                    <w:br/>
                    <w:t>,</w:t>
                  </w:r>
                  <w:r>
                    <w:rPr>
                      <w:rFonts w:ascii="Courier" w:hAnsi="Courier"/>
                      <w:sz w:val="16"/>
                      <w:szCs w:val="16"/>
                    </w:rPr>
                    <w:tab/>
                    <w:t xml:space="preserve"> loopBwdthChangeDuration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w:t>
                  </w:r>
                  <w:r>
                    <w:rPr>
                      <w:rFonts w:ascii="Courier" w:hAnsi="Courier"/>
                      <w:sz w:val="16"/>
                      <w:szCs w:val="16"/>
                    </w:rPr>
                    <w:t>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lastRenderedPageBreak/>
                    <w:t>}</w:t>
                  </w:r>
                  <w:r>
                    <w:rPr>
                      <w:rFonts w:ascii="Courier" w:hAnsi="Courier"/>
                      <w:sz w:val="16"/>
                      <w:szCs w:val="16"/>
                    </w:rPr>
                    <w:br/>
                  </w:r>
                </w:p>
                <w:p w14:paraId="0A11D2F1" w14:textId="77777777" w:rsidR="00000000" w:rsidRDefault="00C24396">
                  <w:pPr>
                    <w:rPr>
                      <w:rFonts w:eastAsia="Times New Roman"/>
                    </w:rPr>
                  </w:pPr>
                </w:p>
              </w:tc>
            </w:tr>
            <w:tr w:rsidR="00000000" w14:paraId="41C625D9" w14:textId="77777777">
              <w:trPr>
                <w:tblCellSpacing w:w="15" w:type="dxa"/>
                <w:jc w:val="center"/>
              </w:trPr>
              <w:tc>
                <w:tcPr>
                  <w:tcW w:w="0" w:type="auto"/>
                  <w:vAlign w:val="center"/>
                  <w:hideMark/>
                </w:tcPr>
                <w:p w14:paraId="7B27D292" w14:textId="77777777" w:rsidR="00000000" w:rsidRDefault="00C24396">
                  <w:pPr>
                    <w:rPr>
                      <w:rFonts w:eastAsia="Times New Roman"/>
                    </w:rPr>
                  </w:pPr>
                </w:p>
              </w:tc>
            </w:tr>
          </w:tbl>
          <w:p w14:paraId="69A6C49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DBE5F19" w14:textId="77777777">
              <w:trPr>
                <w:tblCellSpacing w:w="15" w:type="dxa"/>
                <w:jc w:val="center"/>
              </w:trPr>
              <w:tc>
                <w:tcPr>
                  <w:tcW w:w="0" w:type="auto"/>
                  <w:vAlign w:val="center"/>
                  <w:hideMark/>
                </w:tcPr>
                <w:p w14:paraId="3DD05E4C"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0" w:name="id0xce26f00"/>
                  <w:bookmarkEnd w:id="20"/>
                  <w:r>
                    <w:rPr>
                      <w:rFonts w:eastAsia="Times New Roman"/>
                      <w:sz w:val="27"/>
                      <w:szCs w:val="27"/>
                    </w:rPr>
                    <w:t xml:space="preserve"> ' </w:t>
                  </w:r>
                  <w:r>
                    <w:rPr>
                      <w:rFonts w:eastAsia="Times New Roman"/>
                      <w:b/>
                      <w:bCs/>
                      <w:sz w:val="27"/>
                      <w:szCs w:val="27"/>
                    </w:rPr>
                    <w:t>antTrackingRxOrderOfLoop</w:t>
                  </w:r>
                  <w:r>
                    <w:rPr>
                      <w:rFonts w:eastAsia="Times New Roman"/>
                      <w:sz w:val="27"/>
                      <w:szCs w:val="27"/>
                    </w:rPr>
                    <w:t xml:space="preserve"> ' (ant-tracking-rx-order-of-loop) OID .1.3.112.4.4.2.1.10100.1.18.1 </w:t>
                  </w:r>
                </w:p>
              </w:tc>
            </w:tr>
            <w:tr w:rsidR="00000000" w14:paraId="0E31A561" w14:textId="77777777">
              <w:trPr>
                <w:tblCellSpacing w:w="15" w:type="dxa"/>
                <w:jc w:val="center"/>
              </w:trPr>
              <w:tc>
                <w:tcPr>
                  <w:tcW w:w="0" w:type="auto"/>
                  <w:vAlign w:val="center"/>
                  <w:hideMark/>
                </w:tcPr>
                <w:p w14:paraId="0B534BF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w:t>
                  </w:r>
                  <w:r>
                    <w:rPr>
                      <w:rFonts w:ascii="Times New Roman" w:hAnsi="Times New Roman" w:cs="Times New Roman"/>
                      <w:sz w:val="24"/>
                      <w:szCs w:val="24"/>
                    </w:rPr>
                    <w:t xml:space="preserve"> the following values:</w:t>
                  </w:r>
                </w:p>
                <w:p w14:paraId="15958B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return link carrier frequency;</w:t>
                  </w:r>
                </w:p>
                <w:p w14:paraId="2515D91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'second order' : this is the most commonly used loop as it has no static phase error for </w:t>
                  </w:r>
                  <w:r>
                    <w:rPr>
                      <w:rFonts w:ascii="Times New Roman" w:hAnsi="Times New Roman" w:cs="Times New Roman"/>
                      <w:sz w:val="24"/>
                      <w:szCs w:val="24"/>
                    </w:rPr>
                    <w:t>a constant return link carrier frequency;</w:t>
                  </w:r>
                </w:p>
                <w:p w14:paraId="5235F92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'third order' : such configuration may have to be used in case of high Doppler rates, as such loop has no static phase error even when the return link carrier frequency is sweeping, but initial acquisition is mor</w:t>
                  </w:r>
                  <w:r>
                    <w:rPr>
                      <w:rFonts w:ascii="Times New Roman" w:hAnsi="Times New Roman" w:cs="Times New Roman"/>
                      <w:sz w:val="24"/>
                      <w:szCs w:val="24"/>
                    </w:rPr>
                    <w:t xml:space="preserve">e difficult with such loop. </w:t>
                  </w:r>
                </w:p>
                <w:p w14:paraId="7BA551E5" w14:textId="77777777" w:rsidR="00000000" w:rsidRDefault="00C24396">
                  <w:pPr>
                    <w:pStyle w:val="HTMLPreformatted"/>
                    <w:rPr>
                      <w:rFonts w:ascii="Times New Roman" w:hAnsi="Times New Roman" w:cs="Times New Roman"/>
                      <w:sz w:val="24"/>
                      <w:szCs w:val="24"/>
                    </w:rPr>
                  </w:pPr>
                </w:p>
                <w:p w14:paraId="1043A585" w14:textId="77777777" w:rsidR="00000000" w:rsidRDefault="00C24396">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ccsds401CarrierRcptOrderOfLoop parameter or a TBD parameter of the CCSDS 415 Return Channel</w:t>
                  </w:r>
                  <w:r>
                    <w:rPr>
                      <w:rFonts w:ascii="Times New Roman" w:hAnsi="Times New Roman" w:cs="Times New Roman"/>
                      <w:sz w:val="24"/>
                      <w:szCs w:val="24"/>
                    </w:rPr>
                    <w:t xml:space="preserve"> Reception FR Set.</w:t>
                  </w:r>
                  <w:r>
                    <w:rPr>
                      <w:rFonts w:ascii="Times New Roman" w:hAnsi="Times New Roman" w:cs="Times New Roman"/>
                      <w:sz w:val="24"/>
                      <w:szCs w:val="24"/>
                    </w:rPr>
                    <w:t xml:space="preserve"> </w:t>
                  </w:r>
                </w:p>
              </w:tc>
            </w:tr>
            <w:tr w:rsidR="00000000" w14:paraId="64CC4225" w14:textId="77777777">
              <w:trPr>
                <w:tblCellSpacing w:w="15" w:type="dxa"/>
                <w:jc w:val="center"/>
              </w:trPr>
              <w:tc>
                <w:tcPr>
                  <w:tcW w:w="0" w:type="auto"/>
                  <w:vAlign w:val="center"/>
                  <w:hideMark/>
                </w:tcPr>
                <w:p w14:paraId="21A2275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14:paraId="5B8D76F0" w14:textId="77777777">
              <w:trPr>
                <w:tblCellSpacing w:w="15" w:type="dxa"/>
                <w:jc w:val="center"/>
              </w:trPr>
              <w:tc>
                <w:tcPr>
                  <w:tcW w:w="0" w:type="auto"/>
                  <w:vAlign w:val="center"/>
                  <w:hideMark/>
                </w:tcPr>
                <w:p w14:paraId="0B1263D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9807461" w14:textId="77777777">
              <w:trPr>
                <w:tblCellSpacing w:w="15" w:type="dxa"/>
                <w:jc w:val="center"/>
              </w:trPr>
              <w:tc>
                <w:tcPr>
                  <w:tcW w:w="0" w:type="auto"/>
                  <w:vAlign w:val="center"/>
                  <w:hideMark/>
                </w:tcPr>
                <w:p w14:paraId="5D18BFB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C984A7D" w14:textId="77777777">
              <w:trPr>
                <w:tblCellSpacing w:w="15" w:type="dxa"/>
                <w:jc w:val="center"/>
              </w:trPr>
              <w:tc>
                <w:tcPr>
                  <w:tcW w:w="0" w:type="auto"/>
                  <w:vAlign w:val="center"/>
                  <w:hideMark/>
                </w:tcPr>
                <w:p w14:paraId="6FFD61FC" w14:textId="77777777" w:rsidR="00000000" w:rsidRDefault="00C24396">
                  <w:pPr>
                    <w:rPr>
                      <w:rFonts w:eastAsia="Times New Roman"/>
                    </w:rPr>
                  </w:pPr>
                  <w:r>
                    <w:rPr>
                      <w:rFonts w:eastAsia="Times New Roman"/>
                    </w:rPr>
                    <w:br/>
                  </w:r>
                  <w:r>
                    <w:rPr>
                      <w:rFonts w:eastAsia="Times New Roman"/>
                      <w:b/>
                      <w:bCs/>
                    </w:rPr>
                    <w:t xml:space="preserve">Type Definition: </w:t>
                  </w:r>
                </w:p>
                <w:p w14:paraId="66A4FBF4" w14:textId="77777777" w:rsidR="00000000" w:rsidRDefault="00C24396">
                  <w:pPr>
                    <w:pStyle w:val="HTMLPreformatted"/>
                  </w:pPr>
                  <w:r>
                    <w:rPr>
                      <w:rFonts w:ascii="Courier" w:hAnsi="Courier"/>
                      <w:sz w:val="16"/>
                      <w:szCs w:val="16"/>
                    </w:rPr>
                    <w:t>AntTrackingRxOrderOfLoop</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firstOrder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62629FC6" w14:textId="77777777" w:rsidR="00000000" w:rsidRDefault="00C24396">
                  <w:pPr>
                    <w:rPr>
                      <w:rFonts w:eastAsia="Times New Roman"/>
                    </w:rPr>
                  </w:pPr>
                </w:p>
              </w:tc>
            </w:tr>
            <w:tr w:rsidR="00000000" w14:paraId="236DA41D" w14:textId="77777777">
              <w:trPr>
                <w:tblCellSpacing w:w="15" w:type="dxa"/>
                <w:jc w:val="center"/>
              </w:trPr>
              <w:tc>
                <w:tcPr>
                  <w:tcW w:w="0" w:type="auto"/>
                  <w:vAlign w:val="center"/>
                  <w:hideMark/>
                </w:tcPr>
                <w:p w14:paraId="796E9C43" w14:textId="77777777" w:rsidR="00000000" w:rsidRDefault="00C24396">
                  <w:pPr>
                    <w:rPr>
                      <w:rFonts w:eastAsia="Times New Roman"/>
                    </w:rPr>
                  </w:pPr>
                </w:p>
              </w:tc>
            </w:tr>
          </w:tbl>
          <w:p w14:paraId="403DA40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970BC52" w14:textId="77777777">
              <w:trPr>
                <w:tblCellSpacing w:w="15" w:type="dxa"/>
                <w:jc w:val="center"/>
              </w:trPr>
              <w:tc>
                <w:tcPr>
                  <w:tcW w:w="0" w:type="auto"/>
                  <w:vAlign w:val="center"/>
                  <w:hideMark/>
                </w:tcPr>
                <w:p w14:paraId="17CB9DC8"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1" w:name="id0xce29c80"/>
                  <w:bookmarkEnd w:id="21"/>
                  <w:r>
                    <w:rPr>
                      <w:rFonts w:eastAsia="Times New Roman"/>
                      <w:sz w:val="27"/>
                      <w:szCs w:val="27"/>
                    </w:rPr>
                    <w:t xml:space="preserve"> ' </w:t>
                  </w:r>
                  <w:r>
                    <w:rPr>
                      <w:rFonts w:eastAsia="Times New Roman"/>
                      <w:b/>
                      <w:bCs/>
                      <w:sz w:val="27"/>
                      <w:szCs w:val="27"/>
                    </w:rPr>
                    <w:t>antTrackingRxAntiSideBandStat</w:t>
                  </w:r>
                  <w:r>
                    <w:rPr>
                      <w:rFonts w:eastAsia="Times New Roman"/>
                      <w:sz w:val="27"/>
                      <w:szCs w:val="27"/>
                    </w:rPr>
                    <w:t xml:space="preserve"> ' (ant-tracking-rx-anti-side-band-stat) OID .1.3.112.4.4.2.1.10100.1.19.1 </w:t>
                  </w:r>
                </w:p>
              </w:tc>
            </w:tr>
            <w:tr w:rsidR="00000000" w14:paraId="0DD2943A" w14:textId="77777777">
              <w:trPr>
                <w:tblCellSpacing w:w="15" w:type="dxa"/>
                <w:jc w:val="center"/>
              </w:trPr>
              <w:tc>
                <w:tcPr>
                  <w:tcW w:w="0" w:type="auto"/>
                  <w:vAlign w:val="center"/>
                  <w:hideMark/>
                </w:tcPr>
                <w:p w14:paraId="74F59E9B" w14:textId="77777777" w:rsidR="00000000" w:rsidRDefault="00C24396">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lock on the c</w:t>
                  </w:r>
                  <w:r>
                    <w:rPr>
                      <w:rFonts w:ascii="Times New Roman" w:hAnsi="Times New Roman" w:cs="Times New Roman"/>
                      <w:sz w:val="24"/>
                      <w:szCs w:val="24"/>
                    </w:rPr>
                    <w:t>arrier but on some side band and acquisition will be restarted if the antTrackingRxAntiSideBandStat is 'enabled'. For very weak signals the wide bandwidth required to check the spectral symmetry may prevent signal acquisition due to the reduced sensitivity</w:t>
                  </w:r>
                  <w:r>
                    <w:rPr>
                      <w:rFonts w:ascii="Times New Roman" w:hAnsi="Times New Roman" w:cs="Times New Roman"/>
                      <w:sz w:val="24"/>
                      <w:szCs w:val="24"/>
                    </w:rPr>
                    <w:t>. Therefore the Anti-Side-Band system can be turned off, i.e., antTrackingRxAntiSideBandStat is set to 'disabled'. If the receiver does not have an Anti-Side-Band system, the reported value shall be 'notApplicable' and configuring of the parameter is preve</w:t>
                  </w:r>
                  <w:r>
                    <w:rPr>
                      <w:rFonts w:ascii="Times New Roman" w:hAnsi="Times New Roman" w:cs="Times New Roman"/>
                      <w:sz w:val="24"/>
                      <w:szCs w:val="24"/>
                    </w:rPr>
                    <w:t xml:space="preserve">nted by the guard condition.     </w:t>
                  </w:r>
                  <w:r>
                    <w:rPr>
                      <w:rFonts w:ascii="Times New Roman" w:hAnsi="Times New Roman" w:cs="Times New Roman"/>
                      <w:sz w:val="24"/>
                      <w:szCs w:val="24"/>
                    </w:rPr>
                    <w:t xml:space="preserve"> </w:t>
                  </w:r>
                </w:p>
              </w:tc>
            </w:tr>
            <w:tr w:rsidR="00000000" w14:paraId="5C595488" w14:textId="77777777">
              <w:trPr>
                <w:tblCellSpacing w:w="15" w:type="dxa"/>
                <w:jc w:val="center"/>
              </w:trPr>
              <w:tc>
                <w:tcPr>
                  <w:tcW w:w="0" w:type="auto"/>
                  <w:vAlign w:val="center"/>
                  <w:hideMark/>
                </w:tcPr>
                <w:p w14:paraId="628D288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14:paraId="06006657" w14:textId="77777777">
              <w:trPr>
                <w:tblCellSpacing w:w="15" w:type="dxa"/>
                <w:jc w:val="center"/>
              </w:trPr>
              <w:tc>
                <w:tcPr>
                  <w:tcW w:w="0" w:type="auto"/>
                  <w:vAlign w:val="center"/>
                  <w:hideMark/>
                </w:tcPr>
                <w:p w14:paraId="6A0CBEC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EF94E9D" w14:textId="77777777">
              <w:trPr>
                <w:tblCellSpacing w:w="15" w:type="dxa"/>
                <w:jc w:val="center"/>
              </w:trPr>
              <w:tc>
                <w:tcPr>
                  <w:tcW w:w="0" w:type="auto"/>
                  <w:vAlign w:val="center"/>
                  <w:hideMark/>
                </w:tcPr>
                <w:p w14:paraId="5862BCF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0224108" w14:textId="77777777">
              <w:trPr>
                <w:tblCellSpacing w:w="15" w:type="dxa"/>
                <w:jc w:val="center"/>
              </w:trPr>
              <w:tc>
                <w:tcPr>
                  <w:tcW w:w="0" w:type="auto"/>
                  <w:vAlign w:val="center"/>
                  <w:hideMark/>
                </w:tcPr>
                <w:p w14:paraId="1D49BDEB" w14:textId="77777777" w:rsidR="00000000" w:rsidRDefault="00C24396">
                  <w:pPr>
                    <w:rPr>
                      <w:rFonts w:eastAsia="Times New Roman"/>
                    </w:rPr>
                  </w:pPr>
                  <w:r>
                    <w:rPr>
                      <w:rFonts w:eastAsia="Times New Roman"/>
                    </w:rPr>
                    <w:br/>
                  </w:r>
                  <w:r>
                    <w:rPr>
                      <w:rFonts w:eastAsia="Times New Roman"/>
                      <w:b/>
                      <w:bCs/>
                    </w:rPr>
                    <w:t xml:space="preserve">Type Definition: </w:t>
                  </w:r>
                </w:p>
                <w:p w14:paraId="3107B4E4" w14:textId="77777777" w:rsidR="00000000" w:rsidRDefault="00C24396">
                  <w:pPr>
                    <w:pStyle w:val="HTMLPreformatted"/>
                  </w:pPr>
                  <w:r>
                    <w:rPr>
                      <w:rFonts w:ascii="Courier" w:hAnsi="Courier"/>
                      <w:sz w:val="16"/>
                      <w:szCs w:val="16"/>
                    </w:rPr>
                    <w:lastRenderedPageBreak/>
                    <w:t>AntTrackingRxAntiSideBandStat</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disabled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0FB36479" w14:textId="77777777" w:rsidR="00000000" w:rsidRDefault="00C24396">
                  <w:pPr>
                    <w:rPr>
                      <w:rFonts w:eastAsia="Times New Roman"/>
                    </w:rPr>
                  </w:pPr>
                </w:p>
              </w:tc>
            </w:tr>
            <w:tr w:rsidR="00000000" w14:paraId="5EB353A9" w14:textId="77777777">
              <w:trPr>
                <w:tblCellSpacing w:w="15" w:type="dxa"/>
                <w:jc w:val="center"/>
              </w:trPr>
              <w:tc>
                <w:tcPr>
                  <w:tcW w:w="0" w:type="auto"/>
                  <w:vAlign w:val="center"/>
                  <w:hideMark/>
                </w:tcPr>
                <w:p w14:paraId="6D25D042" w14:textId="77777777" w:rsidR="00000000" w:rsidRDefault="00C24396">
                  <w:pPr>
                    <w:rPr>
                      <w:rFonts w:eastAsia="Times New Roman"/>
                    </w:rPr>
                  </w:pPr>
                </w:p>
              </w:tc>
            </w:tr>
          </w:tbl>
          <w:p w14:paraId="209D529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42E264" w14:textId="77777777">
              <w:trPr>
                <w:tblCellSpacing w:w="15" w:type="dxa"/>
                <w:jc w:val="center"/>
              </w:trPr>
              <w:tc>
                <w:tcPr>
                  <w:tcW w:w="0" w:type="auto"/>
                  <w:vAlign w:val="center"/>
                  <w:hideMark/>
                </w:tcPr>
                <w:p w14:paraId="4E761650"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2" w:name="id0xce2ca80"/>
                  <w:bookmarkEnd w:id="22"/>
                  <w:r>
                    <w:rPr>
                      <w:rFonts w:eastAsia="Times New Roman"/>
                      <w:sz w:val="27"/>
                      <w:szCs w:val="27"/>
                    </w:rPr>
                    <w:t xml:space="preserve"> ' </w:t>
                  </w:r>
                  <w:r>
                    <w:rPr>
                      <w:rFonts w:eastAsia="Times New Roman"/>
                      <w:b/>
                      <w:bCs/>
                      <w:sz w:val="27"/>
                      <w:szCs w:val="27"/>
                    </w:rPr>
                    <w:t>antAcqThreshold</w:t>
                  </w:r>
                  <w:r>
                    <w:rPr>
                      <w:rFonts w:eastAsia="Times New Roman"/>
                      <w:sz w:val="27"/>
                      <w:szCs w:val="27"/>
                    </w:rPr>
                    <w:t xml:space="preserve"> ' (ant-acq-threshold) OID .1.3.112.4.4.2.1.10100.1.20.1 </w:t>
                  </w:r>
                </w:p>
              </w:tc>
            </w:tr>
            <w:tr w:rsidR="00000000" w14:paraId="24EF9E9C" w14:textId="77777777">
              <w:trPr>
                <w:tblCellSpacing w:w="15" w:type="dxa"/>
                <w:jc w:val="center"/>
              </w:trPr>
              <w:tc>
                <w:tcPr>
                  <w:tcW w:w="0" w:type="auto"/>
                  <w:vAlign w:val="center"/>
                  <w:hideMark/>
                </w:tcPr>
                <w:p w14:paraId="57F3DC4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SNR th</w:t>
                  </w:r>
                  <w:r>
                    <w:rPr>
                      <w:rFonts w:ascii="Times New Roman" w:hAnsi="Times New Roman" w:cs="Times New Roman"/>
                      <w:sz w:val="24"/>
                      <w:szCs w:val="24"/>
                    </w:rPr>
                    <w:t>reshold of the received signal at which the transition from the antPointingMode from 'fixedPosition' to 'closedLoop' or 'programTrack' shall occur. In case of the transition to 'programTrack' the time offset observed for the signal acquisition is applied w</w:t>
                  </w:r>
                  <w:r>
                    <w:rPr>
                      <w:rFonts w:ascii="Times New Roman" w:hAnsi="Times New Roman" w:cs="Times New Roman"/>
                      <w:sz w:val="24"/>
                      <w:szCs w:val="24"/>
                    </w:rPr>
                    <w:t>hen accessing the trajectory predicts.</w:t>
                  </w:r>
                </w:p>
                <w:p w14:paraId="4157B591" w14:textId="77777777" w:rsidR="00000000" w:rsidRDefault="00C24396">
                  <w:pPr>
                    <w:pStyle w:val="HTMLPreformatted"/>
                    <w:rPr>
                      <w:rFonts w:ascii="Times New Roman" w:hAnsi="Times New Roman" w:cs="Times New Roman"/>
                      <w:sz w:val="24"/>
                      <w:szCs w:val="24"/>
                    </w:rPr>
                  </w:pPr>
                </w:p>
                <w:p w14:paraId="5CDD409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threshold specifies the data power to spectral noise densi</w:t>
                  </w:r>
                  <w:r>
                    <w:rPr>
                      <w:rFonts w:ascii="Times New Roman" w:hAnsi="Times New Roman" w:cs="Times New Roman"/>
                      <w:sz w:val="24"/>
                      <w:szCs w:val="24"/>
                    </w:rPr>
                    <w:t>ty ratio in dBHz.</w:t>
                  </w:r>
                </w:p>
                <w:p w14:paraId="2F047EB5" w14:textId="77777777" w:rsidR="00000000" w:rsidRDefault="00C24396">
                  <w:pPr>
                    <w:pStyle w:val="HTMLPreformatted"/>
                    <w:rPr>
                      <w:rFonts w:ascii="Times New Roman" w:hAnsi="Times New Roman" w:cs="Times New Roman"/>
                      <w:sz w:val="24"/>
                      <w:szCs w:val="24"/>
                    </w:rPr>
                  </w:pPr>
                </w:p>
                <w:p w14:paraId="5A7DBE05" w14:textId="77777777" w:rsidR="00000000" w:rsidRDefault="00C24396">
                  <w:pPr>
                    <w:pStyle w:val="HTMLPreformatted"/>
                  </w:pPr>
                  <w:r>
                    <w:rPr>
                      <w:rFonts w:ascii="Times New Roman" w:hAnsi="Times New Roman" w:cs="Times New Roman"/>
                      <w:sz w:val="24"/>
                      <w:szCs w:val="24"/>
                    </w:rPr>
                    <w:t>This parameter is used for contingency acquisition, i.e., when the spacecraft trajectory is somewhat uncertain and the spacecraft may be early or late with respect to the time when signal acquisition at the antenna 'fixedPosition' pointi</w:t>
                  </w:r>
                  <w:r>
                    <w:rPr>
                      <w:rFonts w:ascii="Times New Roman" w:hAnsi="Times New Roman" w:cs="Times New Roman"/>
                      <w:sz w:val="24"/>
                      <w:szCs w:val="24"/>
                    </w:rPr>
                    <w:t xml:space="preserve">ng was expected.     </w:t>
                  </w:r>
                  <w:r>
                    <w:rPr>
                      <w:rFonts w:ascii="Times New Roman" w:hAnsi="Times New Roman" w:cs="Times New Roman"/>
                      <w:sz w:val="24"/>
                      <w:szCs w:val="24"/>
                    </w:rPr>
                    <w:t xml:space="preserve"> </w:t>
                  </w:r>
                </w:p>
              </w:tc>
            </w:tr>
            <w:tr w:rsidR="00000000" w14:paraId="1D562550" w14:textId="77777777">
              <w:trPr>
                <w:tblCellSpacing w:w="15" w:type="dxa"/>
                <w:jc w:val="center"/>
              </w:trPr>
              <w:tc>
                <w:tcPr>
                  <w:tcW w:w="0" w:type="auto"/>
                  <w:vAlign w:val="center"/>
                  <w:hideMark/>
                </w:tcPr>
                <w:p w14:paraId="17A4838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D6677B0" w14:textId="77777777">
              <w:trPr>
                <w:tblCellSpacing w:w="15" w:type="dxa"/>
                <w:jc w:val="center"/>
              </w:trPr>
              <w:tc>
                <w:tcPr>
                  <w:tcW w:w="0" w:type="auto"/>
                  <w:vAlign w:val="center"/>
                  <w:hideMark/>
                </w:tcPr>
                <w:p w14:paraId="0CE2370C" w14:textId="77777777" w:rsidR="00000000" w:rsidRDefault="00C24396">
                  <w:pPr>
                    <w:rPr>
                      <w:rFonts w:eastAsia="Times New Roman"/>
                    </w:rPr>
                  </w:pPr>
                  <w:r>
                    <w:rPr>
                      <w:rFonts w:eastAsia="Times New Roman"/>
                      <w:b/>
                      <w:bCs/>
                    </w:rPr>
                    <w:t xml:space="preserve">Engineering Unit: </w:t>
                  </w:r>
                  <w:r>
                    <w:rPr>
                      <w:rFonts w:eastAsia="Times New Roman"/>
                    </w:rPr>
                    <w:t>dBHz</w:t>
                  </w:r>
                </w:p>
              </w:tc>
            </w:tr>
            <w:tr w:rsidR="00000000" w14:paraId="10179D7E" w14:textId="77777777">
              <w:trPr>
                <w:tblCellSpacing w:w="15" w:type="dxa"/>
                <w:jc w:val="center"/>
              </w:trPr>
              <w:tc>
                <w:tcPr>
                  <w:tcW w:w="0" w:type="auto"/>
                  <w:vAlign w:val="center"/>
                  <w:hideMark/>
                </w:tcPr>
                <w:p w14:paraId="3F0A7AD9"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66C4087" w14:textId="77777777">
              <w:trPr>
                <w:tblCellSpacing w:w="15" w:type="dxa"/>
                <w:jc w:val="center"/>
              </w:trPr>
              <w:tc>
                <w:tcPr>
                  <w:tcW w:w="0" w:type="auto"/>
                  <w:vAlign w:val="center"/>
                  <w:hideMark/>
                </w:tcPr>
                <w:p w14:paraId="7501A943" w14:textId="77777777" w:rsidR="00000000" w:rsidRDefault="00C24396">
                  <w:pPr>
                    <w:rPr>
                      <w:rFonts w:eastAsia="Times New Roman"/>
                    </w:rPr>
                  </w:pPr>
                  <w:r>
                    <w:rPr>
                      <w:rFonts w:eastAsia="Times New Roman"/>
                    </w:rPr>
                    <w:br/>
                  </w:r>
                  <w:r>
                    <w:rPr>
                      <w:rFonts w:eastAsia="Times New Roman"/>
                      <w:b/>
                      <w:bCs/>
                    </w:rPr>
                    <w:t xml:space="preserve">Type Definition: </w:t>
                  </w:r>
                </w:p>
                <w:p w14:paraId="5BC75BE9" w14:textId="77777777" w:rsidR="00000000" w:rsidRDefault="00C24396">
                  <w:pPr>
                    <w:pStyle w:val="HTMLPreformatted"/>
                  </w:pPr>
                  <w:r>
                    <w:rPr>
                      <w:rFonts w:ascii="Courier" w:hAnsi="Courier"/>
                      <w:sz w:val="16"/>
                      <w:szCs w:val="16"/>
                    </w:rPr>
                    <w:t>-- The engineering unit is dBHz.</w:t>
                  </w: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14:paraId="0A1DDB21" w14:textId="77777777" w:rsidR="00000000" w:rsidRDefault="00C24396">
                  <w:pPr>
                    <w:rPr>
                      <w:rFonts w:eastAsia="Times New Roman"/>
                    </w:rPr>
                  </w:pPr>
                </w:p>
              </w:tc>
            </w:tr>
            <w:tr w:rsidR="00000000" w14:paraId="459731B4" w14:textId="77777777">
              <w:trPr>
                <w:tblCellSpacing w:w="15" w:type="dxa"/>
                <w:jc w:val="center"/>
              </w:trPr>
              <w:tc>
                <w:tcPr>
                  <w:tcW w:w="0" w:type="auto"/>
                  <w:vAlign w:val="center"/>
                  <w:hideMark/>
                </w:tcPr>
                <w:p w14:paraId="71F45614" w14:textId="77777777" w:rsidR="00000000" w:rsidRDefault="00C24396">
                  <w:pPr>
                    <w:rPr>
                      <w:rFonts w:eastAsia="Times New Roman"/>
                    </w:rPr>
                  </w:pPr>
                </w:p>
              </w:tc>
            </w:tr>
          </w:tbl>
          <w:p w14:paraId="545AAAB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ACED2E3" w14:textId="77777777">
              <w:trPr>
                <w:tblCellSpacing w:w="15" w:type="dxa"/>
                <w:jc w:val="center"/>
              </w:trPr>
              <w:tc>
                <w:tcPr>
                  <w:tcW w:w="0" w:type="auto"/>
                  <w:vAlign w:val="center"/>
                  <w:hideMark/>
                </w:tcPr>
                <w:p w14:paraId="35543700"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3" w:name="id0xce2f600"/>
                  <w:bookmarkEnd w:id="23"/>
                  <w:r>
                    <w:rPr>
                      <w:rFonts w:eastAsia="Times New Roman"/>
                      <w:sz w:val="27"/>
                      <w:szCs w:val="27"/>
                    </w:rPr>
                    <w:t xml:space="preserve"> ' </w:t>
                  </w:r>
                  <w:r>
                    <w:rPr>
                      <w:rFonts w:eastAsia="Times New Roman"/>
                      <w:b/>
                      <w:bCs/>
                      <w:sz w:val="27"/>
                      <w:szCs w:val="27"/>
                    </w:rPr>
                    <w:t>antTrackingRxLockStat</w:t>
                  </w:r>
                  <w:r>
                    <w:rPr>
                      <w:rFonts w:eastAsia="Times New Roman"/>
                      <w:sz w:val="27"/>
                      <w:szCs w:val="27"/>
                    </w:rPr>
                    <w:t xml:space="preserve"> ' (ant-tracking-rx-lock-stat) OID .1.3.112.4.4.2.1.10100.1.21.1 </w:t>
                  </w:r>
                </w:p>
              </w:tc>
            </w:tr>
            <w:tr w:rsidR="00000000" w14:paraId="0B029436" w14:textId="77777777">
              <w:trPr>
                <w:tblCellSpacing w:w="15" w:type="dxa"/>
                <w:jc w:val="center"/>
              </w:trPr>
              <w:tc>
                <w:tcPr>
                  <w:tcW w:w="0" w:type="auto"/>
                  <w:vAlign w:val="center"/>
                  <w:hideMark/>
                </w:tcPr>
                <w:p w14:paraId="6B7D512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antennas that are configured to operate in antPointingMod</w:t>
                  </w:r>
                  <w:r>
                    <w:rPr>
                      <w:rFonts w:ascii="Times New Roman" w:hAnsi="Times New Roman" w:cs="Times New Roman"/>
                      <w:sz w:val="24"/>
                      <w:szCs w:val="24"/>
                    </w:rPr>
                    <w:t>e = 'closedLoop' mode. The values the parameter may have are:</w:t>
                  </w:r>
                </w:p>
                <w:p w14:paraId="419EA38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'notLocked':  the tracking receiver is not locked on the return link signal and therefore cannot drive the antenna pointing; </w:t>
                  </w:r>
                </w:p>
                <w:p w14:paraId="7DF436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'locked':  the tracking receiver has locked on the return link s</w:t>
                  </w:r>
                  <w:r>
                    <w:rPr>
                      <w:rFonts w:ascii="Times New Roman" w:hAnsi="Times New Roman" w:cs="Times New Roman"/>
                      <w:sz w:val="24"/>
                      <w:szCs w:val="24"/>
                    </w:rPr>
                    <w:t>ignal and consequently is driving the antenna pointing.</w:t>
                  </w:r>
                </w:p>
                <w:p w14:paraId="1CDF9381" w14:textId="77777777" w:rsidR="00000000" w:rsidRDefault="00C24396">
                  <w:pPr>
                    <w:pStyle w:val="HTMLPreformatted"/>
                    <w:rPr>
                      <w:rFonts w:ascii="Times New Roman" w:hAnsi="Times New Roman" w:cs="Times New Roman"/>
                      <w:sz w:val="24"/>
                      <w:szCs w:val="24"/>
                    </w:rPr>
                  </w:pPr>
                </w:p>
                <w:p w14:paraId="482A828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When the receiver loses lock, the antPointingMode will change to 'programTrack' and won't return to 'closedLoop' until receiver lock is (re-)acquired. </w:t>
                  </w:r>
                </w:p>
                <w:p w14:paraId="21DE0D2C" w14:textId="77777777" w:rsidR="00000000" w:rsidRDefault="00C24396">
                  <w:pPr>
                    <w:pStyle w:val="HTMLPreformatted"/>
                    <w:rPr>
                      <w:rFonts w:ascii="Times New Roman" w:hAnsi="Times New Roman" w:cs="Times New Roman"/>
                      <w:sz w:val="24"/>
                      <w:szCs w:val="24"/>
                    </w:rPr>
                  </w:pPr>
                </w:p>
                <w:p w14:paraId="5EAC1731" w14:textId="77777777" w:rsidR="00000000" w:rsidRDefault="00C24396">
                  <w:pPr>
                    <w:pStyle w:val="HTMLPreformatted"/>
                  </w:pPr>
                  <w:r>
                    <w:rPr>
                      <w:rFonts w:ascii="Times New Roman" w:hAnsi="Times New Roman" w:cs="Times New Roman"/>
                      <w:sz w:val="24"/>
                      <w:szCs w:val="24"/>
                    </w:rPr>
                    <w:t>If the same receiver is used for telemetry reception and antenna steering, the value reported by this is a copy of the element carrierLock of the ccsds401CarrierRcptCarrierLockStat parameter or a TBD parameter of the CCSDS 415 Return Channel Reception FR S</w:t>
                  </w:r>
                  <w:r>
                    <w:rPr>
                      <w:rFonts w:ascii="Times New Roman" w:hAnsi="Times New Roman" w:cs="Times New Roman"/>
                      <w:sz w:val="24"/>
                      <w:szCs w:val="24"/>
                    </w:rPr>
                    <w:t>et.</w:t>
                  </w:r>
                  <w:r>
                    <w:rPr>
                      <w:rFonts w:ascii="Times New Roman" w:hAnsi="Times New Roman" w:cs="Times New Roman"/>
                      <w:sz w:val="24"/>
                      <w:szCs w:val="24"/>
                    </w:rPr>
                    <w:t xml:space="preserve"> </w:t>
                  </w:r>
                </w:p>
              </w:tc>
            </w:tr>
            <w:tr w:rsidR="00000000" w14:paraId="00CDD49A" w14:textId="77777777">
              <w:trPr>
                <w:tblCellSpacing w:w="15" w:type="dxa"/>
                <w:jc w:val="center"/>
              </w:trPr>
              <w:tc>
                <w:tcPr>
                  <w:tcW w:w="0" w:type="auto"/>
                  <w:vAlign w:val="center"/>
                  <w:hideMark/>
                </w:tcPr>
                <w:p w14:paraId="7CFC942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7F9D49A" w14:textId="77777777">
              <w:trPr>
                <w:tblCellSpacing w:w="15" w:type="dxa"/>
                <w:jc w:val="center"/>
              </w:trPr>
              <w:tc>
                <w:tcPr>
                  <w:tcW w:w="0" w:type="auto"/>
                  <w:vAlign w:val="center"/>
                  <w:hideMark/>
                </w:tcPr>
                <w:p w14:paraId="7361BF6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BAF062F" w14:textId="77777777">
              <w:trPr>
                <w:tblCellSpacing w:w="15" w:type="dxa"/>
                <w:jc w:val="center"/>
              </w:trPr>
              <w:tc>
                <w:tcPr>
                  <w:tcW w:w="0" w:type="auto"/>
                  <w:vAlign w:val="center"/>
                  <w:hideMark/>
                </w:tcPr>
                <w:p w14:paraId="165DDDB5" w14:textId="77777777" w:rsidR="00000000" w:rsidRDefault="00C24396">
                  <w:pPr>
                    <w:rPr>
                      <w:rFonts w:eastAsia="Times New Roman"/>
                    </w:rPr>
                  </w:pPr>
                  <w:r>
                    <w:rPr>
                      <w:rFonts w:eastAsia="Times New Roman"/>
                    </w:rPr>
                    <w:br/>
                  </w:r>
                  <w:r>
                    <w:rPr>
                      <w:rFonts w:eastAsia="Times New Roman"/>
                      <w:b/>
                      <w:bCs/>
                    </w:rPr>
                    <w:t xml:space="preserve">Type Definition: </w:t>
                  </w:r>
                </w:p>
                <w:p w14:paraId="2A0F205A" w14:textId="77777777" w:rsidR="00000000" w:rsidRDefault="00C24396">
                  <w:pPr>
                    <w:pStyle w:val="HTMLPreformatted"/>
                  </w:pPr>
                  <w:r>
                    <w:rPr>
                      <w:rFonts w:ascii="Courier" w:hAnsi="Courier"/>
                      <w:sz w:val="16"/>
                      <w:szCs w:val="16"/>
                    </w:rPr>
                    <w:t>AntTrackingRxLockStat</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notLocked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2158EDFF" w14:textId="77777777" w:rsidR="00000000" w:rsidRDefault="00C24396">
                  <w:pPr>
                    <w:rPr>
                      <w:rFonts w:eastAsia="Times New Roman"/>
                    </w:rPr>
                  </w:pPr>
                </w:p>
              </w:tc>
            </w:tr>
            <w:tr w:rsidR="00000000" w14:paraId="24745D3D" w14:textId="77777777">
              <w:trPr>
                <w:tblCellSpacing w:w="15" w:type="dxa"/>
                <w:jc w:val="center"/>
              </w:trPr>
              <w:tc>
                <w:tcPr>
                  <w:tcW w:w="0" w:type="auto"/>
                  <w:vAlign w:val="center"/>
                  <w:hideMark/>
                </w:tcPr>
                <w:p w14:paraId="348D1BE8" w14:textId="77777777" w:rsidR="00000000" w:rsidRDefault="00C24396">
                  <w:pPr>
                    <w:rPr>
                      <w:rFonts w:eastAsia="Times New Roman"/>
                    </w:rPr>
                  </w:pPr>
                </w:p>
              </w:tc>
            </w:tr>
          </w:tbl>
          <w:p w14:paraId="1F29AB5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B0E2A39" w14:textId="77777777">
              <w:trPr>
                <w:tblCellSpacing w:w="15" w:type="dxa"/>
                <w:jc w:val="center"/>
              </w:trPr>
              <w:tc>
                <w:tcPr>
                  <w:tcW w:w="0" w:type="auto"/>
                  <w:vAlign w:val="center"/>
                  <w:hideMark/>
                </w:tcPr>
                <w:p w14:paraId="1C9F6C65"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4" w:name="id0xce32300"/>
                  <w:bookmarkEnd w:id="24"/>
                  <w:r>
                    <w:rPr>
                      <w:rFonts w:eastAsia="Times New Roman"/>
                      <w:sz w:val="27"/>
                      <w:szCs w:val="27"/>
                    </w:rPr>
                    <w:t xml:space="preserve"> ' </w:t>
                  </w:r>
                  <w:r>
                    <w:rPr>
                      <w:rFonts w:eastAsia="Times New Roman"/>
                      <w:b/>
                      <w:bCs/>
                      <w:sz w:val="27"/>
                      <w:szCs w:val="27"/>
                    </w:rPr>
                    <w:t>antWindIntegrationTime</w:t>
                  </w:r>
                  <w:r>
                    <w:rPr>
                      <w:rFonts w:eastAsia="Times New Roman"/>
                      <w:sz w:val="27"/>
                      <w:szCs w:val="27"/>
                    </w:rPr>
                    <w:t xml:space="preserve"> ' (ant-wind-integration-time) OID .1.3.112.4.4.2.1.10100.1.22.1 </w:t>
                  </w:r>
                </w:p>
              </w:tc>
            </w:tr>
            <w:tr w:rsidR="00000000" w14:paraId="32AA568A" w14:textId="77777777">
              <w:trPr>
                <w:tblCellSpacing w:w="15" w:type="dxa"/>
                <w:jc w:val="center"/>
              </w:trPr>
              <w:tc>
                <w:tcPr>
                  <w:tcW w:w="0" w:type="auto"/>
                  <w:vAlign w:val="center"/>
                  <w:hideMark/>
                </w:tcPr>
                <w:p w14:paraId="597683C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length in seconds of the period during which the wind speed and peak wind speed are observed for the calculation </w:t>
                  </w:r>
                  <w:r>
                    <w:rPr>
                      <w:rFonts w:ascii="Times New Roman" w:hAnsi="Times New Roman" w:cs="Times New Roman"/>
                      <w:sz w:val="24"/>
                      <w:szCs w:val="24"/>
                    </w:rPr>
                    <w:t>of the antMeanWindSpeed and antPeakWindSpeed parameters</w:t>
                  </w:r>
                  <w:r>
                    <w:rPr>
                      <w:rFonts w:ascii="Times New Roman" w:hAnsi="Times New Roman" w:cs="Times New Roman"/>
                      <w:sz w:val="24"/>
                      <w:szCs w:val="24"/>
                    </w:rPr>
                    <w:t>.</w:t>
                  </w:r>
                </w:p>
              </w:tc>
            </w:tr>
            <w:tr w:rsidR="00000000" w14:paraId="22AE7E41" w14:textId="77777777">
              <w:trPr>
                <w:tblCellSpacing w:w="15" w:type="dxa"/>
                <w:jc w:val="center"/>
              </w:trPr>
              <w:tc>
                <w:tcPr>
                  <w:tcW w:w="0" w:type="auto"/>
                  <w:vAlign w:val="center"/>
                  <w:hideMark/>
                </w:tcPr>
                <w:p w14:paraId="4BC6BF8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851B006" w14:textId="77777777">
              <w:trPr>
                <w:tblCellSpacing w:w="15" w:type="dxa"/>
                <w:jc w:val="center"/>
              </w:trPr>
              <w:tc>
                <w:tcPr>
                  <w:tcW w:w="0" w:type="auto"/>
                  <w:vAlign w:val="center"/>
                  <w:hideMark/>
                </w:tcPr>
                <w:p w14:paraId="1B2E3FC9"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73A79E91" w14:textId="77777777">
              <w:trPr>
                <w:tblCellSpacing w:w="15" w:type="dxa"/>
                <w:jc w:val="center"/>
              </w:trPr>
              <w:tc>
                <w:tcPr>
                  <w:tcW w:w="0" w:type="auto"/>
                  <w:vAlign w:val="center"/>
                  <w:hideMark/>
                </w:tcPr>
                <w:p w14:paraId="50DAC44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39B9BC5" w14:textId="77777777">
              <w:trPr>
                <w:tblCellSpacing w:w="15" w:type="dxa"/>
                <w:jc w:val="center"/>
              </w:trPr>
              <w:tc>
                <w:tcPr>
                  <w:tcW w:w="0" w:type="auto"/>
                  <w:vAlign w:val="center"/>
                  <w:hideMark/>
                </w:tcPr>
                <w:p w14:paraId="007B2048" w14:textId="77777777" w:rsidR="00000000" w:rsidRDefault="00C24396">
                  <w:pPr>
                    <w:rPr>
                      <w:rFonts w:eastAsia="Times New Roman"/>
                    </w:rPr>
                  </w:pPr>
                  <w:r>
                    <w:rPr>
                      <w:rFonts w:eastAsia="Times New Roman"/>
                    </w:rPr>
                    <w:br/>
                  </w:r>
                  <w:r>
                    <w:rPr>
                      <w:rFonts w:eastAsia="Times New Roman"/>
                      <w:b/>
                      <w:bCs/>
                    </w:rPr>
                    <w:t xml:space="preserve">Type Definition: </w:t>
                  </w:r>
                </w:p>
                <w:p w14:paraId="0E922A86" w14:textId="77777777" w:rsidR="00000000" w:rsidRDefault="00C24396">
                  <w:pPr>
                    <w:pStyle w:val="HTMLPreformatted"/>
                  </w:pPr>
                  <w:r>
                    <w:rPr>
                      <w:rFonts w:ascii="Courier" w:hAnsi="Courier"/>
                      <w:sz w:val="16"/>
                      <w:szCs w:val="16"/>
                    </w:rPr>
                    <w:t>-- The engineering unit of this parameter is seconds.</w:t>
                  </w:r>
                  <w:r>
                    <w:rPr>
                      <w:rFonts w:ascii="Courier" w:hAnsi="Courier"/>
                      <w:sz w:val="16"/>
                      <w:szCs w:val="16"/>
                    </w:rPr>
                    <w:br/>
                    <w:t>AntWindIntegrationTime</w:t>
                  </w:r>
                  <w:r>
                    <w:rPr>
                      <w:rFonts w:ascii="Courier" w:hAnsi="Courier"/>
                      <w:sz w:val="16"/>
                      <w:szCs w:val="16"/>
                    </w:rPr>
                    <w:tab/>
                    <w:t xml:space="preserve"> ::= INTEGER  (1 .. 3600</w:t>
                  </w:r>
                  <w:r>
                    <w:rPr>
                      <w:rFonts w:ascii="Courier" w:hAnsi="Courier"/>
                      <w:sz w:val="16"/>
                      <w:szCs w:val="16"/>
                    </w:rPr>
                    <w:t>)</w:t>
                  </w:r>
                </w:p>
                <w:p w14:paraId="18760B49" w14:textId="77777777" w:rsidR="00000000" w:rsidRDefault="00C24396">
                  <w:pPr>
                    <w:rPr>
                      <w:rFonts w:eastAsia="Times New Roman"/>
                    </w:rPr>
                  </w:pPr>
                </w:p>
              </w:tc>
            </w:tr>
            <w:tr w:rsidR="00000000" w14:paraId="1813DFA4" w14:textId="77777777">
              <w:trPr>
                <w:tblCellSpacing w:w="15" w:type="dxa"/>
                <w:jc w:val="center"/>
              </w:trPr>
              <w:tc>
                <w:tcPr>
                  <w:tcW w:w="0" w:type="auto"/>
                  <w:vAlign w:val="center"/>
                  <w:hideMark/>
                </w:tcPr>
                <w:p w14:paraId="03B37ECB" w14:textId="77777777" w:rsidR="00000000" w:rsidRDefault="00C24396">
                  <w:pPr>
                    <w:rPr>
                      <w:rFonts w:eastAsia="Times New Roman"/>
                    </w:rPr>
                  </w:pPr>
                </w:p>
              </w:tc>
            </w:tr>
          </w:tbl>
          <w:p w14:paraId="4D77670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DEAE6A5" w14:textId="77777777">
              <w:trPr>
                <w:tblCellSpacing w:w="15" w:type="dxa"/>
                <w:jc w:val="center"/>
              </w:trPr>
              <w:tc>
                <w:tcPr>
                  <w:tcW w:w="0" w:type="auto"/>
                  <w:vAlign w:val="center"/>
                  <w:hideMark/>
                </w:tcPr>
                <w:p w14:paraId="78B7CAC5"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5" w:name="id0xce34e80"/>
                  <w:bookmarkEnd w:id="25"/>
                  <w:r>
                    <w:rPr>
                      <w:rFonts w:eastAsia="Times New Roman"/>
                      <w:sz w:val="27"/>
                      <w:szCs w:val="27"/>
                    </w:rPr>
                    <w:t xml:space="preserve"> ' </w:t>
                  </w:r>
                  <w:r>
                    <w:rPr>
                      <w:rFonts w:eastAsia="Times New Roman"/>
                      <w:b/>
                      <w:bCs/>
                      <w:sz w:val="27"/>
                      <w:szCs w:val="27"/>
                    </w:rPr>
                    <w:t>antMeanWindSpeed</w:t>
                  </w:r>
                  <w:r>
                    <w:rPr>
                      <w:rFonts w:eastAsia="Times New Roman"/>
                      <w:sz w:val="27"/>
                      <w:szCs w:val="27"/>
                    </w:rPr>
                    <w:t xml:space="preserve"> ' (ant-mean-wind-speed ) OID .1.3.112.4.4.2.1.10100.1.23.1 </w:t>
                  </w:r>
                </w:p>
              </w:tc>
            </w:tr>
            <w:tr w:rsidR="00000000" w14:paraId="2F3BC331" w14:textId="77777777">
              <w:trPr>
                <w:tblCellSpacing w:w="15" w:type="dxa"/>
                <w:jc w:val="center"/>
              </w:trPr>
              <w:tc>
                <w:tcPr>
                  <w:tcW w:w="0" w:type="auto"/>
                  <w:vAlign w:val="center"/>
                  <w:hideMark/>
                </w:tcPr>
                <w:p w14:paraId="779F242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wind speed as observed close to the antenna. This parameter is measured in tenth m/s </w:t>
                  </w:r>
                  <w:r>
                    <w:rPr>
                      <w:rFonts w:ascii="Times New Roman" w:hAnsi="Times New Roman" w:cs="Times New Roman"/>
                      <w:sz w:val="24"/>
                      <w:szCs w:val="24"/>
                    </w:rPr>
                    <w:t>and averaged over the most recent period where the length of the period is specified by the antWindIntegrationTime parameter</w:t>
                  </w:r>
                  <w:r>
                    <w:rPr>
                      <w:rFonts w:ascii="Times New Roman" w:hAnsi="Times New Roman" w:cs="Times New Roman"/>
                      <w:sz w:val="24"/>
                      <w:szCs w:val="24"/>
                    </w:rPr>
                    <w:t>.</w:t>
                  </w:r>
                </w:p>
              </w:tc>
            </w:tr>
            <w:tr w:rsidR="00000000" w14:paraId="2014EABD" w14:textId="77777777">
              <w:trPr>
                <w:tblCellSpacing w:w="15" w:type="dxa"/>
                <w:jc w:val="center"/>
              </w:trPr>
              <w:tc>
                <w:tcPr>
                  <w:tcW w:w="0" w:type="auto"/>
                  <w:vAlign w:val="center"/>
                  <w:hideMark/>
                </w:tcPr>
                <w:p w14:paraId="22BBF78F" w14:textId="77777777" w:rsidR="00000000" w:rsidRDefault="00C24396">
                  <w:pPr>
                    <w:rPr>
                      <w:rFonts w:eastAsia="Times New Roman"/>
                    </w:rPr>
                  </w:pPr>
                  <w:r>
                    <w:rPr>
                      <w:rFonts w:eastAsia="Times New Roman"/>
                      <w:b/>
                      <w:bCs/>
                    </w:rPr>
                    <w:t xml:space="preserve">Engineering Unit: </w:t>
                  </w:r>
                  <w:r>
                    <w:rPr>
                      <w:rFonts w:eastAsia="Times New Roman"/>
                    </w:rPr>
                    <w:t>1/10 m/s</w:t>
                  </w:r>
                </w:p>
              </w:tc>
            </w:tr>
            <w:tr w:rsidR="00000000" w14:paraId="49CE1892" w14:textId="77777777">
              <w:trPr>
                <w:tblCellSpacing w:w="15" w:type="dxa"/>
                <w:jc w:val="center"/>
              </w:trPr>
              <w:tc>
                <w:tcPr>
                  <w:tcW w:w="0" w:type="auto"/>
                  <w:vAlign w:val="center"/>
                  <w:hideMark/>
                </w:tcPr>
                <w:p w14:paraId="5D7E1A91"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6119364" w14:textId="77777777">
              <w:trPr>
                <w:tblCellSpacing w:w="15" w:type="dxa"/>
                <w:jc w:val="center"/>
              </w:trPr>
              <w:tc>
                <w:tcPr>
                  <w:tcW w:w="0" w:type="auto"/>
                  <w:vAlign w:val="center"/>
                  <w:hideMark/>
                </w:tcPr>
                <w:p w14:paraId="02918876" w14:textId="77777777" w:rsidR="00000000" w:rsidRDefault="00C24396">
                  <w:pPr>
                    <w:rPr>
                      <w:rFonts w:eastAsia="Times New Roman"/>
                    </w:rPr>
                  </w:pPr>
                  <w:r>
                    <w:rPr>
                      <w:rFonts w:eastAsia="Times New Roman"/>
                    </w:rPr>
                    <w:br/>
                  </w:r>
                  <w:r>
                    <w:rPr>
                      <w:rFonts w:eastAsia="Times New Roman"/>
                      <w:b/>
                      <w:bCs/>
                    </w:rPr>
                    <w:t xml:space="preserve">Type Definition: </w:t>
                  </w:r>
                </w:p>
                <w:p w14:paraId="242CCE2B" w14:textId="77777777" w:rsidR="00000000" w:rsidRDefault="00C24396">
                  <w:pPr>
                    <w:pStyle w:val="HTMLPreformatted"/>
                  </w:pPr>
                  <w:r>
                    <w:rPr>
                      <w:rFonts w:ascii="Courier" w:hAnsi="Courier"/>
                      <w:sz w:val="16"/>
                      <w:szCs w:val="16"/>
                    </w:rPr>
                    <w:t>-- The engineering unit of this parameter is 1/10 meter per second.</w:t>
                  </w: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14:paraId="65EDFD0C" w14:textId="77777777" w:rsidR="00000000" w:rsidRDefault="00C24396">
                  <w:pPr>
                    <w:rPr>
                      <w:rFonts w:eastAsia="Times New Roman"/>
                    </w:rPr>
                  </w:pPr>
                </w:p>
              </w:tc>
            </w:tr>
            <w:tr w:rsidR="00000000" w14:paraId="75CACCF1" w14:textId="77777777">
              <w:trPr>
                <w:tblCellSpacing w:w="15" w:type="dxa"/>
                <w:jc w:val="center"/>
              </w:trPr>
              <w:tc>
                <w:tcPr>
                  <w:tcW w:w="0" w:type="auto"/>
                  <w:vAlign w:val="center"/>
                  <w:hideMark/>
                </w:tcPr>
                <w:p w14:paraId="1B5061F6" w14:textId="77777777" w:rsidR="00000000" w:rsidRDefault="00C24396">
                  <w:pPr>
                    <w:rPr>
                      <w:rFonts w:eastAsia="Times New Roman"/>
                    </w:rPr>
                  </w:pPr>
                </w:p>
              </w:tc>
            </w:tr>
          </w:tbl>
          <w:p w14:paraId="00252AB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56DFE21" w14:textId="77777777">
              <w:trPr>
                <w:tblCellSpacing w:w="15" w:type="dxa"/>
                <w:jc w:val="center"/>
              </w:trPr>
              <w:tc>
                <w:tcPr>
                  <w:tcW w:w="0" w:type="auto"/>
                  <w:vAlign w:val="center"/>
                  <w:hideMark/>
                </w:tcPr>
                <w:p w14:paraId="2CE3ACEE"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6" w:name="id0xce37a00"/>
                  <w:bookmarkEnd w:id="26"/>
                  <w:r>
                    <w:rPr>
                      <w:rFonts w:eastAsia="Times New Roman"/>
                      <w:sz w:val="27"/>
                      <w:szCs w:val="27"/>
                    </w:rPr>
                    <w:t xml:space="preserve"> ' </w:t>
                  </w:r>
                  <w:r>
                    <w:rPr>
                      <w:rFonts w:eastAsia="Times New Roman"/>
                      <w:b/>
                      <w:bCs/>
                      <w:sz w:val="27"/>
                      <w:szCs w:val="27"/>
                    </w:rPr>
                    <w:t>antPeakWindSpeed</w:t>
                  </w:r>
                  <w:r>
                    <w:rPr>
                      <w:rFonts w:eastAsia="Times New Roman"/>
                      <w:sz w:val="27"/>
                      <w:szCs w:val="27"/>
                    </w:rPr>
                    <w:t xml:space="preserve"> ' </w:t>
                  </w:r>
                  <w:r>
                    <w:rPr>
                      <w:rFonts w:eastAsia="Times New Roman"/>
                      <w:sz w:val="27"/>
                      <w:szCs w:val="27"/>
                    </w:rPr>
                    <w:t xml:space="preserve">(ant-peak-wind-speed) OID .1.3.112.4.4.2.1.10100.1.24.1 </w:t>
                  </w:r>
                </w:p>
              </w:tc>
            </w:tr>
            <w:tr w:rsidR="00000000" w14:paraId="3E0C8AAC" w14:textId="77777777">
              <w:trPr>
                <w:tblCellSpacing w:w="15" w:type="dxa"/>
                <w:jc w:val="center"/>
              </w:trPr>
              <w:tc>
                <w:tcPr>
                  <w:tcW w:w="0" w:type="auto"/>
                  <w:vAlign w:val="center"/>
                  <w:hideMark/>
                </w:tcPr>
                <w:p w14:paraId="57BB0DC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highest wind speed observed close to the antenna during the most recent period where the length of the period is specified by the antWindIntegrationTime parame</w:t>
                  </w:r>
                  <w:r>
                    <w:rPr>
                      <w:rFonts w:ascii="Times New Roman" w:hAnsi="Times New Roman" w:cs="Times New Roman"/>
                      <w:sz w:val="24"/>
                      <w:szCs w:val="24"/>
                    </w:rPr>
                    <w:t>ter. This parameter is measured in tenth m/s</w:t>
                  </w:r>
                  <w:r>
                    <w:rPr>
                      <w:rFonts w:ascii="Times New Roman" w:hAnsi="Times New Roman" w:cs="Times New Roman"/>
                      <w:sz w:val="24"/>
                      <w:szCs w:val="24"/>
                    </w:rPr>
                    <w:t>.</w:t>
                  </w:r>
                </w:p>
              </w:tc>
            </w:tr>
            <w:tr w:rsidR="00000000" w14:paraId="226549CB" w14:textId="77777777">
              <w:trPr>
                <w:tblCellSpacing w:w="15" w:type="dxa"/>
                <w:jc w:val="center"/>
              </w:trPr>
              <w:tc>
                <w:tcPr>
                  <w:tcW w:w="0" w:type="auto"/>
                  <w:vAlign w:val="center"/>
                  <w:hideMark/>
                </w:tcPr>
                <w:p w14:paraId="0230BA3C" w14:textId="77777777" w:rsidR="00000000" w:rsidRDefault="00C24396">
                  <w:pPr>
                    <w:rPr>
                      <w:rFonts w:eastAsia="Times New Roman"/>
                    </w:rPr>
                  </w:pPr>
                  <w:r>
                    <w:rPr>
                      <w:rFonts w:eastAsia="Times New Roman"/>
                      <w:b/>
                      <w:bCs/>
                    </w:rPr>
                    <w:t xml:space="preserve">Engineering Unit: </w:t>
                  </w:r>
                  <w:r>
                    <w:rPr>
                      <w:rFonts w:eastAsia="Times New Roman"/>
                    </w:rPr>
                    <w:t>1/10 m/s</w:t>
                  </w:r>
                </w:p>
              </w:tc>
            </w:tr>
            <w:tr w:rsidR="00000000" w14:paraId="23292054" w14:textId="77777777">
              <w:trPr>
                <w:tblCellSpacing w:w="15" w:type="dxa"/>
                <w:jc w:val="center"/>
              </w:trPr>
              <w:tc>
                <w:tcPr>
                  <w:tcW w:w="0" w:type="auto"/>
                  <w:vAlign w:val="center"/>
                  <w:hideMark/>
                </w:tcPr>
                <w:p w14:paraId="22CCBAD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0AFEDAC" w14:textId="77777777">
              <w:trPr>
                <w:tblCellSpacing w:w="15" w:type="dxa"/>
                <w:jc w:val="center"/>
              </w:trPr>
              <w:tc>
                <w:tcPr>
                  <w:tcW w:w="0" w:type="auto"/>
                  <w:vAlign w:val="center"/>
                  <w:hideMark/>
                </w:tcPr>
                <w:p w14:paraId="7BC9F5E7" w14:textId="77777777" w:rsidR="00000000" w:rsidRDefault="00C24396">
                  <w:pPr>
                    <w:rPr>
                      <w:rFonts w:eastAsia="Times New Roman"/>
                    </w:rPr>
                  </w:pPr>
                  <w:r>
                    <w:rPr>
                      <w:rFonts w:eastAsia="Times New Roman"/>
                    </w:rPr>
                    <w:br/>
                  </w:r>
                  <w:r>
                    <w:rPr>
                      <w:rFonts w:eastAsia="Times New Roman"/>
                      <w:b/>
                      <w:bCs/>
                    </w:rPr>
                    <w:t xml:space="preserve">Type Definition: </w:t>
                  </w:r>
                </w:p>
                <w:p w14:paraId="0DEB9263" w14:textId="77777777" w:rsidR="00000000" w:rsidRDefault="00C24396">
                  <w:pPr>
                    <w:pStyle w:val="HTMLPreformatted"/>
                  </w:pPr>
                  <w:r>
                    <w:rPr>
                      <w:rFonts w:ascii="Courier" w:hAnsi="Courier"/>
                      <w:sz w:val="16"/>
                      <w:szCs w:val="16"/>
                    </w:rPr>
                    <w:t>-- The engineering unit of this parameter is 1/10 meter per second.</w:t>
                  </w:r>
                  <w:r>
                    <w:rPr>
                      <w:rFonts w:ascii="Courier" w:hAnsi="Courier"/>
                      <w:sz w:val="16"/>
                      <w:szCs w:val="16"/>
                    </w:rPr>
                    <w:br/>
                    <w:t xml:space="preserve">AntPeakWindSpeed    </w:t>
                  </w:r>
                  <w:r>
                    <w:rPr>
                      <w:rFonts w:ascii="Courier" w:hAnsi="Courier"/>
                      <w:sz w:val="16"/>
                      <w:szCs w:val="16"/>
                    </w:rPr>
                    <w:tab/>
                    <w:t xml:space="preserve"> ::= INTEGER  (0 .. 1000</w:t>
                  </w:r>
                  <w:r>
                    <w:rPr>
                      <w:rFonts w:ascii="Courier" w:hAnsi="Courier"/>
                      <w:sz w:val="16"/>
                      <w:szCs w:val="16"/>
                    </w:rPr>
                    <w:t>)</w:t>
                  </w:r>
                </w:p>
                <w:p w14:paraId="215B8FFF" w14:textId="77777777" w:rsidR="00000000" w:rsidRDefault="00C24396">
                  <w:pPr>
                    <w:rPr>
                      <w:rFonts w:eastAsia="Times New Roman"/>
                    </w:rPr>
                  </w:pPr>
                </w:p>
              </w:tc>
            </w:tr>
            <w:tr w:rsidR="00000000" w14:paraId="4293FB7B" w14:textId="77777777">
              <w:trPr>
                <w:tblCellSpacing w:w="15" w:type="dxa"/>
                <w:jc w:val="center"/>
              </w:trPr>
              <w:tc>
                <w:tcPr>
                  <w:tcW w:w="0" w:type="auto"/>
                  <w:vAlign w:val="center"/>
                  <w:hideMark/>
                </w:tcPr>
                <w:p w14:paraId="083DB6A1" w14:textId="77777777" w:rsidR="00000000" w:rsidRDefault="00C24396">
                  <w:pPr>
                    <w:rPr>
                      <w:rFonts w:eastAsia="Times New Roman"/>
                    </w:rPr>
                  </w:pPr>
                </w:p>
              </w:tc>
            </w:tr>
          </w:tbl>
          <w:p w14:paraId="422371F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8AB72D" w14:textId="77777777">
              <w:trPr>
                <w:tblCellSpacing w:w="15" w:type="dxa"/>
                <w:jc w:val="center"/>
              </w:trPr>
              <w:tc>
                <w:tcPr>
                  <w:tcW w:w="0" w:type="auto"/>
                  <w:vAlign w:val="center"/>
                  <w:hideMark/>
                </w:tcPr>
                <w:p w14:paraId="64D86AEB"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7" w:name="id0xd3b0600"/>
                  <w:bookmarkEnd w:id="27"/>
                  <w:r>
                    <w:rPr>
                      <w:rFonts w:eastAsia="Times New Roman"/>
                      <w:sz w:val="27"/>
                      <w:szCs w:val="27"/>
                    </w:rPr>
                    <w:t xml:space="preserve"> ' </w:t>
                  </w:r>
                  <w:r>
                    <w:rPr>
                      <w:rFonts w:eastAsia="Times New Roman"/>
                      <w:b/>
                      <w:bCs/>
                      <w:sz w:val="27"/>
                      <w:szCs w:val="27"/>
                    </w:rPr>
                    <w:t>antWindDirection</w:t>
                  </w:r>
                  <w:r>
                    <w:rPr>
                      <w:rFonts w:eastAsia="Times New Roman"/>
                      <w:sz w:val="27"/>
                      <w:szCs w:val="27"/>
                    </w:rPr>
                    <w:t xml:space="preserve"> ' (ant-wind-direction) OID .1.3.112.4.4.2.1.10100.1.25.1 </w:t>
                  </w:r>
                </w:p>
              </w:tc>
            </w:tr>
            <w:tr w:rsidR="00000000" w14:paraId="3DA18BCB" w14:textId="77777777">
              <w:trPr>
                <w:tblCellSpacing w:w="15" w:type="dxa"/>
                <w:jc w:val="center"/>
              </w:trPr>
              <w:tc>
                <w:tcPr>
                  <w:tcW w:w="0" w:type="auto"/>
                  <w:vAlign w:val="center"/>
                  <w:hideMark/>
                </w:tcPr>
                <w:p w14:paraId="2DA2123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 wind direction in degrees, where 0 degrees corresponds to north and 90 degrees </w:t>
                  </w:r>
                  <w:r>
                    <w:rPr>
                      <w:rFonts w:ascii="Times New Roman" w:hAnsi="Times New Roman" w:cs="Times New Roman"/>
                      <w:sz w:val="24"/>
                      <w:szCs w:val="24"/>
                    </w:rPr>
                    <w:t>to east</w:t>
                  </w:r>
                  <w:r>
                    <w:rPr>
                      <w:rFonts w:ascii="Times New Roman" w:hAnsi="Times New Roman" w:cs="Times New Roman"/>
                      <w:sz w:val="24"/>
                      <w:szCs w:val="24"/>
                    </w:rPr>
                    <w:t>.</w:t>
                  </w:r>
                </w:p>
              </w:tc>
            </w:tr>
            <w:tr w:rsidR="00000000" w14:paraId="3F0508E7" w14:textId="77777777">
              <w:trPr>
                <w:tblCellSpacing w:w="15" w:type="dxa"/>
                <w:jc w:val="center"/>
              </w:trPr>
              <w:tc>
                <w:tcPr>
                  <w:tcW w:w="0" w:type="auto"/>
                  <w:vAlign w:val="center"/>
                  <w:hideMark/>
                </w:tcPr>
                <w:p w14:paraId="797CACFB" w14:textId="77777777" w:rsidR="00000000" w:rsidRDefault="00C24396">
                  <w:pPr>
                    <w:rPr>
                      <w:rFonts w:eastAsia="Times New Roman"/>
                    </w:rPr>
                  </w:pPr>
                  <w:r>
                    <w:rPr>
                      <w:rFonts w:eastAsia="Times New Roman"/>
                      <w:b/>
                      <w:bCs/>
                    </w:rPr>
                    <w:t xml:space="preserve">Engineering Unit: </w:t>
                  </w:r>
                  <w:r>
                    <w:rPr>
                      <w:rFonts w:eastAsia="Times New Roman"/>
                    </w:rPr>
                    <w:t>degree</w:t>
                  </w:r>
                </w:p>
              </w:tc>
            </w:tr>
            <w:tr w:rsidR="00000000" w14:paraId="2FF07288" w14:textId="77777777">
              <w:trPr>
                <w:tblCellSpacing w:w="15" w:type="dxa"/>
                <w:jc w:val="center"/>
              </w:trPr>
              <w:tc>
                <w:tcPr>
                  <w:tcW w:w="0" w:type="auto"/>
                  <w:vAlign w:val="center"/>
                  <w:hideMark/>
                </w:tcPr>
                <w:p w14:paraId="3F33592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EF313D8" w14:textId="77777777">
              <w:trPr>
                <w:tblCellSpacing w:w="15" w:type="dxa"/>
                <w:jc w:val="center"/>
              </w:trPr>
              <w:tc>
                <w:tcPr>
                  <w:tcW w:w="0" w:type="auto"/>
                  <w:vAlign w:val="center"/>
                  <w:hideMark/>
                </w:tcPr>
                <w:p w14:paraId="36668FD1" w14:textId="77777777" w:rsidR="00000000" w:rsidRDefault="00C24396">
                  <w:pPr>
                    <w:rPr>
                      <w:rFonts w:eastAsia="Times New Roman"/>
                    </w:rPr>
                  </w:pPr>
                  <w:r>
                    <w:rPr>
                      <w:rFonts w:eastAsia="Times New Roman"/>
                    </w:rPr>
                    <w:br/>
                  </w:r>
                  <w:r>
                    <w:rPr>
                      <w:rFonts w:eastAsia="Times New Roman"/>
                      <w:b/>
                      <w:bCs/>
                    </w:rPr>
                    <w:t xml:space="preserve">Type Definition: </w:t>
                  </w:r>
                </w:p>
                <w:p w14:paraId="17A8188C" w14:textId="77777777" w:rsidR="00000000" w:rsidRDefault="00C24396">
                  <w:pPr>
                    <w:pStyle w:val="HTMLPreformatted"/>
                  </w:pPr>
                  <w:r>
                    <w:rPr>
                      <w:rFonts w:ascii="Courier" w:hAnsi="Courier"/>
                      <w:sz w:val="16"/>
                      <w:szCs w:val="16"/>
                    </w:rPr>
                    <w:lastRenderedPageBreak/>
                    <w:t>-- The engineering unit of this parameter is degree.</w:t>
                  </w:r>
                  <w:r>
                    <w:rPr>
                      <w:rFonts w:ascii="Courier" w:hAnsi="Courier"/>
                      <w:sz w:val="16"/>
                      <w:szCs w:val="16"/>
                    </w:rPr>
                    <w:br/>
                    <w:t xml:space="preserve">AntWindDirection    </w:t>
                  </w:r>
                  <w:r>
                    <w:rPr>
                      <w:rFonts w:ascii="Courier" w:hAnsi="Courier"/>
                      <w:sz w:val="16"/>
                      <w:szCs w:val="16"/>
                    </w:rPr>
                    <w:tab/>
                    <w:t xml:space="preserve"> ::= INTEGER  (0 .. 359</w:t>
                  </w:r>
                  <w:r>
                    <w:rPr>
                      <w:rFonts w:ascii="Courier" w:hAnsi="Courier"/>
                      <w:sz w:val="16"/>
                      <w:szCs w:val="16"/>
                    </w:rPr>
                    <w:t>)</w:t>
                  </w:r>
                </w:p>
                <w:p w14:paraId="26C2819C" w14:textId="77777777" w:rsidR="00000000" w:rsidRDefault="00C24396">
                  <w:pPr>
                    <w:rPr>
                      <w:rFonts w:eastAsia="Times New Roman"/>
                    </w:rPr>
                  </w:pPr>
                </w:p>
              </w:tc>
            </w:tr>
            <w:tr w:rsidR="00000000" w14:paraId="09507517" w14:textId="77777777">
              <w:trPr>
                <w:tblCellSpacing w:w="15" w:type="dxa"/>
                <w:jc w:val="center"/>
              </w:trPr>
              <w:tc>
                <w:tcPr>
                  <w:tcW w:w="0" w:type="auto"/>
                  <w:vAlign w:val="center"/>
                  <w:hideMark/>
                </w:tcPr>
                <w:p w14:paraId="1E4CF49A" w14:textId="77777777" w:rsidR="00000000" w:rsidRDefault="00C24396">
                  <w:pPr>
                    <w:rPr>
                      <w:rFonts w:eastAsia="Times New Roman"/>
                    </w:rPr>
                  </w:pPr>
                </w:p>
              </w:tc>
            </w:tr>
          </w:tbl>
          <w:p w14:paraId="6EA8AF3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C241F05" w14:textId="77777777">
              <w:trPr>
                <w:tblCellSpacing w:w="15" w:type="dxa"/>
                <w:jc w:val="center"/>
              </w:trPr>
              <w:tc>
                <w:tcPr>
                  <w:tcW w:w="0" w:type="auto"/>
                  <w:vAlign w:val="center"/>
                  <w:hideMark/>
                </w:tcPr>
                <w:p w14:paraId="5856FC91"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8" w:name="id0xd3b3180"/>
                  <w:bookmarkEnd w:id="28"/>
                  <w:r>
                    <w:rPr>
                      <w:rFonts w:eastAsia="Times New Roman"/>
                      <w:sz w:val="27"/>
                      <w:szCs w:val="27"/>
                    </w:rPr>
                    <w:t xml:space="preserve"> ' </w:t>
                  </w:r>
                  <w:r>
                    <w:rPr>
                      <w:rFonts w:eastAsia="Times New Roman"/>
                      <w:b/>
                      <w:bCs/>
                      <w:sz w:val="27"/>
                      <w:szCs w:val="27"/>
                    </w:rPr>
                    <w:t>antAccumulatedPrecipitation</w:t>
                  </w:r>
                  <w:r>
                    <w:rPr>
                      <w:rFonts w:eastAsia="Times New Roman"/>
                      <w:sz w:val="27"/>
                      <w:szCs w:val="27"/>
                    </w:rPr>
                    <w:t xml:space="preserve"> ' (ant-accumulated-precipitation) OID .1.3.112.4.4.2.1.10100.1.26.1 </w:t>
                  </w:r>
                </w:p>
              </w:tc>
            </w:tr>
            <w:tr w:rsidR="00000000" w14:paraId="532F42B3" w14:textId="77777777">
              <w:trPr>
                <w:tblCellSpacing w:w="15" w:type="dxa"/>
                <w:jc w:val="center"/>
              </w:trPr>
              <w:tc>
                <w:tcPr>
                  <w:tcW w:w="0" w:type="auto"/>
                  <w:vAlign w:val="center"/>
                  <w:hideMark/>
                </w:tcPr>
                <w:p w14:paraId="30C6BC3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14:paraId="50D72315" w14:textId="77777777">
              <w:trPr>
                <w:tblCellSpacing w:w="15" w:type="dxa"/>
                <w:jc w:val="center"/>
              </w:trPr>
              <w:tc>
                <w:tcPr>
                  <w:tcW w:w="0" w:type="auto"/>
                  <w:vAlign w:val="center"/>
                  <w:hideMark/>
                </w:tcPr>
                <w:p w14:paraId="571EBA1F" w14:textId="77777777" w:rsidR="00000000" w:rsidRDefault="00C24396">
                  <w:pPr>
                    <w:rPr>
                      <w:rFonts w:eastAsia="Times New Roman"/>
                    </w:rPr>
                  </w:pPr>
                  <w:r>
                    <w:rPr>
                      <w:rFonts w:eastAsia="Times New Roman"/>
                      <w:b/>
                      <w:bCs/>
                    </w:rPr>
                    <w:t xml:space="preserve">Engineering Unit: </w:t>
                  </w:r>
                  <w:r>
                    <w:rPr>
                      <w:rFonts w:eastAsia="Times New Roman"/>
                    </w:rPr>
                    <w:t>1/1000 m</w:t>
                  </w:r>
                </w:p>
              </w:tc>
            </w:tr>
            <w:tr w:rsidR="00000000" w14:paraId="3CBA720C" w14:textId="77777777">
              <w:trPr>
                <w:tblCellSpacing w:w="15" w:type="dxa"/>
                <w:jc w:val="center"/>
              </w:trPr>
              <w:tc>
                <w:tcPr>
                  <w:tcW w:w="0" w:type="auto"/>
                  <w:vAlign w:val="center"/>
                  <w:hideMark/>
                </w:tcPr>
                <w:p w14:paraId="6869C514"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CAEF901" w14:textId="77777777">
              <w:trPr>
                <w:tblCellSpacing w:w="15" w:type="dxa"/>
                <w:jc w:val="center"/>
              </w:trPr>
              <w:tc>
                <w:tcPr>
                  <w:tcW w:w="0" w:type="auto"/>
                  <w:vAlign w:val="center"/>
                  <w:hideMark/>
                </w:tcPr>
                <w:p w14:paraId="57B611C5" w14:textId="77777777" w:rsidR="00000000" w:rsidRDefault="00C24396">
                  <w:pPr>
                    <w:rPr>
                      <w:rFonts w:eastAsia="Times New Roman"/>
                    </w:rPr>
                  </w:pPr>
                  <w:r>
                    <w:rPr>
                      <w:rFonts w:eastAsia="Times New Roman"/>
                    </w:rPr>
                    <w:br/>
                  </w:r>
                  <w:r>
                    <w:rPr>
                      <w:rFonts w:eastAsia="Times New Roman"/>
                      <w:b/>
                      <w:bCs/>
                    </w:rPr>
                    <w:t xml:space="preserve">Type Definition: </w:t>
                  </w:r>
                </w:p>
                <w:p w14:paraId="7ED4A37B" w14:textId="77777777" w:rsidR="00000000" w:rsidRDefault="00C24396">
                  <w:pPr>
                    <w:pStyle w:val="HTMLPreformatted"/>
                  </w:pPr>
                  <w:r>
                    <w:rPr>
                      <w:rFonts w:ascii="Courier" w:hAnsi="Courier"/>
                      <w:sz w:val="16"/>
                      <w:szCs w:val="16"/>
                    </w:rPr>
                    <w:t>-- The engineering unit of this parameter is millimeter.</w:t>
                  </w:r>
                  <w:r>
                    <w:rPr>
                      <w:rFonts w:ascii="Courier" w:hAnsi="Courier"/>
                      <w:sz w:val="16"/>
                      <w:szCs w:val="16"/>
                    </w:rPr>
                    <w:br/>
                    <w:t>AntAccumulatedPrecipitation</w:t>
                  </w:r>
                  <w:r>
                    <w:rPr>
                      <w:rFonts w:ascii="Courier" w:hAnsi="Courier"/>
                      <w:sz w:val="16"/>
                      <w:szCs w:val="16"/>
                    </w:rPr>
                    <w:tab/>
                    <w:t xml:space="preserve"> ::= INTEGER  (0 .. 2400</w:t>
                  </w:r>
                  <w:r>
                    <w:rPr>
                      <w:rFonts w:ascii="Courier" w:hAnsi="Courier"/>
                      <w:sz w:val="16"/>
                      <w:szCs w:val="16"/>
                    </w:rPr>
                    <w:t>)</w:t>
                  </w:r>
                </w:p>
                <w:p w14:paraId="3E909B9F" w14:textId="77777777" w:rsidR="00000000" w:rsidRDefault="00C24396">
                  <w:pPr>
                    <w:rPr>
                      <w:rFonts w:eastAsia="Times New Roman"/>
                    </w:rPr>
                  </w:pPr>
                </w:p>
              </w:tc>
            </w:tr>
            <w:tr w:rsidR="00000000" w14:paraId="0768B90A" w14:textId="77777777">
              <w:trPr>
                <w:tblCellSpacing w:w="15" w:type="dxa"/>
                <w:jc w:val="center"/>
              </w:trPr>
              <w:tc>
                <w:tcPr>
                  <w:tcW w:w="0" w:type="auto"/>
                  <w:vAlign w:val="center"/>
                  <w:hideMark/>
                </w:tcPr>
                <w:p w14:paraId="6F9377D2" w14:textId="77777777" w:rsidR="00000000" w:rsidRDefault="00C24396">
                  <w:pPr>
                    <w:rPr>
                      <w:rFonts w:eastAsia="Times New Roman"/>
                    </w:rPr>
                  </w:pPr>
                </w:p>
              </w:tc>
            </w:tr>
          </w:tbl>
          <w:p w14:paraId="578F70F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2A2C5F6" w14:textId="77777777">
              <w:trPr>
                <w:tblCellSpacing w:w="15" w:type="dxa"/>
                <w:jc w:val="center"/>
              </w:trPr>
              <w:tc>
                <w:tcPr>
                  <w:tcW w:w="0" w:type="auto"/>
                  <w:vAlign w:val="center"/>
                  <w:hideMark/>
                </w:tcPr>
                <w:p w14:paraId="34ECFC96"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29" w:name="id0xd3b5d00"/>
                  <w:bookmarkEnd w:id="29"/>
                  <w:r>
                    <w:rPr>
                      <w:rFonts w:eastAsia="Times New Roman"/>
                      <w:sz w:val="27"/>
                      <w:szCs w:val="27"/>
                    </w:rPr>
                    <w:t xml:space="preserve"> ' </w:t>
                  </w:r>
                  <w:r>
                    <w:rPr>
                      <w:rFonts w:eastAsia="Times New Roman"/>
                      <w:b/>
                      <w:bCs/>
                      <w:sz w:val="27"/>
                      <w:szCs w:val="27"/>
                    </w:rPr>
                    <w:t>antPrecipitationRate</w:t>
                  </w:r>
                  <w:r>
                    <w:rPr>
                      <w:rFonts w:eastAsia="Times New Roman"/>
                      <w:sz w:val="27"/>
                      <w:szCs w:val="27"/>
                    </w:rPr>
                    <w:t xml:space="preserve"> ' (ant-precipitation-rate</w:t>
                  </w:r>
                  <w:r>
                    <w:rPr>
                      <w:rFonts w:eastAsia="Times New Roman"/>
                      <w:sz w:val="27"/>
                      <w:szCs w:val="27"/>
                    </w:rPr>
                    <w:t xml:space="preserve">) OID .1.3.112.4.4.2.1.10100.1.27.1 </w:t>
                  </w:r>
                </w:p>
              </w:tc>
            </w:tr>
            <w:tr w:rsidR="00000000" w14:paraId="0EEED71B" w14:textId="77777777">
              <w:trPr>
                <w:tblCellSpacing w:w="15" w:type="dxa"/>
                <w:jc w:val="center"/>
              </w:trPr>
              <w:tc>
                <w:tcPr>
                  <w:tcW w:w="0" w:type="auto"/>
                  <w:vAlign w:val="center"/>
                  <w:hideMark/>
                </w:tcPr>
                <w:p w14:paraId="39911C1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14:paraId="62F9FD80" w14:textId="77777777">
              <w:trPr>
                <w:tblCellSpacing w:w="15" w:type="dxa"/>
                <w:jc w:val="center"/>
              </w:trPr>
              <w:tc>
                <w:tcPr>
                  <w:tcW w:w="0" w:type="auto"/>
                  <w:vAlign w:val="center"/>
                  <w:hideMark/>
                </w:tcPr>
                <w:p w14:paraId="7BBED4E3" w14:textId="77777777" w:rsidR="00000000" w:rsidRDefault="00C24396">
                  <w:pPr>
                    <w:rPr>
                      <w:rFonts w:eastAsia="Times New Roman"/>
                    </w:rPr>
                  </w:pPr>
                  <w:r>
                    <w:rPr>
                      <w:rFonts w:eastAsia="Times New Roman"/>
                      <w:b/>
                      <w:bCs/>
                    </w:rPr>
                    <w:t xml:space="preserve">Engineering Unit: </w:t>
                  </w:r>
                  <w:r>
                    <w:rPr>
                      <w:rFonts w:eastAsia="Times New Roman"/>
                    </w:rPr>
                    <w:t>1/1000 m/h</w:t>
                  </w:r>
                </w:p>
              </w:tc>
            </w:tr>
            <w:tr w:rsidR="00000000" w14:paraId="442AB82B" w14:textId="77777777">
              <w:trPr>
                <w:tblCellSpacing w:w="15" w:type="dxa"/>
                <w:jc w:val="center"/>
              </w:trPr>
              <w:tc>
                <w:tcPr>
                  <w:tcW w:w="0" w:type="auto"/>
                  <w:vAlign w:val="center"/>
                  <w:hideMark/>
                </w:tcPr>
                <w:p w14:paraId="2B7F0D3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FD87FBF" w14:textId="77777777">
              <w:trPr>
                <w:tblCellSpacing w:w="15" w:type="dxa"/>
                <w:jc w:val="center"/>
              </w:trPr>
              <w:tc>
                <w:tcPr>
                  <w:tcW w:w="0" w:type="auto"/>
                  <w:vAlign w:val="center"/>
                  <w:hideMark/>
                </w:tcPr>
                <w:p w14:paraId="35E82483" w14:textId="77777777" w:rsidR="00000000" w:rsidRDefault="00C24396">
                  <w:pPr>
                    <w:rPr>
                      <w:rFonts w:eastAsia="Times New Roman"/>
                    </w:rPr>
                  </w:pPr>
                  <w:r>
                    <w:rPr>
                      <w:rFonts w:eastAsia="Times New Roman"/>
                    </w:rPr>
                    <w:br/>
                  </w:r>
                  <w:r>
                    <w:rPr>
                      <w:rFonts w:eastAsia="Times New Roman"/>
                      <w:b/>
                      <w:bCs/>
                    </w:rPr>
                    <w:t xml:space="preserve">Type Definition: </w:t>
                  </w:r>
                </w:p>
                <w:p w14:paraId="25CD75BB" w14:textId="77777777" w:rsidR="00000000" w:rsidRDefault="00C24396">
                  <w:pPr>
                    <w:pStyle w:val="HTMLPreformatted"/>
                  </w:pPr>
                  <w:r>
                    <w:rPr>
                      <w:rFonts w:ascii="Courier" w:hAnsi="Courier"/>
                      <w:sz w:val="16"/>
                      <w:szCs w:val="16"/>
                    </w:rPr>
                    <w:t>-- The engineering unit of this parameter is millimeter per hour.</w:t>
                  </w:r>
                  <w:r>
                    <w:rPr>
                      <w:rFonts w:ascii="Courier" w:hAnsi="Courier"/>
                      <w:sz w:val="16"/>
                      <w:szCs w:val="16"/>
                    </w:rPr>
                    <w:br/>
                    <w:t>AntPrecipitationRate</w:t>
                  </w:r>
                  <w:r>
                    <w:rPr>
                      <w:rFonts w:ascii="Courier" w:hAnsi="Courier"/>
                      <w:sz w:val="16"/>
                      <w:szCs w:val="16"/>
                    </w:rPr>
                    <w:tab/>
                    <w:t xml:space="preserve"> ::= INTEGER  (0 .. 100</w:t>
                  </w:r>
                  <w:r>
                    <w:rPr>
                      <w:rFonts w:ascii="Courier" w:hAnsi="Courier"/>
                      <w:sz w:val="16"/>
                      <w:szCs w:val="16"/>
                    </w:rPr>
                    <w:t>)</w:t>
                  </w:r>
                </w:p>
                <w:p w14:paraId="562A4CFE" w14:textId="77777777" w:rsidR="00000000" w:rsidRDefault="00C24396">
                  <w:pPr>
                    <w:rPr>
                      <w:rFonts w:eastAsia="Times New Roman"/>
                    </w:rPr>
                  </w:pPr>
                </w:p>
              </w:tc>
            </w:tr>
            <w:tr w:rsidR="00000000" w14:paraId="451B19F0" w14:textId="77777777">
              <w:trPr>
                <w:tblCellSpacing w:w="15" w:type="dxa"/>
                <w:jc w:val="center"/>
              </w:trPr>
              <w:tc>
                <w:tcPr>
                  <w:tcW w:w="0" w:type="auto"/>
                  <w:vAlign w:val="center"/>
                  <w:hideMark/>
                </w:tcPr>
                <w:p w14:paraId="1FA98334" w14:textId="77777777" w:rsidR="00000000" w:rsidRDefault="00C24396">
                  <w:pPr>
                    <w:rPr>
                      <w:rFonts w:eastAsia="Times New Roman"/>
                    </w:rPr>
                  </w:pPr>
                </w:p>
              </w:tc>
            </w:tr>
          </w:tbl>
          <w:p w14:paraId="3BBEE0E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60F32CF" w14:textId="77777777">
              <w:trPr>
                <w:tblCellSpacing w:w="15" w:type="dxa"/>
                <w:jc w:val="center"/>
              </w:trPr>
              <w:tc>
                <w:tcPr>
                  <w:tcW w:w="0" w:type="auto"/>
                  <w:vAlign w:val="center"/>
                  <w:hideMark/>
                </w:tcPr>
                <w:p w14:paraId="24C7F503"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30" w:name="id0xd3b8900"/>
                  <w:bookmarkEnd w:id="30"/>
                  <w:r>
                    <w:rPr>
                      <w:rFonts w:eastAsia="Times New Roman"/>
                      <w:sz w:val="27"/>
                      <w:szCs w:val="27"/>
                    </w:rPr>
                    <w:t xml:space="preserve"> ' </w:t>
                  </w:r>
                  <w:r>
                    <w:rPr>
                      <w:rFonts w:eastAsia="Times New Roman"/>
                      <w:b/>
                      <w:bCs/>
                      <w:sz w:val="27"/>
                      <w:szCs w:val="27"/>
                    </w:rPr>
                    <w:t>antRelativeHumidity</w:t>
                  </w:r>
                  <w:r>
                    <w:rPr>
                      <w:rFonts w:eastAsia="Times New Roman"/>
                      <w:sz w:val="27"/>
                      <w:szCs w:val="27"/>
                    </w:rPr>
                    <w:t xml:space="preserve"> ' (ant-relative-humidity) OID .1.3.112.4.4.2.1.10100.1.28.1 </w:t>
                  </w:r>
                </w:p>
              </w:tc>
            </w:tr>
            <w:tr w:rsidR="00000000" w14:paraId="429C47D9" w14:textId="77777777">
              <w:trPr>
                <w:tblCellSpacing w:w="15" w:type="dxa"/>
                <w:jc w:val="center"/>
              </w:trPr>
              <w:tc>
                <w:tcPr>
                  <w:tcW w:w="0" w:type="auto"/>
                  <w:vAlign w:val="center"/>
                  <w:hideMark/>
                </w:tcPr>
                <w:p w14:paraId="301CE3F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De</w:t>
                  </w:r>
                  <w:r>
                    <w:rPr>
                      <w:rFonts w:ascii="Times New Roman" w:hAnsi="Times New Roman" w:cs="Times New Roman"/>
                      <w:b/>
                      <w:bCs/>
                      <w:sz w:val="24"/>
                      <w:szCs w:val="24"/>
                    </w:rPr>
                    <w:t xml:space="preserve">finition: </w:t>
                  </w:r>
                  <w:r>
                    <w:rPr>
                      <w:rFonts w:ascii="Times New Roman" w:hAnsi="Times New Roman" w:cs="Times New Roman"/>
                      <w:sz w:val="24"/>
                      <w:szCs w:val="24"/>
                    </w:rPr>
                    <w:t xml:space="preserve">This parameter reports the relative humidity in % as observed by an outdoor meteorological sensor close to the antenna. This parameter shall be flagged as invalid if the value from the meteo unit is invalid and it shall be flagged as unavailable </w:t>
                  </w:r>
                  <w:r>
                    <w:rPr>
                      <w:rFonts w:ascii="Times New Roman" w:hAnsi="Times New Roman" w:cs="Times New Roman"/>
                      <w:sz w:val="24"/>
                      <w:szCs w:val="24"/>
                    </w:rPr>
                    <w:t>if this parameter is not available at this time.</w:t>
                  </w:r>
                </w:p>
                <w:p w14:paraId="5F61B652" w14:textId="77777777" w:rsidR="00000000" w:rsidRDefault="00C24396">
                  <w:pPr>
                    <w:pStyle w:val="HTMLPreformatted"/>
                  </w:pPr>
                  <w:r>
                    <w:rPr>
                      <w:rFonts w:ascii="Times New Roman" w:hAnsi="Times New Roman" w:cs="Times New Roman"/>
                      <w:sz w:val="24"/>
                      <w:szCs w:val="24"/>
                    </w:rPr>
                    <w:t>Note: Time-tagged meteo data (relative humidity, atmospheric pressure, temperature) is regarded a radiometric product and therefore not part of the monitoring data</w:t>
                  </w:r>
                  <w:r>
                    <w:rPr>
                      <w:rFonts w:ascii="Times New Roman" w:hAnsi="Times New Roman" w:cs="Times New Roman"/>
                      <w:sz w:val="24"/>
                      <w:szCs w:val="24"/>
                    </w:rPr>
                    <w:t>.</w:t>
                  </w:r>
                </w:p>
              </w:tc>
            </w:tr>
            <w:tr w:rsidR="00000000" w14:paraId="5BEB4635" w14:textId="77777777">
              <w:trPr>
                <w:tblCellSpacing w:w="15" w:type="dxa"/>
                <w:jc w:val="center"/>
              </w:trPr>
              <w:tc>
                <w:tcPr>
                  <w:tcW w:w="0" w:type="auto"/>
                  <w:vAlign w:val="center"/>
                  <w:hideMark/>
                </w:tcPr>
                <w:p w14:paraId="007D246E" w14:textId="77777777" w:rsidR="00000000" w:rsidRDefault="00C24396">
                  <w:pPr>
                    <w:rPr>
                      <w:rFonts w:eastAsia="Times New Roman"/>
                    </w:rPr>
                  </w:pPr>
                  <w:r>
                    <w:rPr>
                      <w:rFonts w:eastAsia="Times New Roman"/>
                      <w:b/>
                      <w:bCs/>
                    </w:rPr>
                    <w:t xml:space="preserve">Engineering Unit: </w:t>
                  </w:r>
                  <w:r>
                    <w:rPr>
                      <w:rFonts w:eastAsia="Times New Roman"/>
                    </w:rPr>
                    <w:t>%</w:t>
                  </w:r>
                </w:p>
              </w:tc>
            </w:tr>
            <w:tr w:rsidR="00000000" w14:paraId="2313893B" w14:textId="77777777">
              <w:trPr>
                <w:tblCellSpacing w:w="15" w:type="dxa"/>
                <w:jc w:val="center"/>
              </w:trPr>
              <w:tc>
                <w:tcPr>
                  <w:tcW w:w="0" w:type="auto"/>
                  <w:vAlign w:val="center"/>
                  <w:hideMark/>
                </w:tcPr>
                <w:p w14:paraId="6BF14C9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9346B8E" w14:textId="77777777">
              <w:trPr>
                <w:tblCellSpacing w:w="15" w:type="dxa"/>
                <w:jc w:val="center"/>
              </w:trPr>
              <w:tc>
                <w:tcPr>
                  <w:tcW w:w="0" w:type="auto"/>
                  <w:vAlign w:val="center"/>
                  <w:hideMark/>
                </w:tcPr>
                <w:p w14:paraId="3F847094" w14:textId="77777777" w:rsidR="00000000" w:rsidRDefault="00C24396">
                  <w:pPr>
                    <w:rPr>
                      <w:rFonts w:eastAsia="Times New Roman"/>
                    </w:rPr>
                  </w:pPr>
                  <w:r>
                    <w:rPr>
                      <w:rFonts w:eastAsia="Times New Roman"/>
                    </w:rPr>
                    <w:br/>
                  </w:r>
                  <w:r>
                    <w:rPr>
                      <w:rFonts w:eastAsia="Times New Roman"/>
                      <w:b/>
                      <w:bCs/>
                    </w:rPr>
                    <w:t xml:space="preserve">Type Definition: </w:t>
                  </w:r>
                </w:p>
                <w:p w14:paraId="56DFB6EE" w14:textId="77777777" w:rsidR="00000000" w:rsidRDefault="00C24396">
                  <w:pPr>
                    <w:pStyle w:val="HTMLPreformatted"/>
                  </w:pPr>
                  <w:r>
                    <w:rPr>
                      <w:rFonts w:ascii="Courier" w:hAnsi="Courier"/>
                      <w:sz w:val="16"/>
                      <w:szCs w:val="16"/>
                    </w:rPr>
                    <w:t>-- The engineering unit of this parameter is percent.</w:t>
                  </w:r>
                  <w:r>
                    <w:rPr>
                      <w:rFonts w:ascii="Courier" w:hAnsi="Courier"/>
                      <w:sz w:val="16"/>
                      <w:szCs w:val="16"/>
                    </w:rPr>
                    <w:br/>
                    <w:t xml:space="preserve">AntRelativeHumidity </w:t>
                  </w:r>
                  <w:r>
                    <w:rPr>
                      <w:rFonts w:ascii="Courier" w:hAnsi="Courier"/>
                      <w:sz w:val="16"/>
                      <w:szCs w:val="16"/>
                    </w:rPr>
                    <w:tab/>
                    <w:t xml:space="preserve"> ::= INTEGER  (0 .. 100</w:t>
                  </w:r>
                  <w:r>
                    <w:rPr>
                      <w:rFonts w:ascii="Courier" w:hAnsi="Courier"/>
                      <w:sz w:val="16"/>
                      <w:szCs w:val="16"/>
                    </w:rPr>
                    <w:t>)</w:t>
                  </w:r>
                </w:p>
                <w:p w14:paraId="5F79A825" w14:textId="77777777" w:rsidR="00000000" w:rsidRDefault="00C24396">
                  <w:pPr>
                    <w:rPr>
                      <w:rFonts w:eastAsia="Times New Roman"/>
                    </w:rPr>
                  </w:pPr>
                </w:p>
              </w:tc>
            </w:tr>
            <w:tr w:rsidR="00000000" w14:paraId="1D10FEEC" w14:textId="77777777">
              <w:trPr>
                <w:tblCellSpacing w:w="15" w:type="dxa"/>
                <w:jc w:val="center"/>
              </w:trPr>
              <w:tc>
                <w:tcPr>
                  <w:tcW w:w="0" w:type="auto"/>
                  <w:vAlign w:val="center"/>
                  <w:hideMark/>
                </w:tcPr>
                <w:p w14:paraId="4B0F17CD" w14:textId="77777777" w:rsidR="00000000" w:rsidRDefault="00C24396">
                  <w:pPr>
                    <w:rPr>
                      <w:rFonts w:eastAsia="Times New Roman"/>
                    </w:rPr>
                  </w:pPr>
                </w:p>
              </w:tc>
            </w:tr>
          </w:tbl>
          <w:p w14:paraId="3010695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0E5FDD1" w14:textId="77777777">
              <w:trPr>
                <w:tblCellSpacing w:w="15" w:type="dxa"/>
                <w:jc w:val="center"/>
              </w:trPr>
              <w:tc>
                <w:tcPr>
                  <w:tcW w:w="0" w:type="auto"/>
                  <w:vAlign w:val="center"/>
                  <w:hideMark/>
                </w:tcPr>
                <w:p w14:paraId="00A624FF"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31" w:name="id0xd3bb480"/>
                  <w:bookmarkEnd w:id="31"/>
                  <w:r>
                    <w:rPr>
                      <w:rFonts w:eastAsia="Times New Roman"/>
                      <w:sz w:val="27"/>
                      <w:szCs w:val="27"/>
                    </w:rPr>
                    <w:t xml:space="preserve"> ' </w:t>
                  </w:r>
                  <w:r>
                    <w:rPr>
                      <w:rFonts w:eastAsia="Times New Roman"/>
                      <w:b/>
                      <w:bCs/>
                      <w:sz w:val="27"/>
                      <w:szCs w:val="27"/>
                    </w:rPr>
                    <w:t>antAtmosphericPressure</w:t>
                  </w:r>
                  <w:r>
                    <w:rPr>
                      <w:rFonts w:eastAsia="Times New Roman"/>
                      <w:sz w:val="27"/>
                      <w:szCs w:val="27"/>
                    </w:rPr>
                    <w:t xml:space="preserve"> ' </w:t>
                  </w:r>
                  <w:r>
                    <w:rPr>
                      <w:rFonts w:eastAsia="Times New Roman"/>
                      <w:sz w:val="27"/>
                      <w:szCs w:val="27"/>
                    </w:rPr>
                    <w:t xml:space="preserve">(ant-atmospheric-pressure ) OID .1.3.112.4.4.2.1.10100.1.29.1 </w:t>
                  </w:r>
                </w:p>
              </w:tc>
            </w:tr>
            <w:tr w:rsidR="00000000" w14:paraId="468DDE94" w14:textId="77777777">
              <w:trPr>
                <w:tblCellSpacing w:w="15" w:type="dxa"/>
                <w:jc w:val="center"/>
              </w:trPr>
              <w:tc>
                <w:tcPr>
                  <w:tcW w:w="0" w:type="auto"/>
                  <w:vAlign w:val="center"/>
                  <w:hideMark/>
                </w:tcPr>
                <w:p w14:paraId="1246F0B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atmospheric pressure in hPa as observed by an outdoor meteorological sensor at the station. This parameter shall be flagged as invalid if the value from </w:t>
                  </w:r>
                  <w:r>
                    <w:rPr>
                      <w:rFonts w:ascii="Times New Roman" w:hAnsi="Times New Roman" w:cs="Times New Roman"/>
                      <w:sz w:val="24"/>
                      <w:szCs w:val="24"/>
                    </w:rPr>
                    <w:t>the meteo unit is invalid and it shall be flagged as unavailable if this parameter is not available at this time</w:t>
                  </w:r>
                  <w:r>
                    <w:rPr>
                      <w:rFonts w:ascii="Times New Roman" w:hAnsi="Times New Roman" w:cs="Times New Roman"/>
                      <w:sz w:val="24"/>
                      <w:szCs w:val="24"/>
                    </w:rPr>
                    <w:t>.</w:t>
                  </w:r>
                </w:p>
              </w:tc>
            </w:tr>
            <w:tr w:rsidR="00000000" w14:paraId="70B917DA" w14:textId="77777777">
              <w:trPr>
                <w:tblCellSpacing w:w="15" w:type="dxa"/>
                <w:jc w:val="center"/>
              </w:trPr>
              <w:tc>
                <w:tcPr>
                  <w:tcW w:w="0" w:type="auto"/>
                  <w:vAlign w:val="center"/>
                  <w:hideMark/>
                </w:tcPr>
                <w:p w14:paraId="4BA0BE80" w14:textId="77777777" w:rsidR="00000000" w:rsidRDefault="00C24396">
                  <w:pPr>
                    <w:rPr>
                      <w:rFonts w:eastAsia="Times New Roman"/>
                    </w:rPr>
                  </w:pPr>
                  <w:r>
                    <w:rPr>
                      <w:rFonts w:eastAsia="Times New Roman"/>
                      <w:b/>
                      <w:bCs/>
                    </w:rPr>
                    <w:t xml:space="preserve">Engineering Unit: </w:t>
                  </w:r>
                  <w:r>
                    <w:rPr>
                      <w:rFonts w:eastAsia="Times New Roman"/>
                    </w:rPr>
                    <w:t>hPa</w:t>
                  </w:r>
                </w:p>
              </w:tc>
            </w:tr>
            <w:tr w:rsidR="00000000" w14:paraId="118E9260" w14:textId="77777777">
              <w:trPr>
                <w:tblCellSpacing w:w="15" w:type="dxa"/>
                <w:jc w:val="center"/>
              </w:trPr>
              <w:tc>
                <w:tcPr>
                  <w:tcW w:w="0" w:type="auto"/>
                  <w:vAlign w:val="center"/>
                  <w:hideMark/>
                </w:tcPr>
                <w:p w14:paraId="07D500D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6AB49E0" w14:textId="77777777">
              <w:trPr>
                <w:tblCellSpacing w:w="15" w:type="dxa"/>
                <w:jc w:val="center"/>
              </w:trPr>
              <w:tc>
                <w:tcPr>
                  <w:tcW w:w="0" w:type="auto"/>
                  <w:vAlign w:val="center"/>
                  <w:hideMark/>
                </w:tcPr>
                <w:p w14:paraId="259224EC" w14:textId="77777777" w:rsidR="00000000" w:rsidRDefault="00C24396">
                  <w:pPr>
                    <w:rPr>
                      <w:rFonts w:eastAsia="Times New Roman"/>
                    </w:rPr>
                  </w:pPr>
                  <w:r>
                    <w:rPr>
                      <w:rFonts w:eastAsia="Times New Roman"/>
                    </w:rPr>
                    <w:br/>
                  </w:r>
                  <w:r>
                    <w:rPr>
                      <w:rFonts w:eastAsia="Times New Roman"/>
                      <w:b/>
                      <w:bCs/>
                    </w:rPr>
                    <w:t xml:space="preserve">Type Definition: </w:t>
                  </w:r>
                </w:p>
                <w:p w14:paraId="729F467A" w14:textId="77777777" w:rsidR="00000000" w:rsidRDefault="00C24396">
                  <w:pPr>
                    <w:pStyle w:val="HTMLPreformatted"/>
                  </w:pPr>
                  <w:r>
                    <w:rPr>
                      <w:rFonts w:ascii="Courier" w:hAnsi="Courier"/>
                      <w:sz w:val="16"/>
                      <w:szCs w:val="16"/>
                    </w:rPr>
                    <w:lastRenderedPageBreak/>
                    <w:t>-- The engineering unit of this parameter is 100 Pascal (hPa).</w:t>
                  </w:r>
                  <w:r>
                    <w:rPr>
                      <w:rFonts w:ascii="Courier" w:hAnsi="Courier"/>
                      <w:sz w:val="16"/>
                      <w:szCs w:val="16"/>
                    </w:rPr>
                    <w:br/>
                    <w:t>AntAtmosphericPr</w:t>
                  </w:r>
                  <w:r>
                    <w:rPr>
                      <w:rFonts w:ascii="Courier" w:hAnsi="Courier"/>
                      <w:sz w:val="16"/>
                      <w:szCs w:val="16"/>
                    </w:rPr>
                    <w:t>essure</w:t>
                  </w:r>
                  <w:r>
                    <w:rPr>
                      <w:rFonts w:ascii="Courier" w:hAnsi="Courier"/>
                      <w:sz w:val="16"/>
                      <w:szCs w:val="16"/>
                    </w:rPr>
                    <w:tab/>
                    <w:t xml:space="preserve"> ::= INTEGER  (800 .. 1100</w:t>
                  </w:r>
                  <w:r>
                    <w:rPr>
                      <w:rFonts w:ascii="Courier" w:hAnsi="Courier"/>
                      <w:sz w:val="16"/>
                      <w:szCs w:val="16"/>
                    </w:rPr>
                    <w:t>)</w:t>
                  </w:r>
                </w:p>
                <w:p w14:paraId="635FA0DE" w14:textId="77777777" w:rsidR="00000000" w:rsidRDefault="00C24396">
                  <w:pPr>
                    <w:rPr>
                      <w:rFonts w:eastAsia="Times New Roman"/>
                    </w:rPr>
                  </w:pPr>
                </w:p>
              </w:tc>
            </w:tr>
            <w:tr w:rsidR="00000000" w14:paraId="697CC566" w14:textId="77777777">
              <w:trPr>
                <w:tblCellSpacing w:w="15" w:type="dxa"/>
                <w:jc w:val="center"/>
              </w:trPr>
              <w:tc>
                <w:tcPr>
                  <w:tcW w:w="0" w:type="auto"/>
                  <w:vAlign w:val="center"/>
                  <w:hideMark/>
                </w:tcPr>
                <w:p w14:paraId="543DFF6C" w14:textId="77777777" w:rsidR="00000000" w:rsidRDefault="00C24396">
                  <w:pPr>
                    <w:rPr>
                      <w:rFonts w:eastAsia="Times New Roman"/>
                    </w:rPr>
                  </w:pPr>
                </w:p>
              </w:tc>
            </w:tr>
          </w:tbl>
          <w:p w14:paraId="72ADBAD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E765494" w14:textId="77777777">
              <w:trPr>
                <w:tblCellSpacing w:w="15" w:type="dxa"/>
                <w:jc w:val="center"/>
              </w:trPr>
              <w:tc>
                <w:tcPr>
                  <w:tcW w:w="0" w:type="auto"/>
                  <w:vAlign w:val="center"/>
                  <w:hideMark/>
                </w:tcPr>
                <w:p w14:paraId="0DE67DD7"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parameter</w:t>
                  </w:r>
                  <w:bookmarkStart w:id="32" w:name="id0xd3be080"/>
                  <w:bookmarkEnd w:id="32"/>
                  <w:r>
                    <w:rPr>
                      <w:rFonts w:eastAsia="Times New Roman"/>
                      <w:sz w:val="27"/>
                      <w:szCs w:val="27"/>
                    </w:rPr>
                    <w:t xml:space="preserve"> ' </w:t>
                  </w:r>
                  <w:r>
                    <w:rPr>
                      <w:rFonts w:eastAsia="Times New Roman"/>
                      <w:b/>
                      <w:bCs/>
                      <w:sz w:val="27"/>
                      <w:szCs w:val="27"/>
                    </w:rPr>
                    <w:t>antAmbientTemperature</w:t>
                  </w:r>
                  <w:r>
                    <w:rPr>
                      <w:rFonts w:eastAsia="Times New Roman"/>
                      <w:sz w:val="27"/>
                      <w:szCs w:val="27"/>
                    </w:rPr>
                    <w:t xml:space="preserve"> ' (ant-ambient-temperature) OID .1.3.112.4.4.2.1.10100.1.30.1 </w:t>
                  </w:r>
                </w:p>
              </w:tc>
            </w:tr>
            <w:tr w:rsidR="00000000" w14:paraId="6159F6DC" w14:textId="77777777">
              <w:trPr>
                <w:tblCellSpacing w:w="15" w:type="dxa"/>
                <w:jc w:val="center"/>
              </w:trPr>
              <w:tc>
                <w:tcPr>
                  <w:tcW w:w="0" w:type="auto"/>
                  <w:vAlign w:val="center"/>
                  <w:hideMark/>
                </w:tcPr>
                <w:p w14:paraId="7C97A9C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temperature in °C as observed by an </w:t>
                  </w:r>
                  <w:r>
                    <w:rPr>
                      <w:rFonts w:ascii="Times New Roman" w:hAnsi="Times New Roman" w:cs="Times New Roman"/>
                      <w:sz w:val="24"/>
                      <w:szCs w:val="24"/>
                    </w:rPr>
                    <w:t>outdoor meteorological sensor at the station. This parameter shall be flagged as invalid if the value from the meteo unit is invalid and it shall be flagged as unavailable if this parameter is not available at this time</w:t>
                  </w:r>
                  <w:r>
                    <w:rPr>
                      <w:rFonts w:ascii="Times New Roman" w:hAnsi="Times New Roman" w:cs="Times New Roman"/>
                      <w:sz w:val="24"/>
                      <w:szCs w:val="24"/>
                    </w:rPr>
                    <w:t>.</w:t>
                  </w:r>
                </w:p>
              </w:tc>
            </w:tr>
            <w:tr w:rsidR="00000000" w14:paraId="301A2F37" w14:textId="77777777">
              <w:trPr>
                <w:tblCellSpacing w:w="15" w:type="dxa"/>
                <w:jc w:val="center"/>
              </w:trPr>
              <w:tc>
                <w:tcPr>
                  <w:tcW w:w="0" w:type="auto"/>
                  <w:vAlign w:val="center"/>
                  <w:hideMark/>
                </w:tcPr>
                <w:p w14:paraId="53604A96" w14:textId="77777777" w:rsidR="00000000" w:rsidRDefault="00C24396">
                  <w:pPr>
                    <w:rPr>
                      <w:rFonts w:eastAsia="Times New Roman"/>
                    </w:rPr>
                  </w:pPr>
                  <w:r>
                    <w:rPr>
                      <w:rFonts w:eastAsia="Times New Roman"/>
                      <w:b/>
                      <w:bCs/>
                    </w:rPr>
                    <w:t xml:space="preserve">Engineering Unit: </w:t>
                  </w:r>
                  <w:r>
                    <w:rPr>
                      <w:rFonts w:eastAsia="Times New Roman"/>
                    </w:rPr>
                    <w:t>°C</w:t>
                  </w:r>
                </w:p>
              </w:tc>
            </w:tr>
            <w:tr w:rsidR="00000000" w14:paraId="3ACFAB00" w14:textId="77777777">
              <w:trPr>
                <w:tblCellSpacing w:w="15" w:type="dxa"/>
                <w:jc w:val="center"/>
              </w:trPr>
              <w:tc>
                <w:tcPr>
                  <w:tcW w:w="0" w:type="auto"/>
                  <w:vAlign w:val="center"/>
                  <w:hideMark/>
                </w:tcPr>
                <w:p w14:paraId="779218D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A95B846" w14:textId="77777777">
              <w:trPr>
                <w:tblCellSpacing w:w="15" w:type="dxa"/>
                <w:jc w:val="center"/>
              </w:trPr>
              <w:tc>
                <w:tcPr>
                  <w:tcW w:w="0" w:type="auto"/>
                  <w:vAlign w:val="center"/>
                  <w:hideMark/>
                </w:tcPr>
                <w:p w14:paraId="4BDFF026" w14:textId="77777777" w:rsidR="00000000" w:rsidRDefault="00C24396">
                  <w:pPr>
                    <w:rPr>
                      <w:rFonts w:eastAsia="Times New Roman"/>
                    </w:rPr>
                  </w:pPr>
                  <w:r>
                    <w:rPr>
                      <w:rFonts w:eastAsia="Times New Roman"/>
                    </w:rPr>
                    <w:br/>
                  </w:r>
                  <w:r>
                    <w:rPr>
                      <w:rFonts w:eastAsia="Times New Roman"/>
                      <w:b/>
                      <w:bCs/>
                    </w:rPr>
                    <w:t xml:space="preserve">Type Definition: </w:t>
                  </w:r>
                </w:p>
                <w:p w14:paraId="690CB0C7" w14:textId="77777777" w:rsidR="00000000" w:rsidRDefault="00C24396">
                  <w:pPr>
                    <w:pStyle w:val="HTMLPreformatted"/>
                  </w:pPr>
                  <w:r>
                    <w:rPr>
                      <w:rFonts w:ascii="Courier" w:hAnsi="Courier"/>
                      <w:sz w:val="16"/>
                      <w:szCs w:val="16"/>
                    </w:rPr>
                    <w:t>-- The engineering unit of this parameter is degree Celsius.</w:t>
                  </w:r>
                  <w:r>
                    <w:rPr>
                      <w:rFonts w:ascii="Courier" w:hAnsi="Courier"/>
                      <w:sz w:val="16"/>
                      <w:szCs w:val="16"/>
                    </w:rPr>
                    <w:br/>
                    <w:t>AntAmbientTemperature</w:t>
                  </w:r>
                  <w:r>
                    <w:rPr>
                      <w:rFonts w:ascii="Courier" w:hAnsi="Courier"/>
                      <w:sz w:val="16"/>
                      <w:szCs w:val="16"/>
                    </w:rPr>
                    <w:tab/>
                    <w:t xml:space="preserve"> ::= INTEGER  (-100 .. 100</w:t>
                  </w:r>
                  <w:r>
                    <w:rPr>
                      <w:rFonts w:ascii="Courier" w:hAnsi="Courier"/>
                      <w:sz w:val="16"/>
                      <w:szCs w:val="16"/>
                    </w:rPr>
                    <w:t>)</w:t>
                  </w:r>
                </w:p>
                <w:p w14:paraId="26E6AD5E" w14:textId="77777777" w:rsidR="00000000" w:rsidRDefault="00C24396">
                  <w:pPr>
                    <w:rPr>
                      <w:rFonts w:eastAsia="Times New Roman"/>
                    </w:rPr>
                  </w:pPr>
                </w:p>
              </w:tc>
            </w:tr>
            <w:tr w:rsidR="00000000" w14:paraId="013EE6FB" w14:textId="77777777">
              <w:trPr>
                <w:tblCellSpacing w:w="15" w:type="dxa"/>
                <w:jc w:val="center"/>
              </w:trPr>
              <w:tc>
                <w:tcPr>
                  <w:tcW w:w="0" w:type="auto"/>
                  <w:vAlign w:val="center"/>
                  <w:hideMark/>
                </w:tcPr>
                <w:p w14:paraId="5CCB606C" w14:textId="77777777" w:rsidR="00000000" w:rsidRDefault="00C24396">
                  <w:pPr>
                    <w:rPr>
                      <w:rFonts w:eastAsia="Times New Roman"/>
                    </w:rPr>
                  </w:pPr>
                </w:p>
              </w:tc>
            </w:tr>
          </w:tbl>
          <w:p w14:paraId="652FD33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4CEE6C3" w14:textId="77777777">
              <w:trPr>
                <w:tblCellSpacing w:w="15" w:type="dxa"/>
                <w:jc w:val="center"/>
              </w:trPr>
              <w:tc>
                <w:tcPr>
                  <w:tcW w:w="0" w:type="auto"/>
                  <w:vAlign w:val="center"/>
                  <w:hideMark/>
                </w:tcPr>
                <w:p w14:paraId="76C5FEDA"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event</w:t>
                  </w:r>
                  <w:bookmarkStart w:id="33" w:name="id0xd3c0c00"/>
                  <w:bookmarkEnd w:id="33"/>
                  <w:r>
                    <w:rPr>
                      <w:rFonts w:eastAsia="Times New Roman"/>
                      <w:sz w:val="27"/>
                      <w:szCs w:val="27"/>
                    </w:rPr>
                    <w:t xml:space="preserve"> ' </w:t>
                  </w:r>
                  <w:r>
                    <w:rPr>
                      <w:rFonts w:eastAsia="Times New Roman"/>
                      <w:b/>
                      <w:bCs/>
                      <w:sz w:val="27"/>
                      <w:szCs w:val="27"/>
                    </w:rPr>
                    <w:t>antResourceStatChange</w:t>
                  </w:r>
                  <w:r>
                    <w:rPr>
                      <w:rFonts w:eastAsia="Times New Roman"/>
                      <w:sz w:val="27"/>
                      <w:szCs w:val="27"/>
                    </w:rPr>
                    <w:t xml:space="preserve"> ' </w:t>
                  </w:r>
                  <w:r>
                    <w:rPr>
                      <w:rFonts w:eastAsia="Times New Roman"/>
                      <w:sz w:val="27"/>
                      <w:szCs w:val="27"/>
                    </w:rPr>
                    <w:t xml:space="preserve">(ant-resource-stat-change) OID .1.3.112.4.4.2.1.10100.2.1.1 </w:t>
                  </w:r>
                </w:p>
              </w:tc>
            </w:tr>
            <w:tr w:rsidR="00000000" w14:paraId="7296875A" w14:textId="77777777">
              <w:trPr>
                <w:tblCellSpacing w:w="15" w:type="dxa"/>
                <w:jc w:val="center"/>
              </w:trPr>
              <w:tc>
                <w:tcPr>
                  <w:tcW w:w="0" w:type="auto"/>
                  <w:vAlign w:val="center"/>
                  <w:hideMark/>
                </w:tcPr>
                <w:p w14:paraId="30777A2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r>
                    <w:rPr>
                      <w:rFonts w:ascii="Times New Roman" w:hAnsi="Times New Roman" w:cs="Times New Roman"/>
                      <w:sz w:val="24"/>
                      <w:szCs w:val="24"/>
                    </w:rPr>
                    <w:t>.</w:t>
                  </w:r>
                </w:p>
              </w:tc>
            </w:tr>
            <w:tr w:rsidR="00000000" w14:paraId="0FEC5D3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63C46DA" w14:textId="77777777">
                    <w:trPr>
                      <w:tblCellSpacing w:w="15" w:type="dxa"/>
                      <w:jc w:val="center"/>
                    </w:trPr>
                    <w:tc>
                      <w:tcPr>
                        <w:tcW w:w="0" w:type="auto"/>
                        <w:vAlign w:val="center"/>
                        <w:hideMark/>
                      </w:tcPr>
                      <w:p w14:paraId="13D38FB1" w14:textId="77777777" w:rsidR="00000000" w:rsidRDefault="00C24396">
                        <w:pPr>
                          <w:rPr>
                            <w:rFonts w:eastAsia="Times New Roman"/>
                            <w:sz w:val="27"/>
                            <w:szCs w:val="27"/>
                          </w:rPr>
                        </w:pPr>
                        <w:hyperlink w:anchor="id0xd3c0c00" w:history="1">
                          <w:r>
                            <w:rPr>
                              <w:rStyle w:val="Hyperlink"/>
                              <w:rFonts w:eastAsia="Times New Roman"/>
                              <w:b/>
                              <w:bCs/>
                              <w:sz w:val="27"/>
                              <w:szCs w:val="27"/>
                            </w:rPr>
                            <w:t>antResourceStatChange</w:t>
                          </w:r>
                        </w:hyperlink>
                        <w:r>
                          <w:rPr>
                            <w:rFonts w:eastAsia="Times New Roman"/>
                            <w:sz w:val="27"/>
                            <w:szCs w:val="27"/>
                          </w:rPr>
                          <w:t xml:space="preserve"> value</w:t>
                        </w:r>
                        <w:bookmarkStart w:id="34" w:name="id0xd3c1f00"/>
                        <w:bookmarkEnd w:id="34"/>
                        <w:r>
                          <w:rPr>
                            <w:rFonts w:eastAsia="Times New Roman"/>
                            <w:sz w:val="27"/>
                            <w:szCs w:val="27"/>
                          </w:rPr>
                          <w:t xml:space="preserve"> ' </w:t>
                        </w:r>
                        <w:r>
                          <w:rPr>
                            <w:rFonts w:eastAsia="Times New Roman"/>
                            <w:b/>
                            <w:bCs/>
                            <w:sz w:val="27"/>
                            <w:szCs w:val="27"/>
                          </w:rPr>
                          <w:t>antResourceStatChangeEvtValue</w:t>
                        </w:r>
                        <w:r>
                          <w:rPr>
                            <w:rFonts w:eastAsia="Times New Roman"/>
                            <w:sz w:val="27"/>
                            <w:szCs w:val="27"/>
                          </w:rPr>
                          <w:t xml:space="preserve"> ' (ant-resource-</w:t>
                        </w:r>
                        <w:r>
                          <w:rPr>
                            <w:rFonts w:eastAsia="Times New Roman"/>
                            <w:sz w:val="27"/>
                            <w:szCs w:val="27"/>
                          </w:rPr>
                          <w:t xml:space="preserve">stat-change-evt-value) </w:t>
                        </w:r>
                      </w:p>
                    </w:tc>
                  </w:tr>
                  <w:tr w:rsidR="00000000" w14:paraId="0B539213" w14:textId="77777777">
                    <w:trPr>
                      <w:tblCellSpacing w:w="15" w:type="dxa"/>
                      <w:jc w:val="center"/>
                    </w:trPr>
                    <w:tc>
                      <w:tcPr>
                        <w:tcW w:w="0" w:type="auto"/>
                        <w:vAlign w:val="center"/>
                        <w:hideMark/>
                      </w:tcPr>
                      <w:p w14:paraId="4176F2F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r>
                          <w:rPr>
                            <w:rFonts w:ascii="Times New Roman" w:hAnsi="Times New Roman" w:cs="Times New Roman"/>
                            <w:sz w:val="24"/>
                            <w:szCs w:val="24"/>
                          </w:rPr>
                          <w:t>.</w:t>
                        </w:r>
                      </w:p>
                    </w:tc>
                  </w:tr>
                  <w:tr w:rsidR="00000000" w14:paraId="447DB293" w14:textId="77777777">
                    <w:trPr>
                      <w:tblCellSpacing w:w="15" w:type="dxa"/>
                      <w:jc w:val="center"/>
                    </w:trPr>
                    <w:tc>
                      <w:tcPr>
                        <w:tcW w:w="0" w:type="auto"/>
                        <w:vAlign w:val="center"/>
                        <w:hideMark/>
                      </w:tcPr>
                      <w:p w14:paraId="20179A0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8223739" w14:textId="77777777">
                    <w:trPr>
                      <w:tblCellSpacing w:w="15" w:type="dxa"/>
                      <w:jc w:val="center"/>
                    </w:trPr>
                    <w:tc>
                      <w:tcPr>
                        <w:tcW w:w="0" w:type="auto"/>
                        <w:vAlign w:val="center"/>
                        <w:hideMark/>
                      </w:tcPr>
                      <w:p w14:paraId="253880AE" w14:textId="77777777" w:rsidR="00000000" w:rsidRDefault="00C24396">
                        <w:pPr>
                          <w:rPr>
                            <w:rFonts w:eastAsia="Times New Roman"/>
                          </w:rPr>
                        </w:pPr>
                        <w:r>
                          <w:rPr>
                            <w:rFonts w:eastAsia="Times New Roman"/>
                          </w:rPr>
                          <w:br/>
                        </w:r>
                        <w:r>
                          <w:rPr>
                            <w:rFonts w:eastAsia="Times New Roman"/>
                            <w:b/>
                            <w:bCs/>
                          </w:rPr>
                          <w:t xml:space="preserve">Type Definition: </w:t>
                        </w:r>
                      </w:p>
                      <w:p w14:paraId="03AD4D6F" w14:textId="77777777" w:rsidR="00000000" w:rsidRDefault="00C24396">
                        <w:pPr>
                          <w:pStyle w:val="HTMLPreformatted"/>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14:paraId="2A8053F9" w14:textId="77777777" w:rsidR="00000000" w:rsidRDefault="00C24396">
                        <w:pPr>
                          <w:rPr>
                            <w:rFonts w:eastAsia="Times New Roman"/>
                          </w:rPr>
                        </w:pPr>
                      </w:p>
                    </w:tc>
                  </w:tr>
                  <w:tr w:rsidR="00000000" w14:paraId="5AC78B98" w14:textId="77777777">
                    <w:trPr>
                      <w:tblCellSpacing w:w="15" w:type="dxa"/>
                      <w:jc w:val="center"/>
                    </w:trPr>
                    <w:tc>
                      <w:tcPr>
                        <w:tcW w:w="0" w:type="auto"/>
                        <w:vAlign w:val="center"/>
                        <w:hideMark/>
                      </w:tcPr>
                      <w:p w14:paraId="73AD4F49" w14:textId="77777777" w:rsidR="00000000" w:rsidRDefault="00C24396">
                        <w:pPr>
                          <w:rPr>
                            <w:rFonts w:eastAsia="Times New Roman"/>
                          </w:rPr>
                        </w:pPr>
                      </w:p>
                    </w:tc>
                  </w:tr>
                </w:tbl>
                <w:p w14:paraId="34432B99" w14:textId="77777777" w:rsidR="00000000" w:rsidRDefault="00C24396">
                  <w:pPr>
                    <w:rPr>
                      <w:rFonts w:eastAsia="Times New Roman"/>
                    </w:rPr>
                  </w:pPr>
                </w:p>
              </w:tc>
            </w:tr>
          </w:tbl>
          <w:p w14:paraId="79C07EC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B2912EB" w14:textId="77777777">
              <w:trPr>
                <w:tblCellSpacing w:w="15" w:type="dxa"/>
                <w:jc w:val="center"/>
              </w:trPr>
              <w:tc>
                <w:tcPr>
                  <w:tcW w:w="0" w:type="auto"/>
                  <w:vAlign w:val="center"/>
                  <w:hideMark/>
                </w:tcPr>
                <w:p w14:paraId="68CDD31E"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event</w:t>
                  </w:r>
                  <w:bookmarkStart w:id="35" w:name="id0xd3c3780"/>
                  <w:bookmarkEnd w:id="35"/>
                  <w:r>
                    <w:rPr>
                      <w:rFonts w:eastAsia="Times New Roman"/>
                      <w:sz w:val="27"/>
                      <w:szCs w:val="27"/>
                    </w:rPr>
                    <w:t xml:space="preserve"> ' </w:t>
                  </w:r>
                  <w:r>
                    <w:rPr>
                      <w:rFonts w:eastAsia="Times New Roman"/>
                      <w:b/>
                      <w:bCs/>
                      <w:sz w:val="27"/>
                      <w:szCs w:val="27"/>
                    </w:rPr>
                    <w:t>antTrackingRxLockStatChange</w:t>
                  </w:r>
                  <w:r>
                    <w:rPr>
                      <w:rFonts w:eastAsia="Times New Roman"/>
                      <w:sz w:val="27"/>
                      <w:szCs w:val="27"/>
                    </w:rPr>
                    <w:t xml:space="preserve"> ' (ant-tracking-rx-lock-stat-change) OID .1.3.112.4.4.2.1.10100.2.2.1 </w:t>
                  </w:r>
                </w:p>
              </w:tc>
            </w:tr>
            <w:tr w:rsidR="00000000" w14:paraId="5340C547" w14:textId="77777777">
              <w:trPr>
                <w:tblCellSpacing w:w="15" w:type="dxa"/>
                <w:jc w:val="center"/>
              </w:trPr>
              <w:tc>
                <w:tcPr>
                  <w:tcW w:w="0" w:type="auto"/>
                  <w:vAlign w:val="center"/>
                  <w:hideMark/>
                </w:tcPr>
                <w:p w14:paraId="31C7A63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w:t>
                  </w:r>
                  <w:r>
                    <w:rPr>
                      <w:rFonts w:ascii="Times New Roman" w:hAnsi="Times New Roman" w:cs="Times New Roman"/>
                      <w:sz w:val="24"/>
                      <w:szCs w:val="24"/>
                    </w:rPr>
                    <w:t>he antTrackingRxLockStat parameter</w:t>
                  </w:r>
                  <w:r>
                    <w:rPr>
                      <w:rFonts w:ascii="Times New Roman" w:hAnsi="Times New Roman" w:cs="Times New Roman"/>
                      <w:sz w:val="24"/>
                      <w:szCs w:val="24"/>
                    </w:rPr>
                    <w:t>.</w:t>
                  </w:r>
                </w:p>
              </w:tc>
            </w:tr>
            <w:tr w:rsidR="00000000" w14:paraId="1190665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AA98177" w14:textId="77777777">
                    <w:trPr>
                      <w:tblCellSpacing w:w="15" w:type="dxa"/>
                      <w:jc w:val="center"/>
                    </w:trPr>
                    <w:tc>
                      <w:tcPr>
                        <w:tcW w:w="0" w:type="auto"/>
                        <w:vAlign w:val="center"/>
                        <w:hideMark/>
                      </w:tcPr>
                      <w:p w14:paraId="76DD1632" w14:textId="77777777" w:rsidR="00000000" w:rsidRDefault="00C24396">
                        <w:pPr>
                          <w:rPr>
                            <w:rFonts w:eastAsia="Times New Roman"/>
                            <w:sz w:val="27"/>
                            <w:szCs w:val="27"/>
                          </w:rPr>
                        </w:pPr>
                        <w:hyperlink w:anchor="id0xd3c3780" w:history="1">
                          <w:r>
                            <w:rPr>
                              <w:rStyle w:val="Hyperlink"/>
                              <w:rFonts w:eastAsia="Times New Roman"/>
                              <w:b/>
                              <w:bCs/>
                              <w:sz w:val="27"/>
                              <w:szCs w:val="27"/>
                            </w:rPr>
                            <w:t>antTrackingRxLockStatChange</w:t>
                          </w:r>
                        </w:hyperlink>
                        <w:r>
                          <w:rPr>
                            <w:rFonts w:eastAsia="Times New Roman"/>
                            <w:sz w:val="27"/>
                            <w:szCs w:val="27"/>
                          </w:rPr>
                          <w:t xml:space="preserve"> value</w:t>
                        </w:r>
                        <w:bookmarkStart w:id="36" w:name="id0xd3c4b00"/>
                        <w:bookmarkEnd w:id="36"/>
                        <w:r>
                          <w:rPr>
                            <w:rFonts w:eastAsia="Times New Roman"/>
                            <w:sz w:val="27"/>
                            <w:szCs w:val="27"/>
                          </w:rPr>
                          <w:t xml:space="preserve"> ' </w:t>
                        </w:r>
                        <w:r>
                          <w:rPr>
                            <w:rFonts w:eastAsia="Times New Roman"/>
                            <w:b/>
                            <w:bCs/>
                            <w:sz w:val="27"/>
                            <w:szCs w:val="27"/>
                          </w:rPr>
                          <w:t>antTrackingRxLockStatChangeEvtValue</w:t>
                        </w:r>
                        <w:r>
                          <w:rPr>
                            <w:rFonts w:eastAsia="Times New Roman"/>
                            <w:sz w:val="27"/>
                            <w:szCs w:val="27"/>
                          </w:rPr>
                          <w:t xml:space="preserve"> ' (ant-tracking-rx-lock-stat-change-ev-value) </w:t>
                        </w:r>
                      </w:p>
                    </w:tc>
                  </w:tr>
                  <w:tr w:rsidR="00000000" w14:paraId="5091991D" w14:textId="77777777">
                    <w:trPr>
                      <w:tblCellSpacing w:w="15" w:type="dxa"/>
                      <w:jc w:val="center"/>
                    </w:trPr>
                    <w:tc>
                      <w:tcPr>
                        <w:tcW w:w="0" w:type="auto"/>
                        <w:vAlign w:val="center"/>
                        <w:hideMark/>
                      </w:tcPr>
                      <w:p w14:paraId="73D86B1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antTrackingRxLockStatChange event occurred</w:t>
                        </w:r>
                        <w:r>
                          <w:rPr>
                            <w:rFonts w:ascii="Times New Roman" w:hAnsi="Times New Roman" w:cs="Times New Roman"/>
                            <w:sz w:val="24"/>
                            <w:szCs w:val="24"/>
                          </w:rPr>
                          <w:t>.</w:t>
                        </w:r>
                      </w:p>
                    </w:tc>
                  </w:tr>
                  <w:tr w:rsidR="00000000" w14:paraId="6687EE79" w14:textId="77777777">
                    <w:trPr>
                      <w:tblCellSpacing w:w="15" w:type="dxa"/>
                      <w:jc w:val="center"/>
                    </w:trPr>
                    <w:tc>
                      <w:tcPr>
                        <w:tcW w:w="0" w:type="auto"/>
                        <w:vAlign w:val="center"/>
                        <w:hideMark/>
                      </w:tcPr>
                      <w:p w14:paraId="7CABD14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D6128F0" w14:textId="77777777">
                    <w:trPr>
                      <w:tblCellSpacing w:w="15" w:type="dxa"/>
                      <w:jc w:val="center"/>
                    </w:trPr>
                    <w:tc>
                      <w:tcPr>
                        <w:tcW w:w="0" w:type="auto"/>
                        <w:vAlign w:val="center"/>
                        <w:hideMark/>
                      </w:tcPr>
                      <w:p w14:paraId="07D490F8" w14:textId="77777777" w:rsidR="00000000" w:rsidRDefault="00C24396">
                        <w:pPr>
                          <w:rPr>
                            <w:rFonts w:eastAsia="Times New Roman"/>
                          </w:rPr>
                        </w:pPr>
                        <w:r>
                          <w:rPr>
                            <w:rFonts w:eastAsia="Times New Roman"/>
                          </w:rPr>
                          <w:br/>
                        </w:r>
                        <w:r>
                          <w:rPr>
                            <w:rFonts w:eastAsia="Times New Roman"/>
                            <w:b/>
                            <w:bCs/>
                          </w:rPr>
                          <w:t xml:space="preserve">Type Definition: </w:t>
                        </w:r>
                      </w:p>
                      <w:p w14:paraId="00CA3AFC" w14:textId="77777777" w:rsidR="00000000" w:rsidRDefault="00C24396">
                        <w:pPr>
                          <w:pStyle w:val="HTMLPreformatted"/>
                        </w:pPr>
                        <w:r>
                          <w:rPr>
                            <w:rFonts w:ascii="Courier" w:hAnsi="Courier"/>
                            <w:sz w:val="16"/>
                            <w:szCs w:val="16"/>
                          </w:rPr>
                          <w:t>AntTrackingRxLockStatChangeEvtValue</w:t>
                        </w:r>
                        <w:r>
                          <w:rPr>
                            <w:rFonts w:ascii="Courier" w:hAnsi="Courier"/>
                            <w:sz w:val="16"/>
                            <w:szCs w:val="16"/>
                          </w:rPr>
                          <w:tab/>
                          <w:t xml:space="preserve"> </w:t>
                        </w:r>
                        <w:r>
                          <w:rPr>
                            <w:rFonts w:ascii="Courier" w:hAnsi="Courier"/>
                            <w:sz w:val="16"/>
                            <w:szCs w:val="16"/>
                          </w:rPr>
                          <w:t>::= AntTrackingRxLockSta</w:t>
                        </w:r>
                        <w:r>
                          <w:rPr>
                            <w:rFonts w:ascii="Courier" w:hAnsi="Courier"/>
                            <w:sz w:val="16"/>
                            <w:szCs w:val="16"/>
                          </w:rPr>
                          <w:t>t</w:t>
                        </w:r>
                      </w:p>
                      <w:p w14:paraId="6945948F" w14:textId="77777777" w:rsidR="00000000" w:rsidRDefault="00C24396">
                        <w:pPr>
                          <w:rPr>
                            <w:rFonts w:eastAsia="Times New Roman"/>
                          </w:rPr>
                        </w:pPr>
                      </w:p>
                    </w:tc>
                  </w:tr>
                  <w:tr w:rsidR="00000000" w14:paraId="6D27A427" w14:textId="77777777">
                    <w:trPr>
                      <w:tblCellSpacing w:w="15" w:type="dxa"/>
                      <w:jc w:val="center"/>
                    </w:trPr>
                    <w:tc>
                      <w:tcPr>
                        <w:tcW w:w="0" w:type="auto"/>
                        <w:vAlign w:val="center"/>
                        <w:hideMark/>
                      </w:tcPr>
                      <w:p w14:paraId="036C4F37" w14:textId="77777777" w:rsidR="00000000" w:rsidRDefault="00C24396">
                        <w:pPr>
                          <w:rPr>
                            <w:rFonts w:eastAsia="Times New Roman"/>
                          </w:rPr>
                        </w:pPr>
                      </w:p>
                    </w:tc>
                  </w:tr>
                </w:tbl>
                <w:p w14:paraId="24D16EB2" w14:textId="77777777" w:rsidR="00000000" w:rsidRDefault="00C24396">
                  <w:pPr>
                    <w:rPr>
                      <w:rFonts w:eastAsia="Times New Roman"/>
                    </w:rPr>
                  </w:pPr>
                </w:p>
              </w:tc>
            </w:tr>
          </w:tbl>
          <w:p w14:paraId="6BB258D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95AB62C" w14:textId="77777777">
              <w:trPr>
                <w:tblCellSpacing w:w="15" w:type="dxa"/>
                <w:jc w:val="center"/>
              </w:trPr>
              <w:tc>
                <w:tcPr>
                  <w:tcW w:w="0" w:type="auto"/>
                  <w:vAlign w:val="center"/>
                  <w:hideMark/>
                </w:tcPr>
                <w:p w14:paraId="34061B86"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event</w:t>
                  </w:r>
                  <w:bookmarkStart w:id="37" w:name="id0xd3c6380"/>
                  <w:bookmarkEnd w:id="37"/>
                  <w:r>
                    <w:rPr>
                      <w:rFonts w:eastAsia="Times New Roman"/>
                      <w:sz w:val="27"/>
                      <w:szCs w:val="27"/>
                    </w:rPr>
                    <w:t xml:space="preserve"> ' </w:t>
                  </w:r>
                  <w:r>
                    <w:rPr>
                      <w:rFonts w:eastAsia="Times New Roman"/>
                      <w:b/>
                      <w:bCs/>
                      <w:sz w:val="27"/>
                      <w:szCs w:val="27"/>
                    </w:rPr>
                    <w:t>antWindSpeedWarning</w:t>
                  </w:r>
                  <w:r>
                    <w:rPr>
                      <w:rFonts w:eastAsia="Times New Roman"/>
                      <w:sz w:val="27"/>
                      <w:szCs w:val="27"/>
                    </w:rPr>
                    <w:t xml:space="preserve"> ' (ant-wind-speed-warning) OID .1.3.112.4.4.2.1.10100.2.3.1 </w:t>
                  </w:r>
                </w:p>
              </w:tc>
            </w:tr>
            <w:tr w:rsidR="00000000" w14:paraId="54450204" w14:textId="77777777">
              <w:trPr>
                <w:tblCellSpacing w:w="15" w:type="dxa"/>
                <w:jc w:val="center"/>
              </w:trPr>
              <w:tc>
                <w:tcPr>
                  <w:tcW w:w="0" w:type="auto"/>
                  <w:vAlign w:val="center"/>
                  <w:hideMark/>
                </w:tcPr>
                <w:p w14:paraId="580BB5A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w:t>
                  </w:r>
                  <w:r>
                    <w:rPr>
                      <w:rFonts w:ascii="Times New Roman" w:hAnsi="Times New Roman" w:cs="Times New Roman"/>
                      <w:sz w:val="24"/>
                      <w:szCs w:val="24"/>
                    </w:rPr>
                    <w:t>ithstand in operation and therefore the antenna may have to or will be moved to its stow position</w:t>
                  </w:r>
                  <w:r>
                    <w:rPr>
                      <w:rFonts w:ascii="Times New Roman" w:hAnsi="Times New Roman" w:cs="Times New Roman"/>
                      <w:sz w:val="24"/>
                      <w:szCs w:val="24"/>
                    </w:rPr>
                    <w:t>.</w:t>
                  </w:r>
                </w:p>
              </w:tc>
            </w:tr>
            <w:tr w:rsidR="00000000" w14:paraId="7EDC921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737191F" w14:textId="77777777">
                    <w:trPr>
                      <w:tblCellSpacing w:w="15" w:type="dxa"/>
                      <w:jc w:val="center"/>
                    </w:trPr>
                    <w:tc>
                      <w:tcPr>
                        <w:tcW w:w="0" w:type="auto"/>
                        <w:vAlign w:val="center"/>
                        <w:hideMark/>
                      </w:tcPr>
                      <w:p w14:paraId="766B2353" w14:textId="77777777" w:rsidR="00000000" w:rsidRDefault="00C24396">
                        <w:pPr>
                          <w:rPr>
                            <w:rFonts w:eastAsia="Times New Roman"/>
                            <w:sz w:val="27"/>
                            <w:szCs w:val="27"/>
                          </w:rPr>
                        </w:pPr>
                        <w:hyperlink w:anchor="id0xd3c6380" w:history="1">
                          <w:r>
                            <w:rPr>
                              <w:rStyle w:val="Hyperlink"/>
                              <w:rFonts w:eastAsia="Times New Roman"/>
                              <w:b/>
                              <w:bCs/>
                              <w:sz w:val="27"/>
                              <w:szCs w:val="27"/>
                            </w:rPr>
                            <w:t>antWindSpeedWarning</w:t>
                          </w:r>
                        </w:hyperlink>
                        <w:r>
                          <w:rPr>
                            <w:rFonts w:eastAsia="Times New Roman"/>
                            <w:sz w:val="27"/>
                            <w:szCs w:val="27"/>
                          </w:rPr>
                          <w:t xml:space="preserve"> value</w:t>
                        </w:r>
                        <w:bookmarkStart w:id="38" w:name="id0xd3c7680"/>
                        <w:bookmarkEnd w:id="38"/>
                        <w:r>
                          <w:rPr>
                            <w:rFonts w:eastAsia="Times New Roman"/>
                            <w:sz w:val="27"/>
                            <w:szCs w:val="27"/>
                          </w:rPr>
                          <w:t xml:space="preserve"> ' </w:t>
                        </w:r>
                        <w:r>
                          <w:rPr>
                            <w:rFonts w:eastAsia="Times New Roman"/>
                            <w:b/>
                            <w:bCs/>
                            <w:sz w:val="27"/>
                            <w:szCs w:val="27"/>
                          </w:rPr>
                          <w:t>antWindSpeedWarningEvtValue</w:t>
                        </w:r>
                        <w:r>
                          <w:rPr>
                            <w:rFonts w:eastAsia="Times New Roman"/>
                            <w:sz w:val="27"/>
                            <w:szCs w:val="27"/>
                          </w:rPr>
                          <w:t xml:space="preserve"> ' (ant-wind-speed-warning-evt-value) </w:t>
                        </w:r>
                      </w:p>
                    </w:tc>
                  </w:tr>
                  <w:tr w:rsidR="00000000" w14:paraId="03D5EAF9" w14:textId="77777777">
                    <w:trPr>
                      <w:tblCellSpacing w:w="15" w:type="dxa"/>
                      <w:jc w:val="center"/>
                    </w:trPr>
                    <w:tc>
                      <w:tcPr>
                        <w:tcW w:w="0" w:type="auto"/>
                        <w:vAlign w:val="center"/>
                        <w:hideMark/>
                      </w:tcPr>
                      <w:p w14:paraId="67CB786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w:t>
                        </w:r>
                        <w:r>
                          <w:rPr>
                            <w:rFonts w:ascii="Times New Roman" w:hAnsi="Times New Roman" w:cs="Times New Roman"/>
                            <w:sz w:val="24"/>
                            <w:szCs w:val="24"/>
                          </w:rPr>
                          <w:t xml:space="preserve"> reports if the wind condition is critical in the sense that stowing of the antenna might become necessary ('warning') or that the wind speed necessitates the immediate stowing of the antenna ('stowing')</w:t>
                        </w:r>
                        <w:r>
                          <w:rPr>
                            <w:rFonts w:ascii="Times New Roman" w:hAnsi="Times New Roman" w:cs="Times New Roman"/>
                            <w:sz w:val="24"/>
                            <w:szCs w:val="24"/>
                          </w:rPr>
                          <w:t>.</w:t>
                        </w:r>
                      </w:p>
                    </w:tc>
                  </w:tr>
                  <w:tr w:rsidR="00000000" w14:paraId="6DFD8515" w14:textId="77777777">
                    <w:trPr>
                      <w:tblCellSpacing w:w="15" w:type="dxa"/>
                      <w:jc w:val="center"/>
                    </w:trPr>
                    <w:tc>
                      <w:tcPr>
                        <w:tcW w:w="0" w:type="auto"/>
                        <w:vAlign w:val="center"/>
                        <w:hideMark/>
                      </w:tcPr>
                      <w:p w14:paraId="40A3FBB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8F5D5E1" w14:textId="77777777">
                    <w:trPr>
                      <w:tblCellSpacing w:w="15" w:type="dxa"/>
                      <w:jc w:val="center"/>
                    </w:trPr>
                    <w:tc>
                      <w:tcPr>
                        <w:tcW w:w="0" w:type="auto"/>
                        <w:vAlign w:val="center"/>
                        <w:hideMark/>
                      </w:tcPr>
                      <w:p w14:paraId="31E76766" w14:textId="77777777" w:rsidR="00000000" w:rsidRDefault="00C24396">
                        <w:pPr>
                          <w:rPr>
                            <w:rFonts w:eastAsia="Times New Roman"/>
                          </w:rPr>
                        </w:pPr>
                        <w:r>
                          <w:rPr>
                            <w:rFonts w:eastAsia="Times New Roman"/>
                          </w:rPr>
                          <w:br/>
                        </w:r>
                        <w:r>
                          <w:rPr>
                            <w:rFonts w:eastAsia="Times New Roman"/>
                            <w:b/>
                            <w:bCs/>
                          </w:rPr>
                          <w:t xml:space="preserve">Type Definition: </w:t>
                        </w:r>
                      </w:p>
                      <w:p w14:paraId="157675C5" w14:textId="77777777" w:rsidR="00000000" w:rsidRDefault="00C24396">
                        <w:pPr>
                          <w:pStyle w:val="HTMLPreformatted"/>
                        </w:pPr>
                        <w:r>
                          <w:rPr>
                            <w:rFonts w:ascii="Courier" w:hAnsi="Courier"/>
                            <w:sz w:val="16"/>
                            <w:szCs w:val="16"/>
                          </w:rPr>
                          <w:t>AntWindSpeedWarningEvtValue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7C90C581" w14:textId="77777777" w:rsidR="00000000" w:rsidRDefault="00C24396">
                        <w:pPr>
                          <w:rPr>
                            <w:rFonts w:eastAsia="Times New Roman"/>
                          </w:rPr>
                        </w:pPr>
                      </w:p>
                    </w:tc>
                  </w:tr>
                  <w:tr w:rsidR="00000000" w14:paraId="2A0944B6" w14:textId="77777777">
                    <w:trPr>
                      <w:tblCellSpacing w:w="15" w:type="dxa"/>
                      <w:jc w:val="center"/>
                    </w:trPr>
                    <w:tc>
                      <w:tcPr>
                        <w:tcW w:w="0" w:type="auto"/>
                        <w:vAlign w:val="center"/>
                        <w:hideMark/>
                      </w:tcPr>
                      <w:p w14:paraId="6A1B07DB" w14:textId="77777777" w:rsidR="00000000" w:rsidRDefault="00C24396">
                        <w:pPr>
                          <w:rPr>
                            <w:rFonts w:eastAsia="Times New Roman"/>
                          </w:rPr>
                        </w:pPr>
                      </w:p>
                    </w:tc>
                  </w:tr>
                </w:tbl>
                <w:p w14:paraId="409DC007" w14:textId="77777777" w:rsidR="00000000" w:rsidRDefault="00C24396">
                  <w:pPr>
                    <w:rPr>
                      <w:rFonts w:eastAsia="Times New Roman"/>
                    </w:rPr>
                  </w:pPr>
                </w:p>
              </w:tc>
            </w:tr>
          </w:tbl>
          <w:p w14:paraId="6EDCD25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F790482" w14:textId="77777777">
              <w:trPr>
                <w:tblCellSpacing w:w="15" w:type="dxa"/>
                <w:jc w:val="center"/>
              </w:trPr>
              <w:tc>
                <w:tcPr>
                  <w:tcW w:w="0" w:type="auto"/>
                  <w:vAlign w:val="center"/>
                  <w:hideMark/>
                </w:tcPr>
                <w:p w14:paraId="287D7187"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event</w:t>
                  </w:r>
                  <w:bookmarkStart w:id="39" w:name="id0xd3c9180"/>
                  <w:bookmarkEnd w:id="39"/>
                  <w:r>
                    <w:rPr>
                      <w:rFonts w:eastAsia="Times New Roman"/>
                      <w:sz w:val="27"/>
                      <w:szCs w:val="27"/>
                    </w:rPr>
                    <w:t xml:space="preserve"> ' </w:t>
                  </w:r>
                  <w:r>
                    <w:rPr>
                      <w:rFonts w:eastAsia="Times New Roman"/>
                      <w:b/>
                      <w:bCs/>
                      <w:sz w:val="27"/>
                      <w:szCs w:val="27"/>
                    </w:rPr>
                    <w:t>antOperatorNotify</w:t>
                  </w:r>
                  <w:r>
                    <w:rPr>
                      <w:rFonts w:eastAsia="Times New Roman"/>
                      <w:sz w:val="27"/>
                      <w:szCs w:val="27"/>
                    </w:rPr>
                    <w:t xml:space="preserve"> ' (ant-operator-notify) OID .1.3.112.4.4.2.1.10100.</w:t>
                  </w:r>
                  <w:r>
                    <w:rPr>
                      <w:rFonts w:eastAsia="Times New Roman"/>
                      <w:sz w:val="27"/>
                      <w:szCs w:val="27"/>
                    </w:rPr>
                    <w:t xml:space="preserve">2.4.1 </w:t>
                  </w:r>
                </w:p>
              </w:tc>
            </w:tr>
            <w:tr w:rsidR="00000000" w14:paraId="1FBFDC55" w14:textId="77777777">
              <w:trPr>
                <w:tblCellSpacing w:w="15" w:type="dxa"/>
                <w:jc w:val="center"/>
              </w:trPr>
              <w:tc>
                <w:tcPr>
                  <w:tcW w:w="0" w:type="auto"/>
                  <w:vAlign w:val="center"/>
                  <w:hideMark/>
                </w:tcPr>
                <w:p w14:paraId="10AEDF7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and/or operators involved in the service provision.</w:t>
                  </w:r>
                  <w:r>
                    <w:rPr>
                      <w:rFonts w:ascii="Times New Roman" w:hAnsi="Times New Roman" w:cs="Times New Roman"/>
                      <w:sz w:val="24"/>
                      <w:szCs w:val="24"/>
                    </w:rPr>
                    <w:t xml:space="preserve"> </w:t>
                  </w:r>
                </w:p>
              </w:tc>
            </w:tr>
            <w:tr w:rsidR="00000000" w14:paraId="5001042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25DF157" w14:textId="77777777">
                    <w:trPr>
                      <w:tblCellSpacing w:w="15" w:type="dxa"/>
                      <w:jc w:val="center"/>
                    </w:trPr>
                    <w:tc>
                      <w:tcPr>
                        <w:tcW w:w="0" w:type="auto"/>
                        <w:vAlign w:val="center"/>
                        <w:hideMark/>
                      </w:tcPr>
                      <w:p w14:paraId="1E746546" w14:textId="77777777" w:rsidR="00000000" w:rsidRDefault="00C24396">
                        <w:pPr>
                          <w:rPr>
                            <w:rFonts w:eastAsia="Times New Roman"/>
                            <w:sz w:val="27"/>
                            <w:szCs w:val="27"/>
                          </w:rPr>
                        </w:pPr>
                        <w:hyperlink w:anchor="id0xd3c9180" w:history="1">
                          <w:r>
                            <w:rPr>
                              <w:rStyle w:val="Hyperlink"/>
                              <w:rFonts w:eastAsia="Times New Roman"/>
                              <w:b/>
                              <w:bCs/>
                              <w:sz w:val="27"/>
                              <w:szCs w:val="27"/>
                            </w:rPr>
                            <w:t>antOperatorNotify</w:t>
                          </w:r>
                        </w:hyperlink>
                        <w:r>
                          <w:rPr>
                            <w:rFonts w:eastAsia="Times New Roman"/>
                            <w:sz w:val="27"/>
                            <w:szCs w:val="27"/>
                          </w:rPr>
                          <w:t xml:space="preserve"> value</w:t>
                        </w:r>
                        <w:bookmarkStart w:id="40" w:name="id0xd3ca500"/>
                        <w:bookmarkEnd w:id="40"/>
                        <w:r>
                          <w:rPr>
                            <w:rFonts w:eastAsia="Times New Roman"/>
                            <w:sz w:val="27"/>
                            <w:szCs w:val="27"/>
                          </w:rPr>
                          <w:t xml:space="preserve"> ' </w:t>
                        </w:r>
                        <w:r>
                          <w:rPr>
                            <w:rFonts w:eastAsia="Times New Roman"/>
                            <w:b/>
                            <w:bCs/>
                            <w:sz w:val="27"/>
                            <w:szCs w:val="27"/>
                          </w:rPr>
                          <w:t>antOperatorNotifyMessage</w:t>
                        </w:r>
                        <w:r>
                          <w:rPr>
                            <w:rFonts w:eastAsia="Times New Roman"/>
                            <w:sz w:val="27"/>
                            <w:szCs w:val="27"/>
                          </w:rPr>
                          <w:t xml:space="preserve"> ' </w:t>
                        </w:r>
                        <w:r>
                          <w:rPr>
                            <w:rFonts w:eastAsia="Times New Roman"/>
                            <w:sz w:val="27"/>
                            <w:szCs w:val="27"/>
                          </w:rPr>
                          <w:t xml:space="preserve">(ant-operator-notify-message) </w:t>
                        </w:r>
                      </w:p>
                    </w:tc>
                  </w:tr>
                  <w:tr w:rsidR="00000000" w14:paraId="42146982" w14:textId="77777777">
                    <w:trPr>
                      <w:tblCellSpacing w:w="15" w:type="dxa"/>
                      <w:jc w:val="center"/>
                    </w:trPr>
                    <w:tc>
                      <w:tcPr>
                        <w:tcW w:w="0" w:type="auto"/>
                        <w:vAlign w:val="center"/>
                        <w:hideMark/>
                      </w:tcPr>
                      <w:p w14:paraId="1900785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antOperatorNotify event are classified in terms of severity as 'info', 'warning' or 'alarm'. To simplify filtering and searching for specific messages, a unique numerical ident</w:t>
                        </w:r>
                        <w:r>
                          <w:rPr>
                            <w:rFonts w:ascii="Times New Roman" w:hAnsi="Times New Roman" w:cs="Times New Roman"/>
                            <w:sz w:val="24"/>
                            <w:szCs w:val="24"/>
                          </w:rPr>
                          <w: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0B4B631F" w14:textId="77777777">
                    <w:trPr>
                      <w:tblCellSpacing w:w="15" w:type="dxa"/>
                      <w:jc w:val="center"/>
                    </w:trPr>
                    <w:tc>
                      <w:tcPr>
                        <w:tcW w:w="0" w:type="auto"/>
                        <w:vAlign w:val="center"/>
                        <w:hideMark/>
                      </w:tcPr>
                      <w:p w14:paraId="24206EE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E1A81AF" w14:textId="77777777">
                    <w:trPr>
                      <w:tblCellSpacing w:w="15" w:type="dxa"/>
                      <w:jc w:val="center"/>
                    </w:trPr>
                    <w:tc>
                      <w:tcPr>
                        <w:tcW w:w="0" w:type="auto"/>
                        <w:vAlign w:val="center"/>
                        <w:hideMark/>
                      </w:tcPr>
                      <w:p w14:paraId="66264F83" w14:textId="77777777" w:rsidR="00000000" w:rsidRDefault="00C24396">
                        <w:pPr>
                          <w:rPr>
                            <w:rFonts w:eastAsia="Times New Roman"/>
                          </w:rPr>
                        </w:pPr>
                        <w:r>
                          <w:rPr>
                            <w:rFonts w:eastAsia="Times New Roman"/>
                          </w:rPr>
                          <w:br/>
                        </w:r>
                        <w:r>
                          <w:rPr>
                            <w:rFonts w:eastAsia="Times New Roman"/>
                            <w:b/>
                            <w:bCs/>
                          </w:rPr>
                          <w:t xml:space="preserve">Type Definition: </w:t>
                        </w:r>
                      </w:p>
                      <w:p w14:paraId="66C537B8" w14:textId="77777777" w:rsidR="00000000" w:rsidRDefault="00C24396">
                        <w:pPr>
                          <w:pStyle w:val="HTMLPreformatted"/>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14:paraId="36F77399" w14:textId="77777777" w:rsidR="00000000" w:rsidRDefault="00C24396">
                        <w:pPr>
                          <w:rPr>
                            <w:rFonts w:eastAsia="Times New Roman"/>
                          </w:rPr>
                        </w:pPr>
                      </w:p>
                    </w:tc>
                  </w:tr>
                  <w:tr w:rsidR="00000000" w14:paraId="67A5CA42" w14:textId="77777777">
                    <w:trPr>
                      <w:tblCellSpacing w:w="15" w:type="dxa"/>
                      <w:jc w:val="center"/>
                    </w:trPr>
                    <w:tc>
                      <w:tcPr>
                        <w:tcW w:w="0" w:type="auto"/>
                        <w:vAlign w:val="center"/>
                        <w:hideMark/>
                      </w:tcPr>
                      <w:p w14:paraId="69EDECE4" w14:textId="77777777" w:rsidR="00000000" w:rsidRDefault="00C24396">
                        <w:pPr>
                          <w:rPr>
                            <w:rFonts w:eastAsia="Times New Roman"/>
                          </w:rPr>
                        </w:pPr>
                      </w:p>
                    </w:tc>
                  </w:tr>
                </w:tbl>
                <w:p w14:paraId="5E4D213D" w14:textId="77777777" w:rsidR="00000000" w:rsidRDefault="00C24396">
                  <w:pPr>
                    <w:rPr>
                      <w:rFonts w:eastAsia="Times New Roman"/>
                    </w:rPr>
                  </w:pPr>
                </w:p>
              </w:tc>
            </w:tr>
          </w:tbl>
          <w:p w14:paraId="5208B0E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DA85B57" w14:textId="77777777">
              <w:trPr>
                <w:tblCellSpacing w:w="15" w:type="dxa"/>
                <w:jc w:val="center"/>
              </w:trPr>
              <w:tc>
                <w:tcPr>
                  <w:tcW w:w="0" w:type="auto"/>
                  <w:vAlign w:val="center"/>
                  <w:hideMark/>
                </w:tcPr>
                <w:p w14:paraId="32771689" w14:textId="77777777" w:rsidR="00000000" w:rsidRDefault="00C24396">
                  <w:pPr>
                    <w:rPr>
                      <w:rFonts w:eastAsia="Times New Roman"/>
                      <w:sz w:val="27"/>
                      <w:szCs w:val="27"/>
                    </w:rPr>
                  </w:pPr>
                  <w:hyperlink w:anchor="id0xad10400" w:history="1">
                    <w:r>
                      <w:rPr>
                        <w:rStyle w:val="Hyperlink"/>
                        <w:rFonts w:eastAsia="Times New Roman"/>
                        <w:b/>
                        <w:bCs/>
                        <w:sz w:val="27"/>
                        <w:szCs w:val="27"/>
                      </w:rPr>
                      <w:t>Antenna</w:t>
                    </w:r>
                  </w:hyperlink>
                  <w:r>
                    <w:rPr>
                      <w:rFonts w:eastAsia="Times New Roman"/>
                      <w:sz w:val="27"/>
                      <w:szCs w:val="27"/>
                    </w:rPr>
                    <w:t xml:space="preserve"> directive</w:t>
                  </w:r>
                  <w:bookmarkStart w:id="41" w:name="id0xd3cbd00"/>
                  <w:bookmarkEnd w:id="41"/>
                  <w:r>
                    <w:rPr>
                      <w:rFonts w:eastAsia="Times New Roman"/>
                      <w:sz w:val="27"/>
                      <w:szCs w:val="27"/>
                    </w:rPr>
                    <w:t xml:space="preserve"> ' </w:t>
                  </w:r>
                  <w:r>
                    <w:rPr>
                      <w:rFonts w:eastAsia="Times New Roman"/>
                      <w:b/>
                      <w:bCs/>
                      <w:sz w:val="27"/>
                      <w:szCs w:val="27"/>
                    </w:rPr>
                    <w:t>antSetContrParams</w:t>
                  </w:r>
                  <w:r>
                    <w:rPr>
                      <w:rFonts w:eastAsia="Times New Roman"/>
                      <w:sz w:val="27"/>
                      <w:szCs w:val="27"/>
                    </w:rPr>
                    <w:t xml:space="preserve"> ' (ant-set-contr-params) OID .1.3.112.4.4.2.1.10100.3.1.1 </w:t>
                  </w:r>
                </w:p>
              </w:tc>
            </w:tr>
            <w:tr w:rsidR="00000000" w14:paraId="41543697" w14:textId="77777777">
              <w:trPr>
                <w:tblCellSpacing w:w="15" w:type="dxa"/>
                <w:jc w:val="center"/>
              </w:trPr>
              <w:tc>
                <w:tcPr>
                  <w:tcW w:w="0" w:type="auto"/>
                  <w:vAlign w:val="center"/>
                  <w:hideMark/>
                </w:tcPr>
                <w:p w14:paraId="5EC4DCB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14:paraId="7CF22D05" w14:textId="77777777">
              <w:trPr>
                <w:tblCellSpacing w:w="15" w:type="dxa"/>
                <w:jc w:val="center"/>
              </w:trPr>
              <w:tc>
                <w:tcPr>
                  <w:tcW w:w="0" w:type="auto"/>
                  <w:vAlign w:val="center"/>
                  <w:hideMark/>
                </w:tcPr>
                <w:p w14:paraId="56BF1E1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w:t>
                  </w:r>
                  <w:r>
                    <w:rPr>
                      <w:rFonts w:ascii="Times New Roman" w:hAnsi="Times New Roman" w:cs="Times New Roman"/>
                      <w:sz w:val="24"/>
                      <w:szCs w:val="24"/>
                    </w:rPr>
                    <w:t>rd condition depends on the parameter(s) that shall be set</w:t>
                  </w:r>
                  <w:r>
                    <w:rPr>
                      <w:rFonts w:ascii="Times New Roman" w:hAnsi="Times New Roman" w:cs="Times New Roman"/>
                      <w:sz w:val="24"/>
                      <w:szCs w:val="24"/>
                    </w:rPr>
                    <w:t>.</w:t>
                  </w:r>
                </w:p>
              </w:tc>
            </w:tr>
            <w:tr w:rsidR="00000000" w14:paraId="529CB2D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36055BF" w14:textId="77777777">
                    <w:trPr>
                      <w:tblCellSpacing w:w="15" w:type="dxa"/>
                      <w:jc w:val="center"/>
                    </w:trPr>
                    <w:tc>
                      <w:tcPr>
                        <w:tcW w:w="0" w:type="auto"/>
                        <w:vAlign w:val="center"/>
                        <w:hideMark/>
                      </w:tcPr>
                      <w:p w14:paraId="71B622C2" w14:textId="77777777" w:rsidR="00000000" w:rsidRDefault="00C24396">
                        <w:pPr>
                          <w:rPr>
                            <w:rFonts w:eastAsia="Times New Roman"/>
                            <w:sz w:val="27"/>
                            <w:szCs w:val="27"/>
                          </w:rPr>
                        </w:pPr>
                        <w:hyperlink w:anchor="id0xd3cbd00" w:history="1">
                          <w:r>
                            <w:rPr>
                              <w:rStyle w:val="Hyperlink"/>
                              <w:rFonts w:eastAsia="Times New Roman"/>
                              <w:b/>
                              <w:bCs/>
                              <w:sz w:val="27"/>
                              <w:szCs w:val="27"/>
                            </w:rPr>
                            <w:t>antSetContrParams</w:t>
                          </w:r>
                        </w:hyperlink>
                        <w:r>
                          <w:rPr>
                            <w:rFonts w:eastAsia="Times New Roman"/>
                            <w:sz w:val="27"/>
                            <w:szCs w:val="27"/>
                          </w:rPr>
                          <w:t xml:space="preserve"> qualifier</w:t>
                        </w:r>
                        <w:bookmarkStart w:id="42" w:name="id0xd3cd080"/>
                        <w:bookmarkEnd w:id="42"/>
                        <w:r>
                          <w:rPr>
                            <w:rFonts w:eastAsia="Times New Roman"/>
                            <w:sz w:val="27"/>
                            <w:szCs w:val="27"/>
                          </w:rPr>
                          <w:t xml:space="preserve"> ' </w:t>
                        </w:r>
                        <w:r>
                          <w:rPr>
                            <w:rFonts w:eastAsia="Times New Roman"/>
                            <w:b/>
                            <w:bCs/>
                            <w:sz w:val="27"/>
                            <w:szCs w:val="27"/>
                          </w:rPr>
                          <w:t>antContrParamIdsAndValuesDirQual</w:t>
                        </w:r>
                        <w:r>
                          <w:rPr>
                            <w:rFonts w:eastAsia="Times New Roman"/>
                            <w:sz w:val="27"/>
                            <w:szCs w:val="27"/>
                          </w:rPr>
                          <w:t xml:space="preserve"> ' (antenna-controlled-parameter-identifiers-and-values-dir-qual) </w:t>
                        </w:r>
                      </w:p>
                    </w:tc>
                  </w:tr>
                  <w:tr w:rsidR="00000000" w14:paraId="4870A4E5" w14:textId="77777777">
                    <w:trPr>
                      <w:tblCellSpacing w:w="15" w:type="dxa"/>
                      <w:jc w:val="center"/>
                    </w:trPr>
                    <w:tc>
                      <w:tcPr>
                        <w:tcW w:w="0" w:type="auto"/>
                        <w:vAlign w:val="center"/>
                        <w:hideMark/>
                      </w:tcPr>
                      <w:p w14:paraId="51C6888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w:t>
                        </w:r>
                        <w:r>
                          <w:rPr>
                            <w:rFonts w:ascii="Times New Roman" w:hAnsi="Times New Roman" w:cs="Times New Roman"/>
                            <w:sz w:val="24"/>
                            <w:szCs w:val="24"/>
                          </w:rPr>
                          <w:t>fier specifies the FR instance the directive shall act on and contains a sequence of parameter identifier and parameter value pairs. To be valid, the parameter identifier must reference a controllable parameter of the Antenna FR and the parameter value mus</w:t>
                        </w:r>
                        <w:r>
                          <w:rPr>
                            <w:rFonts w:ascii="Times New Roman" w:hAnsi="Times New Roman" w:cs="Times New Roman"/>
                            <w:sz w:val="24"/>
                            <w:szCs w:val="24"/>
                          </w:rPr>
                          <w:t>t be of the same type as the parameter value that shall be set</w:t>
                        </w:r>
                        <w:r>
                          <w:rPr>
                            <w:rFonts w:ascii="Times New Roman" w:hAnsi="Times New Roman" w:cs="Times New Roman"/>
                            <w:sz w:val="24"/>
                            <w:szCs w:val="24"/>
                          </w:rPr>
                          <w:t>.</w:t>
                        </w:r>
                      </w:p>
                    </w:tc>
                  </w:tr>
                  <w:tr w:rsidR="00000000" w14:paraId="5FD855EF" w14:textId="77777777">
                    <w:trPr>
                      <w:tblCellSpacing w:w="15" w:type="dxa"/>
                      <w:jc w:val="center"/>
                    </w:trPr>
                    <w:tc>
                      <w:tcPr>
                        <w:tcW w:w="0" w:type="auto"/>
                        <w:vAlign w:val="center"/>
                        <w:hideMark/>
                      </w:tcPr>
                      <w:p w14:paraId="2472B6B7" w14:textId="77777777" w:rsidR="00000000" w:rsidRDefault="00C24396">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14:paraId="5AF9ACCB" w14:textId="77777777">
                    <w:trPr>
                      <w:tblCellSpacing w:w="15" w:type="dxa"/>
                      <w:jc w:val="center"/>
                    </w:trPr>
                    <w:tc>
                      <w:tcPr>
                        <w:tcW w:w="0" w:type="auto"/>
                        <w:vAlign w:val="center"/>
                        <w:hideMark/>
                      </w:tcPr>
                      <w:p w14:paraId="0965884C" w14:textId="77777777" w:rsidR="00000000" w:rsidRDefault="00C24396">
                        <w:pPr>
                          <w:rPr>
                            <w:rFonts w:eastAsia="Times New Roman"/>
                          </w:rPr>
                        </w:pPr>
                        <w:r>
                          <w:rPr>
                            <w:rFonts w:eastAsia="Times New Roman"/>
                          </w:rPr>
                          <w:br/>
                        </w:r>
                        <w:r>
                          <w:rPr>
                            <w:rFonts w:eastAsia="Times New Roman"/>
                            <w:b/>
                            <w:bCs/>
                          </w:rPr>
                          <w:t xml:space="preserve">Type Definition: </w:t>
                        </w:r>
                      </w:p>
                      <w:p w14:paraId="172A7041" w14:textId="77777777" w:rsidR="00000000" w:rsidRDefault="00C24396">
                        <w:pPr>
                          <w:pStyle w:val="HTMLPreformatted"/>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14:paraId="52211A45" w14:textId="77777777" w:rsidR="00000000" w:rsidRDefault="00C24396">
                        <w:pPr>
                          <w:rPr>
                            <w:rFonts w:eastAsia="Times New Roman"/>
                          </w:rPr>
                        </w:pPr>
                      </w:p>
                    </w:tc>
                  </w:tr>
                  <w:tr w:rsidR="00000000" w14:paraId="0081569A" w14:textId="77777777">
                    <w:trPr>
                      <w:tblCellSpacing w:w="15" w:type="dxa"/>
                      <w:jc w:val="center"/>
                    </w:trPr>
                    <w:tc>
                      <w:tcPr>
                        <w:tcW w:w="0" w:type="auto"/>
                        <w:vAlign w:val="center"/>
                        <w:hideMark/>
                      </w:tcPr>
                      <w:p w14:paraId="3766DEE2" w14:textId="77777777" w:rsidR="00000000" w:rsidRDefault="00C24396">
                        <w:pPr>
                          <w:rPr>
                            <w:rFonts w:eastAsia="Times New Roman"/>
                          </w:rPr>
                        </w:pPr>
                      </w:p>
                    </w:tc>
                  </w:tr>
                </w:tbl>
                <w:p w14:paraId="7CE404E5" w14:textId="77777777" w:rsidR="00000000" w:rsidRDefault="00C24396">
                  <w:pPr>
                    <w:rPr>
                      <w:rFonts w:eastAsia="Times New Roman"/>
                    </w:rPr>
                  </w:pPr>
                </w:p>
              </w:tc>
            </w:tr>
          </w:tbl>
          <w:p w14:paraId="6084B10C" w14:textId="77777777" w:rsidR="00000000" w:rsidRDefault="00C24396">
            <w:pPr>
              <w:rPr>
                <w:rFonts w:eastAsia="Times New Roman"/>
              </w:rPr>
            </w:pPr>
          </w:p>
        </w:tc>
      </w:tr>
    </w:tbl>
    <w:p w14:paraId="6E676956"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'Ccsds401SpaceLinkCarrierXmit' authorized by CSS Area</w:t>
      </w:r>
      <w:bookmarkStart w:id="43" w:name="id0xd3cec80"/>
      <w:bookmarkEnd w:id="4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96C750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410513" w14:textId="77777777" w:rsidR="00000000" w:rsidRDefault="00C24396">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14:paraId="0C24307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D37B0B" w14:textId="77777777" w:rsidR="00000000" w:rsidRDefault="00C24396">
            <w:pPr>
              <w:rPr>
                <w:rFonts w:eastAsia="Times New Roman"/>
              </w:rPr>
            </w:pPr>
            <w:r>
              <w:rPr>
                <w:rFonts w:eastAsia="Times New Roman"/>
                <w:b/>
                <w:bCs/>
              </w:rPr>
              <w:t xml:space="preserve">Definition: </w:t>
            </w:r>
            <w:r>
              <w:rPr>
                <w:rFonts w:eastAsia="Times New Roman"/>
              </w:rPr>
              <w:t xml:space="preserve">The Ccsds401SpaceLinkCarrierXmit FR accepts as </w:t>
            </w:r>
            <w:r>
              <w:rPr>
                <w:rFonts w:eastAsia="Times New Roman"/>
              </w:rPr>
              <w:t>input for modulation of the carrier the optionally convolutionally encoded physical channel symbol stream from the FlfFrameSyncChnEncodeAndOidGen FR or from the TcPlopSyncAndChnlEncode FR. It also accepts from the RngXmit FR the ranging signal for modulati</w:t>
            </w:r>
            <w:r>
              <w:rPr>
                <w:rFonts w:eastAsia="Times New Roman"/>
              </w:rPr>
              <w:t xml:space="preserve">on of the carrier. The Ccsds401SpaceLinkCarrierXmit FR provides the to be radiated carrier signal to the antenna FR and the actual carrier frequency and phase to the NonValRmDataCollection FR. </w:t>
            </w:r>
          </w:p>
        </w:tc>
      </w:tr>
      <w:tr w:rsidR="00000000" w14:paraId="3816B2C4"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2E886A7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364D691" w14:textId="77777777" w:rsidR="00000000" w:rsidRDefault="00C24396">
                  <w:pPr>
                    <w:rPr>
                      <w:rFonts w:eastAsia="Times New Roman"/>
                    </w:rPr>
                  </w:pPr>
                </w:p>
              </w:tc>
            </w:tr>
            <w:tr w:rsidR="00000000" w14:paraId="142701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A3A3E"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325FFE8B" w14:textId="77777777">
                    <w:trPr>
                      <w:tblCellSpacing w:w="15" w:type="dxa"/>
                    </w:trPr>
                    <w:tc>
                      <w:tcPr>
                        <w:tcW w:w="2000" w:type="pct"/>
                        <w:vAlign w:val="center"/>
                        <w:hideMark/>
                      </w:tcPr>
                      <w:p w14:paraId="00492788" w14:textId="77777777" w:rsidR="00000000" w:rsidRDefault="00C24396">
                        <w:pPr>
                          <w:rPr>
                            <w:rFonts w:eastAsia="Times New Roman"/>
                          </w:rPr>
                        </w:pPr>
                        <w:r>
                          <w:rPr>
                            <w:rFonts w:eastAsia="Times New Roman"/>
                          </w:rPr>
                          <w:t xml:space="preserve">Monitored only: </w:t>
                        </w:r>
                      </w:p>
                    </w:tc>
                    <w:tc>
                      <w:tcPr>
                        <w:tcW w:w="0" w:type="auto"/>
                        <w:vAlign w:val="center"/>
                        <w:hideMark/>
                      </w:tcPr>
                      <w:p w14:paraId="117E3911" w14:textId="77777777" w:rsidR="00000000" w:rsidRDefault="00C24396">
                        <w:pPr>
                          <w:rPr>
                            <w:rFonts w:eastAsia="Times New Roman"/>
                          </w:rPr>
                        </w:pPr>
                        <w:hyperlink w:anchor="id0xd3cfb00" w:history="1">
                          <w:r>
                            <w:rPr>
                              <w:rStyle w:val="Hyperlink"/>
                              <w:rFonts w:eastAsia="Times New Roman"/>
                            </w:rPr>
                            <w:t>ccsds401CarrierXmitResourceStat</w:t>
                          </w:r>
                        </w:hyperlink>
                      </w:p>
                    </w:tc>
                  </w:tr>
                  <w:tr w:rsidR="00000000" w14:paraId="0F6C5E22" w14:textId="77777777">
                    <w:trPr>
                      <w:tblCellSpacing w:w="15" w:type="dxa"/>
                    </w:trPr>
                    <w:tc>
                      <w:tcPr>
                        <w:tcW w:w="2000" w:type="pct"/>
                        <w:vAlign w:val="center"/>
                        <w:hideMark/>
                      </w:tcPr>
                      <w:p w14:paraId="27B4F9A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4D9B7C8" w14:textId="77777777" w:rsidR="00000000" w:rsidRDefault="00C24396">
                        <w:pPr>
                          <w:rPr>
                            <w:rFonts w:eastAsia="Times New Roman"/>
                          </w:rPr>
                        </w:pPr>
                        <w:hyperlink w:anchor="id0xd3d2580" w:history="1">
                          <w:r>
                            <w:rPr>
                              <w:rStyle w:val="Hyperlink"/>
                              <w:rFonts w:eastAsia="Times New Roman"/>
                            </w:rPr>
                            <w:t>ccsds401CarrierXmitPhysChnlName</w:t>
                          </w:r>
                        </w:hyperlink>
                      </w:p>
                    </w:tc>
                  </w:tr>
                  <w:tr w:rsidR="00000000" w14:paraId="6FB08418" w14:textId="77777777">
                    <w:trPr>
                      <w:tblCellSpacing w:w="15" w:type="dxa"/>
                    </w:trPr>
                    <w:tc>
                      <w:tcPr>
                        <w:tcW w:w="2000" w:type="pct"/>
                        <w:vAlign w:val="center"/>
                        <w:hideMark/>
                      </w:tcPr>
                      <w:p w14:paraId="4B63F61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4E4FC51" w14:textId="77777777" w:rsidR="00000000" w:rsidRDefault="00C24396">
                        <w:pPr>
                          <w:rPr>
                            <w:rFonts w:eastAsia="Times New Roman"/>
                          </w:rPr>
                        </w:pPr>
                        <w:hyperlink w:anchor="id0xd3d5100" w:history="1">
                          <w:r>
                            <w:rPr>
                              <w:rStyle w:val="Hyperlink"/>
                              <w:rFonts w:eastAsia="Times New Roman"/>
                            </w:rPr>
                            <w:t>ccsds401CarrierXmitStat</w:t>
                          </w:r>
                        </w:hyperlink>
                      </w:p>
                    </w:tc>
                  </w:tr>
                  <w:tr w:rsidR="00000000" w14:paraId="5F5A4BCE" w14:textId="77777777">
                    <w:trPr>
                      <w:tblCellSpacing w:w="15" w:type="dxa"/>
                    </w:trPr>
                    <w:tc>
                      <w:tcPr>
                        <w:tcW w:w="2000" w:type="pct"/>
                        <w:vAlign w:val="center"/>
                        <w:hideMark/>
                      </w:tcPr>
                      <w:p w14:paraId="61C8704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188FCE2" w14:textId="77777777" w:rsidR="00000000" w:rsidRDefault="00C24396">
                        <w:pPr>
                          <w:rPr>
                            <w:rFonts w:eastAsia="Times New Roman"/>
                          </w:rPr>
                        </w:pPr>
                        <w:hyperlink w:anchor="id0xd3d7e80" w:history="1">
                          <w:r>
                            <w:rPr>
                              <w:rStyle w:val="Hyperlink"/>
                              <w:rFonts w:eastAsia="Times New Roman"/>
                            </w:rPr>
                            <w:t>ccsds401CarrierXmitEirp</w:t>
                          </w:r>
                        </w:hyperlink>
                      </w:p>
                    </w:tc>
                  </w:tr>
                  <w:tr w:rsidR="00000000" w14:paraId="5DF4BC99" w14:textId="77777777">
                    <w:trPr>
                      <w:tblCellSpacing w:w="15" w:type="dxa"/>
                    </w:trPr>
                    <w:tc>
                      <w:tcPr>
                        <w:tcW w:w="2000" w:type="pct"/>
                        <w:vAlign w:val="center"/>
                        <w:hideMark/>
                      </w:tcPr>
                      <w:p w14:paraId="261B18A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88D409D" w14:textId="77777777" w:rsidR="00000000" w:rsidRDefault="00C24396">
                        <w:pPr>
                          <w:rPr>
                            <w:rFonts w:eastAsia="Times New Roman"/>
                          </w:rPr>
                        </w:pPr>
                        <w:hyperlink w:anchor="id0xd3daa80" w:history="1">
                          <w:r>
                            <w:rPr>
                              <w:rStyle w:val="Hyperlink"/>
                              <w:rFonts w:eastAsia="Times New Roman"/>
                            </w:rPr>
                            <w:t>ccsds401CarrierXmitPolarization</w:t>
                          </w:r>
                        </w:hyperlink>
                      </w:p>
                    </w:tc>
                  </w:tr>
                  <w:tr w:rsidR="00000000" w14:paraId="14D5B4E4" w14:textId="77777777">
                    <w:trPr>
                      <w:tblCellSpacing w:w="15" w:type="dxa"/>
                    </w:trPr>
                    <w:tc>
                      <w:tcPr>
                        <w:tcW w:w="2000" w:type="pct"/>
                        <w:vAlign w:val="center"/>
                        <w:hideMark/>
                      </w:tcPr>
                      <w:p w14:paraId="10F4134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E942829" w14:textId="77777777" w:rsidR="00000000" w:rsidRDefault="00C24396">
                        <w:pPr>
                          <w:rPr>
                            <w:rFonts w:eastAsia="Times New Roman"/>
                          </w:rPr>
                        </w:pPr>
                        <w:hyperlink w:anchor="id0xd3dd700" w:history="1">
                          <w:r>
                            <w:rPr>
                              <w:rStyle w:val="Hyperlink"/>
                              <w:rFonts w:eastAsia="Times New Roman"/>
                            </w:rPr>
                            <w:t>ccsds401Carrier</w:t>
                          </w:r>
                          <w:r>
                            <w:rPr>
                              <w:rStyle w:val="Hyperlink"/>
                              <w:rFonts w:eastAsia="Times New Roman"/>
                            </w:rPr>
                            <w:t>XmitNominalCarrierFreq</w:t>
                          </w:r>
                        </w:hyperlink>
                      </w:p>
                    </w:tc>
                  </w:tr>
                  <w:tr w:rsidR="00000000" w14:paraId="4A772411" w14:textId="77777777">
                    <w:trPr>
                      <w:tblCellSpacing w:w="15" w:type="dxa"/>
                    </w:trPr>
                    <w:tc>
                      <w:tcPr>
                        <w:tcW w:w="2000" w:type="pct"/>
                        <w:vAlign w:val="center"/>
                        <w:hideMark/>
                      </w:tcPr>
                      <w:p w14:paraId="65895C60" w14:textId="77777777" w:rsidR="00000000" w:rsidRDefault="00C24396">
                        <w:pPr>
                          <w:rPr>
                            <w:rFonts w:eastAsia="Times New Roman"/>
                          </w:rPr>
                        </w:pPr>
                        <w:r>
                          <w:rPr>
                            <w:rFonts w:eastAsia="Times New Roman"/>
                          </w:rPr>
                          <w:t xml:space="preserve">Monitored only: </w:t>
                        </w:r>
                      </w:p>
                    </w:tc>
                    <w:tc>
                      <w:tcPr>
                        <w:tcW w:w="0" w:type="auto"/>
                        <w:vAlign w:val="center"/>
                        <w:hideMark/>
                      </w:tcPr>
                      <w:p w14:paraId="61A9CF00" w14:textId="77777777" w:rsidR="00000000" w:rsidRDefault="00C24396">
                        <w:pPr>
                          <w:rPr>
                            <w:rFonts w:eastAsia="Times New Roman"/>
                          </w:rPr>
                        </w:pPr>
                        <w:hyperlink w:anchor="id0xd3e1200" w:history="1">
                          <w:r>
                            <w:rPr>
                              <w:rStyle w:val="Hyperlink"/>
                              <w:rFonts w:eastAsia="Times New Roman"/>
                            </w:rPr>
                            <w:t>ccsds401CarrierXmitActualCarrierFreq</w:t>
                          </w:r>
                        </w:hyperlink>
                      </w:p>
                    </w:tc>
                  </w:tr>
                  <w:tr w:rsidR="00000000" w14:paraId="742692A7" w14:textId="77777777">
                    <w:trPr>
                      <w:tblCellSpacing w:w="15" w:type="dxa"/>
                    </w:trPr>
                    <w:tc>
                      <w:tcPr>
                        <w:tcW w:w="2000" w:type="pct"/>
                        <w:vAlign w:val="center"/>
                        <w:hideMark/>
                      </w:tcPr>
                      <w:p w14:paraId="57AF7DAF" w14:textId="77777777" w:rsidR="00000000" w:rsidRDefault="00C24396">
                        <w:pPr>
                          <w:rPr>
                            <w:rFonts w:eastAsia="Times New Roman"/>
                          </w:rPr>
                        </w:pPr>
                        <w:r>
                          <w:rPr>
                            <w:rFonts w:eastAsia="Times New Roman"/>
                          </w:rPr>
                          <w:t xml:space="preserve">Monitored only: </w:t>
                        </w:r>
                      </w:p>
                    </w:tc>
                    <w:tc>
                      <w:tcPr>
                        <w:tcW w:w="0" w:type="auto"/>
                        <w:vAlign w:val="center"/>
                        <w:hideMark/>
                      </w:tcPr>
                      <w:p w14:paraId="027596CB" w14:textId="77777777" w:rsidR="00000000" w:rsidRDefault="00C24396">
                        <w:pPr>
                          <w:rPr>
                            <w:rFonts w:eastAsia="Times New Roman"/>
                          </w:rPr>
                        </w:pPr>
                        <w:hyperlink w:anchor="id0xd3e3d80" w:history="1">
                          <w:r>
                            <w:rPr>
                              <w:rStyle w:val="Hyperlink"/>
                              <w:rFonts w:eastAsia="Times New Roman"/>
                            </w:rPr>
                            <w:t>ccsds401CarrierXmitReferenceFreqLock</w:t>
                          </w:r>
                        </w:hyperlink>
                      </w:p>
                    </w:tc>
                  </w:tr>
                  <w:tr w:rsidR="00000000" w14:paraId="3A28216C" w14:textId="77777777">
                    <w:trPr>
                      <w:tblCellSpacing w:w="15" w:type="dxa"/>
                    </w:trPr>
                    <w:tc>
                      <w:tcPr>
                        <w:tcW w:w="2000" w:type="pct"/>
                        <w:vAlign w:val="center"/>
                        <w:hideMark/>
                      </w:tcPr>
                      <w:p w14:paraId="06D5179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7F7D80C" w14:textId="77777777" w:rsidR="00000000" w:rsidRDefault="00C24396">
                        <w:pPr>
                          <w:rPr>
                            <w:rFonts w:eastAsia="Times New Roman"/>
                          </w:rPr>
                        </w:pPr>
                        <w:hyperlink w:anchor="id0xd3e6a80" w:history="1">
                          <w:r>
                            <w:rPr>
                              <w:rStyle w:val="Hyperlink"/>
                              <w:rFonts w:eastAsia="Times New Roman"/>
                            </w:rPr>
                            <w:t>ccsds401CarrierXmitSweepProcStat</w:t>
                          </w:r>
                        </w:hyperlink>
                      </w:p>
                    </w:tc>
                  </w:tr>
                  <w:tr w:rsidR="00000000" w14:paraId="26682351" w14:textId="77777777">
                    <w:trPr>
                      <w:tblCellSpacing w:w="15" w:type="dxa"/>
                    </w:trPr>
                    <w:tc>
                      <w:tcPr>
                        <w:tcW w:w="2000" w:type="pct"/>
                        <w:vAlign w:val="center"/>
                        <w:hideMark/>
                      </w:tcPr>
                      <w:p w14:paraId="3096F6A4" w14:textId="77777777" w:rsidR="00000000" w:rsidRDefault="00C24396">
                        <w:pPr>
                          <w:rPr>
                            <w:rFonts w:eastAsia="Times New Roman"/>
                          </w:rPr>
                        </w:pPr>
                        <w:r>
                          <w:rPr>
                            <w:rFonts w:eastAsia="Times New Roman"/>
                          </w:rPr>
                          <w:t xml:space="preserve">Monitored only: </w:t>
                        </w:r>
                      </w:p>
                    </w:tc>
                    <w:tc>
                      <w:tcPr>
                        <w:tcW w:w="0" w:type="auto"/>
                        <w:vAlign w:val="center"/>
                        <w:hideMark/>
                      </w:tcPr>
                      <w:p w14:paraId="2A80B338" w14:textId="77777777" w:rsidR="00000000" w:rsidRDefault="00C24396">
                        <w:pPr>
                          <w:rPr>
                            <w:rFonts w:eastAsia="Times New Roman"/>
                          </w:rPr>
                        </w:pPr>
                        <w:hyperlink w:anchor="id0xd3e9700" w:history="1">
                          <w:r>
                            <w:rPr>
                              <w:rStyle w:val="Hyperlink"/>
                              <w:rFonts w:eastAsia="Times New Roman"/>
                            </w:rPr>
                            <w:t>ccsds401CarrierXmitSweepProgress</w:t>
                          </w:r>
                        </w:hyperlink>
                      </w:p>
                    </w:tc>
                  </w:tr>
                  <w:tr w:rsidR="00000000" w14:paraId="7342B1DD" w14:textId="77777777">
                    <w:trPr>
                      <w:tblCellSpacing w:w="15" w:type="dxa"/>
                    </w:trPr>
                    <w:tc>
                      <w:tcPr>
                        <w:tcW w:w="2000" w:type="pct"/>
                        <w:vAlign w:val="center"/>
                        <w:hideMark/>
                      </w:tcPr>
                      <w:p w14:paraId="041FA83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D849B32" w14:textId="77777777" w:rsidR="00000000" w:rsidRDefault="00C24396">
                        <w:pPr>
                          <w:rPr>
                            <w:rFonts w:eastAsia="Times New Roman"/>
                          </w:rPr>
                        </w:pPr>
                        <w:hyperlink w:anchor="id0xd3ece00" w:history="1">
                          <w:r>
                            <w:rPr>
                              <w:rStyle w:val="Hyperlink"/>
                              <w:rFonts w:eastAsia="Times New Roman"/>
                            </w:rPr>
                            <w:t>ccsds401CarrierXmitSweepProfile</w:t>
                          </w:r>
                        </w:hyperlink>
                      </w:p>
                    </w:tc>
                  </w:tr>
                  <w:tr w:rsidR="00000000" w14:paraId="390293E4" w14:textId="77777777">
                    <w:trPr>
                      <w:tblCellSpacing w:w="15" w:type="dxa"/>
                    </w:trPr>
                    <w:tc>
                      <w:tcPr>
                        <w:tcW w:w="2000" w:type="pct"/>
                        <w:vAlign w:val="center"/>
                        <w:hideMark/>
                      </w:tcPr>
                      <w:p w14:paraId="60AE7048" w14:textId="77777777" w:rsidR="00000000" w:rsidRDefault="00C24396">
                        <w:pPr>
                          <w:rPr>
                            <w:rFonts w:eastAsia="Times New Roman"/>
                          </w:rPr>
                        </w:pPr>
                        <w:r>
                          <w:rPr>
                            <w:rFonts w:eastAsia="Times New Roman"/>
                          </w:rPr>
                          <w:t>Monitored</w:t>
                        </w:r>
                        <w:r>
                          <w:rPr>
                            <w:rFonts w:eastAsia="Times New Roman"/>
                          </w:rPr>
                          <w:t xml:space="preserve"> and Configured: </w:t>
                        </w:r>
                      </w:p>
                    </w:tc>
                    <w:tc>
                      <w:tcPr>
                        <w:tcW w:w="0" w:type="auto"/>
                        <w:vAlign w:val="center"/>
                        <w:hideMark/>
                      </w:tcPr>
                      <w:p w14:paraId="1F1663E2" w14:textId="77777777" w:rsidR="00000000" w:rsidRDefault="00C24396">
                        <w:pPr>
                          <w:rPr>
                            <w:rFonts w:eastAsia="Times New Roman"/>
                          </w:rPr>
                        </w:pPr>
                        <w:hyperlink w:anchor="id0xd3f0e80" w:history="1">
                          <w:r>
                            <w:rPr>
                              <w:rStyle w:val="Hyperlink"/>
                              <w:rFonts w:eastAsia="Times New Roman"/>
                            </w:rPr>
                            <w:t>ccsds401CarrierXmitMod</w:t>
                          </w:r>
                        </w:hyperlink>
                      </w:p>
                    </w:tc>
                  </w:tr>
                  <w:tr w:rsidR="00000000" w14:paraId="61ECD51B" w14:textId="77777777">
                    <w:trPr>
                      <w:tblCellSpacing w:w="15" w:type="dxa"/>
                    </w:trPr>
                    <w:tc>
                      <w:tcPr>
                        <w:tcW w:w="2000" w:type="pct"/>
                        <w:vAlign w:val="center"/>
                        <w:hideMark/>
                      </w:tcPr>
                      <w:p w14:paraId="32F073E9" w14:textId="77777777" w:rsidR="00000000" w:rsidRDefault="00C24396">
                        <w:pPr>
                          <w:rPr>
                            <w:rFonts w:eastAsia="Times New Roman"/>
                          </w:rPr>
                        </w:pPr>
                        <w:r>
                          <w:rPr>
                            <w:rFonts w:eastAsia="Times New Roman"/>
                          </w:rPr>
                          <w:t xml:space="preserve">Monitored only: </w:t>
                        </w:r>
                      </w:p>
                    </w:tc>
                    <w:tc>
                      <w:tcPr>
                        <w:tcW w:w="0" w:type="auto"/>
                        <w:vAlign w:val="center"/>
                        <w:hideMark/>
                      </w:tcPr>
                      <w:p w14:paraId="4D9B8291" w14:textId="77777777" w:rsidR="00000000" w:rsidRDefault="00C24396">
                        <w:pPr>
                          <w:rPr>
                            <w:rFonts w:eastAsia="Times New Roman"/>
                          </w:rPr>
                        </w:pPr>
                        <w:hyperlink w:anchor="id0xd3f3b00" w:history="1">
                          <w:r>
                            <w:rPr>
                              <w:rStyle w:val="Hyperlink"/>
                              <w:rFonts w:eastAsia="Times New Roman"/>
                            </w:rPr>
                            <w:t>ccsds401CarrierXmitModInpStat</w:t>
                          </w:r>
                        </w:hyperlink>
                      </w:p>
                    </w:tc>
                  </w:tr>
                  <w:tr w:rsidR="00000000" w14:paraId="4A2BF605" w14:textId="77777777">
                    <w:trPr>
                      <w:tblCellSpacing w:w="15" w:type="dxa"/>
                    </w:trPr>
                    <w:tc>
                      <w:tcPr>
                        <w:tcW w:w="2000" w:type="pct"/>
                        <w:vAlign w:val="center"/>
                        <w:hideMark/>
                      </w:tcPr>
                      <w:p w14:paraId="55B8643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DEA8CE5" w14:textId="77777777" w:rsidR="00000000" w:rsidRDefault="00C24396">
                        <w:pPr>
                          <w:rPr>
                            <w:rFonts w:eastAsia="Times New Roman"/>
                          </w:rPr>
                        </w:pPr>
                        <w:hyperlink w:anchor="id0xd3f7000" w:history="1">
                          <w:r>
                            <w:rPr>
                              <w:rStyle w:val="Hyperlink"/>
                              <w:rFonts w:eastAsia="Times New Roman"/>
                            </w:rPr>
                            <w:t>ccsds401CarrierXmitTcPriority</w:t>
                          </w:r>
                        </w:hyperlink>
                      </w:p>
                    </w:tc>
                  </w:tr>
                  <w:tr w:rsidR="00000000" w14:paraId="6D7480BA" w14:textId="77777777">
                    <w:trPr>
                      <w:tblCellSpacing w:w="15" w:type="dxa"/>
                    </w:trPr>
                    <w:tc>
                      <w:tcPr>
                        <w:tcW w:w="2000" w:type="pct"/>
                        <w:vAlign w:val="center"/>
                        <w:hideMark/>
                      </w:tcPr>
                      <w:p w14:paraId="138A0CF0" w14:textId="77777777" w:rsidR="00000000" w:rsidRDefault="00C24396">
                        <w:pPr>
                          <w:rPr>
                            <w:rFonts w:eastAsia="Times New Roman"/>
                          </w:rPr>
                        </w:pPr>
                        <w:r>
                          <w:rPr>
                            <w:rFonts w:eastAsia="Times New Roman"/>
                          </w:rPr>
                          <w:t>Monito</w:t>
                        </w:r>
                        <w:r>
                          <w:rPr>
                            <w:rFonts w:eastAsia="Times New Roman"/>
                          </w:rPr>
                          <w:t xml:space="preserve">red and Configured: </w:t>
                        </w:r>
                      </w:p>
                    </w:tc>
                    <w:tc>
                      <w:tcPr>
                        <w:tcW w:w="0" w:type="auto"/>
                        <w:vAlign w:val="center"/>
                        <w:hideMark/>
                      </w:tcPr>
                      <w:p w14:paraId="321F14FA" w14:textId="77777777" w:rsidR="00000000" w:rsidRDefault="00C24396">
                        <w:pPr>
                          <w:rPr>
                            <w:rFonts w:eastAsia="Times New Roman"/>
                          </w:rPr>
                        </w:pPr>
                        <w:hyperlink w:anchor="id0xd3f9c80" w:history="1">
                          <w:r>
                            <w:rPr>
                              <w:rStyle w:val="Hyperlink"/>
                              <w:rFonts w:eastAsia="Times New Roman"/>
                            </w:rPr>
                            <w:t>ccsds401CarrierXmitSymbolStreamModType</w:t>
                          </w:r>
                        </w:hyperlink>
                      </w:p>
                    </w:tc>
                  </w:tr>
                  <w:tr w:rsidR="00000000" w14:paraId="1397D4F8" w14:textId="77777777">
                    <w:trPr>
                      <w:tblCellSpacing w:w="15" w:type="dxa"/>
                    </w:trPr>
                    <w:tc>
                      <w:tcPr>
                        <w:tcW w:w="2000" w:type="pct"/>
                        <w:vAlign w:val="center"/>
                        <w:hideMark/>
                      </w:tcPr>
                      <w:p w14:paraId="297B4B7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A0B03A5" w14:textId="77777777" w:rsidR="00000000" w:rsidRDefault="00C24396">
                        <w:pPr>
                          <w:rPr>
                            <w:rFonts w:eastAsia="Times New Roman"/>
                          </w:rPr>
                        </w:pPr>
                        <w:hyperlink w:anchor="id0xad4b080" w:history="1">
                          <w:r>
                            <w:rPr>
                              <w:rStyle w:val="Hyperlink"/>
                              <w:rFonts w:eastAsia="Times New Roman"/>
                            </w:rPr>
                            <w:t>ccsds401CarrierXmitRngModIndex</w:t>
                          </w:r>
                        </w:hyperlink>
                      </w:p>
                    </w:tc>
                  </w:tr>
                  <w:tr w:rsidR="00000000" w14:paraId="75C90771" w14:textId="77777777">
                    <w:trPr>
                      <w:tblCellSpacing w:w="15" w:type="dxa"/>
                    </w:trPr>
                    <w:tc>
                      <w:tcPr>
                        <w:tcW w:w="2000" w:type="pct"/>
                        <w:vAlign w:val="center"/>
                        <w:hideMark/>
                      </w:tcPr>
                      <w:p w14:paraId="42D1E3AB" w14:textId="77777777" w:rsidR="00000000" w:rsidRDefault="00C24396">
                        <w:pPr>
                          <w:rPr>
                            <w:rFonts w:eastAsia="Times New Roman"/>
                          </w:rPr>
                        </w:pPr>
                        <w:r>
                          <w:rPr>
                            <w:rFonts w:eastAsia="Times New Roman"/>
                          </w:rPr>
                          <w:t xml:space="preserve">Monitored only: </w:t>
                        </w:r>
                      </w:p>
                    </w:tc>
                    <w:tc>
                      <w:tcPr>
                        <w:tcW w:w="0" w:type="auto"/>
                        <w:vAlign w:val="center"/>
                        <w:hideMark/>
                      </w:tcPr>
                      <w:p w14:paraId="0917EC18" w14:textId="77777777" w:rsidR="00000000" w:rsidRDefault="00C24396">
                        <w:pPr>
                          <w:rPr>
                            <w:rFonts w:eastAsia="Times New Roman"/>
                          </w:rPr>
                        </w:pPr>
                        <w:hyperlink w:anchor="id0xad4e380" w:history="1">
                          <w:r>
                            <w:rPr>
                              <w:rStyle w:val="Hyperlink"/>
                              <w:rFonts w:eastAsia="Times New Roman"/>
                            </w:rPr>
                            <w:t>ccsds401CarrierXmitSubcarrierFreq</w:t>
                          </w:r>
                        </w:hyperlink>
                      </w:p>
                    </w:tc>
                  </w:tr>
                  <w:tr w:rsidR="00000000" w14:paraId="29BC528D" w14:textId="77777777">
                    <w:trPr>
                      <w:tblCellSpacing w:w="15" w:type="dxa"/>
                    </w:trPr>
                    <w:tc>
                      <w:tcPr>
                        <w:tcW w:w="2000" w:type="pct"/>
                        <w:vAlign w:val="center"/>
                        <w:hideMark/>
                      </w:tcPr>
                      <w:p w14:paraId="3C2F792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446C33B" w14:textId="77777777" w:rsidR="00000000" w:rsidRDefault="00C24396">
                        <w:pPr>
                          <w:rPr>
                            <w:rFonts w:eastAsia="Times New Roman"/>
                          </w:rPr>
                        </w:pPr>
                        <w:hyperlink w:anchor="id0xad50f00" w:history="1">
                          <w:r>
                            <w:rPr>
                              <w:rStyle w:val="Hyperlink"/>
                              <w:rFonts w:eastAsia="Times New Roman"/>
                            </w:rPr>
                            <w:t>ccsds401CarrierXmitSubcarrierMod</w:t>
                          </w:r>
                        </w:hyperlink>
                      </w:p>
                    </w:tc>
                  </w:tr>
                  <w:tr w:rsidR="00000000" w14:paraId="4E47F395" w14:textId="77777777">
                    <w:trPr>
                      <w:tblCellSpacing w:w="15" w:type="dxa"/>
                    </w:trPr>
                    <w:tc>
                      <w:tcPr>
                        <w:tcW w:w="2000" w:type="pct"/>
                        <w:vAlign w:val="center"/>
                        <w:hideMark/>
                      </w:tcPr>
                      <w:p w14:paraId="38B7B3D4" w14:textId="77777777" w:rsidR="00000000" w:rsidRDefault="00C24396">
                        <w:pPr>
                          <w:rPr>
                            <w:rFonts w:eastAsia="Times New Roman"/>
                          </w:rPr>
                        </w:pPr>
                        <w:r>
                          <w:rPr>
                            <w:rFonts w:eastAsia="Times New Roman"/>
                          </w:rPr>
                          <w:t xml:space="preserve">Monitored only: </w:t>
                        </w:r>
                      </w:p>
                    </w:tc>
                    <w:tc>
                      <w:tcPr>
                        <w:tcW w:w="0" w:type="auto"/>
                        <w:vAlign w:val="center"/>
                        <w:hideMark/>
                      </w:tcPr>
                      <w:p w14:paraId="7A7AA63A" w14:textId="77777777" w:rsidR="00000000" w:rsidRDefault="00C24396">
                        <w:pPr>
                          <w:rPr>
                            <w:rFonts w:eastAsia="Times New Roman"/>
                          </w:rPr>
                        </w:pPr>
                        <w:hyperlink w:anchor="id0xad53b80" w:history="1">
                          <w:r>
                            <w:rPr>
                              <w:rStyle w:val="Hyperlink"/>
                              <w:rFonts w:eastAsia="Times New Roman"/>
                            </w:rPr>
                            <w:t>ccsds401CarrierXmitSymbolRate</w:t>
                          </w:r>
                        </w:hyperlink>
                      </w:p>
                    </w:tc>
                  </w:tr>
                </w:tbl>
                <w:p w14:paraId="3958865A" w14:textId="77777777" w:rsidR="00000000" w:rsidRDefault="00C24396">
                  <w:pPr>
                    <w:rPr>
                      <w:rFonts w:eastAsia="Times New Roman"/>
                    </w:rPr>
                  </w:pPr>
                </w:p>
              </w:tc>
            </w:tr>
            <w:tr w:rsidR="00000000" w14:paraId="15D9F37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77B723A" w14:textId="77777777" w:rsidR="00000000" w:rsidRDefault="00C24396">
                  <w:pPr>
                    <w:rPr>
                      <w:rFonts w:eastAsia="Times New Roman"/>
                      <w:sz w:val="20"/>
                      <w:szCs w:val="20"/>
                    </w:rPr>
                  </w:pPr>
                </w:p>
              </w:tc>
            </w:tr>
            <w:tr w:rsidR="00000000" w14:paraId="67C8B5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EC2C6" w14:textId="77777777" w:rsidR="00000000" w:rsidRDefault="00C24396">
                  <w:pPr>
                    <w:rPr>
                      <w:rFonts w:eastAsia="Times New Roman"/>
                    </w:rPr>
                  </w:pPr>
                  <w:r>
                    <w:rPr>
                      <w:rFonts w:eastAsia="Times New Roman"/>
                      <w:b/>
                      <w:bCs/>
                    </w:rPr>
                    <w:t>Direct</w:t>
                  </w:r>
                  <w:r>
                    <w:rPr>
                      <w:rFonts w:eastAsia="Times New Roman"/>
                      <w:b/>
                      <w:bCs/>
                    </w:rPr>
                    <w: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3"/>
                  </w:tblGrid>
                  <w:tr w:rsidR="00000000" w14:paraId="1426184D" w14:textId="77777777">
                    <w:trPr>
                      <w:tblCellSpacing w:w="15" w:type="dxa"/>
                    </w:trPr>
                    <w:tc>
                      <w:tcPr>
                        <w:tcW w:w="0" w:type="auto"/>
                        <w:vAlign w:val="center"/>
                        <w:hideMark/>
                      </w:tcPr>
                      <w:p w14:paraId="7F6300E4" w14:textId="77777777" w:rsidR="00000000" w:rsidRDefault="00C24396">
                        <w:pPr>
                          <w:rPr>
                            <w:rFonts w:eastAsia="Times New Roman"/>
                          </w:rPr>
                        </w:pPr>
                        <w:hyperlink w:anchor="id0xad5bf80" w:history="1">
                          <w:r>
                            <w:rPr>
                              <w:rStyle w:val="Hyperlink"/>
                              <w:rFonts w:eastAsia="Times New Roman"/>
                            </w:rPr>
                            <w:t>ccsds401CarrierXmitSetContrParams</w:t>
                          </w:r>
                        </w:hyperlink>
                      </w:p>
                    </w:tc>
                  </w:tr>
                </w:tbl>
                <w:p w14:paraId="147F03FD" w14:textId="77777777" w:rsidR="00000000" w:rsidRDefault="00C24396">
                  <w:pPr>
                    <w:rPr>
                      <w:rFonts w:eastAsia="Times New Roman"/>
                    </w:rPr>
                  </w:pPr>
                </w:p>
              </w:tc>
            </w:tr>
            <w:tr w:rsidR="00000000" w14:paraId="1E07A62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9E269F5" w14:textId="77777777" w:rsidR="00000000" w:rsidRDefault="00C24396">
                  <w:pPr>
                    <w:rPr>
                      <w:rFonts w:eastAsia="Times New Roman"/>
                      <w:sz w:val="20"/>
                      <w:szCs w:val="20"/>
                    </w:rPr>
                  </w:pPr>
                </w:p>
              </w:tc>
            </w:tr>
            <w:tr w:rsidR="00000000" w14:paraId="712FE3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F2C2C"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3"/>
                  </w:tblGrid>
                  <w:tr w:rsidR="00000000" w14:paraId="421F0E71" w14:textId="77777777">
                    <w:trPr>
                      <w:tblCellSpacing w:w="15" w:type="dxa"/>
                    </w:trPr>
                    <w:tc>
                      <w:tcPr>
                        <w:tcW w:w="0" w:type="auto"/>
                        <w:vAlign w:val="center"/>
                        <w:hideMark/>
                      </w:tcPr>
                      <w:p w14:paraId="77CE5851" w14:textId="77777777" w:rsidR="00000000" w:rsidRDefault="00C24396">
                        <w:pPr>
                          <w:rPr>
                            <w:rFonts w:eastAsia="Times New Roman"/>
                          </w:rPr>
                        </w:pPr>
                        <w:hyperlink w:anchor="id0xad56780" w:history="1">
                          <w:r>
                            <w:rPr>
                              <w:rStyle w:val="Hyperlink"/>
                              <w:rFonts w:eastAsia="Times New Roman"/>
                            </w:rPr>
                            <w:t>ccsds401CarrierXmitResourceStatChange</w:t>
                          </w:r>
                        </w:hyperlink>
                      </w:p>
                    </w:tc>
                  </w:tr>
                  <w:tr w:rsidR="00000000" w14:paraId="29602E66" w14:textId="77777777">
                    <w:trPr>
                      <w:tblCellSpacing w:w="15" w:type="dxa"/>
                    </w:trPr>
                    <w:tc>
                      <w:tcPr>
                        <w:tcW w:w="0" w:type="auto"/>
                        <w:vAlign w:val="center"/>
                        <w:hideMark/>
                      </w:tcPr>
                      <w:p w14:paraId="3C79D7FF" w14:textId="77777777" w:rsidR="00000000" w:rsidRDefault="00C24396">
                        <w:pPr>
                          <w:rPr>
                            <w:rFonts w:eastAsia="Times New Roman"/>
                          </w:rPr>
                        </w:pPr>
                        <w:hyperlink w:anchor="id0xad59400" w:history="1">
                          <w:r>
                            <w:rPr>
                              <w:rStyle w:val="Hyperlink"/>
                              <w:rFonts w:eastAsia="Times New Roman"/>
                            </w:rPr>
                            <w:t>ccsds401CarrierXmitOperatorNotify</w:t>
                          </w:r>
                        </w:hyperlink>
                      </w:p>
                    </w:tc>
                  </w:tr>
                </w:tbl>
                <w:p w14:paraId="69E0D3F2" w14:textId="77777777" w:rsidR="00000000" w:rsidRDefault="00C24396">
                  <w:pPr>
                    <w:rPr>
                      <w:rFonts w:eastAsia="Times New Roman"/>
                    </w:rPr>
                  </w:pPr>
                </w:p>
              </w:tc>
            </w:tr>
          </w:tbl>
          <w:p w14:paraId="55339CE4" w14:textId="77777777" w:rsidR="00000000" w:rsidRDefault="00C24396">
            <w:pPr>
              <w:rPr>
                <w:rFonts w:eastAsia="Times New Roman"/>
              </w:rPr>
            </w:pPr>
          </w:p>
        </w:tc>
      </w:tr>
      <w:tr w:rsidR="00000000" w14:paraId="41E206B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D4DE2C" w14:textId="77777777" w:rsidR="00000000" w:rsidRDefault="00C24396">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5EE0C9F" w14:textId="77777777">
              <w:trPr>
                <w:tblCellSpacing w:w="15" w:type="dxa"/>
                <w:jc w:val="center"/>
              </w:trPr>
              <w:tc>
                <w:tcPr>
                  <w:tcW w:w="0" w:type="auto"/>
                  <w:vAlign w:val="center"/>
                  <w:hideMark/>
                </w:tcPr>
                <w:p w14:paraId="565C1713"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44" w:name="id0xd3cfb00"/>
                  <w:bookmarkEnd w:id="44"/>
                  <w:r>
                    <w:rPr>
                      <w:rFonts w:eastAsia="Times New Roman"/>
                      <w:sz w:val="27"/>
                      <w:szCs w:val="27"/>
                    </w:rPr>
                    <w:t xml:space="preserve"> ' </w:t>
                  </w:r>
                  <w:r>
                    <w:rPr>
                      <w:rFonts w:eastAsia="Times New Roman"/>
                      <w:b/>
                      <w:bCs/>
                      <w:sz w:val="27"/>
                      <w:szCs w:val="27"/>
                    </w:rPr>
                    <w:t>ccsds401CarrierXmitResourceStat</w:t>
                  </w:r>
                  <w:r>
                    <w:rPr>
                      <w:rFonts w:eastAsia="Times New Roman"/>
                      <w:sz w:val="27"/>
                      <w:szCs w:val="27"/>
                    </w:rPr>
                    <w:t xml:space="preserve"> ' (ccsds-401-carrier-xmit-resource-stat) OID .1.3.112.4</w:t>
                  </w:r>
                  <w:r>
                    <w:rPr>
                      <w:rFonts w:eastAsia="Times New Roman"/>
                      <w:sz w:val="27"/>
                      <w:szCs w:val="27"/>
                    </w:rPr>
                    <w:t xml:space="preserve">.4.2.1.20100.1.1.1 </w:t>
                  </w:r>
                </w:p>
              </w:tc>
            </w:tr>
            <w:tr w:rsidR="00000000" w14:paraId="20BB7D7C" w14:textId="77777777">
              <w:trPr>
                <w:tblCellSpacing w:w="15" w:type="dxa"/>
                <w:jc w:val="center"/>
              </w:trPr>
              <w:tc>
                <w:tcPr>
                  <w:tcW w:w="0" w:type="auto"/>
                  <w:vAlign w:val="center"/>
                  <w:hideMark/>
                </w:tcPr>
                <w:p w14:paraId="3866E5A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14:paraId="5E8468B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w:t>
                  </w:r>
                  <w:r>
                    <w:rPr>
                      <w:rFonts w:ascii="Times New Roman" w:hAnsi="Times New Roman" w:cs="Times New Roman"/>
                      <w:sz w:val="24"/>
                      <w:szCs w:val="24"/>
                    </w:rPr>
                    <w:t>t the carrier has not been brought up or has been taken down;</w:t>
                  </w:r>
                </w:p>
                <w:p w14:paraId="18B13D4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14:paraId="62885A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w:t>
                  </w:r>
                  <w:r>
                    <w:rPr>
                      <w:rFonts w:ascii="Times New Roman" w:hAnsi="Times New Roman" w:cs="Times New Roman"/>
                      <w:sz w:val="24"/>
                      <w:szCs w:val="24"/>
                    </w:rPr>
                    <w:t>arrier being shut down;</w:t>
                  </w:r>
                </w:p>
                <w:p w14:paraId="23FC4A4F" w14:textId="77777777" w:rsidR="00000000" w:rsidRDefault="00C24396">
                  <w:pPr>
                    <w:pStyle w:val="HTMLPreformatted"/>
                  </w:pPr>
                  <w:r>
                    <w:rPr>
                      <w:rFonts w:ascii="Times New Roman" w:hAnsi="Times New Roman" w:cs="Times New Roman"/>
                      <w:sz w:val="24"/>
                      <w:szCs w:val="24"/>
                    </w:rPr>
                    <w:t>- 'halted':  the transmit link has been taken out of service,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14:paraId="7FF641F2" w14:textId="77777777">
              <w:trPr>
                <w:tblCellSpacing w:w="15" w:type="dxa"/>
                <w:jc w:val="center"/>
              </w:trPr>
              <w:tc>
                <w:tcPr>
                  <w:tcW w:w="0" w:type="auto"/>
                  <w:vAlign w:val="center"/>
                  <w:hideMark/>
                </w:tcPr>
                <w:p w14:paraId="53C9CE2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12010C1" w14:textId="77777777">
              <w:trPr>
                <w:tblCellSpacing w:w="15" w:type="dxa"/>
                <w:jc w:val="center"/>
              </w:trPr>
              <w:tc>
                <w:tcPr>
                  <w:tcW w:w="0" w:type="auto"/>
                  <w:vAlign w:val="center"/>
                  <w:hideMark/>
                </w:tcPr>
                <w:p w14:paraId="254CDF52"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848F765" w14:textId="77777777">
              <w:trPr>
                <w:tblCellSpacing w:w="15" w:type="dxa"/>
                <w:jc w:val="center"/>
              </w:trPr>
              <w:tc>
                <w:tcPr>
                  <w:tcW w:w="0" w:type="auto"/>
                  <w:vAlign w:val="center"/>
                  <w:hideMark/>
                </w:tcPr>
                <w:p w14:paraId="162F65ED" w14:textId="77777777" w:rsidR="00000000" w:rsidRDefault="00C24396">
                  <w:pPr>
                    <w:rPr>
                      <w:rFonts w:eastAsia="Times New Roman"/>
                    </w:rPr>
                  </w:pPr>
                  <w:r>
                    <w:rPr>
                      <w:rFonts w:eastAsia="Times New Roman"/>
                    </w:rPr>
                    <w:br/>
                  </w:r>
                  <w:r>
                    <w:rPr>
                      <w:rFonts w:eastAsia="Times New Roman"/>
                      <w:b/>
                      <w:bCs/>
                    </w:rPr>
                    <w:t xml:space="preserve">Type Definition: </w:t>
                  </w:r>
                </w:p>
                <w:p w14:paraId="3365F636" w14:textId="77777777" w:rsidR="00000000" w:rsidRDefault="00C24396">
                  <w:pPr>
                    <w:pStyle w:val="HTMLPreformatted"/>
                  </w:pPr>
                  <w:r>
                    <w:rPr>
                      <w:rFonts w:ascii="Courier" w:hAnsi="Courier"/>
                      <w:sz w:val="16"/>
                      <w:szCs w:val="16"/>
                    </w:rPr>
                    <w:t>Ccsds401CarrierXmitResourceStat</w:t>
                  </w:r>
                  <w:r>
                    <w:rPr>
                      <w:rFonts w:ascii="Courier" w:hAnsi="Courier"/>
                      <w:sz w:val="16"/>
                      <w:szCs w:val="16"/>
                    </w:rPr>
                    <w:tab/>
                    <w:t xml:space="preserve"> ::= ResourceSta</w:t>
                  </w:r>
                  <w:r>
                    <w:rPr>
                      <w:rFonts w:ascii="Courier" w:hAnsi="Courier"/>
                      <w:sz w:val="16"/>
                      <w:szCs w:val="16"/>
                    </w:rPr>
                    <w:t>t</w:t>
                  </w:r>
                </w:p>
                <w:p w14:paraId="69A34989" w14:textId="77777777" w:rsidR="00000000" w:rsidRDefault="00C24396">
                  <w:pPr>
                    <w:rPr>
                      <w:rFonts w:eastAsia="Times New Roman"/>
                    </w:rPr>
                  </w:pPr>
                </w:p>
              </w:tc>
            </w:tr>
            <w:tr w:rsidR="00000000" w14:paraId="715370DD" w14:textId="77777777">
              <w:trPr>
                <w:tblCellSpacing w:w="15" w:type="dxa"/>
                <w:jc w:val="center"/>
              </w:trPr>
              <w:tc>
                <w:tcPr>
                  <w:tcW w:w="0" w:type="auto"/>
                  <w:vAlign w:val="center"/>
                  <w:hideMark/>
                </w:tcPr>
                <w:p w14:paraId="6247A35F" w14:textId="77777777" w:rsidR="00000000" w:rsidRDefault="00C24396">
                  <w:pPr>
                    <w:rPr>
                      <w:rFonts w:eastAsia="Times New Roman"/>
                    </w:rPr>
                  </w:pPr>
                </w:p>
              </w:tc>
            </w:tr>
          </w:tbl>
          <w:p w14:paraId="291DCA1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5B68E78" w14:textId="77777777">
              <w:trPr>
                <w:tblCellSpacing w:w="15" w:type="dxa"/>
                <w:jc w:val="center"/>
              </w:trPr>
              <w:tc>
                <w:tcPr>
                  <w:tcW w:w="0" w:type="auto"/>
                  <w:vAlign w:val="center"/>
                  <w:hideMark/>
                </w:tcPr>
                <w:p w14:paraId="76DDCAB6"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45" w:name="id0xd3d2580"/>
                  <w:bookmarkEnd w:id="45"/>
                  <w:r>
                    <w:rPr>
                      <w:rFonts w:eastAsia="Times New Roman"/>
                      <w:sz w:val="27"/>
                      <w:szCs w:val="27"/>
                    </w:rPr>
                    <w:t xml:space="preserve"> ' </w:t>
                  </w:r>
                  <w:r>
                    <w:rPr>
                      <w:rFonts w:eastAsia="Times New Roman"/>
                      <w:b/>
                      <w:bCs/>
                      <w:sz w:val="27"/>
                      <w:szCs w:val="27"/>
                    </w:rPr>
                    <w:t>ccsds401CarrierXmitPhysChnlName</w:t>
                  </w:r>
                  <w:r>
                    <w:rPr>
                      <w:rFonts w:eastAsia="Times New Roman"/>
                      <w:sz w:val="27"/>
                      <w:szCs w:val="27"/>
                    </w:rPr>
                    <w:t xml:space="preserve"> ' </w:t>
                  </w:r>
                  <w:r>
                    <w:rPr>
                      <w:rFonts w:eastAsia="Times New Roman"/>
                      <w:sz w:val="27"/>
                      <w:szCs w:val="27"/>
                    </w:rPr>
                    <w:t xml:space="preserve">(ccsds-401-carrier-xmit-phys-chnl-name) OID .1.3.112.4.4.2.1.20100.1.2.1 </w:t>
                  </w:r>
                </w:p>
              </w:tc>
            </w:tr>
            <w:tr w:rsidR="00000000" w14:paraId="6ED24AB7" w14:textId="77777777">
              <w:trPr>
                <w:tblCellSpacing w:w="15" w:type="dxa"/>
                <w:jc w:val="center"/>
              </w:trPr>
              <w:tc>
                <w:tcPr>
                  <w:tcW w:w="0" w:type="auto"/>
                  <w:vAlign w:val="center"/>
                  <w:hideMark/>
                </w:tcPr>
                <w:p w14:paraId="3784703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14:paraId="734319D1" w14:textId="77777777">
              <w:trPr>
                <w:tblCellSpacing w:w="15" w:type="dxa"/>
                <w:jc w:val="center"/>
              </w:trPr>
              <w:tc>
                <w:tcPr>
                  <w:tcW w:w="0" w:type="auto"/>
                  <w:vAlign w:val="center"/>
                  <w:hideMark/>
                </w:tcPr>
                <w:p w14:paraId="1489530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E2212AB" w14:textId="77777777">
              <w:trPr>
                <w:tblCellSpacing w:w="15" w:type="dxa"/>
                <w:jc w:val="center"/>
              </w:trPr>
              <w:tc>
                <w:tcPr>
                  <w:tcW w:w="0" w:type="auto"/>
                  <w:vAlign w:val="center"/>
                  <w:hideMark/>
                </w:tcPr>
                <w:p w14:paraId="704264C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E0330D5" w14:textId="77777777">
              <w:trPr>
                <w:tblCellSpacing w:w="15" w:type="dxa"/>
                <w:jc w:val="center"/>
              </w:trPr>
              <w:tc>
                <w:tcPr>
                  <w:tcW w:w="0" w:type="auto"/>
                  <w:vAlign w:val="center"/>
                  <w:hideMark/>
                </w:tcPr>
                <w:p w14:paraId="3C33104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8362468" w14:textId="77777777">
              <w:trPr>
                <w:tblCellSpacing w:w="15" w:type="dxa"/>
                <w:jc w:val="center"/>
              </w:trPr>
              <w:tc>
                <w:tcPr>
                  <w:tcW w:w="0" w:type="auto"/>
                  <w:vAlign w:val="center"/>
                  <w:hideMark/>
                </w:tcPr>
                <w:p w14:paraId="2B751D18" w14:textId="77777777" w:rsidR="00000000" w:rsidRDefault="00C24396">
                  <w:pPr>
                    <w:rPr>
                      <w:rFonts w:eastAsia="Times New Roman"/>
                    </w:rPr>
                  </w:pPr>
                  <w:r>
                    <w:rPr>
                      <w:rFonts w:eastAsia="Times New Roman"/>
                    </w:rPr>
                    <w:br/>
                  </w:r>
                  <w:r>
                    <w:rPr>
                      <w:rFonts w:eastAsia="Times New Roman"/>
                      <w:b/>
                      <w:bCs/>
                    </w:rPr>
                    <w:t xml:space="preserve">Type Definition: </w:t>
                  </w:r>
                </w:p>
                <w:p w14:paraId="46E9E0A9" w14:textId="77777777" w:rsidR="00000000" w:rsidRDefault="00C24396">
                  <w:pPr>
                    <w:pStyle w:val="HTMLPreformatted"/>
                  </w:pPr>
                  <w:r>
                    <w:rPr>
                      <w:rFonts w:ascii="Courier" w:hAnsi="Courier"/>
                      <w:sz w:val="16"/>
                      <w:szCs w:val="16"/>
                    </w:rPr>
                    <w:t>Ccsds401CarrierXmitPhysChnlName</w:t>
                  </w:r>
                  <w:r>
                    <w:rPr>
                      <w:rFonts w:ascii="Courier" w:hAnsi="Courier"/>
                      <w:sz w:val="16"/>
                      <w:szCs w:val="16"/>
                    </w:rPr>
                    <w:tab/>
                    <w:t xml:space="preserve"> ::= VisibleString (SIZE(1 .. 32))</w:t>
                  </w:r>
                  <w:r>
                    <w:rPr>
                      <w:rFonts w:ascii="Courier" w:hAnsi="Courier"/>
                      <w:sz w:val="16"/>
                      <w:szCs w:val="16"/>
                    </w:rPr>
                    <w:t xml:space="preserve"> </w:t>
                  </w:r>
                </w:p>
                <w:p w14:paraId="155C7D0D" w14:textId="77777777" w:rsidR="00000000" w:rsidRDefault="00C24396">
                  <w:pPr>
                    <w:rPr>
                      <w:rFonts w:eastAsia="Times New Roman"/>
                    </w:rPr>
                  </w:pPr>
                </w:p>
              </w:tc>
            </w:tr>
            <w:tr w:rsidR="00000000" w14:paraId="7F6331F9" w14:textId="77777777">
              <w:trPr>
                <w:tblCellSpacing w:w="15" w:type="dxa"/>
                <w:jc w:val="center"/>
              </w:trPr>
              <w:tc>
                <w:tcPr>
                  <w:tcW w:w="0" w:type="auto"/>
                  <w:vAlign w:val="center"/>
                  <w:hideMark/>
                </w:tcPr>
                <w:p w14:paraId="701F6499" w14:textId="77777777" w:rsidR="00000000" w:rsidRDefault="00C24396">
                  <w:pPr>
                    <w:rPr>
                      <w:rFonts w:eastAsia="Times New Roman"/>
                    </w:rPr>
                  </w:pPr>
                </w:p>
              </w:tc>
            </w:tr>
          </w:tbl>
          <w:p w14:paraId="1B8108F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B4A519D" w14:textId="77777777">
              <w:trPr>
                <w:tblCellSpacing w:w="15" w:type="dxa"/>
                <w:jc w:val="center"/>
              </w:trPr>
              <w:tc>
                <w:tcPr>
                  <w:tcW w:w="0" w:type="auto"/>
                  <w:vAlign w:val="center"/>
                  <w:hideMark/>
                </w:tcPr>
                <w:p w14:paraId="404251D6"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46" w:name="id0xd3d5100"/>
                  <w:bookmarkEnd w:id="46"/>
                  <w:r>
                    <w:rPr>
                      <w:rFonts w:eastAsia="Times New Roman"/>
                      <w:sz w:val="27"/>
                      <w:szCs w:val="27"/>
                    </w:rPr>
                    <w:t xml:space="preserve"> ' </w:t>
                  </w:r>
                  <w:r>
                    <w:rPr>
                      <w:rFonts w:eastAsia="Times New Roman"/>
                      <w:b/>
                      <w:bCs/>
                      <w:sz w:val="27"/>
                      <w:szCs w:val="27"/>
                    </w:rPr>
                    <w:t>ccsds401CarrierXmitStat</w:t>
                  </w:r>
                  <w:r>
                    <w:rPr>
                      <w:rFonts w:eastAsia="Times New Roman"/>
                      <w:sz w:val="27"/>
                      <w:szCs w:val="27"/>
                    </w:rPr>
                    <w:t xml:space="preserve"> ' (ccsds-401-carrier-xmit-stat) OID .1.3.112.4.4.2.1.20100.1.3.1 </w:t>
                  </w:r>
                </w:p>
              </w:tc>
            </w:tr>
            <w:tr w:rsidR="00000000" w14:paraId="675D14A5" w14:textId="77777777">
              <w:trPr>
                <w:tblCellSpacing w:w="15" w:type="dxa"/>
                <w:jc w:val="center"/>
              </w:trPr>
              <w:tc>
                <w:tcPr>
                  <w:tcW w:w="0" w:type="auto"/>
                  <w:vAlign w:val="center"/>
                  <w:hideMark/>
                </w:tcPr>
                <w:p w14:paraId="7D29C9D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14:paraId="4730A30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'nonRadiating':  the carrier </w:t>
                  </w:r>
                  <w:r>
                    <w:rPr>
                      <w:rFonts w:ascii="Times New Roman" w:hAnsi="Times New Roman" w:cs="Times New Roman"/>
                      <w:sz w:val="24"/>
                      <w:szCs w:val="24"/>
                    </w:rPr>
                    <w:t>is presently down, i.e., no signal is being radiated;</w:t>
                  </w:r>
                </w:p>
                <w:p w14:paraId="2FEB3BA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'radiatingIntoSpace':  the carrier is presently up and the signal is radiated via the antenna;</w:t>
                  </w:r>
                </w:p>
                <w:p w14:paraId="6E5C5606" w14:textId="77777777" w:rsidR="00000000" w:rsidRDefault="00C24396">
                  <w:pPr>
                    <w:pStyle w:val="HTMLPreformatted"/>
                  </w:pPr>
                  <w:r>
                    <w:rPr>
                      <w:rFonts w:ascii="Times New Roman" w:hAnsi="Times New Roman" w:cs="Times New Roman"/>
                      <w:sz w:val="24"/>
                      <w:szCs w:val="24"/>
                    </w:rPr>
                    <w:t>- 'radiatingIntoTestLoad':  the carrier is presently up and the signal is radiated into the water load</w:t>
                  </w:r>
                  <w:r>
                    <w:rPr>
                      <w:rFonts w:ascii="Times New Roman" w:hAnsi="Times New Roman" w:cs="Times New Roman"/>
                      <w:sz w:val="24"/>
                      <w:szCs w:val="24"/>
                    </w:rPr>
                    <w:t>.</w:t>
                  </w:r>
                </w:p>
              </w:tc>
            </w:tr>
            <w:tr w:rsidR="00000000" w14:paraId="41CB981A" w14:textId="77777777">
              <w:trPr>
                <w:tblCellSpacing w:w="15" w:type="dxa"/>
                <w:jc w:val="center"/>
              </w:trPr>
              <w:tc>
                <w:tcPr>
                  <w:tcW w:w="0" w:type="auto"/>
                  <w:vAlign w:val="center"/>
                  <w:hideMark/>
                </w:tcPr>
                <w:p w14:paraId="78EDF08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ccsds401CarrierXmitStat can be set to 'radiating into space' only if - in view of the given antenna pointing, the EIRP and the spectrum of the radiated signal - the ITU limits regarding the permitted spectral power density are respecte</w:t>
                  </w:r>
                  <w:r>
                    <w:rPr>
                      <w:rFonts w:ascii="Times New Roman" w:hAnsi="Times New Roman" w:cs="Times New Roman"/>
                      <w:sz w:val="24"/>
                      <w:szCs w:val="24"/>
                    </w:rPr>
                    <w:t>d.</w:t>
                  </w:r>
                </w:p>
                <w:p w14:paraId="5B307AA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Furthermore, the following parameters must have a valid value:</w:t>
                  </w:r>
                </w:p>
                <w:p w14:paraId="6DDE20D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ccsds401CarrierXmitEirp;</w:t>
                  </w:r>
                </w:p>
                <w:p w14:paraId="7D9E156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ccsds401CarrierXmitPolarization;</w:t>
                  </w:r>
                </w:p>
                <w:p w14:paraId="34A890E6" w14:textId="77777777" w:rsidR="00000000" w:rsidRDefault="00C24396">
                  <w:pPr>
                    <w:pStyle w:val="HTMLPreformatted"/>
                  </w:pPr>
                  <w:r>
                    <w:rPr>
                      <w:rFonts w:ascii="Times New Roman" w:hAnsi="Times New Roman" w:cs="Times New Roman"/>
                      <w:sz w:val="24"/>
                      <w:szCs w:val="24"/>
                    </w:rPr>
                    <w:t xml:space="preserve">- ccsds401CarrierXmitNominalCarrierFreq. </w:t>
                  </w:r>
                  <w:r>
                    <w:rPr>
                      <w:rFonts w:ascii="Times New Roman" w:hAnsi="Times New Roman" w:cs="Times New Roman"/>
                      <w:sz w:val="24"/>
                      <w:szCs w:val="24"/>
                    </w:rPr>
                    <w:t xml:space="preserve"> </w:t>
                  </w:r>
                </w:p>
              </w:tc>
            </w:tr>
            <w:tr w:rsidR="00000000" w14:paraId="4E1D8BBB" w14:textId="77777777">
              <w:trPr>
                <w:tblCellSpacing w:w="15" w:type="dxa"/>
                <w:jc w:val="center"/>
              </w:trPr>
              <w:tc>
                <w:tcPr>
                  <w:tcW w:w="0" w:type="auto"/>
                  <w:vAlign w:val="center"/>
                  <w:hideMark/>
                </w:tcPr>
                <w:p w14:paraId="3A970166"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66BA6366" w14:textId="77777777">
              <w:trPr>
                <w:tblCellSpacing w:w="15" w:type="dxa"/>
                <w:jc w:val="center"/>
              </w:trPr>
              <w:tc>
                <w:tcPr>
                  <w:tcW w:w="0" w:type="auto"/>
                  <w:vAlign w:val="center"/>
                  <w:hideMark/>
                </w:tcPr>
                <w:p w14:paraId="5E86716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9662E04" w14:textId="77777777">
              <w:trPr>
                <w:tblCellSpacing w:w="15" w:type="dxa"/>
                <w:jc w:val="center"/>
              </w:trPr>
              <w:tc>
                <w:tcPr>
                  <w:tcW w:w="0" w:type="auto"/>
                  <w:vAlign w:val="center"/>
                  <w:hideMark/>
                </w:tcPr>
                <w:p w14:paraId="1784231D" w14:textId="77777777" w:rsidR="00000000" w:rsidRDefault="00C24396">
                  <w:pPr>
                    <w:rPr>
                      <w:rFonts w:eastAsia="Times New Roman"/>
                    </w:rPr>
                  </w:pPr>
                  <w:r>
                    <w:rPr>
                      <w:rFonts w:eastAsia="Times New Roman"/>
                    </w:rPr>
                    <w:br/>
                  </w:r>
                  <w:r>
                    <w:rPr>
                      <w:rFonts w:eastAsia="Times New Roman"/>
                      <w:b/>
                      <w:bCs/>
                    </w:rPr>
                    <w:t xml:space="preserve">Type Definition: </w:t>
                  </w:r>
                </w:p>
                <w:p w14:paraId="4343C7F5" w14:textId="77777777" w:rsidR="00000000" w:rsidRDefault="00C24396">
                  <w:pPr>
                    <w:pStyle w:val="HTMLPreformatted"/>
                  </w:pPr>
                  <w:r>
                    <w:rPr>
                      <w:rFonts w:ascii="Courier" w:hAnsi="Courier"/>
                      <w:sz w:val="16"/>
                      <w:szCs w:val="16"/>
                    </w:rPr>
                    <w:t>Ccsds401CarrierXmitStat</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1A5AD33B" w14:textId="77777777" w:rsidR="00000000" w:rsidRDefault="00C24396">
                  <w:pPr>
                    <w:rPr>
                      <w:rFonts w:eastAsia="Times New Roman"/>
                    </w:rPr>
                  </w:pPr>
                </w:p>
              </w:tc>
            </w:tr>
            <w:tr w:rsidR="00000000" w14:paraId="2D743F81" w14:textId="77777777">
              <w:trPr>
                <w:tblCellSpacing w:w="15" w:type="dxa"/>
                <w:jc w:val="center"/>
              </w:trPr>
              <w:tc>
                <w:tcPr>
                  <w:tcW w:w="0" w:type="auto"/>
                  <w:vAlign w:val="center"/>
                  <w:hideMark/>
                </w:tcPr>
                <w:p w14:paraId="5000100A" w14:textId="77777777" w:rsidR="00000000" w:rsidRDefault="00C24396">
                  <w:pPr>
                    <w:rPr>
                      <w:rFonts w:eastAsia="Times New Roman"/>
                    </w:rPr>
                  </w:pPr>
                </w:p>
              </w:tc>
            </w:tr>
          </w:tbl>
          <w:p w14:paraId="5FB4F29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E37AE94" w14:textId="77777777">
              <w:trPr>
                <w:tblCellSpacing w:w="15" w:type="dxa"/>
                <w:jc w:val="center"/>
              </w:trPr>
              <w:tc>
                <w:tcPr>
                  <w:tcW w:w="0" w:type="auto"/>
                  <w:vAlign w:val="center"/>
                  <w:hideMark/>
                </w:tcPr>
                <w:p w14:paraId="3BCC0DBC"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47" w:name="id0xd3d7e80"/>
                  <w:bookmarkEnd w:id="47"/>
                  <w:r>
                    <w:rPr>
                      <w:rFonts w:eastAsia="Times New Roman"/>
                      <w:sz w:val="27"/>
                      <w:szCs w:val="27"/>
                    </w:rPr>
                    <w:t xml:space="preserve"> ' </w:t>
                  </w:r>
                  <w:r>
                    <w:rPr>
                      <w:rFonts w:eastAsia="Times New Roman"/>
                      <w:b/>
                      <w:bCs/>
                      <w:sz w:val="27"/>
                      <w:szCs w:val="27"/>
                    </w:rPr>
                    <w:t>ccsds401CarrierXmitEirp</w:t>
                  </w:r>
                  <w:r>
                    <w:rPr>
                      <w:rFonts w:eastAsia="Times New Roman"/>
                      <w:sz w:val="27"/>
                      <w:szCs w:val="27"/>
                    </w:rPr>
                    <w:t xml:space="preserve"> ' (ccsds-401-</w:t>
                  </w:r>
                  <w:r>
                    <w:rPr>
                      <w:rFonts w:eastAsia="Times New Roman"/>
                      <w:sz w:val="27"/>
                      <w:szCs w:val="27"/>
                    </w:rPr>
                    <w:t xml:space="preserve">carrier-xmit-eirp) OID .1.3.112.4.4.2.1.20100.1.4.1 </w:t>
                  </w:r>
                </w:p>
              </w:tc>
            </w:tr>
            <w:tr w:rsidR="00000000" w14:paraId="4F0A0C84" w14:textId="77777777">
              <w:trPr>
                <w:tblCellSpacing w:w="15" w:type="dxa"/>
                <w:jc w:val="center"/>
              </w:trPr>
              <w:tc>
                <w:tcPr>
                  <w:tcW w:w="0" w:type="auto"/>
                  <w:vAlign w:val="center"/>
                  <w:hideMark/>
                </w:tcPr>
                <w:p w14:paraId="59312FF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r>
                    <w:rPr>
                      <w:rFonts w:ascii="Times New Roman" w:hAnsi="Times New Roman" w:cs="Times New Roman"/>
                      <w:sz w:val="24"/>
                      <w:szCs w:val="24"/>
                    </w:rPr>
                    <w:t>.</w:t>
                  </w:r>
                </w:p>
              </w:tc>
            </w:tr>
            <w:tr w:rsidR="00000000" w14:paraId="13D7DA16" w14:textId="77777777">
              <w:trPr>
                <w:tblCellSpacing w:w="15" w:type="dxa"/>
                <w:jc w:val="center"/>
              </w:trPr>
              <w:tc>
                <w:tcPr>
                  <w:tcW w:w="0" w:type="auto"/>
                  <w:vAlign w:val="center"/>
                  <w:hideMark/>
                </w:tcPr>
                <w:p w14:paraId="4F8F127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commanded signal level must not result in a radiated signal that exceeds the spectral power density limits defined in the pertinent ITU regulations.</w:t>
                  </w:r>
                </w:p>
                <w:p w14:paraId="3EC482B9" w14:textId="77777777" w:rsidR="00000000" w:rsidRDefault="00C24396">
                  <w:pPr>
                    <w:pStyle w:val="HTMLPreformatted"/>
                  </w:pPr>
                  <w:r>
                    <w:rPr>
                      <w:rFonts w:ascii="Times New Roman" w:hAnsi="Times New Roman" w:cs="Times New Roman"/>
                      <w:sz w:val="24"/>
                      <w:szCs w:val="24"/>
                    </w:rPr>
                    <w:t>Note: The applicable limit depends on the pointing of the antenna and the local horizon</w:t>
                  </w:r>
                  <w:r>
                    <w:rPr>
                      <w:rFonts w:ascii="Times New Roman" w:hAnsi="Times New Roman" w:cs="Times New Roman"/>
                      <w:sz w:val="24"/>
                      <w:szCs w:val="24"/>
                    </w:rPr>
                    <w:t>.</w:t>
                  </w:r>
                </w:p>
              </w:tc>
            </w:tr>
            <w:tr w:rsidR="00000000" w14:paraId="68766045" w14:textId="77777777">
              <w:trPr>
                <w:tblCellSpacing w:w="15" w:type="dxa"/>
                <w:jc w:val="center"/>
              </w:trPr>
              <w:tc>
                <w:tcPr>
                  <w:tcW w:w="0" w:type="auto"/>
                  <w:vAlign w:val="center"/>
                  <w:hideMark/>
                </w:tcPr>
                <w:p w14:paraId="5AD64087" w14:textId="77777777" w:rsidR="00000000" w:rsidRDefault="00C24396">
                  <w:pPr>
                    <w:rPr>
                      <w:rFonts w:eastAsia="Times New Roman"/>
                    </w:rPr>
                  </w:pPr>
                  <w:r>
                    <w:rPr>
                      <w:rFonts w:eastAsia="Times New Roman"/>
                      <w:b/>
                      <w:bCs/>
                    </w:rPr>
                    <w:t>Engineering U</w:t>
                  </w:r>
                  <w:r>
                    <w:rPr>
                      <w:rFonts w:eastAsia="Times New Roman"/>
                      <w:b/>
                      <w:bCs/>
                    </w:rPr>
                    <w:t xml:space="preserve">nit: </w:t>
                  </w:r>
                  <w:r>
                    <w:rPr>
                      <w:rFonts w:eastAsia="Times New Roman"/>
                    </w:rPr>
                    <w:t>dBW</w:t>
                  </w:r>
                </w:p>
              </w:tc>
            </w:tr>
            <w:tr w:rsidR="00000000" w14:paraId="6FD4EBB3" w14:textId="77777777">
              <w:trPr>
                <w:tblCellSpacing w:w="15" w:type="dxa"/>
                <w:jc w:val="center"/>
              </w:trPr>
              <w:tc>
                <w:tcPr>
                  <w:tcW w:w="0" w:type="auto"/>
                  <w:vAlign w:val="center"/>
                  <w:hideMark/>
                </w:tcPr>
                <w:p w14:paraId="2058201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A1509CB" w14:textId="77777777">
              <w:trPr>
                <w:tblCellSpacing w:w="15" w:type="dxa"/>
                <w:jc w:val="center"/>
              </w:trPr>
              <w:tc>
                <w:tcPr>
                  <w:tcW w:w="0" w:type="auto"/>
                  <w:vAlign w:val="center"/>
                  <w:hideMark/>
                </w:tcPr>
                <w:p w14:paraId="566312D5" w14:textId="77777777" w:rsidR="00000000" w:rsidRDefault="00C24396">
                  <w:pPr>
                    <w:rPr>
                      <w:rFonts w:eastAsia="Times New Roman"/>
                    </w:rPr>
                  </w:pPr>
                  <w:r>
                    <w:rPr>
                      <w:rFonts w:eastAsia="Times New Roman"/>
                    </w:rPr>
                    <w:br/>
                  </w:r>
                  <w:r>
                    <w:rPr>
                      <w:rFonts w:eastAsia="Times New Roman"/>
                      <w:b/>
                      <w:bCs/>
                    </w:rPr>
                    <w:t xml:space="preserve">Type Definition: </w:t>
                  </w:r>
                </w:p>
                <w:p w14:paraId="31D6694B" w14:textId="77777777" w:rsidR="00000000" w:rsidRDefault="00C24396">
                  <w:pPr>
                    <w:pStyle w:val="HTMLPreformatted"/>
                  </w:pPr>
                  <w:r>
                    <w:rPr>
                      <w:rFonts w:ascii="Courier" w:hAnsi="Courier"/>
                      <w:sz w:val="16"/>
                      <w:szCs w:val="16"/>
                    </w:rPr>
                    <w:t>-- The engineering unit of this parameter is dBW.</w:t>
                  </w:r>
                  <w:r>
                    <w:rPr>
                      <w:rFonts w:ascii="Courier" w:hAnsi="Courier"/>
                      <w:sz w:val="16"/>
                      <w:szCs w:val="16"/>
                    </w:rPr>
                    <w:br/>
                    <w:t>Ccsds401CarrierXmitEirp</w:t>
                  </w:r>
                  <w:r>
                    <w:rPr>
                      <w:rFonts w:ascii="Courier" w:hAnsi="Courier"/>
                      <w:sz w:val="16"/>
                      <w:szCs w:val="16"/>
                    </w:rPr>
                    <w:tab/>
                    <w:t xml:space="preserve"> ::= INTEGER  (0 .. 150</w:t>
                  </w:r>
                  <w:r>
                    <w:rPr>
                      <w:rFonts w:ascii="Courier" w:hAnsi="Courier"/>
                      <w:sz w:val="16"/>
                      <w:szCs w:val="16"/>
                    </w:rPr>
                    <w:t>)</w:t>
                  </w:r>
                </w:p>
                <w:p w14:paraId="09923C04" w14:textId="77777777" w:rsidR="00000000" w:rsidRDefault="00C24396">
                  <w:pPr>
                    <w:rPr>
                      <w:rFonts w:eastAsia="Times New Roman"/>
                    </w:rPr>
                  </w:pPr>
                </w:p>
              </w:tc>
            </w:tr>
            <w:tr w:rsidR="00000000" w14:paraId="4FCF47D4" w14:textId="77777777">
              <w:trPr>
                <w:tblCellSpacing w:w="15" w:type="dxa"/>
                <w:jc w:val="center"/>
              </w:trPr>
              <w:tc>
                <w:tcPr>
                  <w:tcW w:w="0" w:type="auto"/>
                  <w:vAlign w:val="center"/>
                  <w:hideMark/>
                </w:tcPr>
                <w:p w14:paraId="24258E42" w14:textId="77777777" w:rsidR="00000000" w:rsidRDefault="00C24396">
                  <w:pPr>
                    <w:rPr>
                      <w:rFonts w:eastAsia="Times New Roman"/>
                    </w:rPr>
                  </w:pPr>
                </w:p>
              </w:tc>
            </w:tr>
          </w:tbl>
          <w:p w14:paraId="5E035F4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046063E" w14:textId="77777777">
              <w:trPr>
                <w:tblCellSpacing w:w="15" w:type="dxa"/>
                <w:jc w:val="center"/>
              </w:trPr>
              <w:tc>
                <w:tcPr>
                  <w:tcW w:w="0" w:type="auto"/>
                  <w:vAlign w:val="center"/>
                  <w:hideMark/>
                </w:tcPr>
                <w:p w14:paraId="426B7A77"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48" w:name="id0xd3daa80"/>
                  <w:bookmarkEnd w:id="48"/>
                  <w:r>
                    <w:rPr>
                      <w:rFonts w:eastAsia="Times New Roman"/>
                      <w:sz w:val="27"/>
                      <w:szCs w:val="27"/>
                    </w:rPr>
                    <w:t xml:space="preserve"> ' </w:t>
                  </w:r>
                  <w:r>
                    <w:rPr>
                      <w:rFonts w:eastAsia="Times New Roman"/>
                      <w:b/>
                      <w:bCs/>
                      <w:sz w:val="27"/>
                      <w:szCs w:val="27"/>
                    </w:rPr>
                    <w:t>ccsds401CarrierXmitPolarization</w:t>
                  </w:r>
                  <w:r>
                    <w:rPr>
                      <w:rFonts w:eastAsia="Times New Roman"/>
                      <w:sz w:val="27"/>
                      <w:szCs w:val="27"/>
                    </w:rPr>
                    <w:t xml:space="preserve"> ' (ccsds-401-carrier-xmit-polarization) OID .1.3.112.4.4.2.1.20100.1.5.1 </w:t>
                  </w:r>
                </w:p>
              </w:tc>
            </w:tr>
            <w:tr w:rsidR="00000000" w14:paraId="46C03337" w14:textId="77777777">
              <w:trPr>
                <w:tblCellSpacing w:w="15" w:type="dxa"/>
                <w:jc w:val="center"/>
              </w:trPr>
              <w:tc>
                <w:tcPr>
                  <w:tcW w:w="0" w:type="auto"/>
                  <w:vAlign w:val="center"/>
                  <w:hideMark/>
                </w:tcPr>
                <w:p w14:paraId="096A384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14:paraId="4AFE387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'lcp':  the carr</w:t>
                  </w:r>
                  <w:r>
                    <w:rPr>
                      <w:rFonts w:ascii="Times New Roman" w:hAnsi="Times New Roman" w:cs="Times New Roman"/>
                      <w:sz w:val="24"/>
                      <w:szCs w:val="24"/>
                    </w:rPr>
                    <w:t>ier is radiated with left hand circular polarization;</w:t>
                  </w:r>
                </w:p>
                <w:p w14:paraId="15C8EEF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14:paraId="588378DA" w14:textId="77777777" w:rsidR="00000000" w:rsidRDefault="00C24396">
                  <w:pPr>
                    <w:pStyle w:val="HTMLPreformatted"/>
                  </w:pPr>
                  <w:r>
                    <w:rPr>
                      <w:rFonts w:ascii="Times New Roman" w:hAnsi="Times New Roman" w:cs="Times New Roman"/>
                      <w:sz w:val="24"/>
                      <w:szCs w:val="24"/>
                    </w:rPr>
                    <w:t>Note: Polarization is defined from the point of view of the source, i.e., in the direction of the wave propagation</w:t>
                  </w:r>
                  <w:r>
                    <w:rPr>
                      <w:rFonts w:ascii="Times New Roman" w:hAnsi="Times New Roman" w:cs="Times New Roman"/>
                      <w:sz w:val="24"/>
                      <w:szCs w:val="24"/>
                    </w:rPr>
                    <w:t>.</w:t>
                  </w:r>
                </w:p>
              </w:tc>
            </w:tr>
            <w:tr w:rsidR="00000000" w14:paraId="103C6D94" w14:textId="77777777">
              <w:trPr>
                <w:tblCellSpacing w:w="15" w:type="dxa"/>
                <w:jc w:val="center"/>
              </w:trPr>
              <w:tc>
                <w:tcPr>
                  <w:tcW w:w="0" w:type="auto"/>
                  <w:vAlign w:val="center"/>
                  <w:hideMark/>
                </w:tcPr>
                <w:p w14:paraId="56798DA9" w14:textId="77777777" w:rsidR="00000000" w:rsidRDefault="00C24396">
                  <w:pPr>
                    <w:pStyle w:val="HTMLPreformatted"/>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673A744" w14:textId="77777777">
              <w:trPr>
                <w:tblCellSpacing w:w="15" w:type="dxa"/>
                <w:jc w:val="center"/>
              </w:trPr>
              <w:tc>
                <w:tcPr>
                  <w:tcW w:w="0" w:type="auto"/>
                  <w:vAlign w:val="center"/>
                  <w:hideMark/>
                </w:tcPr>
                <w:p w14:paraId="794490C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DDB3BB7" w14:textId="77777777">
              <w:trPr>
                <w:tblCellSpacing w:w="15" w:type="dxa"/>
                <w:jc w:val="center"/>
              </w:trPr>
              <w:tc>
                <w:tcPr>
                  <w:tcW w:w="0" w:type="auto"/>
                  <w:vAlign w:val="center"/>
                  <w:hideMark/>
                </w:tcPr>
                <w:p w14:paraId="2DE4CEB8"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51BEB42" w14:textId="77777777">
              <w:trPr>
                <w:tblCellSpacing w:w="15" w:type="dxa"/>
                <w:jc w:val="center"/>
              </w:trPr>
              <w:tc>
                <w:tcPr>
                  <w:tcW w:w="0" w:type="auto"/>
                  <w:vAlign w:val="center"/>
                  <w:hideMark/>
                </w:tcPr>
                <w:p w14:paraId="1E8EB147" w14:textId="77777777" w:rsidR="00000000" w:rsidRDefault="00C24396">
                  <w:pPr>
                    <w:rPr>
                      <w:rFonts w:eastAsia="Times New Roman"/>
                    </w:rPr>
                  </w:pPr>
                  <w:r>
                    <w:rPr>
                      <w:rFonts w:eastAsia="Times New Roman"/>
                    </w:rPr>
                    <w:br/>
                  </w:r>
                  <w:r>
                    <w:rPr>
                      <w:rFonts w:eastAsia="Times New Roman"/>
                      <w:b/>
                      <w:bCs/>
                    </w:rPr>
                    <w:t xml:space="preserve">Type Definition: </w:t>
                  </w:r>
                </w:p>
                <w:p w14:paraId="6333A371" w14:textId="77777777" w:rsidR="00000000" w:rsidRDefault="00C24396">
                  <w:pPr>
                    <w:pStyle w:val="HTMLPreformatted"/>
                  </w:pPr>
                  <w:r>
                    <w:rPr>
                      <w:rFonts w:ascii="Courier" w:hAnsi="Courier"/>
                      <w:sz w:val="16"/>
                      <w:szCs w:val="16"/>
                    </w:rPr>
                    <w:t>Ccsds401CarrierXmitPolarization</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4F121E29" w14:textId="77777777" w:rsidR="00000000" w:rsidRDefault="00C24396">
                  <w:pPr>
                    <w:rPr>
                      <w:rFonts w:eastAsia="Times New Roman"/>
                    </w:rPr>
                  </w:pPr>
                </w:p>
              </w:tc>
            </w:tr>
            <w:tr w:rsidR="00000000" w14:paraId="3ECBECF9" w14:textId="77777777">
              <w:trPr>
                <w:tblCellSpacing w:w="15" w:type="dxa"/>
                <w:jc w:val="center"/>
              </w:trPr>
              <w:tc>
                <w:tcPr>
                  <w:tcW w:w="0" w:type="auto"/>
                  <w:vAlign w:val="center"/>
                  <w:hideMark/>
                </w:tcPr>
                <w:p w14:paraId="1B1CE6B8" w14:textId="77777777" w:rsidR="00000000" w:rsidRDefault="00C24396">
                  <w:pPr>
                    <w:rPr>
                      <w:rFonts w:eastAsia="Times New Roman"/>
                    </w:rPr>
                  </w:pPr>
                </w:p>
              </w:tc>
            </w:tr>
          </w:tbl>
          <w:p w14:paraId="304ED4E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2B183E9" w14:textId="77777777">
              <w:trPr>
                <w:tblCellSpacing w:w="15" w:type="dxa"/>
                <w:jc w:val="center"/>
              </w:trPr>
              <w:tc>
                <w:tcPr>
                  <w:tcW w:w="0" w:type="auto"/>
                  <w:vAlign w:val="center"/>
                  <w:hideMark/>
                </w:tcPr>
                <w:p w14:paraId="5B4AE149"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49" w:name="id0xd3dd700"/>
                  <w:bookmarkEnd w:id="49"/>
                  <w:r>
                    <w:rPr>
                      <w:rFonts w:eastAsia="Times New Roman"/>
                      <w:sz w:val="27"/>
                      <w:szCs w:val="27"/>
                    </w:rPr>
                    <w:t xml:space="preserve"> ' </w:t>
                  </w:r>
                  <w:r>
                    <w:rPr>
                      <w:rFonts w:eastAsia="Times New Roman"/>
                      <w:b/>
                      <w:bCs/>
                      <w:sz w:val="27"/>
                      <w:szCs w:val="27"/>
                    </w:rPr>
                    <w:t>ccsds401CarrierXmitNominalCarrierFreq</w:t>
                  </w:r>
                  <w:r>
                    <w:rPr>
                      <w:rFonts w:eastAsia="Times New Roman"/>
                      <w:sz w:val="27"/>
                      <w:szCs w:val="27"/>
                    </w:rPr>
                    <w:t xml:space="preserve"> ' (ccsds-401-carrier-xmit-nominal-carrier-freq) OID .1.3.112.4.4.2.1.20100.1.6.1 </w:t>
                  </w:r>
                </w:p>
              </w:tc>
            </w:tr>
            <w:tr w:rsidR="00000000" w14:paraId="5D23B923" w14:textId="77777777">
              <w:trPr>
                <w:tblCellSpacing w:w="15" w:type="dxa"/>
                <w:jc w:val="center"/>
              </w:trPr>
              <w:tc>
                <w:tcPr>
                  <w:tcW w:w="0" w:type="auto"/>
                  <w:vAlign w:val="center"/>
                  <w:hideMark/>
                </w:tcPr>
                <w:p w14:paraId="4F1E6C0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transmit link frequency in Hz an</w:t>
                  </w:r>
                  <w:r>
                    <w:rPr>
                      <w:rFonts w:ascii="Times New Roman" w:hAnsi="Times New Roman" w:cs="Times New Roman"/>
                      <w:sz w:val="24"/>
                      <w:szCs w:val="24"/>
                    </w:rPr>
                    <w:t xml:space="preserve">d - if known - the observed best-lock-frequency of the spacecraft receiver in terms of </w:t>
                  </w:r>
                  <w:r>
                    <w:rPr>
                      <w:rFonts w:ascii="Times New Roman" w:hAnsi="Times New Roman" w:cs="Times New Roman"/>
                      <w:sz w:val="24"/>
                      <w:szCs w:val="24"/>
                    </w:rPr>
                    <w:lastRenderedPageBreak/>
                    <w:t>offset from the nominal transmit frequenccy. Furthermore, the parameter configures and reports if the transmit link frequency shall be ramped to compensate the oneWay Do</w:t>
                  </w:r>
                  <w:r>
                    <w:rPr>
                      <w:rFonts w:ascii="Times New Roman" w:hAnsi="Times New Roman" w:cs="Times New Roman"/>
                      <w:sz w:val="24"/>
                      <w:szCs w:val="24"/>
                    </w:rPr>
                    <w:t>ppler offset and rate</w:t>
                  </w:r>
                  <w:r>
                    <w:rPr>
                      <w:rFonts w:ascii="Times New Roman" w:hAnsi="Times New Roman" w:cs="Times New Roman"/>
                      <w:sz w:val="24"/>
                      <w:szCs w:val="24"/>
                    </w:rPr>
                    <w:t>.</w:t>
                  </w:r>
                </w:p>
              </w:tc>
            </w:tr>
            <w:tr w:rsidR="00000000" w14:paraId="295321D6" w14:textId="77777777">
              <w:trPr>
                <w:tblCellSpacing w:w="15" w:type="dxa"/>
                <w:jc w:val="center"/>
              </w:trPr>
              <w:tc>
                <w:tcPr>
                  <w:tcW w:w="0" w:type="auto"/>
                  <w:vAlign w:val="center"/>
                  <w:hideMark/>
                </w:tcPr>
                <w:p w14:paraId="3E825712"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14:paraId="12357921" w14:textId="77777777">
              <w:trPr>
                <w:tblCellSpacing w:w="15" w:type="dxa"/>
                <w:jc w:val="center"/>
              </w:trPr>
              <w:tc>
                <w:tcPr>
                  <w:tcW w:w="0" w:type="auto"/>
                  <w:vAlign w:val="center"/>
                  <w:hideMark/>
                </w:tcPr>
                <w:p w14:paraId="7545CF7A" w14:textId="77777777" w:rsidR="00000000" w:rsidRDefault="00C24396">
                  <w:pPr>
                    <w:rPr>
                      <w:rFonts w:eastAsia="Times New Roman"/>
                    </w:rPr>
                  </w:pPr>
                  <w:r>
                    <w:rPr>
                      <w:rFonts w:eastAsia="Times New Roman"/>
                      <w:b/>
                      <w:bCs/>
                    </w:rPr>
                    <w:t xml:space="preserve">Engineering Unit: </w:t>
                  </w:r>
                  <w:r>
                    <w:rPr>
                      <w:rFonts w:eastAsia="Times New Roman"/>
                    </w:rPr>
                    <w:t>Hz / Hz / N/A</w:t>
                  </w:r>
                </w:p>
              </w:tc>
            </w:tr>
            <w:tr w:rsidR="00000000" w14:paraId="1C341A75" w14:textId="77777777">
              <w:trPr>
                <w:tblCellSpacing w:w="15" w:type="dxa"/>
                <w:jc w:val="center"/>
              </w:trPr>
              <w:tc>
                <w:tcPr>
                  <w:tcW w:w="0" w:type="auto"/>
                  <w:vAlign w:val="center"/>
                  <w:hideMark/>
                </w:tcPr>
                <w:p w14:paraId="2874999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1D5365F" w14:textId="77777777">
              <w:trPr>
                <w:tblCellSpacing w:w="15" w:type="dxa"/>
                <w:jc w:val="center"/>
              </w:trPr>
              <w:tc>
                <w:tcPr>
                  <w:tcW w:w="0" w:type="auto"/>
                  <w:vAlign w:val="center"/>
                  <w:hideMark/>
                </w:tcPr>
                <w:p w14:paraId="15E7B89F" w14:textId="77777777" w:rsidR="00000000" w:rsidRDefault="00C24396">
                  <w:pPr>
                    <w:rPr>
                      <w:rFonts w:eastAsia="Times New Roman"/>
                    </w:rPr>
                  </w:pPr>
                  <w:r>
                    <w:rPr>
                      <w:rFonts w:eastAsia="Times New Roman"/>
                    </w:rPr>
                    <w:br/>
                  </w:r>
                  <w:r>
                    <w:rPr>
                      <w:rFonts w:eastAsia="Times New Roman"/>
                      <w:b/>
                      <w:bCs/>
                    </w:rPr>
                    <w:t xml:space="preserve">Type Definition: </w:t>
                  </w:r>
                </w:p>
                <w:p w14:paraId="75A2757D" w14:textId="77777777" w:rsidR="00000000" w:rsidRDefault="00C24396">
                  <w:pPr>
                    <w:pStyle w:val="HTMLPreformatted"/>
                  </w:pPr>
                  <w:r>
                    <w:rPr>
                      <w:rFonts w:ascii="Courier" w:hAnsi="Courier"/>
                      <w:sz w:val="16"/>
                      <w:szCs w:val="16"/>
                    </w:rPr>
                    <w:t>-- The engineering unit of this parameter is Hertz / none.</w:t>
                  </w:r>
                  <w:r>
                    <w:rPr>
                      <w:rFonts w:ascii="Courier" w:hAnsi="Courier"/>
                      <w:sz w:val="16"/>
                      <w:szCs w:val="16"/>
                    </w:rPr>
                    <w:br/>
                    <w:t>Ccsds401CarrierXmitNominalCarrierFreq</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nominalAndBlfXmitFreq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w:t>
                  </w:r>
                  <w:r>
                    <w:rPr>
                      <w:rFonts w:ascii="Courier" w:hAnsi="Courier"/>
                      <w:sz w:val="16"/>
                      <w:szCs w:val="16"/>
                    </w:rPr>
                    <w:t>40500000000)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ab/>
                    <w:t xml:space="preserve"> INTEGER  (-10000 .. 10000) OPTIONAL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482326B" w14:textId="77777777" w:rsidR="00000000" w:rsidRDefault="00C24396">
                  <w:pPr>
                    <w:rPr>
                      <w:rFonts w:eastAsia="Times New Roman"/>
                    </w:rPr>
                  </w:pPr>
                </w:p>
              </w:tc>
            </w:tr>
            <w:tr w:rsidR="00000000" w14:paraId="5B38C0DA" w14:textId="77777777">
              <w:trPr>
                <w:tblCellSpacing w:w="15" w:type="dxa"/>
                <w:jc w:val="center"/>
              </w:trPr>
              <w:tc>
                <w:tcPr>
                  <w:tcW w:w="0" w:type="auto"/>
                  <w:vAlign w:val="center"/>
                  <w:hideMark/>
                </w:tcPr>
                <w:p w14:paraId="2B93ABF6" w14:textId="77777777" w:rsidR="00000000" w:rsidRDefault="00C24396">
                  <w:pPr>
                    <w:rPr>
                      <w:rFonts w:eastAsia="Times New Roman"/>
                    </w:rPr>
                  </w:pPr>
                </w:p>
              </w:tc>
            </w:tr>
          </w:tbl>
          <w:p w14:paraId="2B4B45C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35C88D8" w14:textId="77777777">
              <w:trPr>
                <w:tblCellSpacing w:w="15" w:type="dxa"/>
                <w:jc w:val="center"/>
              </w:trPr>
              <w:tc>
                <w:tcPr>
                  <w:tcW w:w="0" w:type="auto"/>
                  <w:vAlign w:val="center"/>
                  <w:hideMark/>
                </w:tcPr>
                <w:p w14:paraId="01C0FAA7"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0" w:name="id0xd3e1200"/>
                  <w:bookmarkEnd w:id="50"/>
                  <w:r>
                    <w:rPr>
                      <w:rFonts w:eastAsia="Times New Roman"/>
                      <w:sz w:val="27"/>
                      <w:szCs w:val="27"/>
                    </w:rPr>
                    <w:t xml:space="preserve"> ' </w:t>
                  </w:r>
                  <w:r>
                    <w:rPr>
                      <w:rFonts w:eastAsia="Times New Roman"/>
                      <w:b/>
                      <w:bCs/>
                      <w:sz w:val="27"/>
                      <w:szCs w:val="27"/>
                    </w:rPr>
                    <w:t>ccsds401CarrierXmitActualCarrierFreq</w:t>
                  </w:r>
                  <w:r>
                    <w:rPr>
                      <w:rFonts w:eastAsia="Times New Roman"/>
                      <w:sz w:val="27"/>
                      <w:szCs w:val="27"/>
                    </w:rPr>
                    <w:t xml:space="preserve"> ' (ccsds-401-carrier-xmit-actual-carrier-freq) OID .1.3.112.4.4.2.1.20100.1.7.1 </w:t>
                  </w:r>
                </w:p>
              </w:tc>
            </w:tr>
            <w:tr w:rsidR="00000000" w14:paraId="0176CABE" w14:textId="77777777">
              <w:trPr>
                <w:tblCellSpacing w:w="15" w:type="dxa"/>
                <w:jc w:val="center"/>
              </w:trPr>
              <w:tc>
                <w:tcPr>
                  <w:tcW w:w="0" w:type="auto"/>
                  <w:vAlign w:val="center"/>
                  <w:hideMark/>
                </w:tcPr>
                <w:p w14:paraId="6FFABEC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currently measured tran</w:t>
                  </w:r>
                  <w:r>
                    <w:rPr>
                      <w:rFonts w:ascii="Times New Roman" w:hAnsi="Times New Roman" w:cs="Times New Roman"/>
                      <w:sz w:val="24"/>
                      <w:szCs w:val="24"/>
                    </w:rPr>
                    <w:t>smit frequency in Hz. In general, the frequency will be constant, except during the transmit link sweep and for Category B missions in case the transmit link is being ramped to compensate the Doppler shift and rate on the transmit link</w:t>
                  </w:r>
                  <w:r>
                    <w:rPr>
                      <w:rFonts w:ascii="Times New Roman" w:hAnsi="Times New Roman" w:cs="Times New Roman"/>
                      <w:sz w:val="24"/>
                      <w:szCs w:val="24"/>
                    </w:rPr>
                    <w:t>.</w:t>
                  </w:r>
                </w:p>
              </w:tc>
            </w:tr>
            <w:tr w:rsidR="00000000" w14:paraId="2531941B" w14:textId="77777777">
              <w:trPr>
                <w:tblCellSpacing w:w="15" w:type="dxa"/>
                <w:jc w:val="center"/>
              </w:trPr>
              <w:tc>
                <w:tcPr>
                  <w:tcW w:w="0" w:type="auto"/>
                  <w:vAlign w:val="center"/>
                  <w:hideMark/>
                </w:tcPr>
                <w:p w14:paraId="454C8FB3"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29FCD38F" w14:textId="77777777">
              <w:trPr>
                <w:tblCellSpacing w:w="15" w:type="dxa"/>
                <w:jc w:val="center"/>
              </w:trPr>
              <w:tc>
                <w:tcPr>
                  <w:tcW w:w="0" w:type="auto"/>
                  <w:vAlign w:val="center"/>
                  <w:hideMark/>
                </w:tcPr>
                <w:p w14:paraId="7A0B991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2967990" w14:textId="77777777">
              <w:trPr>
                <w:tblCellSpacing w:w="15" w:type="dxa"/>
                <w:jc w:val="center"/>
              </w:trPr>
              <w:tc>
                <w:tcPr>
                  <w:tcW w:w="0" w:type="auto"/>
                  <w:vAlign w:val="center"/>
                  <w:hideMark/>
                </w:tcPr>
                <w:p w14:paraId="634CE472" w14:textId="77777777" w:rsidR="00000000" w:rsidRDefault="00C24396">
                  <w:pPr>
                    <w:rPr>
                      <w:rFonts w:eastAsia="Times New Roman"/>
                    </w:rPr>
                  </w:pPr>
                  <w:r>
                    <w:rPr>
                      <w:rFonts w:eastAsia="Times New Roman"/>
                    </w:rPr>
                    <w:br/>
                  </w:r>
                  <w:r>
                    <w:rPr>
                      <w:rFonts w:eastAsia="Times New Roman"/>
                      <w:b/>
                      <w:bCs/>
                    </w:rPr>
                    <w:t xml:space="preserve">Type Definition: </w:t>
                  </w:r>
                </w:p>
                <w:p w14:paraId="17E4DEE8"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Ccsds401CarrierXmitActualCarrierFreq</w:t>
                  </w:r>
                  <w:r>
                    <w:rPr>
                      <w:rFonts w:ascii="Courier" w:hAnsi="Courier"/>
                      <w:sz w:val="16"/>
                      <w:szCs w:val="16"/>
                    </w:rPr>
                    <w:tab/>
                    <w:t xml:space="preserve"> ::= INTEGER  (2015000000 .. 40500000000</w:t>
                  </w:r>
                  <w:r>
                    <w:rPr>
                      <w:rFonts w:ascii="Courier" w:hAnsi="Courier"/>
                      <w:sz w:val="16"/>
                      <w:szCs w:val="16"/>
                    </w:rPr>
                    <w:t>)</w:t>
                  </w:r>
                </w:p>
                <w:p w14:paraId="42481690" w14:textId="77777777" w:rsidR="00000000" w:rsidRDefault="00C24396">
                  <w:pPr>
                    <w:rPr>
                      <w:rFonts w:eastAsia="Times New Roman"/>
                    </w:rPr>
                  </w:pPr>
                </w:p>
              </w:tc>
            </w:tr>
            <w:tr w:rsidR="00000000" w14:paraId="5B1D4CEC" w14:textId="77777777">
              <w:trPr>
                <w:tblCellSpacing w:w="15" w:type="dxa"/>
                <w:jc w:val="center"/>
              </w:trPr>
              <w:tc>
                <w:tcPr>
                  <w:tcW w:w="0" w:type="auto"/>
                  <w:vAlign w:val="center"/>
                  <w:hideMark/>
                </w:tcPr>
                <w:p w14:paraId="41C26EB1" w14:textId="77777777" w:rsidR="00000000" w:rsidRDefault="00C24396">
                  <w:pPr>
                    <w:rPr>
                      <w:rFonts w:eastAsia="Times New Roman"/>
                    </w:rPr>
                  </w:pPr>
                </w:p>
              </w:tc>
            </w:tr>
          </w:tbl>
          <w:p w14:paraId="0E1CE4A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0D815D" w14:textId="77777777">
              <w:trPr>
                <w:tblCellSpacing w:w="15" w:type="dxa"/>
                <w:jc w:val="center"/>
              </w:trPr>
              <w:tc>
                <w:tcPr>
                  <w:tcW w:w="0" w:type="auto"/>
                  <w:vAlign w:val="center"/>
                  <w:hideMark/>
                </w:tcPr>
                <w:p w14:paraId="057CE297"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1" w:name="id0xd3e3d80"/>
                  <w:bookmarkEnd w:id="51"/>
                  <w:r>
                    <w:rPr>
                      <w:rFonts w:eastAsia="Times New Roman"/>
                      <w:sz w:val="27"/>
                      <w:szCs w:val="27"/>
                    </w:rPr>
                    <w:t xml:space="preserve"> ' </w:t>
                  </w:r>
                  <w:r>
                    <w:rPr>
                      <w:rFonts w:eastAsia="Times New Roman"/>
                      <w:b/>
                      <w:bCs/>
                      <w:sz w:val="27"/>
                      <w:szCs w:val="27"/>
                    </w:rPr>
                    <w:t>c</w:t>
                  </w:r>
                  <w:r>
                    <w:rPr>
                      <w:rFonts w:eastAsia="Times New Roman"/>
                      <w:b/>
                      <w:bCs/>
                      <w:sz w:val="27"/>
                      <w:szCs w:val="27"/>
                    </w:rPr>
                    <w:t>csds401CarrierXmitReferenceFreqLock</w:t>
                  </w:r>
                  <w:r>
                    <w:rPr>
                      <w:rFonts w:eastAsia="Times New Roman"/>
                      <w:sz w:val="27"/>
                      <w:szCs w:val="27"/>
                    </w:rPr>
                    <w:t xml:space="preserve"> ' (ccsds-401-carrier-xmit-reference-freq-lock) OID .1.3.112.4.4.2.1.20100.1.8.1 </w:t>
                  </w:r>
                </w:p>
              </w:tc>
            </w:tr>
            <w:tr w:rsidR="00000000" w14:paraId="266544D2" w14:textId="77777777">
              <w:trPr>
                <w:tblCellSpacing w:w="15" w:type="dxa"/>
                <w:jc w:val="center"/>
              </w:trPr>
              <w:tc>
                <w:tcPr>
                  <w:tcW w:w="0" w:type="auto"/>
                  <w:vAlign w:val="center"/>
                  <w:hideMark/>
                </w:tcPr>
                <w:p w14:paraId="5828A3B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14:paraId="2A1CFED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'noRefFreqAvailable';</w:t>
                  </w:r>
                </w:p>
                <w:p w14:paraId="35695EC4" w14:textId="77777777" w:rsidR="00000000" w:rsidRDefault="00C24396">
                  <w:pPr>
                    <w:pStyle w:val="HTMLPreformatted"/>
                  </w:pPr>
                  <w:r>
                    <w:rPr>
                      <w:rFonts w:ascii="Times New Roman" w:hAnsi="Times New Roman" w:cs="Times New Roman"/>
                      <w:sz w:val="24"/>
                      <w:szCs w:val="24"/>
                    </w:rPr>
                    <w:t>- 'lockedToRefFreq'</w:t>
                  </w:r>
                  <w:r>
                    <w:rPr>
                      <w:rFonts w:ascii="Times New Roman" w:hAnsi="Times New Roman" w:cs="Times New Roman"/>
                      <w:sz w:val="24"/>
                      <w:szCs w:val="24"/>
                    </w:rPr>
                    <w:t>.</w:t>
                  </w:r>
                </w:p>
              </w:tc>
            </w:tr>
            <w:tr w:rsidR="00000000" w14:paraId="2E8785C8" w14:textId="77777777">
              <w:trPr>
                <w:tblCellSpacing w:w="15" w:type="dxa"/>
                <w:jc w:val="center"/>
              </w:trPr>
              <w:tc>
                <w:tcPr>
                  <w:tcW w:w="0" w:type="auto"/>
                  <w:vAlign w:val="center"/>
                  <w:hideMark/>
                </w:tcPr>
                <w:p w14:paraId="160DE7E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14DE088" w14:textId="77777777">
              <w:trPr>
                <w:tblCellSpacing w:w="15" w:type="dxa"/>
                <w:jc w:val="center"/>
              </w:trPr>
              <w:tc>
                <w:tcPr>
                  <w:tcW w:w="0" w:type="auto"/>
                  <w:vAlign w:val="center"/>
                  <w:hideMark/>
                </w:tcPr>
                <w:p w14:paraId="202407D9"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CCDA51B" w14:textId="77777777">
              <w:trPr>
                <w:tblCellSpacing w:w="15" w:type="dxa"/>
                <w:jc w:val="center"/>
              </w:trPr>
              <w:tc>
                <w:tcPr>
                  <w:tcW w:w="0" w:type="auto"/>
                  <w:vAlign w:val="center"/>
                  <w:hideMark/>
                </w:tcPr>
                <w:p w14:paraId="43AB8CEF"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274A8A43" w14:textId="77777777" w:rsidR="00000000" w:rsidRDefault="00C24396">
                  <w:pPr>
                    <w:pStyle w:val="HTMLPreformatted"/>
                  </w:pPr>
                  <w:r>
                    <w:rPr>
                      <w:rFonts w:ascii="Courier" w:hAnsi="Courier"/>
                      <w:sz w:val="16"/>
                      <w:szCs w:val="16"/>
                    </w:rPr>
                    <w:t>Ccsds401CarrierXmitReferenceFreqLock</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71A6F338" w14:textId="77777777" w:rsidR="00000000" w:rsidRDefault="00C24396">
                  <w:pPr>
                    <w:rPr>
                      <w:rFonts w:eastAsia="Times New Roman"/>
                    </w:rPr>
                  </w:pPr>
                </w:p>
              </w:tc>
            </w:tr>
            <w:tr w:rsidR="00000000" w14:paraId="08C5E713" w14:textId="77777777">
              <w:trPr>
                <w:tblCellSpacing w:w="15" w:type="dxa"/>
                <w:jc w:val="center"/>
              </w:trPr>
              <w:tc>
                <w:tcPr>
                  <w:tcW w:w="0" w:type="auto"/>
                  <w:vAlign w:val="center"/>
                  <w:hideMark/>
                </w:tcPr>
                <w:p w14:paraId="6843B6BA" w14:textId="77777777" w:rsidR="00000000" w:rsidRDefault="00C24396">
                  <w:pPr>
                    <w:rPr>
                      <w:rFonts w:eastAsia="Times New Roman"/>
                    </w:rPr>
                  </w:pPr>
                </w:p>
              </w:tc>
            </w:tr>
          </w:tbl>
          <w:p w14:paraId="2B3E6DC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B2CF308" w14:textId="77777777">
              <w:trPr>
                <w:tblCellSpacing w:w="15" w:type="dxa"/>
                <w:jc w:val="center"/>
              </w:trPr>
              <w:tc>
                <w:tcPr>
                  <w:tcW w:w="0" w:type="auto"/>
                  <w:vAlign w:val="center"/>
                  <w:hideMark/>
                </w:tcPr>
                <w:p w14:paraId="1506A677"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2" w:name="id0xd3e6a80"/>
                  <w:bookmarkEnd w:id="52"/>
                  <w:r>
                    <w:rPr>
                      <w:rFonts w:eastAsia="Times New Roman"/>
                      <w:sz w:val="27"/>
                      <w:szCs w:val="27"/>
                    </w:rPr>
                    <w:t xml:space="preserve"> ' </w:t>
                  </w:r>
                  <w:r>
                    <w:rPr>
                      <w:rFonts w:eastAsia="Times New Roman"/>
                      <w:b/>
                      <w:bCs/>
                      <w:sz w:val="27"/>
                      <w:szCs w:val="27"/>
                    </w:rPr>
                    <w:t>ccsds401CarrierXmitSweepProcStat</w:t>
                  </w:r>
                  <w:r>
                    <w:rPr>
                      <w:rFonts w:eastAsia="Times New Roman"/>
                      <w:sz w:val="27"/>
                      <w:szCs w:val="27"/>
                    </w:rPr>
                    <w:t xml:space="preserve"> ' (f</w:t>
                  </w:r>
                  <w:r>
                    <w:rPr>
                      <w:rFonts w:eastAsia="Times New Roman"/>
                      <w:sz w:val="27"/>
                      <w:szCs w:val="27"/>
                    </w:rPr>
                    <w:t xml:space="preserve">orward-401-carrier-xmit-sweep-proc-stat) OID .1.3.112.4.4.2.1.20100.1.9.1 </w:t>
                  </w:r>
                </w:p>
              </w:tc>
            </w:tr>
            <w:tr w:rsidR="00000000" w14:paraId="3E235A55" w14:textId="77777777">
              <w:trPr>
                <w:tblCellSpacing w:w="15" w:type="dxa"/>
                <w:jc w:val="center"/>
              </w:trPr>
              <w:tc>
                <w:tcPr>
                  <w:tcW w:w="0" w:type="auto"/>
                  <w:vAlign w:val="center"/>
                  <w:hideMark/>
                </w:tcPr>
                <w:p w14:paraId="46743E8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14:paraId="74901CA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'active':  the carrier is presently being swept;</w:t>
                  </w:r>
                </w:p>
                <w:p w14:paraId="57A841C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'not active':  the carrier is presently not being swept, i.e., the nominal frequency possibly compensated for Doppler and offset in accordance with the spacecraft receiver's BLF is being radiated. </w:t>
                  </w:r>
                </w:p>
                <w:p w14:paraId="6CF06D1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Modulation shall be forced off, whenever the sweep is active. In case the transmit link frequency is being ramped to compensate Doppler shift and rate on the transmit link (Category B missions only), this is not regarded to be a sweep.</w:t>
                  </w:r>
                </w:p>
                <w:p w14:paraId="5E9630F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The sweep procedure </w:t>
                  </w:r>
                  <w:r>
                    <w:rPr>
                      <w:rFonts w:ascii="Times New Roman" w:hAnsi="Times New Roman" w:cs="Times New Roman"/>
                      <w:sz w:val="24"/>
                      <w:szCs w:val="24"/>
                    </w:rPr>
                    <w:t>is started by setting the ccsds401CarrierXmitSweepProcStat parameter to 'active' by means of the ccsds401CarrierXmitSetContrParams directive. Once the sweep procedure as specified by the parameter ccsds401CarrierXmitSweepProfile is completed, the ccsds401C</w:t>
                  </w:r>
                  <w:r>
                    <w:rPr>
                      <w:rFonts w:ascii="Times New Roman" w:hAnsi="Times New Roman" w:cs="Times New Roman"/>
                      <w:sz w:val="24"/>
                      <w:szCs w:val="24"/>
                    </w:rPr>
                    <w:t xml:space="preserve">arrierXmitSweepProcStat parameter is set automatically to 'notActive' and modulation by data and ranging is (re-)enabled. </w:t>
                  </w:r>
                </w:p>
                <w:p w14:paraId="42E09E3D" w14:textId="77777777" w:rsidR="00000000" w:rsidRDefault="00C24396">
                  <w:pPr>
                    <w:pStyle w:val="HTMLPreformatted"/>
                  </w:pPr>
                  <w:r>
                    <w:rPr>
                      <w:rFonts w:ascii="Times New Roman" w:hAnsi="Times New Roman" w:cs="Times New Roman"/>
                      <w:sz w:val="24"/>
                      <w:szCs w:val="24"/>
                    </w:rPr>
                    <w:t>If necessary, the sweep procedure while executing can be stopped by setting the ccsds401CarrierXmitSweepProcStat parameter to 'notAct</w:t>
                  </w:r>
                  <w:r>
                    <w:rPr>
                      <w:rFonts w:ascii="Times New Roman" w:hAnsi="Times New Roman" w:cs="Times New Roman"/>
                      <w:sz w:val="24"/>
                      <w:szCs w:val="24"/>
                    </w:rPr>
                    <w:t>ive' using the ccsds401CarrierXmitSetContrParams directive. In that case the transmit link carrier frequency jumps back to the frequency set by the ccsds401CarrierXmitNominalCarrierFreq parameter, compensated for oneWay Doppler and BLF offset  if so config</w:t>
                  </w:r>
                  <w:r>
                    <w:rPr>
                      <w:rFonts w:ascii="Times New Roman" w:hAnsi="Times New Roman" w:cs="Times New Roman"/>
                      <w:sz w:val="24"/>
                      <w:szCs w:val="24"/>
                    </w:rPr>
                    <w:t>ured</w:t>
                  </w:r>
                  <w:r>
                    <w:rPr>
                      <w:rFonts w:ascii="Times New Roman" w:hAnsi="Times New Roman" w:cs="Times New Roman"/>
                      <w:sz w:val="24"/>
                      <w:szCs w:val="24"/>
                    </w:rPr>
                    <w:t>.</w:t>
                  </w:r>
                </w:p>
              </w:tc>
            </w:tr>
            <w:tr w:rsidR="00000000" w14:paraId="7589C571" w14:textId="77777777">
              <w:trPr>
                <w:tblCellSpacing w:w="15" w:type="dxa"/>
                <w:jc w:val="center"/>
              </w:trPr>
              <w:tc>
                <w:tcPr>
                  <w:tcW w:w="0" w:type="auto"/>
                  <w:vAlign w:val="center"/>
                  <w:hideMark/>
                </w:tcPr>
                <w:p w14:paraId="6D4D565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14:paraId="4AF6B4FA" w14:textId="77777777" w:rsidR="00000000" w:rsidRDefault="00C24396">
                  <w:pPr>
                    <w:pStyle w:val="HTMLPreformatted"/>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14:paraId="5E07D239" w14:textId="77777777">
              <w:trPr>
                <w:tblCellSpacing w:w="15" w:type="dxa"/>
                <w:jc w:val="center"/>
              </w:trPr>
              <w:tc>
                <w:tcPr>
                  <w:tcW w:w="0" w:type="auto"/>
                  <w:vAlign w:val="center"/>
                  <w:hideMark/>
                </w:tcPr>
                <w:p w14:paraId="41686C1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85A121B" w14:textId="77777777">
              <w:trPr>
                <w:tblCellSpacing w:w="15" w:type="dxa"/>
                <w:jc w:val="center"/>
              </w:trPr>
              <w:tc>
                <w:tcPr>
                  <w:tcW w:w="0" w:type="auto"/>
                  <w:vAlign w:val="center"/>
                  <w:hideMark/>
                </w:tcPr>
                <w:p w14:paraId="6D18B80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A93DDF0" w14:textId="77777777">
              <w:trPr>
                <w:tblCellSpacing w:w="15" w:type="dxa"/>
                <w:jc w:val="center"/>
              </w:trPr>
              <w:tc>
                <w:tcPr>
                  <w:tcW w:w="0" w:type="auto"/>
                  <w:vAlign w:val="center"/>
                  <w:hideMark/>
                </w:tcPr>
                <w:p w14:paraId="62757CFC" w14:textId="77777777" w:rsidR="00000000" w:rsidRDefault="00C24396">
                  <w:pPr>
                    <w:rPr>
                      <w:rFonts w:eastAsia="Times New Roman"/>
                    </w:rPr>
                  </w:pPr>
                  <w:r>
                    <w:rPr>
                      <w:rFonts w:eastAsia="Times New Roman"/>
                    </w:rPr>
                    <w:br/>
                  </w:r>
                  <w:r>
                    <w:rPr>
                      <w:rFonts w:eastAsia="Times New Roman"/>
                      <w:b/>
                      <w:bCs/>
                    </w:rPr>
                    <w:t xml:space="preserve">Type Definition: </w:t>
                  </w:r>
                </w:p>
                <w:p w14:paraId="5048ADF5" w14:textId="77777777" w:rsidR="00000000" w:rsidRDefault="00C24396">
                  <w:pPr>
                    <w:pStyle w:val="HTMLPreformatted"/>
                  </w:pPr>
                  <w:r>
                    <w:rPr>
                      <w:rFonts w:ascii="Courier" w:hAnsi="Courier"/>
                      <w:sz w:val="16"/>
                      <w:szCs w:val="16"/>
                    </w:rPr>
                    <w:t>Ccsds401CarrierXmitSweepProcStat</w:t>
                  </w:r>
                  <w:r>
                    <w:rPr>
                      <w:rFonts w:ascii="Courier" w:hAnsi="Courier"/>
                      <w:sz w:val="16"/>
                      <w:szCs w:val="16"/>
                    </w:rPr>
                    <w:tab/>
                    <w:t xml:space="preserve"> ::= ENUMERA</w:t>
                  </w:r>
                  <w:r>
                    <w:rPr>
                      <w:rFonts w:ascii="Courier" w:hAnsi="Courier"/>
                      <w:sz w:val="16"/>
                      <w:szCs w:val="16"/>
                    </w:rPr>
                    <w:t>TED</w:t>
                  </w:r>
                  <w:r>
                    <w:rPr>
                      <w:rFonts w:ascii="Courier" w:hAnsi="Courier"/>
                      <w:sz w:val="16"/>
                      <w:szCs w:val="16"/>
                    </w:rPr>
                    <w:br/>
                    <w:t>{</w:t>
                  </w: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F4664C0" w14:textId="77777777" w:rsidR="00000000" w:rsidRDefault="00C24396">
                  <w:pPr>
                    <w:rPr>
                      <w:rFonts w:eastAsia="Times New Roman"/>
                    </w:rPr>
                  </w:pPr>
                </w:p>
              </w:tc>
            </w:tr>
            <w:tr w:rsidR="00000000" w14:paraId="2200BF08" w14:textId="77777777">
              <w:trPr>
                <w:tblCellSpacing w:w="15" w:type="dxa"/>
                <w:jc w:val="center"/>
              </w:trPr>
              <w:tc>
                <w:tcPr>
                  <w:tcW w:w="0" w:type="auto"/>
                  <w:vAlign w:val="center"/>
                  <w:hideMark/>
                </w:tcPr>
                <w:p w14:paraId="35B5FEE7" w14:textId="77777777" w:rsidR="00000000" w:rsidRDefault="00C24396">
                  <w:pPr>
                    <w:rPr>
                      <w:rFonts w:eastAsia="Times New Roman"/>
                    </w:rPr>
                  </w:pPr>
                </w:p>
              </w:tc>
            </w:tr>
          </w:tbl>
          <w:p w14:paraId="11AD6AF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B67D3D6" w14:textId="77777777">
              <w:trPr>
                <w:tblCellSpacing w:w="15" w:type="dxa"/>
                <w:jc w:val="center"/>
              </w:trPr>
              <w:tc>
                <w:tcPr>
                  <w:tcW w:w="0" w:type="auto"/>
                  <w:vAlign w:val="center"/>
                  <w:hideMark/>
                </w:tcPr>
                <w:p w14:paraId="44ECCC56"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3" w:name="id0xd3e9700"/>
                  <w:bookmarkEnd w:id="53"/>
                  <w:r>
                    <w:rPr>
                      <w:rFonts w:eastAsia="Times New Roman"/>
                      <w:sz w:val="27"/>
                      <w:szCs w:val="27"/>
                    </w:rPr>
                    <w:t xml:space="preserve"> ' </w:t>
                  </w:r>
                  <w:r>
                    <w:rPr>
                      <w:rFonts w:eastAsia="Times New Roman"/>
                      <w:b/>
                      <w:bCs/>
                      <w:sz w:val="27"/>
                      <w:szCs w:val="27"/>
                    </w:rPr>
                    <w:t>ccsds401CarrierXmitSweepProgress</w:t>
                  </w:r>
                  <w:r>
                    <w:rPr>
                      <w:rFonts w:eastAsia="Times New Roman"/>
                      <w:sz w:val="27"/>
                      <w:szCs w:val="27"/>
                    </w:rPr>
                    <w:t xml:space="preserve"> ' (ccsds-401-carrier-xmit-sweep-progress) OID .1.3.112.4.4.2.1.20100.1.1</w:t>
                  </w:r>
                  <w:r>
                    <w:rPr>
                      <w:rFonts w:eastAsia="Times New Roman"/>
                      <w:sz w:val="27"/>
                      <w:szCs w:val="27"/>
                    </w:rPr>
                    <w:t xml:space="preserve">0.1 </w:t>
                  </w:r>
                </w:p>
              </w:tc>
            </w:tr>
            <w:tr w:rsidR="00000000" w14:paraId="6E0C8B03" w14:textId="77777777">
              <w:trPr>
                <w:tblCellSpacing w:w="15" w:type="dxa"/>
                <w:jc w:val="center"/>
              </w:trPr>
              <w:tc>
                <w:tcPr>
                  <w:tcW w:w="0" w:type="auto"/>
                  <w:vAlign w:val="center"/>
                  <w:hideMark/>
                </w:tcPr>
                <w:p w14:paraId="6936955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parameters reports the progress of the sweep procedure if that procedure is active. The progress is reported in terms of the number of the sweep leg being performed, the time until the current leg including the dwell time will be completed and the tim</w:t>
                  </w:r>
                  <w:r>
                    <w:rPr>
                      <w:rFonts w:ascii="Times New Roman" w:hAnsi="Times New Roman" w:cs="Times New Roman"/>
                      <w:sz w:val="24"/>
                      <w:szCs w:val="24"/>
                    </w:rPr>
                    <w:t xml:space="preserve">e until all legs will have been performed.  </w:t>
                  </w:r>
                  <w:r>
                    <w:rPr>
                      <w:rFonts w:ascii="Times New Roman" w:hAnsi="Times New Roman" w:cs="Times New Roman"/>
                      <w:sz w:val="24"/>
                      <w:szCs w:val="24"/>
                    </w:rPr>
                    <w:t xml:space="preserve"> </w:t>
                  </w:r>
                </w:p>
              </w:tc>
            </w:tr>
            <w:tr w:rsidR="00000000" w14:paraId="4D991829" w14:textId="77777777">
              <w:trPr>
                <w:tblCellSpacing w:w="15" w:type="dxa"/>
                <w:jc w:val="center"/>
              </w:trPr>
              <w:tc>
                <w:tcPr>
                  <w:tcW w:w="0" w:type="auto"/>
                  <w:vAlign w:val="center"/>
                  <w:hideMark/>
                </w:tcPr>
                <w:p w14:paraId="723DF2D0" w14:textId="77777777" w:rsidR="00000000" w:rsidRDefault="00C24396">
                  <w:pPr>
                    <w:rPr>
                      <w:rFonts w:eastAsia="Times New Roman"/>
                    </w:rPr>
                  </w:pPr>
                  <w:r>
                    <w:rPr>
                      <w:rFonts w:eastAsia="Times New Roman"/>
                      <w:b/>
                      <w:bCs/>
                    </w:rPr>
                    <w:t xml:space="preserve">Engineering Unit: </w:t>
                  </w:r>
                  <w:r>
                    <w:rPr>
                      <w:rFonts w:eastAsia="Times New Roman"/>
                    </w:rPr>
                    <w:t>N/A / s / s</w:t>
                  </w:r>
                </w:p>
              </w:tc>
            </w:tr>
            <w:tr w:rsidR="00000000" w14:paraId="22247423" w14:textId="77777777">
              <w:trPr>
                <w:tblCellSpacing w:w="15" w:type="dxa"/>
                <w:jc w:val="center"/>
              </w:trPr>
              <w:tc>
                <w:tcPr>
                  <w:tcW w:w="0" w:type="auto"/>
                  <w:vAlign w:val="center"/>
                  <w:hideMark/>
                </w:tcPr>
                <w:p w14:paraId="0540CDD1"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4B47B03C" w14:textId="77777777">
              <w:trPr>
                <w:tblCellSpacing w:w="15" w:type="dxa"/>
                <w:jc w:val="center"/>
              </w:trPr>
              <w:tc>
                <w:tcPr>
                  <w:tcW w:w="0" w:type="auto"/>
                  <w:vAlign w:val="center"/>
                  <w:hideMark/>
                </w:tcPr>
                <w:p w14:paraId="6B8838CE" w14:textId="77777777" w:rsidR="00000000" w:rsidRDefault="00C24396">
                  <w:pPr>
                    <w:rPr>
                      <w:rFonts w:eastAsia="Times New Roman"/>
                    </w:rPr>
                  </w:pPr>
                  <w:r>
                    <w:rPr>
                      <w:rFonts w:eastAsia="Times New Roman"/>
                    </w:rPr>
                    <w:br/>
                  </w:r>
                  <w:r>
                    <w:rPr>
                      <w:rFonts w:eastAsia="Times New Roman"/>
                      <w:b/>
                      <w:bCs/>
                    </w:rPr>
                    <w:t xml:space="preserve">Type Definition: </w:t>
                  </w:r>
                </w:p>
                <w:p w14:paraId="63F82BB9" w14:textId="77777777" w:rsidR="00000000" w:rsidRDefault="00C24396">
                  <w:pPr>
                    <w:pStyle w:val="HTMLPreformatted"/>
                  </w:pPr>
                  <w:r>
                    <w:rPr>
                      <w:rFonts w:ascii="Courier" w:hAnsi="Courier"/>
                      <w:sz w:val="16"/>
                      <w:szCs w:val="16"/>
                    </w:rPr>
                    <w:t>Ccsds401CarrierXmitSweepProgress</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is N/A</w:t>
                  </w: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w:t>
                  </w:r>
                  <w:r>
                    <w:rPr>
                      <w:rFonts w:ascii="Courier" w:hAnsi="Courier"/>
                      <w:sz w:val="16"/>
                      <w:szCs w:val="16"/>
                    </w:rPr>
                    <w:t>(1 .. 5)</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is second</w:t>
                  </w: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is second</w:t>
                  </w:r>
                  <w:r>
                    <w:rPr>
                      <w:rFonts w:ascii="Courier" w:hAnsi="Courier"/>
                      <w:sz w:val="16"/>
                      <w:szCs w:val="16"/>
                    </w:rPr>
                    <w:br/>
                  </w:r>
                  <w:r>
                    <w:rPr>
                      <w:rFonts w:ascii="Courier" w:hAnsi="Courier"/>
                      <w:sz w:val="16"/>
                      <w:szCs w:val="16"/>
                    </w:rPr>
                    <w:tab/>
                    <w:t xml:space="preserve"> timeToSweepCompletion         </w:t>
                  </w:r>
                  <w:r>
                    <w:rPr>
                      <w:rFonts w:ascii="Courier" w:hAnsi="Courier"/>
                      <w:sz w:val="16"/>
                      <w:szCs w:val="16"/>
                    </w:rPr>
                    <w:tab/>
                    <w:t xml:space="preserve"> INTEGER  (1 .. 3600)</w:t>
                  </w:r>
                  <w:r>
                    <w:rPr>
                      <w:rFonts w:ascii="Courier" w:hAnsi="Courier"/>
                      <w:sz w:val="16"/>
                      <w:szCs w:val="16"/>
                    </w:rPr>
                    <w:br/>
                    <w:t>}</w:t>
                  </w:r>
                  <w:r>
                    <w:rPr>
                      <w:rFonts w:ascii="Courier" w:hAnsi="Courier"/>
                      <w:sz w:val="16"/>
                      <w:szCs w:val="16"/>
                    </w:rPr>
                    <w:br/>
                  </w:r>
                </w:p>
                <w:p w14:paraId="42B23FD5" w14:textId="77777777" w:rsidR="00000000" w:rsidRDefault="00C24396">
                  <w:pPr>
                    <w:rPr>
                      <w:rFonts w:eastAsia="Times New Roman"/>
                    </w:rPr>
                  </w:pPr>
                </w:p>
              </w:tc>
            </w:tr>
            <w:tr w:rsidR="00000000" w14:paraId="097F3B26" w14:textId="77777777">
              <w:trPr>
                <w:tblCellSpacing w:w="15" w:type="dxa"/>
                <w:jc w:val="center"/>
              </w:trPr>
              <w:tc>
                <w:tcPr>
                  <w:tcW w:w="0" w:type="auto"/>
                  <w:vAlign w:val="center"/>
                  <w:hideMark/>
                </w:tcPr>
                <w:p w14:paraId="1840D02E" w14:textId="77777777" w:rsidR="00000000" w:rsidRDefault="00C24396">
                  <w:pPr>
                    <w:rPr>
                      <w:rFonts w:eastAsia="Times New Roman"/>
                    </w:rPr>
                  </w:pPr>
                </w:p>
              </w:tc>
            </w:tr>
          </w:tbl>
          <w:p w14:paraId="710CCA6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09C7FC" w14:textId="77777777">
              <w:trPr>
                <w:tblCellSpacing w:w="15" w:type="dxa"/>
                <w:jc w:val="center"/>
              </w:trPr>
              <w:tc>
                <w:tcPr>
                  <w:tcW w:w="0" w:type="auto"/>
                  <w:vAlign w:val="center"/>
                  <w:hideMark/>
                </w:tcPr>
                <w:p w14:paraId="12BD30E7"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w:t>
                    </w:r>
                    <w:r>
                      <w:rPr>
                        <w:rStyle w:val="Hyperlink"/>
                        <w:rFonts w:eastAsia="Times New Roman"/>
                        <w:b/>
                        <w:bCs/>
                        <w:sz w:val="27"/>
                        <w:szCs w:val="27"/>
                      </w:rPr>
                      <w:t>rrierXmit</w:t>
                    </w:r>
                  </w:hyperlink>
                  <w:r>
                    <w:rPr>
                      <w:rFonts w:eastAsia="Times New Roman"/>
                      <w:sz w:val="27"/>
                      <w:szCs w:val="27"/>
                    </w:rPr>
                    <w:t xml:space="preserve"> parameter</w:t>
                  </w:r>
                  <w:bookmarkStart w:id="54" w:name="id0xd3ece00"/>
                  <w:bookmarkEnd w:id="54"/>
                  <w:r>
                    <w:rPr>
                      <w:rFonts w:eastAsia="Times New Roman"/>
                      <w:sz w:val="27"/>
                      <w:szCs w:val="27"/>
                    </w:rPr>
                    <w:t xml:space="preserve"> ' </w:t>
                  </w:r>
                  <w:r>
                    <w:rPr>
                      <w:rFonts w:eastAsia="Times New Roman"/>
                      <w:b/>
                      <w:bCs/>
                      <w:sz w:val="27"/>
                      <w:szCs w:val="27"/>
                    </w:rPr>
                    <w:t>ccsds401CarrierXmitSweepProfile</w:t>
                  </w:r>
                  <w:r>
                    <w:rPr>
                      <w:rFonts w:eastAsia="Times New Roman"/>
                      <w:sz w:val="27"/>
                      <w:szCs w:val="27"/>
                    </w:rPr>
                    <w:t xml:space="preserve"> ' (ccsds-401-carrier-xmit-sweep-profile) OID .1.3.112.4.4.2.1.20100.1.11.1 </w:t>
                  </w:r>
                </w:p>
              </w:tc>
            </w:tr>
            <w:tr w:rsidR="00000000" w14:paraId="61B860B5" w14:textId="77777777">
              <w:trPr>
                <w:tblCellSpacing w:w="15" w:type="dxa"/>
                <w:jc w:val="center"/>
              </w:trPr>
              <w:tc>
                <w:tcPr>
                  <w:tcW w:w="0" w:type="auto"/>
                  <w:vAlign w:val="center"/>
                  <w:hideMark/>
                </w:tcPr>
                <w:p w14:paraId="354A05F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('startFreq') in Hz of the first leg of the swe</w:t>
                  </w:r>
                  <w:r>
                    <w:rPr>
                      <w:rFonts w:ascii="Times New Roman" w:hAnsi="Times New Roman" w:cs="Times New Roman"/>
                      <w:sz w:val="24"/>
                      <w:szCs w:val="24"/>
                    </w:rPr>
                    <w:t>ep and for each leg it then specifies the end frequency ('endFreq') in Hz, the sweep rate ('sweepRate') in Hz/s and the duration of the dwell time ('dwellTime') in seconds (i.e., the time during which the carrier frequency is not changed) before the next l</w:t>
                  </w:r>
                  <w:r>
                    <w:rPr>
                      <w:rFonts w:ascii="Times New Roman" w:hAnsi="Times New Roman" w:cs="Times New Roman"/>
                      <w:sz w:val="24"/>
                      <w:szCs w:val="24"/>
                    </w:rPr>
                    <w:t>eg is started or for the last leg when carrier modulation will be enabled. The assumption is that there are no frequency discontinuities, i.e., the start frequency of a sweep leg is always equal to the end frequency of the previous leg.</w:t>
                  </w:r>
                </w:p>
                <w:p w14:paraId="73D45CB3" w14:textId="77777777" w:rsidR="00000000" w:rsidRDefault="00C24396">
                  <w:pPr>
                    <w:pStyle w:val="HTMLPreformatted"/>
                    <w:rPr>
                      <w:rFonts w:ascii="Times New Roman" w:hAnsi="Times New Roman" w:cs="Times New Roman"/>
                      <w:sz w:val="24"/>
                      <w:szCs w:val="24"/>
                    </w:rPr>
                  </w:pPr>
                </w:p>
                <w:p w14:paraId="34F53C2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parameter ccsds</w:t>
                  </w:r>
                  <w:r>
                    <w:rPr>
                      <w:rFonts w:ascii="Times New Roman" w:hAnsi="Times New Roman" w:cs="Times New Roman"/>
                      <w:sz w:val="24"/>
                      <w:szCs w:val="24"/>
                    </w:rPr>
                    <w:t>401CarrierXmitNominalCarrierFreq is configured such that by means of ramping of the transmit link frequency the oneWay Doppler is compensated, then the specified sweep profile frequencies will be modified automatically in accordance with the Doppler offset</w:t>
                  </w:r>
                  <w:r>
                    <w:rPr>
                      <w:rFonts w:ascii="Times New Roman" w:hAnsi="Times New Roman" w:cs="Times New Roman"/>
                      <w:sz w:val="24"/>
                      <w:szCs w:val="24"/>
                    </w:rPr>
                    <w:t xml:space="preserve"> applicable at the given time.</w:t>
                  </w:r>
                </w:p>
                <w:p w14:paraId="3F11B18F" w14:textId="77777777" w:rsidR="00000000" w:rsidRDefault="00C24396">
                  <w:pPr>
                    <w:pStyle w:val="HTMLPreformatted"/>
                    <w:rPr>
                      <w:rFonts w:ascii="Times New Roman" w:hAnsi="Times New Roman" w:cs="Times New Roman"/>
                      <w:sz w:val="24"/>
                      <w:szCs w:val="24"/>
                    </w:rPr>
                  </w:pPr>
                </w:p>
                <w:p w14:paraId="24D58B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w:t>
                  </w:r>
                  <w:r>
                    <w:rPr>
                      <w:rFonts w:ascii="Times New Roman" w:hAnsi="Times New Roman" w:cs="Times New Roman"/>
                      <w:sz w:val="24"/>
                      <w:szCs w:val="24"/>
                    </w:rPr>
                    <w:t>atically by that offset.</w:t>
                  </w:r>
                </w:p>
                <w:p w14:paraId="2F528B39" w14:textId="77777777" w:rsidR="00000000" w:rsidRDefault="00C24396">
                  <w:pPr>
                    <w:pStyle w:val="HTMLPreformatted"/>
                    <w:rPr>
                      <w:rFonts w:ascii="Times New Roman" w:hAnsi="Times New Roman" w:cs="Times New Roman"/>
                      <w:sz w:val="24"/>
                      <w:szCs w:val="24"/>
                    </w:rPr>
                  </w:pPr>
                </w:p>
                <w:p w14:paraId="0CB3CD2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end frequency of the last leg must be the nominal carrier frequency, possibly offset by ramping and for the spacecraft receiver's best-lock-frequency.</w:t>
                  </w:r>
                </w:p>
                <w:p w14:paraId="68D1CA33" w14:textId="77777777" w:rsidR="00000000" w:rsidRDefault="00C24396">
                  <w:pPr>
                    <w:pStyle w:val="HTMLPreformatted"/>
                    <w:rPr>
                      <w:rFonts w:ascii="Times New Roman" w:hAnsi="Times New Roman" w:cs="Times New Roman"/>
                      <w:sz w:val="24"/>
                      <w:szCs w:val="24"/>
                    </w:rPr>
                  </w:pPr>
                </w:p>
                <w:p w14:paraId="5346E47D" w14:textId="77777777" w:rsidR="00000000" w:rsidRDefault="00C24396">
                  <w:pPr>
                    <w:pStyle w:val="HTMLPreformatted"/>
                  </w:pPr>
                  <w:r>
                    <w:rPr>
                      <w:rFonts w:ascii="Times New Roman" w:hAnsi="Times New Roman" w:cs="Times New Roman"/>
                      <w:sz w:val="24"/>
                      <w:szCs w:val="24"/>
                    </w:rPr>
                    <w:t>If desired, the ccsds401CarrierXmitSweepProfile can also be configured to accomplish a tune-out tune</w:t>
                  </w:r>
                  <w:r>
                    <w:rPr>
                      <w:rFonts w:ascii="Times New Roman" w:hAnsi="Times New Roman" w:cs="Times New Roman"/>
                      <w:sz w:val="24"/>
                      <w:szCs w:val="24"/>
                    </w:rPr>
                    <w:t>-in station handover such that at the incoming ESLT no sweep needs to be performed. Rather, the spacecraft receiver stays locked</w:t>
                  </w:r>
                  <w:r>
                    <w:rPr>
                      <w:rFonts w:ascii="Times New Roman" w:hAnsi="Times New Roman" w:cs="Times New Roman"/>
                      <w:sz w:val="24"/>
                      <w:szCs w:val="24"/>
                    </w:rPr>
                    <w:t>.</w:t>
                  </w:r>
                </w:p>
              </w:tc>
            </w:tr>
            <w:tr w:rsidR="00000000" w14:paraId="60B84896" w14:textId="77777777">
              <w:trPr>
                <w:tblCellSpacing w:w="15" w:type="dxa"/>
                <w:jc w:val="center"/>
              </w:trPr>
              <w:tc>
                <w:tcPr>
                  <w:tcW w:w="0" w:type="auto"/>
                  <w:vAlign w:val="center"/>
                  <w:hideMark/>
                </w:tcPr>
                <w:p w14:paraId="7962DCA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E9DF3C0" w14:textId="77777777">
              <w:trPr>
                <w:tblCellSpacing w:w="15" w:type="dxa"/>
                <w:jc w:val="center"/>
              </w:trPr>
              <w:tc>
                <w:tcPr>
                  <w:tcW w:w="0" w:type="auto"/>
                  <w:vAlign w:val="center"/>
                  <w:hideMark/>
                </w:tcPr>
                <w:p w14:paraId="18C592D0" w14:textId="77777777" w:rsidR="00000000" w:rsidRDefault="00C24396">
                  <w:pPr>
                    <w:rPr>
                      <w:rFonts w:eastAsia="Times New Roman"/>
                    </w:rPr>
                  </w:pPr>
                  <w:r>
                    <w:rPr>
                      <w:rFonts w:eastAsia="Times New Roman"/>
                      <w:b/>
                      <w:bCs/>
                    </w:rPr>
                    <w:t xml:space="preserve">Engineering Unit: </w:t>
                  </w:r>
                  <w:r>
                    <w:rPr>
                      <w:rFonts w:eastAsia="Times New Roman"/>
                    </w:rPr>
                    <w:t xml:space="preserve">Hz / for each leg: s / Hz/s / Hz </w:t>
                  </w:r>
                </w:p>
              </w:tc>
            </w:tr>
            <w:tr w:rsidR="00000000" w14:paraId="6EA80E2A" w14:textId="77777777">
              <w:trPr>
                <w:tblCellSpacing w:w="15" w:type="dxa"/>
                <w:jc w:val="center"/>
              </w:trPr>
              <w:tc>
                <w:tcPr>
                  <w:tcW w:w="0" w:type="auto"/>
                  <w:vAlign w:val="center"/>
                  <w:hideMark/>
                </w:tcPr>
                <w:p w14:paraId="3C9D03D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80117AE" w14:textId="77777777">
              <w:trPr>
                <w:tblCellSpacing w:w="15" w:type="dxa"/>
                <w:jc w:val="center"/>
              </w:trPr>
              <w:tc>
                <w:tcPr>
                  <w:tcW w:w="0" w:type="auto"/>
                  <w:vAlign w:val="center"/>
                  <w:hideMark/>
                </w:tcPr>
                <w:p w14:paraId="403445A9" w14:textId="77777777" w:rsidR="00000000" w:rsidRDefault="00C24396">
                  <w:pPr>
                    <w:rPr>
                      <w:rFonts w:eastAsia="Times New Roman"/>
                    </w:rPr>
                  </w:pPr>
                  <w:r>
                    <w:rPr>
                      <w:rFonts w:eastAsia="Times New Roman"/>
                    </w:rPr>
                    <w:br/>
                  </w:r>
                  <w:r>
                    <w:rPr>
                      <w:rFonts w:eastAsia="Times New Roman"/>
                      <w:b/>
                      <w:bCs/>
                    </w:rPr>
                    <w:t xml:space="preserve">Type Definition: </w:t>
                  </w:r>
                </w:p>
                <w:p w14:paraId="30614D85" w14:textId="77777777" w:rsidR="00000000" w:rsidRDefault="00C24396">
                  <w:pPr>
                    <w:pStyle w:val="HTMLPreformatted"/>
                  </w:pPr>
                  <w:r>
                    <w:rPr>
                      <w:rFonts w:ascii="Courier" w:hAnsi="Courier"/>
                      <w:sz w:val="16"/>
                      <w:szCs w:val="16"/>
                    </w:rPr>
                    <w:t>Ccsds401Car</w:t>
                  </w:r>
                  <w:r>
                    <w:rPr>
                      <w:rFonts w:ascii="Courier" w:hAnsi="Courier"/>
                      <w:sz w:val="16"/>
                      <w:szCs w:val="16"/>
                    </w:rPr>
                    <w:t>rierXmitSweepProfile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parameter is Hertz.</w:t>
                  </w: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(SIZE(1 .. 5))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w:t>
                  </w:r>
                  <w:r>
                    <w:rPr>
                      <w:rFonts w:ascii="Courier" w:hAnsi="Courier"/>
                      <w:sz w:val="16"/>
                      <w:szCs w:val="16"/>
                    </w:rPr>
                    <w:t xml:space="preserve"> engineering unit of this parameter is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w:t>
                  </w:r>
                  <w:r>
                    <w:rPr>
                      <w:rFonts w:ascii="Courier" w:hAnsi="Courier"/>
                      <w:sz w:val="16"/>
                      <w:szCs w:val="16"/>
                    </w:rPr>
                    <w:t>ring unit of this parameter is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FE7BB17" w14:textId="77777777" w:rsidR="00000000" w:rsidRDefault="00C24396">
                  <w:pPr>
                    <w:rPr>
                      <w:rFonts w:eastAsia="Times New Roman"/>
                    </w:rPr>
                  </w:pPr>
                </w:p>
              </w:tc>
            </w:tr>
            <w:tr w:rsidR="00000000" w14:paraId="0D6DE0F6" w14:textId="77777777">
              <w:trPr>
                <w:tblCellSpacing w:w="15" w:type="dxa"/>
                <w:jc w:val="center"/>
              </w:trPr>
              <w:tc>
                <w:tcPr>
                  <w:tcW w:w="0" w:type="auto"/>
                  <w:vAlign w:val="center"/>
                  <w:hideMark/>
                </w:tcPr>
                <w:p w14:paraId="7CF63C22" w14:textId="77777777" w:rsidR="00000000" w:rsidRDefault="00C24396">
                  <w:pPr>
                    <w:rPr>
                      <w:rFonts w:eastAsia="Times New Roman"/>
                    </w:rPr>
                  </w:pPr>
                </w:p>
              </w:tc>
            </w:tr>
          </w:tbl>
          <w:p w14:paraId="4B5BF38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CE30288" w14:textId="77777777">
              <w:trPr>
                <w:tblCellSpacing w:w="15" w:type="dxa"/>
                <w:jc w:val="center"/>
              </w:trPr>
              <w:tc>
                <w:tcPr>
                  <w:tcW w:w="0" w:type="auto"/>
                  <w:vAlign w:val="center"/>
                  <w:hideMark/>
                </w:tcPr>
                <w:p w14:paraId="219ADB7D"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5" w:name="id0xd3f0e80"/>
                  <w:bookmarkEnd w:id="55"/>
                  <w:r>
                    <w:rPr>
                      <w:rFonts w:eastAsia="Times New Roman"/>
                      <w:sz w:val="27"/>
                      <w:szCs w:val="27"/>
                    </w:rPr>
                    <w:t xml:space="preserve"> ' </w:t>
                  </w:r>
                  <w:r>
                    <w:rPr>
                      <w:rFonts w:eastAsia="Times New Roman"/>
                      <w:b/>
                      <w:bCs/>
                      <w:sz w:val="27"/>
                      <w:szCs w:val="27"/>
                    </w:rPr>
                    <w:t>ccsds401CarrierXmitMod</w:t>
                  </w:r>
                  <w:r>
                    <w:rPr>
                      <w:rFonts w:eastAsia="Times New Roman"/>
                      <w:sz w:val="27"/>
                      <w:szCs w:val="27"/>
                    </w:rPr>
                    <w:t xml:space="preserve"> ' (ccsds-401-carrier-xmit-mod</w:t>
                  </w:r>
                  <w:r>
                    <w:rPr>
                      <w:rFonts w:eastAsia="Times New Roman"/>
                      <w:sz w:val="27"/>
                      <w:szCs w:val="27"/>
                    </w:rPr>
                    <w:t xml:space="preserve">) OID .1.3.112.4.4.2.1.20100.1.12.1 </w:t>
                  </w:r>
                </w:p>
              </w:tc>
            </w:tr>
            <w:tr w:rsidR="00000000" w14:paraId="363BCCFE" w14:textId="77777777">
              <w:trPr>
                <w:tblCellSpacing w:w="15" w:type="dxa"/>
                <w:jc w:val="center"/>
              </w:trPr>
              <w:tc>
                <w:tcPr>
                  <w:tcW w:w="0" w:type="auto"/>
                  <w:vAlign w:val="center"/>
                  <w:hideMark/>
                </w:tcPr>
                <w:p w14:paraId="3BE4F71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14:paraId="59E9205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14:paraId="5F89F59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  the carrier is presently being modulated.</w:t>
                  </w:r>
                </w:p>
                <w:p w14:paraId="4AA012E6" w14:textId="77777777" w:rsidR="00000000" w:rsidRDefault="00C24396">
                  <w:pPr>
                    <w:pStyle w:val="HTMLPreformatted"/>
                    <w:rPr>
                      <w:rFonts w:ascii="Times New Roman" w:hAnsi="Times New Roman" w:cs="Times New Roman"/>
                      <w:sz w:val="24"/>
                      <w:szCs w:val="24"/>
                    </w:rPr>
                  </w:pPr>
                </w:p>
                <w:p w14:paraId="7A01E85A" w14:textId="77777777" w:rsidR="00000000" w:rsidRDefault="00C24396">
                  <w:pPr>
                    <w:pStyle w:val="HTMLPreformatted"/>
                  </w:pPr>
                  <w:r>
                    <w:rPr>
                      <w:rFonts w:ascii="Times New Roman" w:hAnsi="Times New Roman" w:cs="Times New Roman"/>
                      <w:sz w:val="24"/>
                      <w:szCs w:val="24"/>
                    </w:rPr>
                    <w:t>Note: This parameter report</w:t>
                  </w:r>
                  <w:r>
                    <w:rPr>
                      <w:rFonts w:ascii="Times New Roman" w:hAnsi="Times New Roman" w:cs="Times New Roman"/>
                      <w:sz w:val="24"/>
                      <w:szCs w:val="24"/>
                    </w:rPr>
                    <w:t>s the modulation being off also when this is not explicitly commanded, e.g. when it is forced to 'off' automatically because the transmit link sweep is active (ccsds401CarrierXmitSweepProcStat = 'active')</w:t>
                  </w:r>
                  <w:r>
                    <w:rPr>
                      <w:rFonts w:ascii="Times New Roman" w:hAnsi="Times New Roman" w:cs="Times New Roman"/>
                      <w:sz w:val="24"/>
                      <w:szCs w:val="24"/>
                    </w:rPr>
                    <w:t>.</w:t>
                  </w:r>
                </w:p>
              </w:tc>
            </w:tr>
            <w:tr w:rsidR="00000000" w14:paraId="1A9DBB60" w14:textId="77777777">
              <w:trPr>
                <w:tblCellSpacing w:w="15" w:type="dxa"/>
                <w:jc w:val="center"/>
              </w:trPr>
              <w:tc>
                <w:tcPr>
                  <w:tcW w:w="0" w:type="auto"/>
                  <w:vAlign w:val="center"/>
                  <w:hideMark/>
                </w:tcPr>
                <w:p w14:paraId="2F33EF5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Turning on of the modulation is </w:t>
                  </w:r>
                  <w:r>
                    <w:rPr>
                      <w:rFonts w:ascii="Times New Roman" w:hAnsi="Times New Roman" w:cs="Times New Roman"/>
                      <w:sz w:val="24"/>
                      <w:szCs w:val="24"/>
                    </w:rPr>
                    <w:t>not permitted while ccsds401CarrierXmitSweepProcStat = 'active'.</w:t>
                  </w:r>
                </w:p>
                <w:p w14:paraId="76717F8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14:paraId="7B3603E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Furthermore, the modulation can be turned on only if at least one of the two sets of parameters </w:t>
                  </w:r>
                  <w:r>
                    <w:rPr>
                      <w:rFonts w:ascii="Times New Roman" w:hAnsi="Times New Roman" w:cs="Times New Roman"/>
                      <w:sz w:val="24"/>
                      <w:szCs w:val="24"/>
                    </w:rPr>
                    <w:t>listed below comprises only parameters of which all values are valid:</w:t>
                  </w:r>
                </w:p>
                <w:p w14:paraId="623FC4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Set 1:</w:t>
                  </w:r>
                </w:p>
                <w:p w14:paraId="4366172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ccsds401CarrierXmitSymbolStreamModType;</w:t>
                  </w:r>
                </w:p>
                <w:p w14:paraId="3E92C00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ccsds401CarrierXmitSubcarrierFreq;</w:t>
                  </w:r>
                </w:p>
                <w:p w14:paraId="1EDEBC3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ccsds401CarrierXmitSymbolRate.</w:t>
                  </w:r>
                </w:p>
                <w:p w14:paraId="61E76FB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Set 2:</w:t>
                  </w:r>
                </w:p>
                <w:p w14:paraId="06B64C67" w14:textId="77777777" w:rsidR="00000000" w:rsidRDefault="00C24396">
                  <w:pPr>
                    <w:pStyle w:val="HTMLPreformatted"/>
                  </w:pPr>
                  <w:r>
                    <w:rPr>
                      <w:rFonts w:ascii="Times New Roman" w:hAnsi="Times New Roman" w:cs="Times New Roman"/>
                      <w:sz w:val="24"/>
                      <w:szCs w:val="24"/>
                    </w:rPr>
                    <w:t>- ccsds401CarrierXmitRngModIindex</w:t>
                  </w:r>
                  <w:r>
                    <w:rPr>
                      <w:rFonts w:ascii="Times New Roman" w:hAnsi="Times New Roman" w:cs="Times New Roman"/>
                      <w:sz w:val="24"/>
                      <w:szCs w:val="24"/>
                    </w:rPr>
                    <w:t>.</w:t>
                  </w:r>
                </w:p>
              </w:tc>
            </w:tr>
            <w:tr w:rsidR="00000000" w14:paraId="588C0ED0" w14:textId="77777777">
              <w:trPr>
                <w:tblCellSpacing w:w="15" w:type="dxa"/>
                <w:jc w:val="center"/>
              </w:trPr>
              <w:tc>
                <w:tcPr>
                  <w:tcW w:w="0" w:type="auto"/>
                  <w:vAlign w:val="center"/>
                  <w:hideMark/>
                </w:tcPr>
                <w:p w14:paraId="302A0EF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283C04F" w14:textId="77777777">
              <w:trPr>
                <w:tblCellSpacing w:w="15" w:type="dxa"/>
                <w:jc w:val="center"/>
              </w:trPr>
              <w:tc>
                <w:tcPr>
                  <w:tcW w:w="0" w:type="auto"/>
                  <w:vAlign w:val="center"/>
                  <w:hideMark/>
                </w:tcPr>
                <w:p w14:paraId="1021248C" w14:textId="77777777" w:rsidR="00000000" w:rsidRDefault="00C24396">
                  <w:pPr>
                    <w:rPr>
                      <w:rFonts w:eastAsia="Times New Roman"/>
                    </w:rPr>
                  </w:pPr>
                  <w:r>
                    <w:rPr>
                      <w:rFonts w:eastAsia="Times New Roman"/>
                      <w:b/>
                      <w:bCs/>
                    </w:rPr>
                    <w:t>C</w:t>
                  </w:r>
                  <w:r>
                    <w:rPr>
                      <w:rFonts w:eastAsia="Times New Roman"/>
                      <w:b/>
                      <w:bCs/>
                    </w:rPr>
                    <w:t xml:space="preserve">onfigured: </w:t>
                  </w:r>
                  <w:r>
                    <w:rPr>
                      <w:rFonts w:eastAsia="Times New Roman"/>
                    </w:rPr>
                    <w:t>true</w:t>
                  </w:r>
                </w:p>
              </w:tc>
            </w:tr>
            <w:tr w:rsidR="00000000" w14:paraId="63E599B0" w14:textId="77777777">
              <w:trPr>
                <w:tblCellSpacing w:w="15" w:type="dxa"/>
                <w:jc w:val="center"/>
              </w:trPr>
              <w:tc>
                <w:tcPr>
                  <w:tcW w:w="0" w:type="auto"/>
                  <w:vAlign w:val="center"/>
                  <w:hideMark/>
                </w:tcPr>
                <w:p w14:paraId="73759267" w14:textId="77777777" w:rsidR="00000000" w:rsidRDefault="00C24396">
                  <w:pPr>
                    <w:rPr>
                      <w:rFonts w:eastAsia="Times New Roman"/>
                    </w:rPr>
                  </w:pPr>
                  <w:r>
                    <w:rPr>
                      <w:rFonts w:eastAsia="Times New Roman"/>
                    </w:rPr>
                    <w:br/>
                  </w:r>
                  <w:r>
                    <w:rPr>
                      <w:rFonts w:eastAsia="Times New Roman"/>
                      <w:b/>
                      <w:bCs/>
                    </w:rPr>
                    <w:t xml:space="preserve">Type Definition: </w:t>
                  </w:r>
                </w:p>
                <w:p w14:paraId="007E755B" w14:textId="77777777" w:rsidR="00000000" w:rsidRDefault="00C24396">
                  <w:pPr>
                    <w:pStyle w:val="HTMLPreformatted"/>
                  </w:pPr>
                  <w:r>
                    <w:rPr>
                      <w:rFonts w:ascii="Courier" w:hAnsi="Courier"/>
                      <w:sz w:val="16"/>
                      <w:szCs w:val="16"/>
                    </w:rPr>
                    <w:t>Ccsds401CarrierXmitMod</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E68C1F5" w14:textId="77777777" w:rsidR="00000000" w:rsidRDefault="00C24396">
                  <w:pPr>
                    <w:rPr>
                      <w:rFonts w:eastAsia="Times New Roman"/>
                    </w:rPr>
                  </w:pPr>
                </w:p>
              </w:tc>
            </w:tr>
            <w:tr w:rsidR="00000000" w14:paraId="64667B10" w14:textId="77777777">
              <w:trPr>
                <w:tblCellSpacing w:w="15" w:type="dxa"/>
                <w:jc w:val="center"/>
              </w:trPr>
              <w:tc>
                <w:tcPr>
                  <w:tcW w:w="0" w:type="auto"/>
                  <w:vAlign w:val="center"/>
                  <w:hideMark/>
                </w:tcPr>
                <w:p w14:paraId="7A45D76D" w14:textId="77777777" w:rsidR="00000000" w:rsidRDefault="00C24396">
                  <w:pPr>
                    <w:rPr>
                      <w:rFonts w:eastAsia="Times New Roman"/>
                    </w:rPr>
                  </w:pPr>
                </w:p>
              </w:tc>
            </w:tr>
          </w:tbl>
          <w:p w14:paraId="4A8C086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1B8362" w14:textId="77777777">
              <w:trPr>
                <w:tblCellSpacing w:w="15" w:type="dxa"/>
                <w:jc w:val="center"/>
              </w:trPr>
              <w:tc>
                <w:tcPr>
                  <w:tcW w:w="0" w:type="auto"/>
                  <w:vAlign w:val="center"/>
                  <w:hideMark/>
                </w:tcPr>
                <w:p w14:paraId="792C21D9"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6" w:name="id0xd3f3b00"/>
                  <w:bookmarkEnd w:id="56"/>
                  <w:r>
                    <w:rPr>
                      <w:rFonts w:eastAsia="Times New Roman"/>
                      <w:sz w:val="27"/>
                      <w:szCs w:val="27"/>
                    </w:rPr>
                    <w:t xml:space="preserve"> ' </w:t>
                  </w:r>
                  <w:r>
                    <w:rPr>
                      <w:rFonts w:eastAsia="Times New Roman"/>
                      <w:b/>
                      <w:bCs/>
                      <w:sz w:val="27"/>
                      <w:szCs w:val="27"/>
                    </w:rPr>
                    <w:t>ccsds401CarrierXmitModInpStat</w:t>
                  </w:r>
                  <w:r>
                    <w:rPr>
                      <w:rFonts w:eastAsia="Times New Roman"/>
                      <w:sz w:val="27"/>
                      <w:szCs w:val="27"/>
                    </w:rPr>
                    <w:t xml:space="preserve"> ' (ccsds-401-carrier-xmit-mod-inp-stat) OID .1.3.112.4.4.2.1.20100.1.13.1 </w:t>
                  </w:r>
                </w:p>
              </w:tc>
            </w:tr>
            <w:tr w:rsidR="00000000" w14:paraId="021B9CD9" w14:textId="77777777">
              <w:trPr>
                <w:tblCellSpacing w:w="15" w:type="dxa"/>
                <w:jc w:val="center"/>
              </w:trPr>
              <w:tc>
                <w:tcPr>
                  <w:tcW w:w="0" w:type="auto"/>
                  <w:vAlign w:val="center"/>
                  <w:hideMark/>
                </w:tcPr>
                <w:p w14:paraId="138C22B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status of the two modulator inputs for TC and Rng. Both will be disabled when ccsds401CarrierXmitMod = 'off' or</w:t>
                  </w:r>
                  <w:r>
                    <w:rPr>
                      <w:rFonts w:ascii="Times New Roman" w:hAnsi="Times New Roman" w:cs="Times New Roman"/>
                      <w:sz w:val="24"/>
                      <w:szCs w:val="24"/>
                    </w:rPr>
                    <w:t xml:space="preserve"> ccsds401CarrierXmitSweepProcStat = 'active'. The TC input will be enabled when ccsds401CarrierXmitMod = 'on' and ccsds401CarrierXmitSweepProcStat = 'notActive'. </w:t>
                  </w:r>
                  <w:r>
                    <w:rPr>
                      <w:rFonts w:ascii="Times New Roman" w:hAnsi="Times New Roman" w:cs="Times New Roman"/>
                      <w:sz w:val="24"/>
                      <w:szCs w:val="24"/>
                    </w:rPr>
                    <w:lastRenderedPageBreak/>
                    <w:t>The Rng input will be enabled under the same conditions except if the TC input is being used a</w:t>
                  </w:r>
                  <w:r>
                    <w:rPr>
                      <w:rFonts w:ascii="Times New Roman" w:hAnsi="Times New Roman" w:cs="Times New Roman"/>
                      <w:sz w:val="24"/>
                      <w:szCs w:val="24"/>
                    </w:rPr>
                    <w:t>nd ccsds401CarrierXmitTcPriority = 'yes'.</w:t>
                  </w:r>
                  <w:r>
                    <w:rPr>
                      <w:rFonts w:ascii="Times New Roman" w:hAnsi="Times New Roman" w:cs="Times New Roman"/>
                      <w:sz w:val="24"/>
                      <w:szCs w:val="24"/>
                    </w:rPr>
                    <w:t xml:space="preserve"> </w:t>
                  </w:r>
                </w:p>
              </w:tc>
            </w:tr>
            <w:tr w:rsidR="00000000" w14:paraId="1D568BE5" w14:textId="77777777">
              <w:trPr>
                <w:tblCellSpacing w:w="15" w:type="dxa"/>
                <w:jc w:val="center"/>
              </w:trPr>
              <w:tc>
                <w:tcPr>
                  <w:tcW w:w="0" w:type="auto"/>
                  <w:vAlign w:val="center"/>
                  <w:hideMark/>
                </w:tcPr>
                <w:p w14:paraId="785CDB50"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1B2828FB" w14:textId="77777777">
              <w:trPr>
                <w:tblCellSpacing w:w="15" w:type="dxa"/>
                <w:jc w:val="center"/>
              </w:trPr>
              <w:tc>
                <w:tcPr>
                  <w:tcW w:w="0" w:type="auto"/>
                  <w:vAlign w:val="center"/>
                  <w:hideMark/>
                </w:tcPr>
                <w:p w14:paraId="1C41961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E38790B" w14:textId="77777777">
              <w:trPr>
                <w:tblCellSpacing w:w="15" w:type="dxa"/>
                <w:jc w:val="center"/>
              </w:trPr>
              <w:tc>
                <w:tcPr>
                  <w:tcW w:w="0" w:type="auto"/>
                  <w:vAlign w:val="center"/>
                  <w:hideMark/>
                </w:tcPr>
                <w:p w14:paraId="6EB8EE3C" w14:textId="77777777" w:rsidR="00000000" w:rsidRDefault="00C24396">
                  <w:pPr>
                    <w:rPr>
                      <w:rFonts w:eastAsia="Times New Roman"/>
                    </w:rPr>
                  </w:pPr>
                  <w:r>
                    <w:rPr>
                      <w:rFonts w:eastAsia="Times New Roman"/>
                    </w:rPr>
                    <w:br/>
                  </w:r>
                  <w:r>
                    <w:rPr>
                      <w:rFonts w:eastAsia="Times New Roman"/>
                      <w:b/>
                      <w:bCs/>
                    </w:rPr>
                    <w:t xml:space="preserve">Type Definition: </w:t>
                  </w:r>
                </w:p>
                <w:p w14:paraId="479877D2" w14:textId="77777777" w:rsidR="00000000" w:rsidRDefault="00C24396">
                  <w:pPr>
                    <w:pStyle w:val="HTMLPreformatted"/>
                  </w:pPr>
                  <w:r>
                    <w:rPr>
                      <w:rFonts w:ascii="Courier" w:hAnsi="Courier"/>
                      <w:sz w:val="16"/>
                      <w:szCs w:val="16"/>
                    </w:rPr>
                    <w:t>Ccsds401CarrierXmitModInpStat</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F398F3A" w14:textId="77777777" w:rsidR="00000000" w:rsidRDefault="00C24396">
                  <w:pPr>
                    <w:rPr>
                      <w:rFonts w:eastAsia="Times New Roman"/>
                    </w:rPr>
                  </w:pPr>
                </w:p>
              </w:tc>
            </w:tr>
            <w:tr w:rsidR="00000000" w14:paraId="431A8AEC" w14:textId="77777777">
              <w:trPr>
                <w:tblCellSpacing w:w="15" w:type="dxa"/>
                <w:jc w:val="center"/>
              </w:trPr>
              <w:tc>
                <w:tcPr>
                  <w:tcW w:w="0" w:type="auto"/>
                  <w:vAlign w:val="center"/>
                  <w:hideMark/>
                </w:tcPr>
                <w:p w14:paraId="77884DB8" w14:textId="77777777" w:rsidR="00000000" w:rsidRDefault="00C24396">
                  <w:pPr>
                    <w:rPr>
                      <w:rFonts w:eastAsia="Times New Roman"/>
                    </w:rPr>
                  </w:pPr>
                </w:p>
              </w:tc>
            </w:tr>
          </w:tbl>
          <w:p w14:paraId="6C505BF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F86A4F2" w14:textId="77777777">
              <w:trPr>
                <w:tblCellSpacing w:w="15" w:type="dxa"/>
                <w:jc w:val="center"/>
              </w:trPr>
              <w:tc>
                <w:tcPr>
                  <w:tcW w:w="0" w:type="auto"/>
                  <w:vAlign w:val="center"/>
                  <w:hideMark/>
                </w:tcPr>
                <w:p w14:paraId="61E529EF"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7" w:name="id0xd3f7000"/>
                  <w:bookmarkEnd w:id="57"/>
                  <w:r>
                    <w:rPr>
                      <w:rFonts w:eastAsia="Times New Roman"/>
                      <w:sz w:val="27"/>
                      <w:szCs w:val="27"/>
                    </w:rPr>
                    <w:t xml:space="preserve"> ' </w:t>
                  </w:r>
                  <w:r>
                    <w:rPr>
                      <w:rFonts w:eastAsia="Times New Roman"/>
                      <w:b/>
                      <w:bCs/>
                      <w:sz w:val="27"/>
                      <w:szCs w:val="27"/>
                    </w:rPr>
                    <w:t>ccsds401CarrierXmitTcPriority</w:t>
                  </w:r>
                  <w:r>
                    <w:rPr>
                      <w:rFonts w:eastAsia="Times New Roman"/>
                      <w:sz w:val="27"/>
                      <w:szCs w:val="27"/>
                    </w:rPr>
                    <w:t xml:space="preserve"> ' (ccsds-401-carrier-xmit-tc-priority) OID .1.3.112.4.4.2.1.20100.1.14.1 </w:t>
                  </w:r>
                </w:p>
              </w:tc>
            </w:tr>
            <w:tr w:rsidR="00000000" w14:paraId="25ABEB49" w14:textId="77777777">
              <w:trPr>
                <w:tblCellSpacing w:w="15" w:type="dxa"/>
                <w:jc w:val="center"/>
              </w:trPr>
              <w:tc>
                <w:tcPr>
                  <w:tcW w:w="0" w:type="auto"/>
                  <w:vAlign w:val="center"/>
                  <w:hideMark/>
                </w:tcPr>
                <w:p w14:paraId="5B7299B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if the ranging signal shall be suppressed in the presence of a to be radiated telecommand </w:t>
                  </w:r>
                  <w:r>
                    <w:rPr>
                      <w:rFonts w:ascii="Times New Roman" w:hAnsi="Times New Roman" w:cs="Times New Roman"/>
                      <w:sz w:val="24"/>
                      <w:szCs w:val="24"/>
                    </w:rPr>
                    <w:t>signal. It can take on the values:</w:t>
                  </w:r>
                </w:p>
                <w:p w14:paraId="567F544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'yes';</w:t>
                  </w:r>
                </w:p>
                <w:p w14:paraId="6DD1D381" w14:textId="77777777" w:rsidR="00000000" w:rsidRDefault="00C24396">
                  <w:pPr>
                    <w:pStyle w:val="HTMLPreformatted"/>
                  </w:pPr>
                  <w:r>
                    <w:rPr>
                      <w:rFonts w:ascii="Times New Roman" w:hAnsi="Times New Roman" w:cs="Times New Roman"/>
                      <w:sz w:val="24"/>
                      <w:szCs w:val="24"/>
                    </w:rPr>
                    <w:t>- 'no'</w:t>
                  </w:r>
                  <w:r>
                    <w:rPr>
                      <w:rFonts w:ascii="Times New Roman" w:hAnsi="Times New Roman" w:cs="Times New Roman"/>
                      <w:sz w:val="24"/>
                      <w:szCs w:val="24"/>
                    </w:rPr>
                    <w:t>.</w:t>
                  </w:r>
                </w:p>
              </w:tc>
            </w:tr>
            <w:tr w:rsidR="00000000" w14:paraId="4B0B3B95" w14:textId="77777777">
              <w:trPr>
                <w:tblCellSpacing w:w="15" w:type="dxa"/>
                <w:jc w:val="center"/>
              </w:trPr>
              <w:tc>
                <w:tcPr>
                  <w:tcW w:w="0" w:type="auto"/>
                  <w:vAlign w:val="center"/>
                  <w:hideMark/>
                </w:tcPr>
                <w:p w14:paraId="4F6E06E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D57CD1F" w14:textId="77777777">
              <w:trPr>
                <w:tblCellSpacing w:w="15" w:type="dxa"/>
                <w:jc w:val="center"/>
              </w:trPr>
              <w:tc>
                <w:tcPr>
                  <w:tcW w:w="0" w:type="auto"/>
                  <w:vAlign w:val="center"/>
                  <w:hideMark/>
                </w:tcPr>
                <w:p w14:paraId="08F9AC6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D7F964A" w14:textId="77777777">
              <w:trPr>
                <w:tblCellSpacing w:w="15" w:type="dxa"/>
                <w:jc w:val="center"/>
              </w:trPr>
              <w:tc>
                <w:tcPr>
                  <w:tcW w:w="0" w:type="auto"/>
                  <w:vAlign w:val="center"/>
                  <w:hideMark/>
                </w:tcPr>
                <w:p w14:paraId="5C65191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F189347" w14:textId="77777777">
              <w:trPr>
                <w:tblCellSpacing w:w="15" w:type="dxa"/>
                <w:jc w:val="center"/>
              </w:trPr>
              <w:tc>
                <w:tcPr>
                  <w:tcW w:w="0" w:type="auto"/>
                  <w:vAlign w:val="center"/>
                  <w:hideMark/>
                </w:tcPr>
                <w:p w14:paraId="12B56B0E" w14:textId="77777777" w:rsidR="00000000" w:rsidRDefault="00C24396">
                  <w:pPr>
                    <w:rPr>
                      <w:rFonts w:eastAsia="Times New Roman"/>
                    </w:rPr>
                  </w:pPr>
                  <w:r>
                    <w:rPr>
                      <w:rFonts w:eastAsia="Times New Roman"/>
                    </w:rPr>
                    <w:br/>
                  </w:r>
                  <w:r>
                    <w:rPr>
                      <w:rFonts w:eastAsia="Times New Roman"/>
                      <w:b/>
                      <w:bCs/>
                    </w:rPr>
                    <w:t xml:space="preserve">Type Definition: </w:t>
                  </w:r>
                </w:p>
                <w:p w14:paraId="54D8A737" w14:textId="77777777" w:rsidR="00000000" w:rsidRDefault="00C24396">
                  <w:pPr>
                    <w:pStyle w:val="HTMLPreformatted"/>
                  </w:pPr>
                  <w:r>
                    <w:rPr>
                      <w:rFonts w:ascii="Courier" w:hAnsi="Courier"/>
                      <w:sz w:val="16"/>
                      <w:szCs w:val="16"/>
                    </w:rPr>
                    <w:t>Ccsds401CarrierXmitTcPriority</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1693CC7D" w14:textId="77777777" w:rsidR="00000000" w:rsidRDefault="00C24396">
                  <w:pPr>
                    <w:rPr>
                      <w:rFonts w:eastAsia="Times New Roman"/>
                    </w:rPr>
                  </w:pPr>
                </w:p>
              </w:tc>
            </w:tr>
            <w:tr w:rsidR="00000000" w14:paraId="4BCE83DC" w14:textId="77777777">
              <w:trPr>
                <w:tblCellSpacing w:w="15" w:type="dxa"/>
                <w:jc w:val="center"/>
              </w:trPr>
              <w:tc>
                <w:tcPr>
                  <w:tcW w:w="0" w:type="auto"/>
                  <w:vAlign w:val="center"/>
                  <w:hideMark/>
                </w:tcPr>
                <w:p w14:paraId="2CD6E9A7" w14:textId="77777777" w:rsidR="00000000" w:rsidRDefault="00C24396">
                  <w:pPr>
                    <w:rPr>
                      <w:rFonts w:eastAsia="Times New Roman"/>
                    </w:rPr>
                  </w:pPr>
                </w:p>
              </w:tc>
            </w:tr>
          </w:tbl>
          <w:p w14:paraId="4CA560B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31A82AF" w14:textId="77777777">
              <w:trPr>
                <w:tblCellSpacing w:w="15" w:type="dxa"/>
                <w:jc w:val="center"/>
              </w:trPr>
              <w:tc>
                <w:tcPr>
                  <w:tcW w:w="0" w:type="auto"/>
                  <w:vAlign w:val="center"/>
                  <w:hideMark/>
                </w:tcPr>
                <w:p w14:paraId="7F7D4059"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8" w:name="id0xd3f9c80"/>
                  <w:bookmarkEnd w:id="58"/>
                  <w:r>
                    <w:rPr>
                      <w:rFonts w:eastAsia="Times New Roman"/>
                      <w:sz w:val="27"/>
                      <w:szCs w:val="27"/>
                    </w:rPr>
                    <w:t xml:space="preserve"> ' </w:t>
                  </w:r>
                  <w:r>
                    <w:rPr>
                      <w:rFonts w:eastAsia="Times New Roman"/>
                      <w:b/>
                      <w:bCs/>
                      <w:sz w:val="27"/>
                      <w:szCs w:val="27"/>
                    </w:rPr>
                    <w:t>ccsds401CarrierXmitSymbolStreamModType</w:t>
                  </w:r>
                  <w:r>
                    <w:rPr>
                      <w:rFonts w:eastAsia="Times New Roman"/>
                      <w:sz w:val="27"/>
                      <w:szCs w:val="27"/>
                    </w:rPr>
                    <w:t xml:space="preserve"> ' (ccsds-401-carrier-xmit-symbol-stream-mod-type) OID .1.3.112.4.4.2.1.20100.1.15.1 </w:t>
                  </w:r>
                </w:p>
              </w:tc>
            </w:tr>
            <w:tr w:rsidR="00000000" w14:paraId="3AEA535B" w14:textId="77777777">
              <w:trPr>
                <w:tblCellSpacing w:w="15" w:type="dxa"/>
                <w:jc w:val="center"/>
              </w:trPr>
              <w:tc>
                <w:tcPr>
                  <w:tcW w:w="0" w:type="auto"/>
                  <w:vAlign w:val="center"/>
                  <w:hideMark/>
                </w:tcPr>
                <w:p w14:paraId="2B1419D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w:t>
                  </w:r>
                  <w:r>
                    <w:rPr>
                      <w:rFonts w:ascii="Times New Roman" w:hAnsi="Times New Roman" w:cs="Times New Roman"/>
                      <w:sz w:val="24"/>
                      <w:szCs w:val="24"/>
                    </w:rPr>
                    <w:t>r (1) the symbol stream directly bpsk modulates the transmit carrier such that the carrier is suppressed or (2) directly bi-phase modulates the carrier such that there is a remnant carrier or (3) bpsk modulates a subcarrier that in turn modulates the carri</w:t>
                  </w:r>
                  <w:r>
                    <w:rPr>
                      <w:rFonts w:ascii="Times New Roman" w:hAnsi="Times New Roman" w:cs="Times New Roman"/>
                      <w:sz w:val="24"/>
                      <w:szCs w:val="24"/>
                    </w:rPr>
                    <w:t>er. It can take on the following values:</w:t>
                  </w:r>
                </w:p>
                <w:p w14:paraId="3D31062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'bpsk':  the carrier is bpsk modulated by the input data symbol stream; </w:t>
                  </w:r>
                </w:p>
                <w:p w14:paraId="1CC619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14:paraId="76C67B7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'subcarrier':  the carrier modulating signal is t</w:t>
                  </w:r>
                  <w:r>
                    <w:rPr>
                      <w:rFonts w:ascii="Times New Roman" w:hAnsi="Times New Roman" w:cs="Times New Roman"/>
                      <w:sz w:val="24"/>
                      <w:szCs w:val="24"/>
                    </w:rPr>
                    <w:t>he subcarrier which in turn is BPSK modulated by the to be radiated symbol stream.</w:t>
                  </w:r>
                </w:p>
                <w:p w14:paraId="377B56C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all three modulation options the parameter specifies if the Doppler shift of the symbol stream shall be compensated and if so, if a fixed offset (in 1/10000 Hz) shall be</w:t>
                  </w:r>
                  <w:r>
                    <w:rPr>
                      <w:rFonts w:ascii="Times New Roman" w:hAnsi="Times New Roman" w:cs="Times New Roman"/>
                      <w:sz w:val="24"/>
                      <w:szCs w:val="24"/>
                    </w:rPr>
                    <w:t xml:space="preserve"> applied or </w:t>
                  </w:r>
                  <w:r>
                    <w:rPr>
                      <w:rFonts w:ascii="Times New Roman" w:hAnsi="Times New Roman" w:cs="Times New Roman"/>
                      <w:sz w:val="24"/>
                      <w:szCs w:val="24"/>
                    </w:rPr>
                    <w:lastRenderedPageBreak/>
                    <w:t>if the symbol rate shall be continuously updated (ramped) such that the spacecraft does not "see" any Doppler shift of the symbol rate. Given that CCSDS 401.0 prescribes that subcarrier and symbol rate have to be coherent, the subcarrier if app</w:t>
                  </w:r>
                  <w:r>
                    <w:rPr>
                      <w:rFonts w:ascii="Times New Roman" w:hAnsi="Times New Roman" w:cs="Times New Roman"/>
                      <w:sz w:val="24"/>
                      <w:szCs w:val="24"/>
                    </w:rPr>
                    <w:t>licable is Doppler shift compensated in the same way as the symbol rate.</w:t>
                  </w:r>
                </w:p>
                <w:p w14:paraId="11BDD6E9" w14:textId="77777777" w:rsidR="00000000" w:rsidRDefault="00C24396">
                  <w:pPr>
                    <w:pStyle w:val="HTMLPreformatted"/>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r>
                    <w:rPr>
                      <w:rFonts w:ascii="Times New Roman" w:hAnsi="Times New Roman" w:cs="Times New Roman"/>
                      <w:sz w:val="24"/>
                      <w:szCs w:val="24"/>
                    </w:rPr>
                    <w:t>.</w:t>
                  </w:r>
                </w:p>
              </w:tc>
            </w:tr>
            <w:tr w:rsidR="00000000" w14:paraId="0DCC5F02" w14:textId="77777777">
              <w:trPr>
                <w:tblCellSpacing w:w="15" w:type="dxa"/>
                <w:jc w:val="center"/>
              </w:trPr>
              <w:tc>
                <w:tcPr>
                  <w:tcW w:w="0" w:type="auto"/>
                  <w:vAlign w:val="center"/>
                  <w:hideMark/>
                </w:tcPr>
                <w:p w14:paraId="4A8C9210" w14:textId="77777777" w:rsidR="00000000" w:rsidRDefault="00C24396">
                  <w:pPr>
                    <w:pStyle w:val="HTMLPreformatted"/>
                  </w:pPr>
                  <w:r>
                    <w:rPr>
                      <w:rFonts w:ascii="Times New Roman" w:hAnsi="Times New Roman" w:cs="Times New Roman"/>
                      <w:b/>
                      <w:bCs/>
                      <w:sz w:val="24"/>
                      <w:szCs w:val="24"/>
                    </w:rPr>
                    <w:lastRenderedPageBreak/>
                    <w:t>Guard Condit</w:t>
                  </w:r>
                  <w:r>
                    <w:rPr>
                      <w:rFonts w:ascii="Times New Roman" w:hAnsi="Times New Roman" w:cs="Times New Roman"/>
                      <w:b/>
                      <w:bCs/>
                      <w:sz w:val="24"/>
                      <w:szCs w:val="24"/>
                    </w:rPr>
                    <w:t xml:space="preserve">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8978ED5" w14:textId="77777777">
              <w:trPr>
                <w:tblCellSpacing w:w="15" w:type="dxa"/>
                <w:jc w:val="center"/>
              </w:trPr>
              <w:tc>
                <w:tcPr>
                  <w:tcW w:w="0" w:type="auto"/>
                  <w:vAlign w:val="center"/>
                  <w:hideMark/>
                </w:tcPr>
                <w:p w14:paraId="7465987B"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applicable choices. </w:t>
                  </w:r>
                </w:p>
              </w:tc>
            </w:tr>
            <w:tr w:rsidR="00000000" w14:paraId="27342505" w14:textId="77777777">
              <w:trPr>
                <w:tblCellSpacing w:w="15" w:type="dxa"/>
                <w:jc w:val="center"/>
              </w:trPr>
              <w:tc>
                <w:tcPr>
                  <w:tcW w:w="0" w:type="auto"/>
                  <w:vAlign w:val="center"/>
                  <w:hideMark/>
                </w:tcPr>
                <w:p w14:paraId="694F6DC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4923005" w14:textId="77777777">
              <w:trPr>
                <w:tblCellSpacing w:w="15" w:type="dxa"/>
                <w:jc w:val="center"/>
              </w:trPr>
              <w:tc>
                <w:tcPr>
                  <w:tcW w:w="0" w:type="auto"/>
                  <w:vAlign w:val="center"/>
                  <w:hideMark/>
                </w:tcPr>
                <w:p w14:paraId="167CF89A" w14:textId="77777777" w:rsidR="00000000" w:rsidRDefault="00C24396">
                  <w:pPr>
                    <w:rPr>
                      <w:rFonts w:eastAsia="Times New Roman"/>
                    </w:rPr>
                  </w:pPr>
                  <w:r>
                    <w:rPr>
                      <w:rFonts w:eastAsia="Times New Roman"/>
                    </w:rPr>
                    <w:br/>
                  </w:r>
                  <w:r>
                    <w:rPr>
                      <w:rFonts w:eastAsia="Times New Roman"/>
                      <w:b/>
                      <w:bCs/>
                    </w:rPr>
                    <w:t xml:space="preserve">Type Definition: </w:t>
                  </w:r>
                </w:p>
                <w:p w14:paraId="5359DFDF" w14:textId="77777777" w:rsidR="00000000" w:rsidRDefault="00C24396">
                  <w:pPr>
                    <w:pStyle w:val="HTMLPreformatted"/>
                  </w:pPr>
                  <w:r>
                    <w:rPr>
                      <w:rFonts w:ascii="Courier" w:hAnsi="Courier"/>
                      <w:sz w:val="16"/>
                      <w:szCs w:val="16"/>
                    </w:rPr>
                    <w:t>Ccsds401CarrierXmitSymbolStreamModType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symbolRateDopplerCompensation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w:t>
                  </w:r>
                  <w:r>
                    <w:rPr>
                      <w:rFonts w:ascii="Courier" w:hAnsi="Courier"/>
                      <w:sz w:val="16"/>
                      <w:szCs w:val="16"/>
                    </w:rPr>
                    <w:t xml:space="preserve">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used.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w:t>
                  </w:r>
                  <w:r>
                    <w:rPr>
                      <w:rFonts w:ascii="Courier" w:hAnsi="Courier"/>
                      <w:sz w:val="16"/>
                      <w:szCs w:val="16"/>
                    </w:rPr>
                    <w:t>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provided that the spectral mask limits are respected.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w:t>
                  </w:r>
                  <w:r>
                    <w:rPr>
                      <w:rFonts w:ascii="Courier" w:hAnsi="Courier"/>
                      <w:sz w:val="16"/>
                      <w:szCs w:val="16"/>
                    </w:rPr>
                    <w:t xml:space="preserve">lied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w:t>
                  </w:r>
                  <w:r>
                    <w:rPr>
                      <w:rFonts w:ascii="Courier" w:hAnsi="Courier"/>
                      <w:sz w:val="16"/>
                      <w:szCs w:val="16"/>
                    </w:rPr>
                    <w:t>00000000 | 3200000000 | 6400000000 | 12800000000 | 25600000000 | 51200000000 | 102400000000 | 204800000000)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symbolRate                    </w:t>
                  </w:r>
                  <w:r>
                    <w:rPr>
                      <w:rFonts w:ascii="Courier" w:hAnsi="Courier"/>
                      <w:sz w:val="16"/>
                      <w:szCs w:val="16"/>
                    </w:rPr>
                    <w:tab/>
                    <w:t xml:space="preserve"> INTEGER  (100000000 .. 204800000000)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w:t>
                  </w:r>
                  <w:r>
                    <w:rPr>
                      <w:rFonts w:ascii="Courier" w:hAnsi="Courier"/>
                      <w:sz w:val="16"/>
                      <w:szCs w:val="16"/>
                    </w:rPr>
                    <w:t>nit of this parameter is 1/100 radian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 xml:space="preserve">    </w:t>
                  </w:r>
                  <w:r>
                    <w:rPr>
                      <w:rFonts w:ascii="Courier" w:hAnsi="Courier"/>
                      <w:sz w:val="16"/>
                      <w:szCs w:val="16"/>
                    </w:rPr>
                    <w:tab/>
                    <w:t xml:space="preserve"> INTEGER  (400000000 | 800000000 | 1600000000 | 3200000000 | 6400000000 | 12800000000 | 25600000000)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w:t>
                  </w:r>
                  <w:r>
                    <w:rPr>
                      <w:rFonts w:ascii="Courier" w:hAnsi="Courier"/>
                      <w:sz w:val="16"/>
                      <w:szCs w:val="16"/>
                    </w:rPr>
                    <w:t>erFreqSymbolRateAndPcmFormat</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    </w:t>
                  </w:r>
                  <w:r>
                    <w:rPr>
                      <w:rFonts w:ascii="Courier" w:hAnsi="Courier"/>
                      <w:sz w:val="16"/>
                      <w:szCs w:val="16"/>
                    </w:rPr>
                    <w:tab/>
                    <w:t xml:space="preserve"> INTEGER  (800000000)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w:t>
                  </w:r>
                  <w:r>
                    <w:rPr>
                      <w:rFonts w:ascii="Courier" w:hAnsi="Courier"/>
                      <w:sz w:val="16"/>
                      <w:szCs w:val="16"/>
                    </w:rPr>
                    <w:t>INTEGER  (781250 | 1562500 | 3125000 | 6250000 | 12500000 | 25000000 | 50000000 | 100000000 | 200000000)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w:t>
                  </w:r>
                  <w:r>
                    <w:rPr>
                      <w:rFonts w:ascii="Courier" w:hAnsi="Courier"/>
                      <w:sz w:val="16"/>
                      <w:szCs w:val="16"/>
                    </w:rPr>
                    <w:t>/100000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    </w:t>
                  </w:r>
                  <w:r>
                    <w:rPr>
                      <w:rFonts w:ascii="Courier" w:hAnsi="Courier"/>
                      <w:sz w:val="16"/>
                      <w:szCs w:val="16"/>
                    </w:rPr>
                    <w:tab/>
                    <w:t xml:space="preserve"> INTEGER  (1600000000)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w:t>
                  </w:r>
                  <w:r>
                    <w:rPr>
                      <w:rFonts w:ascii="Courier" w:hAnsi="Courier"/>
                      <w:sz w:val="16"/>
                      <w:szCs w:val="16"/>
                    </w:rPr>
                    <w:t>500000 | 25000000 | 50000000 | 100000000 | 200000000 | 400000000)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lastRenderedPageBreak/>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w:t>
                  </w:r>
                  <w:r>
                    <w:rPr>
                      <w:rFonts w:ascii="Courier" w:hAnsi="Courier"/>
                      <w:sz w:val="16"/>
                      <w:szCs w:val="16"/>
                    </w:rPr>
                    <w:t xml:space="preserve"> engineering unit of this parameter is 1/100000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    </w:t>
                  </w:r>
                  <w:r>
                    <w:rPr>
                      <w:rFonts w:ascii="Courier" w:hAnsi="Courier"/>
                      <w:sz w:val="16"/>
                      <w:szCs w:val="16"/>
                    </w:rPr>
                    <w:tab/>
                    <w:t xml:space="preserve"> INTEGER  (800000000 .. 1600000000)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1/10000 symbols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w:t>
                  </w:r>
                  <w:r>
                    <w:rPr>
                      <w:rFonts w:ascii="Courier" w:hAnsi="Courier"/>
                      <w:sz w:val="16"/>
                      <w:szCs w:val="16"/>
                    </w:rPr>
                    <w:t>equency 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symbol rate in symbols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9EE4322" w14:textId="77777777" w:rsidR="00000000" w:rsidRDefault="00C24396">
                  <w:pPr>
                    <w:rPr>
                      <w:rFonts w:eastAsia="Times New Roman"/>
                    </w:rPr>
                  </w:pPr>
                </w:p>
              </w:tc>
            </w:tr>
            <w:tr w:rsidR="00000000" w14:paraId="40DD3615" w14:textId="77777777">
              <w:trPr>
                <w:tblCellSpacing w:w="15" w:type="dxa"/>
                <w:jc w:val="center"/>
              </w:trPr>
              <w:tc>
                <w:tcPr>
                  <w:tcW w:w="0" w:type="auto"/>
                  <w:vAlign w:val="center"/>
                  <w:hideMark/>
                </w:tcPr>
                <w:p w14:paraId="7748D9EC" w14:textId="77777777" w:rsidR="00000000" w:rsidRDefault="00C24396">
                  <w:pPr>
                    <w:rPr>
                      <w:rFonts w:eastAsia="Times New Roman"/>
                    </w:rPr>
                  </w:pPr>
                </w:p>
              </w:tc>
            </w:tr>
          </w:tbl>
          <w:p w14:paraId="0170AD8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EE64CB3" w14:textId="77777777">
              <w:trPr>
                <w:tblCellSpacing w:w="15" w:type="dxa"/>
                <w:jc w:val="center"/>
              </w:trPr>
              <w:tc>
                <w:tcPr>
                  <w:tcW w:w="0" w:type="auto"/>
                  <w:vAlign w:val="center"/>
                  <w:hideMark/>
                </w:tcPr>
                <w:p w14:paraId="5ABCFA97"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59" w:name="id0xad4b080"/>
                  <w:bookmarkEnd w:id="59"/>
                  <w:r>
                    <w:rPr>
                      <w:rFonts w:eastAsia="Times New Roman"/>
                      <w:sz w:val="27"/>
                      <w:szCs w:val="27"/>
                    </w:rPr>
                    <w:t xml:space="preserve"> ' </w:t>
                  </w:r>
                  <w:r>
                    <w:rPr>
                      <w:rFonts w:eastAsia="Times New Roman"/>
                      <w:b/>
                      <w:bCs/>
                      <w:sz w:val="27"/>
                      <w:szCs w:val="27"/>
                    </w:rPr>
                    <w:t>ccsds401CarrierXmitRngModIndex</w:t>
                  </w:r>
                  <w:r>
                    <w:rPr>
                      <w:rFonts w:eastAsia="Times New Roman"/>
                      <w:sz w:val="27"/>
                      <w:szCs w:val="27"/>
                    </w:rPr>
                    <w:t xml:space="preserve"> ' (ccsds-401-carrier-xmit-rng-mod-index) OID .1.3.112.4.4.2.1.20100.1.16.1 </w:t>
                  </w:r>
                </w:p>
              </w:tc>
            </w:tr>
            <w:tr w:rsidR="00000000" w14:paraId="53CBFAD8" w14:textId="77777777">
              <w:trPr>
                <w:tblCellSpacing w:w="15" w:type="dxa"/>
                <w:jc w:val="center"/>
              </w:trPr>
              <w:tc>
                <w:tcPr>
                  <w:tcW w:w="0" w:type="auto"/>
                  <w:vAlign w:val="center"/>
                  <w:hideMark/>
                </w:tcPr>
                <w:p w14:paraId="041925C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w:t>
                  </w:r>
                  <w:r>
                    <w:rPr>
                      <w:rFonts w:ascii="Times New Roman" w:hAnsi="Times New Roman" w:cs="Times New Roman"/>
                      <w:sz w:val="24"/>
                      <w:szCs w:val="24"/>
                    </w:rPr>
                    <w:t>lStreamModType is 'bpsk', concurrent transmission of telecommands and ranging signals is not possible</w:t>
                  </w:r>
                  <w:r>
                    <w:rPr>
                      <w:rFonts w:ascii="Times New Roman" w:hAnsi="Times New Roman" w:cs="Times New Roman"/>
                      <w:sz w:val="24"/>
                      <w:szCs w:val="24"/>
                    </w:rPr>
                    <w:t>.</w:t>
                  </w:r>
                </w:p>
              </w:tc>
            </w:tr>
            <w:tr w:rsidR="00000000" w14:paraId="1B10790B" w14:textId="77777777">
              <w:trPr>
                <w:tblCellSpacing w:w="15" w:type="dxa"/>
                <w:jc w:val="center"/>
              </w:trPr>
              <w:tc>
                <w:tcPr>
                  <w:tcW w:w="0" w:type="auto"/>
                  <w:vAlign w:val="center"/>
                  <w:hideMark/>
                </w:tcPr>
                <w:p w14:paraId="5363145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w:t>
                  </w:r>
                  <w:r>
                    <w:rPr>
                      <w:rFonts w:ascii="Times New Roman" w:hAnsi="Times New Roman" w:cs="Times New Roman"/>
                      <w:sz w:val="24"/>
                      <w:szCs w:val="24"/>
                    </w:rPr>
                    <w:t>r elements must be set to 0</w:t>
                  </w:r>
                  <w:r>
                    <w:rPr>
                      <w:rFonts w:ascii="Times New Roman" w:hAnsi="Times New Roman" w:cs="Times New Roman"/>
                      <w:sz w:val="24"/>
                      <w:szCs w:val="24"/>
                    </w:rPr>
                    <w:t>.</w:t>
                  </w:r>
                </w:p>
              </w:tc>
            </w:tr>
            <w:tr w:rsidR="00000000" w14:paraId="44392250" w14:textId="77777777">
              <w:trPr>
                <w:tblCellSpacing w:w="15" w:type="dxa"/>
                <w:jc w:val="center"/>
              </w:trPr>
              <w:tc>
                <w:tcPr>
                  <w:tcW w:w="0" w:type="auto"/>
                  <w:vAlign w:val="center"/>
                  <w:hideMark/>
                </w:tcPr>
                <w:p w14:paraId="62006540" w14:textId="77777777" w:rsidR="00000000" w:rsidRDefault="00C24396">
                  <w:pPr>
                    <w:rPr>
                      <w:rFonts w:eastAsia="Times New Roman"/>
                    </w:rPr>
                  </w:pPr>
                  <w:r>
                    <w:rPr>
                      <w:rFonts w:eastAsia="Times New Roman"/>
                      <w:b/>
                      <w:bCs/>
                    </w:rPr>
                    <w:t xml:space="preserve">Engineering Unit: </w:t>
                  </w:r>
                  <w:r>
                    <w:rPr>
                      <w:rFonts w:eastAsia="Times New Roman"/>
                    </w:rPr>
                    <w:t>1/100 rad / 1/100 rad</w:t>
                  </w:r>
                </w:p>
              </w:tc>
            </w:tr>
            <w:tr w:rsidR="00000000" w14:paraId="41D7899B" w14:textId="77777777">
              <w:trPr>
                <w:tblCellSpacing w:w="15" w:type="dxa"/>
                <w:jc w:val="center"/>
              </w:trPr>
              <w:tc>
                <w:tcPr>
                  <w:tcW w:w="0" w:type="auto"/>
                  <w:vAlign w:val="center"/>
                  <w:hideMark/>
                </w:tcPr>
                <w:p w14:paraId="5EE63DA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C4B4CF5" w14:textId="77777777">
              <w:trPr>
                <w:tblCellSpacing w:w="15" w:type="dxa"/>
                <w:jc w:val="center"/>
              </w:trPr>
              <w:tc>
                <w:tcPr>
                  <w:tcW w:w="0" w:type="auto"/>
                  <w:vAlign w:val="center"/>
                  <w:hideMark/>
                </w:tcPr>
                <w:p w14:paraId="04C6CEA9" w14:textId="77777777" w:rsidR="00000000" w:rsidRDefault="00C24396">
                  <w:pPr>
                    <w:rPr>
                      <w:rFonts w:eastAsia="Times New Roman"/>
                    </w:rPr>
                  </w:pPr>
                  <w:r>
                    <w:rPr>
                      <w:rFonts w:eastAsia="Times New Roman"/>
                    </w:rPr>
                    <w:br/>
                  </w:r>
                  <w:r>
                    <w:rPr>
                      <w:rFonts w:eastAsia="Times New Roman"/>
                      <w:b/>
                      <w:bCs/>
                    </w:rPr>
                    <w:t xml:space="preserve">Type Definition: </w:t>
                  </w:r>
                </w:p>
                <w:p w14:paraId="59F2EA95" w14:textId="77777777" w:rsidR="00000000" w:rsidRDefault="00C24396">
                  <w:pPr>
                    <w:pStyle w:val="HTMLPreformatted"/>
                  </w:pPr>
                  <w:r>
                    <w:rPr>
                      <w:rFonts w:ascii="Courier" w:hAnsi="Courier"/>
                      <w:sz w:val="16"/>
                      <w:szCs w:val="16"/>
                    </w:rPr>
                    <w:t>-- The engineering unit of this parameter is 1/100 radian.</w:t>
                  </w:r>
                  <w:r>
                    <w:rPr>
                      <w:rFonts w:ascii="Courier" w:hAnsi="Courier"/>
                      <w:sz w:val="16"/>
                      <w:szCs w:val="16"/>
                    </w:rPr>
                    <w:br/>
                    <w:t>Ccsds401CarrierXmitRngModIndex</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w:t>
                  </w:r>
                  <w:r>
                    <w:rPr>
                      <w:rFonts w:ascii="Courier" w:hAnsi="Courier"/>
                      <w:sz w:val="16"/>
                      <w:szCs w:val="16"/>
                    </w:rPr>
                    <w:t>t is 1/100 radian.</w:t>
                  </w:r>
                  <w:r>
                    <w:rPr>
                      <w:rFonts w:ascii="Courier" w:hAnsi="Courier"/>
                      <w:sz w:val="16"/>
                      <w:szCs w:val="16"/>
                    </w:rPr>
                    <w:br/>
                  </w:r>
                  <w:r>
                    <w:rPr>
                      <w:rFonts w:ascii="Courier" w:hAnsi="Courier"/>
                      <w:sz w:val="16"/>
                      <w:szCs w:val="16"/>
                    </w:rPr>
                    <w:tab/>
                    <w:t xml:space="preserve"> duringAmbiguityResolution     </w:t>
                  </w:r>
                  <w:r>
                    <w:rPr>
                      <w:rFonts w:ascii="Courier" w:hAnsi="Courier"/>
                      <w:sz w:val="16"/>
                      <w:szCs w:val="16"/>
                    </w:rPr>
                    <w:tab/>
                    <w:t xml:space="preserve"> INTEGER  (0 .. 140)</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afterAmbiguityResolution      </w:t>
                  </w:r>
                  <w:r>
                    <w:rPr>
                      <w:rFonts w:ascii="Courier" w:hAnsi="Courier"/>
                      <w:sz w:val="16"/>
                      <w:szCs w:val="16"/>
                    </w:rPr>
                    <w:tab/>
                    <w:t xml:space="preserve"> INTEGER  (0 .. 140)</w:t>
                  </w:r>
                  <w:r>
                    <w:rPr>
                      <w:rFonts w:ascii="Courier" w:hAnsi="Courier"/>
                      <w:sz w:val="16"/>
                      <w:szCs w:val="16"/>
                    </w:rPr>
                    <w:br/>
                    <w:t>}</w:t>
                  </w:r>
                  <w:r>
                    <w:rPr>
                      <w:rFonts w:ascii="Courier" w:hAnsi="Courier"/>
                      <w:sz w:val="16"/>
                      <w:szCs w:val="16"/>
                    </w:rPr>
                    <w:br/>
                  </w:r>
                </w:p>
                <w:p w14:paraId="571E3104" w14:textId="77777777" w:rsidR="00000000" w:rsidRDefault="00C24396">
                  <w:pPr>
                    <w:rPr>
                      <w:rFonts w:eastAsia="Times New Roman"/>
                    </w:rPr>
                  </w:pPr>
                </w:p>
              </w:tc>
            </w:tr>
            <w:tr w:rsidR="00000000" w14:paraId="76D24E48" w14:textId="77777777">
              <w:trPr>
                <w:tblCellSpacing w:w="15" w:type="dxa"/>
                <w:jc w:val="center"/>
              </w:trPr>
              <w:tc>
                <w:tcPr>
                  <w:tcW w:w="0" w:type="auto"/>
                  <w:vAlign w:val="center"/>
                  <w:hideMark/>
                </w:tcPr>
                <w:p w14:paraId="2FD41910" w14:textId="77777777" w:rsidR="00000000" w:rsidRDefault="00C24396">
                  <w:pPr>
                    <w:rPr>
                      <w:rFonts w:eastAsia="Times New Roman"/>
                    </w:rPr>
                  </w:pPr>
                </w:p>
              </w:tc>
            </w:tr>
          </w:tbl>
          <w:p w14:paraId="7D12075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BBC9992" w14:textId="77777777">
              <w:trPr>
                <w:tblCellSpacing w:w="15" w:type="dxa"/>
                <w:jc w:val="center"/>
              </w:trPr>
              <w:tc>
                <w:tcPr>
                  <w:tcW w:w="0" w:type="auto"/>
                  <w:vAlign w:val="center"/>
                  <w:hideMark/>
                </w:tcPr>
                <w:p w14:paraId="37B0265D"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60" w:name="id0xad4e380"/>
                  <w:bookmarkEnd w:id="60"/>
                  <w:r>
                    <w:rPr>
                      <w:rFonts w:eastAsia="Times New Roman"/>
                      <w:sz w:val="27"/>
                      <w:szCs w:val="27"/>
                    </w:rPr>
                    <w:t xml:space="preserve"> ' </w:t>
                  </w:r>
                  <w:r>
                    <w:rPr>
                      <w:rFonts w:eastAsia="Times New Roman"/>
                      <w:b/>
                      <w:bCs/>
                      <w:sz w:val="27"/>
                      <w:szCs w:val="27"/>
                    </w:rPr>
                    <w:t>ccsds401CarrierXmitSubcarrierFreq</w:t>
                  </w:r>
                  <w:r>
                    <w:rPr>
                      <w:rFonts w:eastAsia="Times New Roman"/>
                      <w:sz w:val="27"/>
                      <w:szCs w:val="27"/>
                    </w:rPr>
                    <w:t xml:space="preserve"> ' (ccsds-401-carrier-xmit-subcarrier-freq) OID .1.3.112.4.4.2.1.20100.1.17.1 </w:t>
                  </w:r>
                </w:p>
              </w:tc>
            </w:tr>
            <w:tr w:rsidR="00000000" w14:paraId="65F156FF" w14:textId="77777777">
              <w:trPr>
                <w:tblCellSpacing w:w="15" w:type="dxa"/>
                <w:jc w:val="center"/>
              </w:trPr>
              <w:tc>
                <w:tcPr>
                  <w:tcW w:w="0" w:type="auto"/>
                  <w:vAlign w:val="center"/>
                  <w:hideMark/>
                </w:tcPr>
                <w:p w14:paraId="0D5C637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actual subcarrier frequency in 1/1000 Hz.  The fine resolution </w:t>
                  </w:r>
                  <w:r>
                    <w:rPr>
                      <w:rFonts w:ascii="Times New Roman" w:hAnsi="Times New Roman" w:cs="Times New Roman"/>
                      <w:sz w:val="24"/>
                      <w:szCs w:val="24"/>
                    </w:rPr>
                    <w:t>is specified here as to enable reporting of the fine tuning of the subcarrier frequency in cases where Doppler shift compensation is applied. In case that no subcarrier is used (modType element of ccsds401CarrierXmitSymbolStreamModType ≠ 'subcarrier'), thi</w:t>
                  </w:r>
                  <w:r>
                    <w:rPr>
                      <w:rFonts w:ascii="Times New Roman" w:hAnsi="Times New Roman" w:cs="Times New Roman"/>
                      <w:sz w:val="24"/>
                      <w:szCs w:val="24"/>
                    </w:rPr>
                    <w:t xml:space="preserve">s parameter shall report '0'.  </w:t>
                  </w:r>
                </w:p>
                <w:p w14:paraId="2C5F7AA8" w14:textId="77777777" w:rsidR="00000000" w:rsidRDefault="00C24396">
                  <w:pPr>
                    <w:pStyle w:val="HTMLPreformatted"/>
                  </w:pPr>
                  <w:r>
                    <w:rPr>
                      <w:rFonts w:ascii="Times New Roman" w:hAnsi="Times New Roman" w:cs="Times New Roman"/>
                      <w:sz w:val="24"/>
                      <w:szCs w:val="24"/>
                    </w:rPr>
                    <w:t>Note: The specified range is intended to also cover the case of missions not conformant with CCSDS.</w:t>
                  </w:r>
                  <w:r>
                    <w:rPr>
                      <w:rFonts w:ascii="Times New Roman" w:hAnsi="Times New Roman" w:cs="Times New Roman"/>
                      <w:sz w:val="24"/>
                      <w:szCs w:val="24"/>
                    </w:rPr>
                    <w:t xml:space="preserve"> </w:t>
                  </w:r>
                </w:p>
              </w:tc>
            </w:tr>
            <w:tr w:rsidR="00000000" w14:paraId="73709FB2" w14:textId="77777777">
              <w:trPr>
                <w:tblCellSpacing w:w="15" w:type="dxa"/>
                <w:jc w:val="center"/>
              </w:trPr>
              <w:tc>
                <w:tcPr>
                  <w:tcW w:w="0" w:type="auto"/>
                  <w:vAlign w:val="center"/>
                  <w:hideMark/>
                </w:tcPr>
                <w:p w14:paraId="76A357EA" w14:textId="77777777" w:rsidR="00000000" w:rsidRDefault="00C24396">
                  <w:pPr>
                    <w:rPr>
                      <w:rFonts w:eastAsia="Times New Roman"/>
                    </w:rPr>
                  </w:pPr>
                  <w:r>
                    <w:rPr>
                      <w:rFonts w:eastAsia="Times New Roman"/>
                      <w:b/>
                      <w:bCs/>
                    </w:rPr>
                    <w:t xml:space="preserve">Engineering Unit: </w:t>
                  </w:r>
                  <w:r>
                    <w:rPr>
                      <w:rFonts w:eastAsia="Times New Roman"/>
                    </w:rPr>
                    <w:t>1/10000 Hz</w:t>
                  </w:r>
                </w:p>
              </w:tc>
            </w:tr>
            <w:tr w:rsidR="00000000" w14:paraId="42CA8D9B" w14:textId="77777777">
              <w:trPr>
                <w:tblCellSpacing w:w="15" w:type="dxa"/>
                <w:jc w:val="center"/>
              </w:trPr>
              <w:tc>
                <w:tcPr>
                  <w:tcW w:w="0" w:type="auto"/>
                  <w:vAlign w:val="center"/>
                  <w:hideMark/>
                </w:tcPr>
                <w:p w14:paraId="42AB5AE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9E816F8" w14:textId="77777777">
              <w:trPr>
                <w:tblCellSpacing w:w="15" w:type="dxa"/>
                <w:jc w:val="center"/>
              </w:trPr>
              <w:tc>
                <w:tcPr>
                  <w:tcW w:w="0" w:type="auto"/>
                  <w:vAlign w:val="center"/>
                  <w:hideMark/>
                </w:tcPr>
                <w:p w14:paraId="6FA756A9" w14:textId="77777777" w:rsidR="00000000" w:rsidRDefault="00C24396">
                  <w:pPr>
                    <w:rPr>
                      <w:rFonts w:eastAsia="Times New Roman"/>
                    </w:rPr>
                  </w:pPr>
                  <w:r>
                    <w:rPr>
                      <w:rFonts w:eastAsia="Times New Roman"/>
                    </w:rPr>
                    <w:br/>
                  </w:r>
                  <w:r>
                    <w:rPr>
                      <w:rFonts w:eastAsia="Times New Roman"/>
                      <w:b/>
                      <w:bCs/>
                    </w:rPr>
                    <w:t xml:space="preserve">Type Definition: </w:t>
                  </w:r>
                </w:p>
                <w:p w14:paraId="01B48C0E" w14:textId="77777777" w:rsidR="00000000" w:rsidRDefault="00C24396">
                  <w:pPr>
                    <w:pStyle w:val="HTMLPreformatted"/>
                  </w:pPr>
                  <w:r>
                    <w:rPr>
                      <w:rFonts w:ascii="Courier" w:hAnsi="Courier"/>
                      <w:sz w:val="16"/>
                      <w:szCs w:val="16"/>
                    </w:rPr>
                    <w:t xml:space="preserve">-- The engineering unit of this parameter is 1/10000 </w:t>
                  </w:r>
                  <w:r>
                    <w:rPr>
                      <w:rFonts w:ascii="Courier" w:hAnsi="Courier"/>
                      <w:sz w:val="16"/>
                      <w:szCs w:val="16"/>
                    </w:rPr>
                    <w:t>Hertz</w:t>
                  </w:r>
                  <w:r>
                    <w:rPr>
                      <w:rFonts w:ascii="Courier" w:hAnsi="Courier"/>
                      <w:sz w:val="16"/>
                      <w:szCs w:val="16"/>
                    </w:rPr>
                    <w:br/>
                    <w:t>Ccsds401CarrierXmitSubcarrierFreq</w:t>
                  </w:r>
                  <w:r>
                    <w:rPr>
                      <w:rFonts w:ascii="Courier" w:hAnsi="Courier"/>
                      <w:sz w:val="16"/>
                      <w:szCs w:val="16"/>
                    </w:rPr>
                    <w:tab/>
                    <w:t xml:space="preserve"> ::= INTEGER  (0 .. 320000000</w:t>
                  </w:r>
                  <w:r>
                    <w:rPr>
                      <w:rFonts w:ascii="Courier" w:hAnsi="Courier"/>
                      <w:sz w:val="16"/>
                      <w:szCs w:val="16"/>
                    </w:rPr>
                    <w:t>)</w:t>
                  </w:r>
                </w:p>
                <w:p w14:paraId="066DB5E7" w14:textId="77777777" w:rsidR="00000000" w:rsidRDefault="00C24396">
                  <w:pPr>
                    <w:rPr>
                      <w:rFonts w:eastAsia="Times New Roman"/>
                    </w:rPr>
                  </w:pPr>
                </w:p>
              </w:tc>
            </w:tr>
            <w:tr w:rsidR="00000000" w14:paraId="1F33E6CB" w14:textId="77777777">
              <w:trPr>
                <w:tblCellSpacing w:w="15" w:type="dxa"/>
                <w:jc w:val="center"/>
              </w:trPr>
              <w:tc>
                <w:tcPr>
                  <w:tcW w:w="0" w:type="auto"/>
                  <w:vAlign w:val="center"/>
                  <w:hideMark/>
                </w:tcPr>
                <w:p w14:paraId="17C5ED79" w14:textId="77777777" w:rsidR="00000000" w:rsidRDefault="00C24396">
                  <w:pPr>
                    <w:rPr>
                      <w:rFonts w:eastAsia="Times New Roman"/>
                    </w:rPr>
                  </w:pPr>
                </w:p>
              </w:tc>
            </w:tr>
          </w:tbl>
          <w:p w14:paraId="2529B73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D8CA715" w14:textId="77777777">
              <w:trPr>
                <w:tblCellSpacing w:w="15" w:type="dxa"/>
                <w:jc w:val="center"/>
              </w:trPr>
              <w:tc>
                <w:tcPr>
                  <w:tcW w:w="0" w:type="auto"/>
                  <w:vAlign w:val="center"/>
                  <w:hideMark/>
                </w:tcPr>
                <w:p w14:paraId="4C65842E"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61" w:name="id0xad50f00"/>
                  <w:bookmarkEnd w:id="61"/>
                  <w:r>
                    <w:rPr>
                      <w:rFonts w:eastAsia="Times New Roman"/>
                      <w:sz w:val="27"/>
                      <w:szCs w:val="27"/>
                    </w:rPr>
                    <w:t xml:space="preserve"> ' </w:t>
                  </w:r>
                  <w:r>
                    <w:rPr>
                      <w:rFonts w:eastAsia="Times New Roman"/>
                      <w:b/>
                      <w:bCs/>
                      <w:sz w:val="27"/>
                      <w:szCs w:val="27"/>
                    </w:rPr>
                    <w:t>ccsds401CarrierXmitSubcarrierMod</w:t>
                  </w:r>
                  <w:r>
                    <w:rPr>
                      <w:rFonts w:eastAsia="Times New Roman"/>
                      <w:sz w:val="27"/>
                      <w:szCs w:val="27"/>
                    </w:rPr>
                    <w:t xml:space="preserve"> ' (ccsds-401-carrier-xmit-subcarrier-mod) OID .1.3.112.4.4.2.1.20100.1.</w:t>
                  </w:r>
                  <w:r>
                    <w:rPr>
                      <w:rFonts w:eastAsia="Times New Roman"/>
                      <w:sz w:val="27"/>
                      <w:szCs w:val="27"/>
                    </w:rPr>
                    <w:t xml:space="preserve">18.1 </w:t>
                  </w:r>
                </w:p>
              </w:tc>
            </w:tr>
            <w:tr w:rsidR="00000000" w14:paraId="461E07E7" w14:textId="77777777">
              <w:trPr>
                <w:tblCellSpacing w:w="15" w:type="dxa"/>
                <w:jc w:val="center"/>
              </w:trPr>
              <w:tc>
                <w:tcPr>
                  <w:tcW w:w="0" w:type="auto"/>
                  <w:vAlign w:val="center"/>
                  <w:hideMark/>
                </w:tcPr>
                <w:p w14:paraId="47F2D0A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subcarrier is currently being modulated by the TC symbol stream and can take on two values:</w:t>
                  </w:r>
                </w:p>
                <w:p w14:paraId="493C8D6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14:paraId="3308D13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'on':  </w:t>
                  </w:r>
                  <w:r>
                    <w:rPr>
                      <w:rFonts w:ascii="Times New Roman" w:hAnsi="Times New Roman" w:cs="Times New Roman"/>
                      <w:sz w:val="24"/>
                      <w:szCs w:val="24"/>
                    </w:rPr>
                    <w:t>the subcarrier is currently being modulated.</w:t>
                  </w:r>
                </w:p>
                <w:p w14:paraId="744E813E" w14:textId="77777777" w:rsidR="00000000" w:rsidRDefault="00C24396">
                  <w:pPr>
                    <w:pStyle w:val="HTMLPreformatted"/>
                    <w:rPr>
                      <w:rFonts w:ascii="Times New Roman" w:hAnsi="Times New Roman" w:cs="Times New Roman"/>
                      <w:sz w:val="24"/>
                      <w:szCs w:val="24"/>
                    </w:rPr>
                  </w:pPr>
                </w:p>
                <w:p w14:paraId="02C12110" w14:textId="77777777" w:rsidR="00000000" w:rsidRDefault="00C24396">
                  <w:pPr>
                    <w:pStyle w:val="HTMLPreformatted"/>
                  </w:pPr>
                  <w:r>
                    <w:rPr>
                      <w:rFonts w:ascii="Times New Roman" w:hAnsi="Times New Roman" w:cs="Times New Roman"/>
                      <w:sz w:val="24"/>
                      <w:szCs w:val="24"/>
                    </w:rPr>
                    <w:t>In case no subcarrier is used (mod type element of ccsds401CarrierXmitSymbolStreamModType ≠ subcarrier'), this parameter shall be flagged as undefined</w:t>
                  </w:r>
                  <w:r>
                    <w:rPr>
                      <w:rFonts w:ascii="Times New Roman" w:hAnsi="Times New Roman" w:cs="Times New Roman"/>
                      <w:sz w:val="24"/>
                      <w:szCs w:val="24"/>
                    </w:rPr>
                    <w:t>.</w:t>
                  </w:r>
                </w:p>
              </w:tc>
            </w:tr>
            <w:tr w:rsidR="00000000" w14:paraId="784F5AF8" w14:textId="77777777">
              <w:trPr>
                <w:tblCellSpacing w:w="15" w:type="dxa"/>
                <w:jc w:val="center"/>
              </w:trPr>
              <w:tc>
                <w:tcPr>
                  <w:tcW w:w="0" w:type="auto"/>
                  <w:vAlign w:val="center"/>
                  <w:hideMark/>
                </w:tcPr>
                <w:p w14:paraId="0921FF6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ccsds401CarrierXmitSy</w:t>
                  </w:r>
                  <w:r>
                    <w:rPr>
                      <w:rFonts w:ascii="Times New Roman" w:hAnsi="Times New Roman" w:cs="Times New Roman"/>
                      <w:sz w:val="24"/>
                      <w:szCs w:val="24"/>
                    </w:rPr>
                    <w:t>mbolStreamModType = 'subcarrier'</w:t>
                  </w:r>
                  <w:r>
                    <w:rPr>
                      <w:rFonts w:ascii="Times New Roman" w:hAnsi="Times New Roman" w:cs="Times New Roman"/>
                      <w:sz w:val="24"/>
                      <w:szCs w:val="24"/>
                    </w:rPr>
                    <w:t>.</w:t>
                  </w:r>
                </w:p>
              </w:tc>
            </w:tr>
            <w:tr w:rsidR="00000000" w14:paraId="1DEBBCC7" w14:textId="77777777">
              <w:trPr>
                <w:tblCellSpacing w:w="15" w:type="dxa"/>
                <w:jc w:val="center"/>
              </w:trPr>
              <w:tc>
                <w:tcPr>
                  <w:tcW w:w="0" w:type="auto"/>
                  <w:vAlign w:val="center"/>
                  <w:hideMark/>
                </w:tcPr>
                <w:p w14:paraId="1761CC6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4E9E7FE" w14:textId="77777777">
              <w:trPr>
                <w:tblCellSpacing w:w="15" w:type="dxa"/>
                <w:jc w:val="center"/>
              </w:trPr>
              <w:tc>
                <w:tcPr>
                  <w:tcW w:w="0" w:type="auto"/>
                  <w:vAlign w:val="center"/>
                  <w:hideMark/>
                </w:tcPr>
                <w:p w14:paraId="77B5CF98"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F589060" w14:textId="77777777">
              <w:trPr>
                <w:tblCellSpacing w:w="15" w:type="dxa"/>
                <w:jc w:val="center"/>
              </w:trPr>
              <w:tc>
                <w:tcPr>
                  <w:tcW w:w="0" w:type="auto"/>
                  <w:vAlign w:val="center"/>
                  <w:hideMark/>
                </w:tcPr>
                <w:p w14:paraId="6C75B2CB" w14:textId="77777777" w:rsidR="00000000" w:rsidRDefault="00C24396">
                  <w:pPr>
                    <w:rPr>
                      <w:rFonts w:eastAsia="Times New Roman"/>
                    </w:rPr>
                  </w:pPr>
                  <w:r>
                    <w:rPr>
                      <w:rFonts w:eastAsia="Times New Roman"/>
                    </w:rPr>
                    <w:br/>
                  </w:r>
                  <w:r>
                    <w:rPr>
                      <w:rFonts w:eastAsia="Times New Roman"/>
                      <w:b/>
                      <w:bCs/>
                    </w:rPr>
                    <w:t xml:space="preserve">Type Definition: </w:t>
                  </w:r>
                </w:p>
                <w:p w14:paraId="7A59066F" w14:textId="77777777" w:rsidR="00000000" w:rsidRDefault="00C24396">
                  <w:pPr>
                    <w:pStyle w:val="HTMLPreformatted"/>
                  </w:pPr>
                  <w:r>
                    <w:rPr>
                      <w:rFonts w:ascii="Courier" w:hAnsi="Courier"/>
                      <w:sz w:val="16"/>
                      <w:szCs w:val="16"/>
                    </w:rPr>
                    <w:t>Ccsds401CarrierXmitSubcarrierMod</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4458D7B8" w14:textId="77777777" w:rsidR="00000000" w:rsidRDefault="00C24396">
                  <w:pPr>
                    <w:rPr>
                      <w:rFonts w:eastAsia="Times New Roman"/>
                    </w:rPr>
                  </w:pPr>
                </w:p>
              </w:tc>
            </w:tr>
            <w:tr w:rsidR="00000000" w14:paraId="6CFC4397" w14:textId="77777777">
              <w:trPr>
                <w:tblCellSpacing w:w="15" w:type="dxa"/>
                <w:jc w:val="center"/>
              </w:trPr>
              <w:tc>
                <w:tcPr>
                  <w:tcW w:w="0" w:type="auto"/>
                  <w:vAlign w:val="center"/>
                  <w:hideMark/>
                </w:tcPr>
                <w:p w14:paraId="23A7873F" w14:textId="77777777" w:rsidR="00000000" w:rsidRDefault="00C24396">
                  <w:pPr>
                    <w:rPr>
                      <w:rFonts w:eastAsia="Times New Roman"/>
                    </w:rPr>
                  </w:pPr>
                </w:p>
              </w:tc>
            </w:tr>
          </w:tbl>
          <w:p w14:paraId="24B9F18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C3E6729" w14:textId="77777777">
              <w:trPr>
                <w:tblCellSpacing w:w="15" w:type="dxa"/>
                <w:jc w:val="center"/>
              </w:trPr>
              <w:tc>
                <w:tcPr>
                  <w:tcW w:w="0" w:type="auto"/>
                  <w:vAlign w:val="center"/>
                  <w:hideMark/>
                </w:tcPr>
                <w:p w14:paraId="0C741460"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parameter</w:t>
                  </w:r>
                  <w:bookmarkStart w:id="62" w:name="id0xad53b80"/>
                  <w:bookmarkEnd w:id="62"/>
                  <w:r>
                    <w:rPr>
                      <w:rFonts w:eastAsia="Times New Roman"/>
                      <w:sz w:val="27"/>
                      <w:szCs w:val="27"/>
                    </w:rPr>
                    <w:t xml:space="preserve"> ' </w:t>
                  </w:r>
                  <w:r>
                    <w:rPr>
                      <w:rFonts w:eastAsia="Times New Roman"/>
                      <w:b/>
                      <w:bCs/>
                      <w:sz w:val="27"/>
                      <w:szCs w:val="27"/>
                    </w:rPr>
                    <w:t>ccsds401CarrierXmitSymbolRate</w:t>
                  </w:r>
                  <w:r>
                    <w:rPr>
                      <w:rFonts w:eastAsia="Times New Roman"/>
                      <w:sz w:val="27"/>
                      <w:szCs w:val="27"/>
                    </w:rPr>
                    <w:t xml:space="preserve"> ' (ccsds-401-carrier-xmit-symbol-rate) OID .1.3.112.4.4.2.1.20100.1.19.1 </w:t>
                  </w:r>
                </w:p>
              </w:tc>
            </w:tr>
            <w:tr w:rsidR="00000000" w14:paraId="1FACAAD8" w14:textId="77777777">
              <w:trPr>
                <w:tblCellSpacing w:w="15" w:type="dxa"/>
                <w:jc w:val="center"/>
              </w:trPr>
              <w:tc>
                <w:tcPr>
                  <w:tcW w:w="0" w:type="auto"/>
                  <w:vAlign w:val="center"/>
                  <w:hideMark/>
                </w:tcPr>
                <w:p w14:paraId="61088A4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14:paraId="5B462445" w14:textId="77777777">
              <w:trPr>
                <w:tblCellSpacing w:w="15" w:type="dxa"/>
                <w:jc w:val="center"/>
              </w:trPr>
              <w:tc>
                <w:tcPr>
                  <w:tcW w:w="0" w:type="auto"/>
                  <w:vAlign w:val="center"/>
                  <w:hideMark/>
                </w:tcPr>
                <w:p w14:paraId="3E22E208" w14:textId="77777777" w:rsidR="00000000" w:rsidRDefault="00C24396">
                  <w:pPr>
                    <w:rPr>
                      <w:rFonts w:eastAsia="Times New Roman"/>
                    </w:rPr>
                  </w:pPr>
                  <w:r>
                    <w:rPr>
                      <w:rFonts w:eastAsia="Times New Roman"/>
                      <w:b/>
                      <w:bCs/>
                    </w:rPr>
                    <w:t xml:space="preserve">Engineering Unit: </w:t>
                  </w:r>
                  <w:r>
                    <w:rPr>
                      <w:rFonts w:eastAsia="Times New Roman"/>
                    </w:rPr>
                    <w:t>1/10000 Hz</w:t>
                  </w:r>
                </w:p>
              </w:tc>
            </w:tr>
            <w:tr w:rsidR="00000000" w14:paraId="36F15573" w14:textId="77777777">
              <w:trPr>
                <w:tblCellSpacing w:w="15" w:type="dxa"/>
                <w:jc w:val="center"/>
              </w:trPr>
              <w:tc>
                <w:tcPr>
                  <w:tcW w:w="0" w:type="auto"/>
                  <w:vAlign w:val="center"/>
                  <w:hideMark/>
                </w:tcPr>
                <w:p w14:paraId="2CEA6354"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CB63BCE" w14:textId="77777777">
              <w:trPr>
                <w:tblCellSpacing w:w="15" w:type="dxa"/>
                <w:jc w:val="center"/>
              </w:trPr>
              <w:tc>
                <w:tcPr>
                  <w:tcW w:w="0" w:type="auto"/>
                  <w:vAlign w:val="center"/>
                  <w:hideMark/>
                </w:tcPr>
                <w:p w14:paraId="6367DEA3" w14:textId="77777777" w:rsidR="00000000" w:rsidRDefault="00C24396">
                  <w:pPr>
                    <w:rPr>
                      <w:rFonts w:eastAsia="Times New Roman"/>
                    </w:rPr>
                  </w:pPr>
                  <w:r>
                    <w:rPr>
                      <w:rFonts w:eastAsia="Times New Roman"/>
                    </w:rPr>
                    <w:br/>
                  </w:r>
                  <w:r>
                    <w:rPr>
                      <w:rFonts w:eastAsia="Times New Roman"/>
                      <w:b/>
                      <w:bCs/>
                    </w:rPr>
                    <w:t xml:space="preserve">Type Definition: </w:t>
                  </w:r>
                </w:p>
                <w:p w14:paraId="22D50675" w14:textId="77777777" w:rsidR="00000000" w:rsidRDefault="00C24396">
                  <w:pPr>
                    <w:pStyle w:val="HTMLPreformatted"/>
                  </w:pPr>
                  <w:r>
                    <w:rPr>
                      <w:rFonts w:ascii="Courier" w:hAnsi="Courier"/>
                      <w:sz w:val="16"/>
                      <w:szCs w:val="16"/>
                    </w:rPr>
                    <w:lastRenderedPageBreak/>
                    <w:t>-- The engineering unit of this parameter is 1/10000 Hertz.</w:t>
                  </w:r>
                  <w:r>
                    <w:rPr>
                      <w:rFonts w:ascii="Courier" w:hAnsi="Courier"/>
                      <w:sz w:val="16"/>
                      <w:szCs w:val="16"/>
                    </w:rPr>
                    <w:br/>
                    <w:t>Ccsds401CarrierXmitSymbolRate</w:t>
                  </w:r>
                  <w:r>
                    <w:rPr>
                      <w:rFonts w:ascii="Courier" w:hAnsi="Courier"/>
                      <w:sz w:val="16"/>
                      <w:szCs w:val="16"/>
                    </w:rPr>
                    <w:tab/>
                    <w:t xml:space="preserve"> ::= INTEGER  (78125 .. 204800000000</w:t>
                  </w:r>
                  <w:r>
                    <w:rPr>
                      <w:rFonts w:ascii="Courier" w:hAnsi="Courier"/>
                      <w:sz w:val="16"/>
                      <w:szCs w:val="16"/>
                    </w:rPr>
                    <w:t>)</w:t>
                  </w:r>
                </w:p>
                <w:p w14:paraId="616577EA" w14:textId="77777777" w:rsidR="00000000" w:rsidRDefault="00C24396">
                  <w:pPr>
                    <w:rPr>
                      <w:rFonts w:eastAsia="Times New Roman"/>
                    </w:rPr>
                  </w:pPr>
                </w:p>
              </w:tc>
            </w:tr>
            <w:tr w:rsidR="00000000" w14:paraId="7B47AB37" w14:textId="77777777">
              <w:trPr>
                <w:tblCellSpacing w:w="15" w:type="dxa"/>
                <w:jc w:val="center"/>
              </w:trPr>
              <w:tc>
                <w:tcPr>
                  <w:tcW w:w="0" w:type="auto"/>
                  <w:vAlign w:val="center"/>
                  <w:hideMark/>
                </w:tcPr>
                <w:p w14:paraId="4621019D" w14:textId="77777777" w:rsidR="00000000" w:rsidRDefault="00C24396">
                  <w:pPr>
                    <w:rPr>
                      <w:rFonts w:eastAsia="Times New Roman"/>
                    </w:rPr>
                  </w:pPr>
                </w:p>
              </w:tc>
            </w:tr>
          </w:tbl>
          <w:p w14:paraId="07804C4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553CE5C" w14:textId="77777777">
              <w:trPr>
                <w:tblCellSpacing w:w="15" w:type="dxa"/>
                <w:jc w:val="center"/>
              </w:trPr>
              <w:tc>
                <w:tcPr>
                  <w:tcW w:w="0" w:type="auto"/>
                  <w:vAlign w:val="center"/>
                  <w:hideMark/>
                </w:tcPr>
                <w:p w14:paraId="5FFA030C"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w:t>
                    </w:r>
                    <w:r>
                      <w:rPr>
                        <w:rStyle w:val="Hyperlink"/>
                        <w:rFonts w:eastAsia="Times New Roman"/>
                        <w:b/>
                        <w:bCs/>
                        <w:sz w:val="27"/>
                        <w:szCs w:val="27"/>
                      </w:rPr>
                      <w:t>rrierXmit</w:t>
                    </w:r>
                  </w:hyperlink>
                  <w:r>
                    <w:rPr>
                      <w:rFonts w:eastAsia="Times New Roman"/>
                      <w:sz w:val="27"/>
                      <w:szCs w:val="27"/>
                    </w:rPr>
                    <w:t xml:space="preserve"> event</w:t>
                  </w:r>
                  <w:bookmarkStart w:id="63" w:name="id0xad56780"/>
                  <w:bookmarkEnd w:id="63"/>
                  <w:r>
                    <w:rPr>
                      <w:rFonts w:eastAsia="Times New Roman"/>
                      <w:sz w:val="27"/>
                      <w:szCs w:val="27"/>
                    </w:rPr>
                    <w:t xml:space="preserve"> ' </w:t>
                  </w:r>
                  <w:r>
                    <w:rPr>
                      <w:rFonts w:eastAsia="Times New Roman"/>
                      <w:b/>
                      <w:bCs/>
                      <w:sz w:val="27"/>
                      <w:szCs w:val="27"/>
                    </w:rPr>
                    <w:t>ccsds401CarrierXmitResourceStatChange</w:t>
                  </w:r>
                  <w:r>
                    <w:rPr>
                      <w:rFonts w:eastAsia="Times New Roman"/>
                      <w:sz w:val="27"/>
                      <w:szCs w:val="27"/>
                    </w:rPr>
                    <w:t xml:space="preserve"> ' (ccsds-401-carrier-xmit-resource-stat-change) OID .1.3.112.4.4.2.1.20100.2.1.1 </w:t>
                  </w:r>
                </w:p>
              </w:tc>
            </w:tr>
            <w:tr w:rsidR="00000000" w14:paraId="344C79E1" w14:textId="77777777">
              <w:trPr>
                <w:tblCellSpacing w:w="15" w:type="dxa"/>
                <w:jc w:val="center"/>
              </w:trPr>
              <w:tc>
                <w:tcPr>
                  <w:tcW w:w="0" w:type="auto"/>
                  <w:vAlign w:val="center"/>
                  <w:hideMark/>
                </w:tcPr>
                <w:p w14:paraId="4B20619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r>
                    <w:rPr>
                      <w:rFonts w:ascii="Times New Roman" w:hAnsi="Times New Roman" w:cs="Times New Roman"/>
                      <w:sz w:val="24"/>
                      <w:szCs w:val="24"/>
                    </w:rPr>
                    <w:t>.</w:t>
                  </w:r>
                </w:p>
              </w:tc>
            </w:tr>
            <w:tr w:rsidR="00000000" w14:paraId="52DD530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091F1D6" w14:textId="77777777">
                    <w:trPr>
                      <w:tblCellSpacing w:w="15" w:type="dxa"/>
                      <w:jc w:val="center"/>
                    </w:trPr>
                    <w:tc>
                      <w:tcPr>
                        <w:tcW w:w="0" w:type="auto"/>
                        <w:vAlign w:val="center"/>
                        <w:hideMark/>
                      </w:tcPr>
                      <w:p w14:paraId="74EC8407" w14:textId="77777777" w:rsidR="00000000" w:rsidRDefault="00C24396">
                        <w:pPr>
                          <w:rPr>
                            <w:rFonts w:eastAsia="Times New Roman"/>
                            <w:sz w:val="27"/>
                            <w:szCs w:val="27"/>
                          </w:rPr>
                        </w:pPr>
                        <w:hyperlink w:anchor="id0xad56780" w:history="1">
                          <w:r>
                            <w:rPr>
                              <w:rStyle w:val="Hyperlink"/>
                              <w:rFonts w:eastAsia="Times New Roman"/>
                              <w:b/>
                              <w:bCs/>
                              <w:sz w:val="27"/>
                              <w:szCs w:val="27"/>
                            </w:rPr>
                            <w:t>ccsds401CarrierXmitResourceStatChange</w:t>
                          </w:r>
                        </w:hyperlink>
                        <w:r>
                          <w:rPr>
                            <w:rFonts w:eastAsia="Times New Roman"/>
                            <w:sz w:val="27"/>
                            <w:szCs w:val="27"/>
                          </w:rPr>
                          <w:t xml:space="preserve"> value</w:t>
                        </w:r>
                        <w:bookmarkStart w:id="64" w:name="id0xad57a80"/>
                        <w:bookmarkEnd w:id="64"/>
                        <w:r>
                          <w:rPr>
                            <w:rFonts w:eastAsia="Times New Roman"/>
                            <w:sz w:val="27"/>
                            <w:szCs w:val="27"/>
                          </w:rPr>
                          <w:t xml:space="preserve"> ' </w:t>
                        </w:r>
                        <w:r>
                          <w:rPr>
                            <w:rFonts w:eastAsia="Times New Roman"/>
                            <w:b/>
                            <w:bCs/>
                            <w:sz w:val="27"/>
                            <w:szCs w:val="27"/>
                          </w:rPr>
                          <w:t>ccsds401CarrierXmitResourceStatChangeEvtValue</w:t>
                        </w:r>
                        <w:r>
                          <w:rPr>
                            <w:rFonts w:eastAsia="Times New Roman"/>
                            <w:sz w:val="27"/>
                            <w:szCs w:val="27"/>
                          </w:rPr>
                          <w:t xml:space="preserve"> ' (ccsds-401-carrier-xmit-resource-stat-change-evt-value) OID </w:t>
                        </w:r>
                      </w:p>
                    </w:tc>
                  </w:tr>
                  <w:tr w:rsidR="00000000" w14:paraId="53C8D599" w14:textId="77777777">
                    <w:trPr>
                      <w:tblCellSpacing w:w="15" w:type="dxa"/>
                      <w:jc w:val="center"/>
                    </w:trPr>
                    <w:tc>
                      <w:tcPr>
                        <w:tcW w:w="0" w:type="auto"/>
                        <w:vAlign w:val="center"/>
                        <w:hideMark/>
                      </w:tcPr>
                      <w:p w14:paraId="69F76AC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w:t>
                        </w:r>
                        <w:r>
                          <w:rPr>
                            <w:rFonts w:ascii="Times New Roman" w:hAnsi="Times New Roman" w:cs="Times New Roman"/>
                            <w:sz w:val="24"/>
                            <w:szCs w:val="24"/>
                          </w:rPr>
                          <w:t>alue that applies since the notified ccsds401CarrierXmitResourceStatChange event has occurred</w:t>
                        </w:r>
                        <w:r>
                          <w:rPr>
                            <w:rFonts w:ascii="Times New Roman" w:hAnsi="Times New Roman" w:cs="Times New Roman"/>
                            <w:sz w:val="24"/>
                            <w:szCs w:val="24"/>
                          </w:rPr>
                          <w:t>.</w:t>
                        </w:r>
                      </w:p>
                    </w:tc>
                  </w:tr>
                  <w:tr w:rsidR="00000000" w14:paraId="3E2C5934" w14:textId="77777777">
                    <w:trPr>
                      <w:tblCellSpacing w:w="15" w:type="dxa"/>
                      <w:jc w:val="center"/>
                    </w:trPr>
                    <w:tc>
                      <w:tcPr>
                        <w:tcW w:w="0" w:type="auto"/>
                        <w:vAlign w:val="center"/>
                        <w:hideMark/>
                      </w:tcPr>
                      <w:p w14:paraId="5AB71EF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DAEC2DB" w14:textId="77777777">
                    <w:trPr>
                      <w:tblCellSpacing w:w="15" w:type="dxa"/>
                      <w:jc w:val="center"/>
                    </w:trPr>
                    <w:tc>
                      <w:tcPr>
                        <w:tcW w:w="0" w:type="auto"/>
                        <w:vAlign w:val="center"/>
                        <w:hideMark/>
                      </w:tcPr>
                      <w:p w14:paraId="4666E772" w14:textId="77777777" w:rsidR="00000000" w:rsidRDefault="00C24396">
                        <w:pPr>
                          <w:rPr>
                            <w:rFonts w:eastAsia="Times New Roman"/>
                          </w:rPr>
                        </w:pPr>
                        <w:r>
                          <w:rPr>
                            <w:rFonts w:eastAsia="Times New Roman"/>
                          </w:rPr>
                          <w:br/>
                        </w:r>
                        <w:r>
                          <w:rPr>
                            <w:rFonts w:eastAsia="Times New Roman"/>
                            <w:b/>
                            <w:bCs/>
                          </w:rPr>
                          <w:t xml:space="preserve">Type Definition: </w:t>
                        </w:r>
                      </w:p>
                      <w:p w14:paraId="74C9EC28" w14:textId="77777777" w:rsidR="00000000" w:rsidRDefault="00C24396">
                        <w:pPr>
                          <w:pStyle w:val="HTMLPreformatted"/>
                        </w:pPr>
                        <w:r>
                          <w:rPr>
                            <w:rFonts w:ascii="Courier" w:hAnsi="Courier"/>
                            <w:sz w:val="16"/>
                            <w:szCs w:val="16"/>
                          </w:rPr>
                          <w:t>Ccsds401CarrierXmitResourceStatChangeEvtValue</w:t>
                        </w:r>
                        <w:r>
                          <w:rPr>
                            <w:rFonts w:ascii="Courier" w:hAnsi="Courier"/>
                            <w:sz w:val="16"/>
                            <w:szCs w:val="16"/>
                          </w:rPr>
                          <w:tab/>
                          <w:t xml:space="preserve"> ::= Ccsds401CarrierXmitResourceSta</w:t>
                        </w:r>
                        <w:r>
                          <w:rPr>
                            <w:rFonts w:ascii="Courier" w:hAnsi="Courier"/>
                            <w:sz w:val="16"/>
                            <w:szCs w:val="16"/>
                          </w:rPr>
                          <w:t>t</w:t>
                        </w:r>
                      </w:p>
                      <w:p w14:paraId="0175C261" w14:textId="77777777" w:rsidR="00000000" w:rsidRDefault="00C24396">
                        <w:pPr>
                          <w:rPr>
                            <w:rFonts w:eastAsia="Times New Roman"/>
                          </w:rPr>
                        </w:pPr>
                      </w:p>
                    </w:tc>
                  </w:tr>
                  <w:tr w:rsidR="00000000" w14:paraId="4EFF2B59" w14:textId="77777777">
                    <w:trPr>
                      <w:tblCellSpacing w:w="15" w:type="dxa"/>
                      <w:jc w:val="center"/>
                    </w:trPr>
                    <w:tc>
                      <w:tcPr>
                        <w:tcW w:w="0" w:type="auto"/>
                        <w:vAlign w:val="center"/>
                        <w:hideMark/>
                      </w:tcPr>
                      <w:p w14:paraId="54760734" w14:textId="77777777" w:rsidR="00000000" w:rsidRDefault="00C24396">
                        <w:pPr>
                          <w:rPr>
                            <w:rFonts w:eastAsia="Times New Roman"/>
                          </w:rPr>
                        </w:pPr>
                      </w:p>
                    </w:tc>
                  </w:tr>
                </w:tbl>
                <w:p w14:paraId="2E2EC236" w14:textId="77777777" w:rsidR="00000000" w:rsidRDefault="00C24396">
                  <w:pPr>
                    <w:rPr>
                      <w:rFonts w:eastAsia="Times New Roman"/>
                    </w:rPr>
                  </w:pPr>
                </w:p>
              </w:tc>
            </w:tr>
          </w:tbl>
          <w:p w14:paraId="0FC7235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AB49AC8" w14:textId="77777777">
              <w:trPr>
                <w:tblCellSpacing w:w="15" w:type="dxa"/>
                <w:jc w:val="center"/>
              </w:trPr>
              <w:tc>
                <w:tcPr>
                  <w:tcW w:w="0" w:type="auto"/>
                  <w:vAlign w:val="center"/>
                  <w:hideMark/>
                </w:tcPr>
                <w:p w14:paraId="65A37461"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event</w:t>
                  </w:r>
                  <w:bookmarkStart w:id="65" w:name="id0xad59400"/>
                  <w:bookmarkEnd w:id="65"/>
                  <w:r>
                    <w:rPr>
                      <w:rFonts w:eastAsia="Times New Roman"/>
                      <w:sz w:val="27"/>
                      <w:szCs w:val="27"/>
                    </w:rPr>
                    <w:t xml:space="preserve"> ' </w:t>
                  </w:r>
                  <w:r>
                    <w:rPr>
                      <w:rFonts w:eastAsia="Times New Roman"/>
                      <w:b/>
                      <w:bCs/>
                      <w:sz w:val="27"/>
                      <w:szCs w:val="27"/>
                    </w:rPr>
                    <w:t>ccsds401CarrierXmitOperatorNotify</w:t>
                  </w:r>
                  <w:r>
                    <w:rPr>
                      <w:rFonts w:eastAsia="Times New Roman"/>
                      <w:sz w:val="27"/>
                      <w:szCs w:val="27"/>
                    </w:rPr>
                    <w:t xml:space="preserve"> ' (ccsds-401-carrier-xmit-operator-notify) OID .1.3.112.4.4.2.1.20100.2.2.1 </w:t>
                  </w:r>
                </w:p>
              </w:tc>
            </w:tr>
            <w:tr w:rsidR="00000000" w14:paraId="3B8F28D2" w14:textId="77777777">
              <w:trPr>
                <w:tblCellSpacing w:w="15" w:type="dxa"/>
                <w:jc w:val="center"/>
              </w:trPr>
              <w:tc>
                <w:tcPr>
                  <w:tcW w:w="0" w:type="auto"/>
                  <w:vAlign w:val="center"/>
                  <w:hideMark/>
                </w:tcPr>
                <w:p w14:paraId="0DA2D9E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w:t>
                  </w:r>
                  <w:r>
                    <w:rPr>
                      <w:rFonts w:ascii="Times New Roman" w:hAnsi="Times New Roman" w:cs="Times New Roman"/>
                      <w:sz w:val="24"/>
                      <w:szCs w:val="24"/>
                    </w:rPr>
                    <w:t>s involved in the ongoing service provision</w:t>
                  </w:r>
                  <w:r>
                    <w:rPr>
                      <w:rFonts w:ascii="Times New Roman" w:hAnsi="Times New Roman" w:cs="Times New Roman"/>
                      <w:sz w:val="24"/>
                      <w:szCs w:val="24"/>
                    </w:rPr>
                    <w:t>.</w:t>
                  </w:r>
                </w:p>
              </w:tc>
            </w:tr>
            <w:tr w:rsidR="00000000" w14:paraId="5673907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BCCE412" w14:textId="77777777">
                    <w:trPr>
                      <w:tblCellSpacing w:w="15" w:type="dxa"/>
                      <w:jc w:val="center"/>
                    </w:trPr>
                    <w:tc>
                      <w:tcPr>
                        <w:tcW w:w="0" w:type="auto"/>
                        <w:vAlign w:val="center"/>
                        <w:hideMark/>
                      </w:tcPr>
                      <w:p w14:paraId="7E1DE451" w14:textId="77777777" w:rsidR="00000000" w:rsidRDefault="00C24396">
                        <w:pPr>
                          <w:rPr>
                            <w:rFonts w:eastAsia="Times New Roman"/>
                            <w:sz w:val="27"/>
                            <w:szCs w:val="27"/>
                          </w:rPr>
                        </w:pPr>
                        <w:hyperlink w:anchor="id0xad59400" w:history="1">
                          <w:r>
                            <w:rPr>
                              <w:rStyle w:val="Hyperlink"/>
                              <w:rFonts w:eastAsia="Times New Roman"/>
                              <w:b/>
                              <w:bCs/>
                              <w:sz w:val="27"/>
                              <w:szCs w:val="27"/>
                            </w:rPr>
                            <w:t>ccsds401CarrierXmitOperatorNotify</w:t>
                          </w:r>
                        </w:hyperlink>
                        <w:r>
                          <w:rPr>
                            <w:rFonts w:eastAsia="Times New Roman"/>
                            <w:sz w:val="27"/>
                            <w:szCs w:val="27"/>
                          </w:rPr>
                          <w:t xml:space="preserve"> value</w:t>
                        </w:r>
                        <w:bookmarkStart w:id="66" w:name="id0xad5a780"/>
                        <w:bookmarkEnd w:id="66"/>
                        <w:r>
                          <w:rPr>
                            <w:rFonts w:eastAsia="Times New Roman"/>
                            <w:sz w:val="27"/>
                            <w:szCs w:val="27"/>
                          </w:rPr>
                          <w:t xml:space="preserve"> ' </w:t>
                        </w:r>
                        <w:r>
                          <w:rPr>
                            <w:rFonts w:eastAsia="Times New Roman"/>
                            <w:b/>
                            <w:bCs/>
                            <w:sz w:val="27"/>
                            <w:szCs w:val="27"/>
                          </w:rPr>
                          <w:t>ccsds401CarrierXmitOperatorNotifyMessage</w:t>
                        </w:r>
                        <w:r>
                          <w:rPr>
                            <w:rFonts w:eastAsia="Times New Roman"/>
                            <w:sz w:val="27"/>
                            <w:szCs w:val="27"/>
                          </w:rPr>
                          <w:t xml:space="preserve"> ' (ccsds-401-carrier-xmit-operator-notify-message) </w:t>
                        </w:r>
                      </w:p>
                    </w:tc>
                  </w:tr>
                  <w:tr w:rsidR="00000000" w14:paraId="34EFA190" w14:textId="77777777">
                    <w:trPr>
                      <w:tblCellSpacing w:w="15" w:type="dxa"/>
                      <w:jc w:val="center"/>
                    </w:trPr>
                    <w:tc>
                      <w:tcPr>
                        <w:tcW w:w="0" w:type="auto"/>
                        <w:vAlign w:val="center"/>
                        <w:hideMark/>
                      </w:tcPr>
                      <w:p w14:paraId="5E566F1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w:t>
                        </w:r>
                        <w:r>
                          <w:rPr>
                            <w:rFonts w:ascii="Times New Roman" w:hAnsi="Times New Roman" w:cs="Times New Roman"/>
                            <w:sz w:val="24"/>
                            <w:szCs w:val="24"/>
                          </w:rPr>
                          <w:t xml:space="preserve"> of the ccsds401CarrierXmitOperatorNotify event are classified in terms of severity as 'info', 'warning' or 'alarm'. To simplify filtering and searching for specific messages, a unique numerical identifier is assigned to each message string. The messages a</w:t>
                        </w:r>
                        <w:r>
                          <w:rPr>
                            <w:rFonts w:ascii="Times New Roman" w:hAnsi="Times New Roman" w:cs="Times New Roman"/>
                            <w:sz w:val="24"/>
                            <w:szCs w:val="24"/>
                          </w:rPr>
                          <w:t>re free text such that equipment specific issues can be reported.</w:t>
                        </w:r>
                        <w:r>
                          <w:rPr>
                            <w:rFonts w:ascii="Times New Roman" w:hAnsi="Times New Roman" w:cs="Times New Roman"/>
                            <w:sz w:val="24"/>
                            <w:szCs w:val="24"/>
                          </w:rPr>
                          <w:t xml:space="preserve"> </w:t>
                        </w:r>
                      </w:p>
                    </w:tc>
                  </w:tr>
                  <w:tr w:rsidR="00000000" w14:paraId="2B894D3D" w14:textId="77777777">
                    <w:trPr>
                      <w:tblCellSpacing w:w="15" w:type="dxa"/>
                      <w:jc w:val="center"/>
                    </w:trPr>
                    <w:tc>
                      <w:tcPr>
                        <w:tcW w:w="0" w:type="auto"/>
                        <w:vAlign w:val="center"/>
                        <w:hideMark/>
                      </w:tcPr>
                      <w:p w14:paraId="6815E89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044694A" w14:textId="77777777">
                    <w:trPr>
                      <w:tblCellSpacing w:w="15" w:type="dxa"/>
                      <w:jc w:val="center"/>
                    </w:trPr>
                    <w:tc>
                      <w:tcPr>
                        <w:tcW w:w="0" w:type="auto"/>
                        <w:vAlign w:val="center"/>
                        <w:hideMark/>
                      </w:tcPr>
                      <w:p w14:paraId="4D64E936" w14:textId="77777777" w:rsidR="00000000" w:rsidRDefault="00C24396">
                        <w:pPr>
                          <w:rPr>
                            <w:rFonts w:eastAsia="Times New Roman"/>
                          </w:rPr>
                        </w:pPr>
                        <w:r>
                          <w:rPr>
                            <w:rFonts w:eastAsia="Times New Roman"/>
                          </w:rPr>
                          <w:br/>
                        </w:r>
                        <w:r>
                          <w:rPr>
                            <w:rFonts w:eastAsia="Times New Roman"/>
                            <w:b/>
                            <w:bCs/>
                          </w:rPr>
                          <w:t xml:space="preserve">Type Definition: </w:t>
                        </w:r>
                      </w:p>
                      <w:p w14:paraId="3353A478" w14:textId="77777777" w:rsidR="00000000" w:rsidRDefault="00C24396">
                        <w:pPr>
                          <w:pStyle w:val="HTMLPreformatted"/>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14:paraId="2AD95FFE" w14:textId="77777777" w:rsidR="00000000" w:rsidRDefault="00C24396">
                        <w:pPr>
                          <w:rPr>
                            <w:rFonts w:eastAsia="Times New Roman"/>
                          </w:rPr>
                        </w:pPr>
                      </w:p>
                    </w:tc>
                  </w:tr>
                  <w:tr w:rsidR="00000000" w14:paraId="01B8894C" w14:textId="77777777">
                    <w:trPr>
                      <w:tblCellSpacing w:w="15" w:type="dxa"/>
                      <w:jc w:val="center"/>
                    </w:trPr>
                    <w:tc>
                      <w:tcPr>
                        <w:tcW w:w="0" w:type="auto"/>
                        <w:vAlign w:val="center"/>
                        <w:hideMark/>
                      </w:tcPr>
                      <w:p w14:paraId="0B8829CE" w14:textId="77777777" w:rsidR="00000000" w:rsidRDefault="00C24396">
                        <w:pPr>
                          <w:rPr>
                            <w:rFonts w:eastAsia="Times New Roman"/>
                          </w:rPr>
                        </w:pPr>
                      </w:p>
                    </w:tc>
                  </w:tr>
                </w:tbl>
                <w:p w14:paraId="1F77EAB3" w14:textId="77777777" w:rsidR="00000000" w:rsidRDefault="00C24396">
                  <w:pPr>
                    <w:rPr>
                      <w:rFonts w:eastAsia="Times New Roman"/>
                    </w:rPr>
                  </w:pPr>
                </w:p>
              </w:tc>
            </w:tr>
          </w:tbl>
          <w:p w14:paraId="2A7957D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70E00B" w14:textId="77777777">
              <w:trPr>
                <w:tblCellSpacing w:w="15" w:type="dxa"/>
                <w:jc w:val="center"/>
              </w:trPr>
              <w:tc>
                <w:tcPr>
                  <w:tcW w:w="0" w:type="auto"/>
                  <w:vAlign w:val="center"/>
                  <w:hideMark/>
                </w:tcPr>
                <w:p w14:paraId="0C2B47DF" w14:textId="77777777" w:rsidR="00000000" w:rsidRDefault="00C24396">
                  <w:pPr>
                    <w:rPr>
                      <w:rFonts w:eastAsia="Times New Roman"/>
                      <w:sz w:val="27"/>
                      <w:szCs w:val="27"/>
                    </w:rPr>
                  </w:pPr>
                  <w:hyperlink w:anchor="id0xd3cec8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67" w:name="id0xad5bf80"/>
                  <w:bookmarkEnd w:id="67"/>
                  <w:r>
                    <w:rPr>
                      <w:rFonts w:eastAsia="Times New Roman"/>
                      <w:sz w:val="27"/>
                      <w:szCs w:val="27"/>
                    </w:rPr>
                    <w:t xml:space="preserve"> ' </w:t>
                  </w:r>
                  <w:r>
                    <w:rPr>
                      <w:rFonts w:eastAsia="Times New Roman"/>
                      <w:b/>
                      <w:bCs/>
                      <w:sz w:val="27"/>
                      <w:szCs w:val="27"/>
                    </w:rPr>
                    <w:t>ccsds401CarrierXmitSetContrParams</w:t>
                  </w:r>
                  <w:r>
                    <w:rPr>
                      <w:rFonts w:eastAsia="Times New Roman"/>
                      <w:sz w:val="27"/>
                      <w:szCs w:val="27"/>
                    </w:rPr>
                    <w:t xml:space="preserve"> ' (ccsds-401-carrier-xmit-set-contr-params) OID .1.3.112.4.4.2.1.20100.3.1.1 </w:t>
                  </w:r>
                </w:p>
              </w:tc>
            </w:tr>
            <w:tr w:rsidR="00000000" w14:paraId="34780ACC" w14:textId="77777777">
              <w:trPr>
                <w:tblCellSpacing w:w="15" w:type="dxa"/>
                <w:jc w:val="center"/>
              </w:trPr>
              <w:tc>
                <w:tcPr>
                  <w:tcW w:w="0" w:type="auto"/>
                  <w:vAlign w:val="center"/>
                  <w:hideMark/>
                </w:tcPr>
                <w:p w14:paraId="4C50026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w:t>
                  </w:r>
                  <w:r>
                    <w:rPr>
                      <w:rFonts w:ascii="Times New Roman" w:hAnsi="Times New Roman" w:cs="Times New Roman"/>
                      <w:sz w:val="24"/>
                      <w:szCs w:val="24"/>
                    </w:rPr>
                    <w:t>ierXmit FR type.</w:t>
                  </w:r>
                  <w:r>
                    <w:rPr>
                      <w:rFonts w:ascii="Times New Roman" w:hAnsi="Times New Roman" w:cs="Times New Roman"/>
                      <w:sz w:val="24"/>
                      <w:szCs w:val="24"/>
                    </w:rPr>
                    <w:t xml:space="preserve"> </w:t>
                  </w:r>
                </w:p>
              </w:tc>
            </w:tr>
            <w:tr w:rsidR="00000000" w14:paraId="306A3842" w14:textId="77777777">
              <w:trPr>
                <w:tblCellSpacing w:w="15" w:type="dxa"/>
                <w:jc w:val="center"/>
              </w:trPr>
              <w:tc>
                <w:tcPr>
                  <w:tcW w:w="0" w:type="auto"/>
                  <w:vAlign w:val="center"/>
                  <w:hideMark/>
                </w:tcPr>
                <w:p w14:paraId="7C42F97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56819B0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54CB1DE" w14:textId="77777777">
                    <w:trPr>
                      <w:tblCellSpacing w:w="15" w:type="dxa"/>
                      <w:jc w:val="center"/>
                    </w:trPr>
                    <w:tc>
                      <w:tcPr>
                        <w:tcW w:w="0" w:type="auto"/>
                        <w:vAlign w:val="center"/>
                        <w:hideMark/>
                      </w:tcPr>
                      <w:p w14:paraId="75FCFB96" w14:textId="77777777" w:rsidR="00000000" w:rsidRDefault="00C24396">
                        <w:pPr>
                          <w:rPr>
                            <w:rFonts w:eastAsia="Times New Roman"/>
                            <w:sz w:val="27"/>
                            <w:szCs w:val="27"/>
                          </w:rPr>
                        </w:pPr>
                        <w:hyperlink w:anchor="id0xad5bf80" w:history="1">
                          <w:r>
                            <w:rPr>
                              <w:rStyle w:val="Hyperlink"/>
                              <w:rFonts w:eastAsia="Times New Roman"/>
                              <w:b/>
                              <w:bCs/>
                              <w:sz w:val="27"/>
                              <w:szCs w:val="27"/>
                            </w:rPr>
                            <w:t>ccsds401CarrierXmitSetContrParams</w:t>
                          </w:r>
                        </w:hyperlink>
                        <w:r>
                          <w:rPr>
                            <w:rFonts w:eastAsia="Times New Roman"/>
                            <w:sz w:val="27"/>
                            <w:szCs w:val="27"/>
                          </w:rPr>
                          <w:t xml:space="preserve"> qualifier</w:t>
                        </w:r>
                        <w:bookmarkStart w:id="68" w:name="id0xad5d300"/>
                        <w:bookmarkEnd w:id="68"/>
                        <w:r>
                          <w:rPr>
                            <w:rFonts w:eastAsia="Times New Roman"/>
                            <w:sz w:val="27"/>
                            <w:szCs w:val="27"/>
                          </w:rPr>
                          <w:t xml:space="preserve"> ' </w:t>
                        </w:r>
                        <w:r>
                          <w:rPr>
                            <w:rFonts w:eastAsia="Times New Roman"/>
                            <w:b/>
                            <w:bCs/>
                            <w:sz w:val="27"/>
                            <w:szCs w:val="27"/>
                          </w:rPr>
                          <w:t>ccsds401CarrierXmitContrParamIdsAndValuesDirQual</w:t>
                        </w:r>
                        <w:r>
                          <w:rPr>
                            <w:rFonts w:eastAsia="Times New Roman"/>
                            <w:sz w:val="27"/>
                            <w:szCs w:val="27"/>
                          </w:rPr>
                          <w:t xml:space="preserve"> ' (ccsds-401-carrier-xm</w:t>
                        </w:r>
                        <w:r>
                          <w:rPr>
                            <w:rFonts w:eastAsia="Times New Roman"/>
                            <w:sz w:val="27"/>
                            <w:szCs w:val="27"/>
                          </w:rPr>
                          <w:t xml:space="preserve">it-contr-param-ids-and-values-dir-qual) </w:t>
                        </w:r>
                      </w:p>
                    </w:tc>
                  </w:tr>
                  <w:tr w:rsidR="00000000" w14:paraId="7273C22D" w14:textId="77777777">
                    <w:trPr>
                      <w:tblCellSpacing w:w="15" w:type="dxa"/>
                      <w:jc w:val="center"/>
                    </w:trPr>
                    <w:tc>
                      <w:tcPr>
                        <w:tcW w:w="0" w:type="auto"/>
                        <w:vAlign w:val="center"/>
                        <w:hideMark/>
                      </w:tcPr>
                      <w:p w14:paraId="6A50353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w:t>
                        </w:r>
                        <w:r>
                          <w:rPr>
                            <w:rFonts w:ascii="Times New Roman" w:hAnsi="Times New Roman" w:cs="Times New Roman"/>
                            <w:sz w:val="24"/>
                            <w:szCs w:val="24"/>
                          </w:rPr>
                          <w:t>rrierXmit FR and the parameter value must be of the same type as the parameter value that shall be set.</w:t>
                        </w:r>
                      </w:p>
                      <w:p w14:paraId="221749B7" w14:textId="77777777" w:rsidR="00000000" w:rsidRDefault="00C24396">
                        <w:pPr>
                          <w:rPr>
                            <w:rFonts w:eastAsia="Times New Roman"/>
                            <w:sz w:val="27"/>
                            <w:szCs w:val="27"/>
                          </w:rPr>
                        </w:pPr>
                      </w:p>
                    </w:tc>
                  </w:tr>
                  <w:tr w:rsidR="00000000" w14:paraId="6E7A4398" w14:textId="77777777">
                    <w:trPr>
                      <w:tblCellSpacing w:w="15" w:type="dxa"/>
                      <w:jc w:val="center"/>
                    </w:trPr>
                    <w:tc>
                      <w:tcPr>
                        <w:tcW w:w="0" w:type="auto"/>
                        <w:vAlign w:val="center"/>
                        <w:hideMark/>
                      </w:tcPr>
                      <w:p w14:paraId="5DED2A3D"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14:paraId="1C97C432" w14:textId="77777777">
                    <w:trPr>
                      <w:tblCellSpacing w:w="15" w:type="dxa"/>
                      <w:jc w:val="center"/>
                    </w:trPr>
                    <w:tc>
                      <w:tcPr>
                        <w:tcW w:w="0" w:type="auto"/>
                        <w:vAlign w:val="center"/>
                        <w:hideMark/>
                      </w:tcPr>
                      <w:p w14:paraId="63800B76" w14:textId="77777777" w:rsidR="00000000" w:rsidRDefault="00C24396">
                        <w:pPr>
                          <w:rPr>
                            <w:rFonts w:eastAsia="Times New Roman"/>
                          </w:rPr>
                        </w:pPr>
                        <w:r>
                          <w:rPr>
                            <w:rFonts w:eastAsia="Times New Roman"/>
                          </w:rPr>
                          <w:br/>
                        </w:r>
                        <w:r>
                          <w:rPr>
                            <w:rFonts w:eastAsia="Times New Roman"/>
                            <w:b/>
                            <w:bCs/>
                          </w:rPr>
                          <w:t xml:space="preserve">Type Definition: </w:t>
                        </w:r>
                      </w:p>
                      <w:p w14:paraId="4244A7C7" w14:textId="77777777" w:rsidR="00000000" w:rsidRDefault="00C24396">
                        <w:pPr>
                          <w:pStyle w:val="HTMLPreformatted"/>
                        </w:pPr>
                        <w:r>
                          <w:rPr>
                            <w:rFonts w:ascii="Courier" w:hAnsi="Courier"/>
                            <w:sz w:val="16"/>
                            <w:szCs w:val="16"/>
                          </w:rPr>
                          <w:t>Ccsds401CarrierXmitContrParamIdsAndValuesDirQual</w:t>
                        </w:r>
                        <w:r>
                          <w:rPr>
                            <w:rFonts w:ascii="Courier" w:hAnsi="Courier"/>
                            <w:sz w:val="16"/>
                            <w:szCs w:val="16"/>
                          </w:rPr>
                          <w:tab/>
                          <w:t xml:space="preserve"> ::= DirectiveQualifie</w:t>
                        </w:r>
                        <w:r>
                          <w:rPr>
                            <w:rFonts w:ascii="Courier" w:hAnsi="Courier"/>
                            <w:sz w:val="16"/>
                            <w:szCs w:val="16"/>
                          </w:rPr>
                          <w:t>r</w:t>
                        </w:r>
                      </w:p>
                      <w:p w14:paraId="5EE54513" w14:textId="77777777" w:rsidR="00000000" w:rsidRDefault="00C24396">
                        <w:pPr>
                          <w:rPr>
                            <w:rFonts w:eastAsia="Times New Roman"/>
                          </w:rPr>
                        </w:pPr>
                      </w:p>
                    </w:tc>
                  </w:tr>
                  <w:tr w:rsidR="00000000" w14:paraId="2AE8FE66" w14:textId="77777777">
                    <w:trPr>
                      <w:tblCellSpacing w:w="15" w:type="dxa"/>
                      <w:jc w:val="center"/>
                    </w:trPr>
                    <w:tc>
                      <w:tcPr>
                        <w:tcW w:w="0" w:type="auto"/>
                        <w:vAlign w:val="center"/>
                        <w:hideMark/>
                      </w:tcPr>
                      <w:p w14:paraId="054E60EC" w14:textId="77777777" w:rsidR="00000000" w:rsidRDefault="00C24396">
                        <w:pPr>
                          <w:rPr>
                            <w:rFonts w:eastAsia="Times New Roman"/>
                          </w:rPr>
                        </w:pPr>
                      </w:p>
                    </w:tc>
                  </w:tr>
                </w:tbl>
                <w:p w14:paraId="47745F87" w14:textId="77777777" w:rsidR="00000000" w:rsidRDefault="00C24396">
                  <w:pPr>
                    <w:rPr>
                      <w:rFonts w:eastAsia="Times New Roman"/>
                    </w:rPr>
                  </w:pPr>
                </w:p>
              </w:tc>
            </w:tr>
          </w:tbl>
          <w:p w14:paraId="45254557" w14:textId="77777777" w:rsidR="00000000" w:rsidRDefault="00C24396">
            <w:pPr>
              <w:rPr>
                <w:rFonts w:eastAsia="Times New Roman"/>
              </w:rPr>
            </w:pPr>
          </w:p>
        </w:tc>
      </w:tr>
    </w:tbl>
    <w:p w14:paraId="1728EB89"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'RngXmit' authorized by CSS Area</w:t>
      </w:r>
      <w:bookmarkStart w:id="69" w:name="id0xad5ec00"/>
      <w:bookmarkEnd w:id="6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D42834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E091B5" w14:textId="77777777" w:rsidR="00000000" w:rsidRDefault="00C24396">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14:paraId="6402BF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B403CE" w14:textId="77777777" w:rsidR="00000000" w:rsidRDefault="00C24396">
            <w:pPr>
              <w:rPr>
                <w:rFonts w:eastAsia="Times New Roman"/>
              </w:rPr>
            </w:pPr>
            <w:r>
              <w:rPr>
                <w:rFonts w:eastAsia="Times New Roman"/>
                <w:b/>
                <w:bCs/>
              </w:rPr>
              <w:t xml:space="preserve">Definition: </w:t>
            </w:r>
            <w:r>
              <w:rPr>
                <w:rFonts w:eastAsia="Times New Roman"/>
              </w:rPr>
              <w:t>This FR does not take any input. It provides the to be radiated ranging signal to the spacecraft to the Ccsds401SpaceLinkCarrierXmit FR for modulation onto the forward carrier. It provides the timing information needed by the RngAndDopplerExt</w:t>
            </w:r>
            <w:r>
              <w:rPr>
                <w:rFonts w:eastAsia="Times New Roman"/>
              </w:rPr>
              <w:t xml:space="preserve">raction FR. </w:t>
            </w:r>
          </w:p>
        </w:tc>
      </w:tr>
      <w:tr w:rsidR="00000000" w14:paraId="49558D9F"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01D93A0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881AD11" w14:textId="77777777" w:rsidR="00000000" w:rsidRDefault="00C24396">
                  <w:pPr>
                    <w:rPr>
                      <w:rFonts w:eastAsia="Times New Roman"/>
                    </w:rPr>
                  </w:pPr>
                </w:p>
              </w:tc>
            </w:tr>
            <w:tr w:rsidR="00000000" w14:paraId="691EC4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2B6CB"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14E51B87" w14:textId="77777777">
                    <w:trPr>
                      <w:tblCellSpacing w:w="15" w:type="dxa"/>
                    </w:trPr>
                    <w:tc>
                      <w:tcPr>
                        <w:tcW w:w="2000" w:type="pct"/>
                        <w:vAlign w:val="center"/>
                        <w:hideMark/>
                      </w:tcPr>
                      <w:p w14:paraId="687B4457" w14:textId="77777777" w:rsidR="00000000" w:rsidRDefault="00C24396">
                        <w:pPr>
                          <w:rPr>
                            <w:rFonts w:eastAsia="Times New Roman"/>
                          </w:rPr>
                        </w:pPr>
                        <w:r>
                          <w:rPr>
                            <w:rFonts w:eastAsia="Times New Roman"/>
                          </w:rPr>
                          <w:t xml:space="preserve">Monitored only: </w:t>
                        </w:r>
                      </w:p>
                    </w:tc>
                    <w:tc>
                      <w:tcPr>
                        <w:tcW w:w="0" w:type="auto"/>
                        <w:vAlign w:val="center"/>
                        <w:hideMark/>
                      </w:tcPr>
                      <w:p w14:paraId="5BF9B016" w14:textId="77777777" w:rsidR="00000000" w:rsidRDefault="00C24396">
                        <w:pPr>
                          <w:rPr>
                            <w:rFonts w:eastAsia="Times New Roman"/>
                          </w:rPr>
                        </w:pPr>
                        <w:hyperlink w:anchor="id0xad5fa80" w:history="1">
                          <w:r>
                            <w:rPr>
                              <w:rStyle w:val="Hyperlink"/>
                              <w:rFonts w:eastAsia="Times New Roman"/>
                            </w:rPr>
                            <w:t>rngXmitResourceStat</w:t>
                          </w:r>
                        </w:hyperlink>
                      </w:p>
                    </w:tc>
                  </w:tr>
                  <w:tr w:rsidR="00000000" w14:paraId="2CEBE02C" w14:textId="77777777">
                    <w:trPr>
                      <w:tblCellSpacing w:w="15" w:type="dxa"/>
                    </w:trPr>
                    <w:tc>
                      <w:tcPr>
                        <w:tcW w:w="2000" w:type="pct"/>
                        <w:vAlign w:val="center"/>
                        <w:hideMark/>
                      </w:tcPr>
                      <w:p w14:paraId="345DD43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EA361CE" w14:textId="77777777" w:rsidR="00000000" w:rsidRDefault="00C24396">
                        <w:pPr>
                          <w:rPr>
                            <w:rFonts w:eastAsia="Times New Roman"/>
                          </w:rPr>
                        </w:pPr>
                        <w:hyperlink w:anchor="id0xad62500" w:history="1">
                          <w:r>
                            <w:rPr>
                              <w:rStyle w:val="Hyperlink"/>
                              <w:rFonts w:eastAsia="Times New Roman"/>
                            </w:rPr>
                            <w:t>rngXmitMod</w:t>
                          </w:r>
                        </w:hyperlink>
                      </w:p>
                    </w:tc>
                  </w:tr>
                  <w:tr w:rsidR="00000000" w14:paraId="75C145EF" w14:textId="77777777">
                    <w:trPr>
                      <w:tblCellSpacing w:w="15" w:type="dxa"/>
                    </w:trPr>
                    <w:tc>
                      <w:tcPr>
                        <w:tcW w:w="2000" w:type="pct"/>
                        <w:vAlign w:val="center"/>
                        <w:hideMark/>
                      </w:tcPr>
                      <w:p w14:paraId="7003C4A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B9B7416" w14:textId="77777777" w:rsidR="00000000" w:rsidRDefault="00C24396">
                        <w:pPr>
                          <w:rPr>
                            <w:rFonts w:eastAsia="Times New Roman"/>
                          </w:rPr>
                        </w:pPr>
                        <w:hyperlink w:anchor="id0xad65700" w:history="1">
                          <w:r>
                            <w:rPr>
                              <w:rStyle w:val="Hyperlink"/>
                              <w:rFonts w:eastAsia="Times New Roman"/>
                            </w:rPr>
                            <w:t>rngXmitRngType</w:t>
                          </w:r>
                        </w:hyperlink>
                      </w:p>
                    </w:tc>
                  </w:tr>
                  <w:tr w:rsidR="00000000" w14:paraId="4FB689F5" w14:textId="77777777">
                    <w:trPr>
                      <w:tblCellSpacing w:w="15" w:type="dxa"/>
                    </w:trPr>
                    <w:tc>
                      <w:tcPr>
                        <w:tcW w:w="2000" w:type="pct"/>
                        <w:vAlign w:val="center"/>
                        <w:hideMark/>
                      </w:tcPr>
                      <w:p w14:paraId="12A4C8C7" w14:textId="77777777" w:rsidR="00000000" w:rsidRDefault="00C24396">
                        <w:pPr>
                          <w:rPr>
                            <w:rFonts w:eastAsia="Times New Roman"/>
                          </w:rPr>
                        </w:pPr>
                        <w:r>
                          <w:rPr>
                            <w:rFonts w:eastAsia="Times New Roman"/>
                          </w:rPr>
                          <w:t xml:space="preserve">Monitored only: </w:t>
                        </w:r>
                      </w:p>
                    </w:tc>
                    <w:tc>
                      <w:tcPr>
                        <w:tcW w:w="0" w:type="auto"/>
                        <w:vAlign w:val="center"/>
                        <w:hideMark/>
                      </w:tcPr>
                      <w:p w14:paraId="56B743F2" w14:textId="77777777" w:rsidR="00000000" w:rsidRDefault="00C24396">
                        <w:pPr>
                          <w:rPr>
                            <w:rFonts w:eastAsia="Times New Roman"/>
                          </w:rPr>
                        </w:pPr>
                        <w:hyperlink w:anchor="id0xad6fb00" w:history="1">
                          <w:r>
                            <w:rPr>
                              <w:rStyle w:val="Hyperlink"/>
                              <w:rFonts w:eastAsia="Times New Roman"/>
                            </w:rPr>
                            <w:t>rngXmitPnChipRate</w:t>
                          </w:r>
                        </w:hyperlink>
                      </w:p>
                    </w:tc>
                  </w:tr>
                </w:tbl>
                <w:p w14:paraId="28D75D30" w14:textId="77777777" w:rsidR="00000000" w:rsidRDefault="00C24396">
                  <w:pPr>
                    <w:rPr>
                      <w:rFonts w:eastAsia="Times New Roman"/>
                    </w:rPr>
                  </w:pPr>
                </w:p>
              </w:tc>
            </w:tr>
            <w:tr w:rsidR="00000000" w14:paraId="01B15CB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C63F4C0" w14:textId="77777777" w:rsidR="00000000" w:rsidRDefault="00C24396">
                  <w:pPr>
                    <w:rPr>
                      <w:rFonts w:eastAsia="Times New Roman"/>
                      <w:sz w:val="20"/>
                      <w:szCs w:val="20"/>
                    </w:rPr>
                  </w:pPr>
                </w:p>
              </w:tc>
            </w:tr>
            <w:tr w:rsidR="00000000" w14:paraId="523514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DBE35"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4"/>
                  </w:tblGrid>
                  <w:tr w:rsidR="00000000" w14:paraId="75C39077" w14:textId="77777777">
                    <w:trPr>
                      <w:tblCellSpacing w:w="15" w:type="dxa"/>
                    </w:trPr>
                    <w:tc>
                      <w:tcPr>
                        <w:tcW w:w="0" w:type="auto"/>
                        <w:vAlign w:val="center"/>
                        <w:hideMark/>
                      </w:tcPr>
                      <w:p w14:paraId="37B6AACF" w14:textId="77777777" w:rsidR="00000000" w:rsidRDefault="00C24396">
                        <w:pPr>
                          <w:rPr>
                            <w:rFonts w:eastAsia="Times New Roman"/>
                          </w:rPr>
                        </w:pPr>
                        <w:hyperlink w:anchor="id0xad77e00" w:history="1">
                          <w:r>
                            <w:rPr>
                              <w:rStyle w:val="Hyperlink"/>
                              <w:rFonts w:eastAsia="Times New Roman"/>
                            </w:rPr>
                            <w:t>rngXmitSetContrParams</w:t>
                          </w:r>
                        </w:hyperlink>
                      </w:p>
                    </w:tc>
                  </w:tr>
                </w:tbl>
                <w:p w14:paraId="6A8A2EDF" w14:textId="77777777" w:rsidR="00000000" w:rsidRDefault="00C24396">
                  <w:pPr>
                    <w:rPr>
                      <w:rFonts w:eastAsia="Times New Roman"/>
                    </w:rPr>
                  </w:pPr>
                </w:p>
              </w:tc>
            </w:tr>
            <w:tr w:rsidR="00000000" w14:paraId="7471923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96AE21F" w14:textId="77777777" w:rsidR="00000000" w:rsidRDefault="00C24396">
                  <w:pPr>
                    <w:rPr>
                      <w:rFonts w:eastAsia="Times New Roman"/>
                      <w:sz w:val="20"/>
                      <w:szCs w:val="20"/>
                    </w:rPr>
                  </w:pPr>
                </w:p>
              </w:tc>
            </w:tr>
            <w:tr w:rsidR="00000000" w14:paraId="43AB2EE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2D804"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3"/>
                  </w:tblGrid>
                  <w:tr w:rsidR="00000000" w14:paraId="15087633" w14:textId="77777777">
                    <w:trPr>
                      <w:tblCellSpacing w:w="15" w:type="dxa"/>
                    </w:trPr>
                    <w:tc>
                      <w:tcPr>
                        <w:tcW w:w="0" w:type="auto"/>
                        <w:vAlign w:val="center"/>
                        <w:hideMark/>
                      </w:tcPr>
                      <w:p w14:paraId="3C25E67F" w14:textId="77777777" w:rsidR="00000000" w:rsidRDefault="00C24396">
                        <w:pPr>
                          <w:rPr>
                            <w:rFonts w:eastAsia="Times New Roman"/>
                          </w:rPr>
                        </w:pPr>
                        <w:hyperlink w:anchor="id0xad72700" w:history="1">
                          <w:r>
                            <w:rPr>
                              <w:rStyle w:val="Hyperlink"/>
                              <w:rFonts w:eastAsia="Times New Roman"/>
                            </w:rPr>
                            <w:t>rngXmitResourceStatChange</w:t>
                          </w:r>
                        </w:hyperlink>
                      </w:p>
                    </w:tc>
                  </w:tr>
                  <w:tr w:rsidR="00000000" w14:paraId="427A5F17" w14:textId="77777777">
                    <w:trPr>
                      <w:tblCellSpacing w:w="15" w:type="dxa"/>
                    </w:trPr>
                    <w:tc>
                      <w:tcPr>
                        <w:tcW w:w="0" w:type="auto"/>
                        <w:vAlign w:val="center"/>
                        <w:hideMark/>
                      </w:tcPr>
                      <w:p w14:paraId="00AB30C3" w14:textId="77777777" w:rsidR="00000000" w:rsidRDefault="00C24396">
                        <w:pPr>
                          <w:rPr>
                            <w:rFonts w:eastAsia="Times New Roman"/>
                          </w:rPr>
                        </w:pPr>
                        <w:hyperlink w:anchor="id0xad75280" w:history="1">
                          <w:r>
                            <w:rPr>
                              <w:rStyle w:val="Hyperlink"/>
                              <w:rFonts w:eastAsia="Times New Roman"/>
                            </w:rPr>
                            <w:t>rngXmitOperatorNotify</w:t>
                          </w:r>
                        </w:hyperlink>
                      </w:p>
                    </w:tc>
                  </w:tr>
                </w:tbl>
                <w:p w14:paraId="6B9EBC50" w14:textId="77777777" w:rsidR="00000000" w:rsidRDefault="00C24396">
                  <w:pPr>
                    <w:rPr>
                      <w:rFonts w:eastAsia="Times New Roman"/>
                    </w:rPr>
                  </w:pPr>
                </w:p>
              </w:tc>
            </w:tr>
          </w:tbl>
          <w:p w14:paraId="1932B4FA" w14:textId="77777777" w:rsidR="00000000" w:rsidRDefault="00C24396">
            <w:pPr>
              <w:rPr>
                <w:rFonts w:eastAsia="Times New Roman"/>
              </w:rPr>
            </w:pPr>
          </w:p>
        </w:tc>
      </w:tr>
      <w:tr w:rsidR="00000000" w14:paraId="5D44015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26EC71" w14:textId="77777777" w:rsidR="00000000" w:rsidRDefault="00C24396">
            <w:pPr>
              <w:rPr>
                <w:rFonts w:eastAsia="Times New Roman"/>
              </w:rPr>
            </w:pPr>
            <w:r>
              <w:rPr>
                <w:rFonts w:eastAsia="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6F99142" w14:textId="77777777">
              <w:trPr>
                <w:tblCellSpacing w:w="15" w:type="dxa"/>
                <w:jc w:val="center"/>
              </w:trPr>
              <w:tc>
                <w:tcPr>
                  <w:tcW w:w="0" w:type="auto"/>
                  <w:vAlign w:val="center"/>
                  <w:hideMark/>
                </w:tcPr>
                <w:p w14:paraId="5A49A987"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parameter</w:t>
                  </w:r>
                  <w:bookmarkStart w:id="70" w:name="id0xad5fa80"/>
                  <w:bookmarkEnd w:id="70"/>
                  <w:r>
                    <w:rPr>
                      <w:rFonts w:eastAsia="Times New Roman"/>
                      <w:sz w:val="27"/>
                      <w:szCs w:val="27"/>
                    </w:rPr>
                    <w:t xml:space="preserve"> ' </w:t>
                  </w:r>
                  <w:r>
                    <w:rPr>
                      <w:rFonts w:eastAsia="Times New Roman"/>
                      <w:b/>
                      <w:bCs/>
                      <w:sz w:val="27"/>
                      <w:szCs w:val="27"/>
                    </w:rPr>
                    <w:t>rngXmitResourceStat</w:t>
                  </w:r>
                  <w:r>
                    <w:rPr>
                      <w:rFonts w:eastAsia="Times New Roman"/>
                      <w:sz w:val="27"/>
                      <w:szCs w:val="27"/>
                    </w:rPr>
                    <w:t xml:space="preserve"> ' (rn</w:t>
                  </w:r>
                  <w:r>
                    <w:rPr>
                      <w:rFonts w:eastAsia="Times New Roman"/>
                      <w:sz w:val="27"/>
                      <w:szCs w:val="27"/>
                    </w:rPr>
                    <w:t xml:space="preserve">g-xmit-resource-stat) OID .1.3.112.4.4.2.1.20101.1.1.1 </w:t>
                  </w:r>
                </w:p>
              </w:tc>
            </w:tr>
            <w:tr w:rsidR="00000000" w14:paraId="48EBD696" w14:textId="77777777">
              <w:trPr>
                <w:tblCellSpacing w:w="15" w:type="dxa"/>
                <w:jc w:val="center"/>
              </w:trPr>
              <w:tc>
                <w:tcPr>
                  <w:tcW w:w="0" w:type="auto"/>
                  <w:vAlign w:val="center"/>
                  <w:hideMark/>
                </w:tcPr>
                <w:p w14:paraId="3F467C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14:paraId="0E20273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028CEC4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w:t>
                  </w:r>
                  <w:r>
                    <w:rPr>
                      <w:rFonts w:ascii="Times New Roman" w:hAnsi="Times New Roman" w:cs="Times New Roman"/>
                      <w:sz w:val="24"/>
                      <w:szCs w:val="24"/>
                    </w:rPr>
                    <w:t>ed equipment is active;</w:t>
                  </w:r>
                </w:p>
                <w:p w14:paraId="735139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0E114E0C"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3B4892CE" w14:textId="77777777">
              <w:trPr>
                <w:tblCellSpacing w:w="15" w:type="dxa"/>
                <w:jc w:val="center"/>
              </w:trPr>
              <w:tc>
                <w:tcPr>
                  <w:tcW w:w="0" w:type="auto"/>
                  <w:vAlign w:val="center"/>
                  <w:hideMark/>
                </w:tcPr>
                <w:p w14:paraId="1A94032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EF661A" w14:textId="77777777">
              <w:trPr>
                <w:tblCellSpacing w:w="15" w:type="dxa"/>
                <w:jc w:val="center"/>
              </w:trPr>
              <w:tc>
                <w:tcPr>
                  <w:tcW w:w="0" w:type="auto"/>
                  <w:vAlign w:val="center"/>
                  <w:hideMark/>
                </w:tcPr>
                <w:p w14:paraId="6A34BAC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BCFC9FC" w14:textId="77777777">
              <w:trPr>
                <w:tblCellSpacing w:w="15" w:type="dxa"/>
                <w:jc w:val="center"/>
              </w:trPr>
              <w:tc>
                <w:tcPr>
                  <w:tcW w:w="0" w:type="auto"/>
                  <w:vAlign w:val="center"/>
                  <w:hideMark/>
                </w:tcPr>
                <w:p w14:paraId="122CB130" w14:textId="77777777" w:rsidR="00000000" w:rsidRDefault="00C24396">
                  <w:pPr>
                    <w:rPr>
                      <w:rFonts w:eastAsia="Times New Roman"/>
                    </w:rPr>
                  </w:pPr>
                  <w:r>
                    <w:rPr>
                      <w:rFonts w:eastAsia="Times New Roman"/>
                    </w:rPr>
                    <w:br/>
                  </w:r>
                  <w:r>
                    <w:rPr>
                      <w:rFonts w:eastAsia="Times New Roman"/>
                      <w:b/>
                      <w:bCs/>
                    </w:rPr>
                    <w:t xml:space="preserve">Type Definition: </w:t>
                  </w:r>
                </w:p>
                <w:p w14:paraId="57964BB0" w14:textId="77777777" w:rsidR="00000000" w:rsidRDefault="00C24396">
                  <w:pPr>
                    <w:pStyle w:val="HTMLPreformatted"/>
                  </w:pPr>
                  <w:r>
                    <w:rPr>
                      <w:rFonts w:ascii="Courier" w:hAnsi="Courier"/>
                      <w:sz w:val="16"/>
                      <w:szCs w:val="16"/>
                    </w:rPr>
                    <w:lastRenderedPageBreak/>
                    <w:t xml:space="preserve">RngXmitResourceStat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14:paraId="3BE28331" w14:textId="77777777" w:rsidR="00000000" w:rsidRDefault="00C24396">
                  <w:pPr>
                    <w:rPr>
                      <w:rFonts w:eastAsia="Times New Roman"/>
                    </w:rPr>
                  </w:pPr>
                </w:p>
              </w:tc>
            </w:tr>
            <w:tr w:rsidR="00000000" w14:paraId="1A699BAD" w14:textId="77777777">
              <w:trPr>
                <w:tblCellSpacing w:w="15" w:type="dxa"/>
                <w:jc w:val="center"/>
              </w:trPr>
              <w:tc>
                <w:tcPr>
                  <w:tcW w:w="0" w:type="auto"/>
                  <w:vAlign w:val="center"/>
                  <w:hideMark/>
                </w:tcPr>
                <w:p w14:paraId="6D84CAEB" w14:textId="77777777" w:rsidR="00000000" w:rsidRDefault="00C24396">
                  <w:pPr>
                    <w:rPr>
                      <w:rFonts w:eastAsia="Times New Roman"/>
                    </w:rPr>
                  </w:pPr>
                </w:p>
              </w:tc>
            </w:tr>
          </w:tbl>
          <w:p w14:paraId="6085EA8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D00430B" w14:textId="77777777">
              <w:trPr>
                <w:tblCellSpacing w:w="15" w:type="dxa"/>
                <w:jc w:val="center"/>
              </w:trPr>
              <w:tc>
                <w:tcPr>
                  <w:tcW w:w="0" w:type="auto"/>
                  <w:vAlign w:val="center"/>
                  <w:hideMark/>
                </w:tcPr>
                <w:p w14:paraId="0C831D1B"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parameter</w:t>
                  </w:r>
                  <w:bookmarkStart w:id="71" w:name="id0xad62500"/>
                  <w:bookmarkEnd w:id="71"/>
                  <w:r>
                    <w:rPr>
                      <w:rFonts w:eastAsia="Times New Roman"/>
                      <w:sz w:val="27"/>
                      <w:szCs w:val="27"/>
                    </w:rPr>
                    <w:t xml:space="preserve"> ' </w:t>
                  </w:r>
                  <w:r>
                    <w:rPr>
                      <w:rFonts w:eastAsia="Times New Roman"/>
                      <w:b/>
                      <w:bCs/>
                      <w:sz w:val="27"/>
                      <w:szCs w:val="27"/>
                    </w:rPr>
                    <w:t>rngXmitMod</w:t>
                  </w:r>
                  <w:r>
                    <w:rPr>
                      <w:rFonts w:eastAsia="Times New Roman"/>
                      <w:sz w:val="27"/>
                      <w:szCs w:val="27"/>
                    </w:rPr>
                    <w:t xml:space="preserve"> ' (rng-xmit-mod) OID .1.3.112.4.4.2.1.20101.1.2.1 </w:t>
                  </w:r>
                </w:p>
              </w:tc>
            </w:tr>
            <w:tr w:rsidR="00000000" w14:paraId="4DD5DC90" w14:textId="77777777">
              <w:trPr>
                <w:tblCellSpacing w:w="15" w:type="dxa"/>
                <w:jc w:val="center"/>
              </w:trPr>
              <w:tc>
                <w:tcPr>
                  <w:tcW w:w="0" w:type="auto"/>
                  <w:vAlign w:val="center"/>
                  <w:hideMark/>
                </w:tcPr>
                <w:p w14:paraId="2E18B33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w:t>
                  </w:r>
                  <w:r>
                    <w:rPr>
                      <w:rFonts w:ascii="Times New Roman" w:hAnsi="Times New Roman" w:cs="Times New Roman"/>
                      <w:sz w:val="24"/>
                      <w:szCs w:val="24"/>
                    </w:rPr>
                    <w:t>ues:</w:t>
                  </w:r>
                </w:p>
                <w:p w14:paraId="04A13ED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'disabled':  the ranging system is presently not active as far as the transmit link is concerned, i.e., no ranging signal is modulated onto the transmit carrier;</w:t>
                  </w:r>
                </w:p>
                <w:p w14:paraId="38F4BED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w:t>
                  </w:r>
                  <w:r>
                    <w:rPr>
                      <w:rFonts w:ascii="Times New Roman" w:hAnsi="Times New Roman" w:cs="Times New Roman"/>
                      <w:sz w:val="24"/>
                      <w:szCs w:val="24"/>
                    </w:rPr>
                    <w:t>ating the ranging signal and modulating it onto the transmit carrier.</w:t>
                  </w:r>
                </w:p>
                <w:p w14:paraId="2049CD78" w14:textId="77777777" w:rsidR="00000000" w:rsidRDefault="00C24396">
                  <w:pPr>
                    <w:pStyle w:val="HTMLPreformatted"/>
                    <w:rPr>
                      <w:rFonts w:ascii="Times New Roman" w:hAnsi="Times New Roman" w:cs="Times New Roman"/>
                      <w:sz w:val="24"/>
                      <w:szCs w:val="24"/>
                    </w:rPr>
                  </w:pPr>
                </w:p>
                <w:p w14:paraId="4A5C3123" w14:textId="77777777" w:rsidR="00000000" w:rsidRDefault="00C24396">
                  <w:pPr>
                    <w:pStyle w:val="HTMLPreformatted"/>
                  </w:pPr>
                  <w:r>
                    <w:rPr>
                      <w:rFonts w:ascii="Times New Roman" w:hAnsi="Times New Roman" w:cs="Times New Roman"/>
                      <w:sz w:val="24"/>
                      <w:szCs w:val="24"/>
                    </w:rPr>
                    <w:t>If rngXmitMod = 'enabled', the parameter also specifies if the ranging shall be performed with the spacecraft or with the calibration translator in the ranging calibration loop. The app</w:t>
                  </w:r>
                  <w:r>
                    <w:rPr>
                      <w:rFonts w:ascii="Times New Roman" w:hAnsi="Times New Roman" w:cs="Times New Roman"/>
                      <w:sz w:val="24"/>
                      <w:szCs w:val="24"/>
                    </w:rPr>
                    <w:t>licable transponder ratio and therefore the ranging translator configuration is specified by the parameter Ccsds401SpaceLinkCarrierRcpt: ccsds401CarrierRcptTransponderRatio</w:t>
                  </w:r>
                  <w:r>
                    <w:rPr>
                      <w:rFonts w:ascii="Times New Roman" w:hAnsi="Times New Roman" w:cs="Times New Roman"/>
                      <w:sz w:val="24"/>
                      <w:szCs w:val="24"/>
                    </w:rPr>
                    <w:t>.</w:t>
                  </w:r>
                </w:p>
              </w:tc>
            </w:tr>
            <w:tr w:rsidR="00000000" w14:paraId="372FFC7D" w14:textId="77777777">
              <w:trPr>
                <w:tblCellSpacing w:w="15" w:type="dxa"/>
                <w:jc w:val="center"/>
              </w:trPr>
              <w:tc>
                <w:tcPr>
                  <w:tcW w:w="0" w:type="auto"/>
                  <w:vAlign w:val="center"/>
                  <w:hideMark/>
                </w:tcPr>
                <w:p w14:paraId="207B59C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element of ccsds401CarrierXmitSymbolStreamModType ≠ 'bpsk'</w:t>
                  </w:r>
                  <w:r>
                    <w:rPr>
                      <w:rFonts w:ascii="Times New Roman" w:hAnsi="Times New Roman" w:cs="Times New Roman"/>
                      <w:sz w:val="24"/>
                      <w:szCs w:val="24"/>
                    </w:rPr>
                    <w:t>.</w:t>
                  </w:r>
                </w:p>
              </w:tc>
            </w:tr>
            <w:tr w:rsidR="00000000" w14:paraId="68ABE559" w14:textId="77777777">
              <w:trPr>
                <w:tblCellSpacing w:w="15" w:type="dxa"/>
                <w:jc w:val="center"/>
              </w:trPr>
              <w:tc>
                <w:tcPr>
                  <w:tcW w:w="0" w:type="auto"/>
                  <w:vAlign w:val="center"/>
                  <w:hideMark/>
                </w:tcPr>
                <w:p w14:paraId="46F60F0B" w14:textId="77777777" w:rsidR="00000000" w:rsidRDefault="00C24396">
                  <w:pPr>
                    <w:rPr>
                      <w:rFonts w:eastAsia="Times New Roman"/>
                    </w:rPr>
                  </w:pPr>
                  <w:r>
                    <w:rPr>
                      <w:rFonts w:eastAsia="Times New Roman"/>
                      <w:b/>
                      <w:bCs/>
                    </w:rPr>
                    <w:t xml:space="preserve">Engineering Unit: </w:t>
                  </w:r>
                  <w:r>
                    <w:rPr>
                      <w:rFonts w:eastAsia="Times New Roman"/>
                    </w:rPr>
                    <w:t>N/A / N/A</w:t>
                  </w:r>
                </w:p>
              </w:tc>
            </w:tr>
            <w:tr w:rsidR="00000000" w14:paraId="4945C094" w14:textId="77777777">
              <w:trPr>
                <w:tblCellSpacing w:w="15" w:type="dxa"/>
                <w:jc w:val="center"/>
              </w:trPr>
              <w:tc>
                <w:tcPr>
                  <w:tcW w:w="0" w:type="auto"/>
                  <w:vAlign w:val="center"/>
                  <w:hideMark/>
                </w:tcPr>
                <w:p w14:paraId="258A64B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082837E" w14:textId="77777777">
              <w:trPr>
                <w:tblCellSpacing w:w="15" w:type="dxa"/>
                <w:jc w:val="center"/>
              </w:trPr>
              <w:tc>
                <w:tcPr>
                  <w:tcW w:w="0" w:type="auto"/>
                  <w:vAlign w:val="center"/>
                  <w:hideMark/>
                </w:tcPr>
                <w:p w14:paraId="13F9C549" w14:textId="77777777" w:rsidR="00000000" w:rsidRDefault="00C24396">
                  <w:pPr>
                    <w:rPr>
                      <w:rFonts w:eastAsia="Times New Roman"/>
                    </w:rPr>
                  </w:pPr>
                  <w:r>
                    <w:rPr>
                      <w:rFonts w:eastAsia="Times New Roman"/>
                    </w:rPr>
                    <w:br/>
                  </w:r>
                  <w:r>
                    <w:rPr>
                      <w:rFonts w:eastAsia="Times New Roman"/>
                      <w:b/>
                      <w:bCs/>
                    </w:rPr>
                    <w:t xml:space="preserve">Type Definition: </w:t>
                  </w:r>
                </w:p>
                <w:p w14:paraId="70123AFD" w14:textId="77777777" w:rsidR="00000000" w:rsidRDefault="00C24396">
                  <w:pPr>
                    <w:pStyle w:val="HTMLPreformatted"/>
                  </w:pPr>
                  <w:r>
                    <w:rPr>
                      <w:rFonts w:ascii="Courier" w:hAnsi="Courier"/>
                      <w:sz w:val="16"/>
                      <w:szCs w:val="16"/>
                    </w:rPr>
                    <w:t xml:space="preserve">RngXmitMod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disabled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066DE1F7" w14:textId="77777777" w:rsidR="00000000" w:rsidRDefault="00C24396">
                  <w:pPr>
                    <w:rPr>
                      <w:rFonts w:eastAsia="Times New Roman"/>
                    </w:rPr>
                  </w:pPr>
                </w:p>
              </w:tc>
            </w:tr>
            <w:tr w:rsidR="00000000" w14:paraId="68B44D2E" w14:textId="77777777">
              <w:trPr>
                <w:tblCellSpacing w:w="15" w:type="dxa"/>
                <w:jc w:val="center"/>
              </w:trPr>
              <w:tc>
                <w:tcPr>
                  <w:tcW w:w="0" w:type="auto"/>
                  <w:vAlign w:val="center"/>
                  <w:hideMark/>
                </w:tcPr>
                <w:p w14:paraId="69FB4C8B" w14:textId="77777777" w:rsidR="00000000" w:rsidRDefault="00C24396">
                  <w:pPr>
                    <w:rPr>
                      <w:rFonts w:eastAsia="Times New Roman"/>
                    </w:rPr>
                  </w:pPr>
                </w:p>
              </w:tc>
            </w:tr>
          </w:tbl>
          <w:p w14:paraId="6801D1F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FBC6FD" w14:textId="77777777">
              <w:trPr>
                <w:tblCellSpacing w:w="15" w:type="dxa"/>
                <w:jc w:val="center"/>
              </w:trPr>
              <w:tc>
                <w:tcPr>
                  <w:tcW w:w="0" w:type="auto"/>
                  <w:vAlign w:val="center"/>
                  <w:hideMark/>
                </w:tcPr>
                <w:p w14:paraId="28E2203F"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parameter</w:t>
                  </w:r>
                  <w:bookmarkStart w:id="72" w:name="id0xad65700"/>
                  <w:bookmarkEnd w:id="72"/>
                  <w:r>
                    <w:rPr>
                      <w:rFonts w:eastAsia="Times New Roman"/>
                      <w:sz w:val="27"/>
                      <w:szCs w:val="27"/>
                    </w:rPr>
                    <w:t xml:space="preserve"> ' </w:t>
                  </w:r>
                  <w:r>
                    <w:rPr>
                      <w:rFonts w:eastAsia="Times New Roman"/>
                      <w:b/>
                      <w:bCs/>
                      <w:sz w:val="27"/>
                      <w:szCs w:val="27"/>
                    </w:rPr>
                    <w:t>rngXmitRngType</w:t>
                  </w:r>
                  <w:r>
                    <w:rPr>
                      <w:rFonts w:eastAsia="Times New Roman"/>
                      <w:sz w:val="27"/>
                      <w:szCs w:val="27"/>
                    </w:rPr>
                    <w:t xml:space="preserve"> ' (rng-xmit-rng-type</w:t>
                  </w:r>
                  <w:r>
                    <w:rPr>
                      <w:rFonts w:eastAsia="Times New Roman"/>
                      <w:sz w:val="27"/>
                      <w:szCs w:val="27"/>
                    </w:rPr>
                    <w:t xml:space="preserve">) OID .1.3.112.4.4.2.1.20101.1.3.1 </w:t>
                  </w:r>
                </w:p>
              </w:tc>
            </w:tr>
            <w:tr w:rsidR="00000000" w14:paraId="7B1825D5" w14:textId="77777777">
              <w:trPr>
                <w:tblCellSpacing w:w="15" w:type="dxa"/>
                <w:jc w:val="center"/>
              </w:trPr>
              <w:tc>
                <w:tcPr>
                  <w:tcW w:w="0" w:type="auto"/>
                  <w:vAlign w:val="center"/>
                  <w:hideMark/>
                </w:tcPr>
                <w:p w14:paraId="270D90E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14:paraId="4E7DDD1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'toneCode':  the system performs range measurements in accordance with ECSS-E-5</w:t>
                  </w:r>
                  <w:r>
                    <w:rPr>
                      <w:rFonts w:ascii="Times New Roman" w:hAnsi="Times New Roman" w:cs="Times New Roman"/>
                      <w:sz w:val="24"/>
                      <w:szCs w:val="24"/>
                    </w:rPr>
                    <w:t>0-02A or similar;</w:t>
                  </w:r>
                </w:p>
                <w:p w14:paraId="4D96B0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14:paraId="28FE7B8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ranging signal on the transmit carrier. It may be</w:t>
                  </w:r>
                </w:p>
                <w:p w14:paraId="45D630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'noCompensation';</w:t>
                  </w:r>
                </w:p>
                <w:p w14:paraId="451C0AB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14:paraId="5FD4A057" w14:textId="77777777" w:rsidR="00000000" w:rsidRDefault="00C24396">
                  <w:pPr>
                    <w:pStyle w:val="HTMLPreformatted"/>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14:paraId="703A8D06" w14:textId="77777777">
              <w:trPr>
                <w:tblCellSpacing w:w="15" w:type="dxa"/>
                <w:jc w:val="center"/>
              </w:trPr>
              <w:tc>
                <w:tcPr>
                  <w:tcW w:w="0" w:type="auto"/>
                  <w:vAlign w:val="center"/>
                  <w:hideMark/>
                </w:tcPr>
                <w:p w14:paraId="687062B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14:paraId="3A88474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element rngType of the parameter rngXmitRngType = 'toneCode', then all values of the el</w:t>
                  </w:r>
                  <w:r>
                    <w:rPr>
                      <w:rFonts w:ascii="Times New Roman" w:hAnsi="Times New Roman" w:cs="Times New Roman"/>
                      <w:sz w:val="24"/>
                      <w:szCs w:val="24"/>
                    </w:rPr>
                    <w:t>ement toneCode of the parameter rngXmitRngType must be valid;</w:t>
                  </w:r>
                </w:p>
                <w:p w14:paraId="192309C5" w14:textId="77777777" w:rsidR="00000000" w:rsidRDefault="00C24396">
                  <w:pPr>
                    <w:pStyle w:val="HTMLPreformatted"/>
                  </w:pPr>
                  <w:r>
                    <w:rPr>
                      <w:rFonts w:ascii="Times New Roman" w:hAnsi="Times New Roman" w:cs="Times New Roman"/>
                      <w:sz w:val="24"/>
                      <w:szCs w:val="24"/>
                    </w:rPr>
                    <w:t>if the element rngType of the parameter rngXmitRngType = 'pseudoNoise', then the values of the element pseudoNoise of the parameter rngXmitRngType must be valid.</w:t>
                  </w:r>
                  <w:r>
                    <w:rPr>
                      <w:rFonts w:ascii="Times New Roman" w:hAnsi="Times New Roman" w:cs="Times New Roman"/>
                      <w:sz w:val="24"/>
                      <w:szCs w:val="24"/>
                    </w:rPr>
                    <w:t xml:space="preserve"> </w:t>
                  </w:r>
                </w:p>
              </w:tc>
            </w:tr>
            <w:tr w:rsidR="00000000" w14:paraId="0B075CCC" w14:textId="77777777">
              <w:trPr>
                <w:tblCellSpacing w:w="15" w:type="dxa"/>
                <w:jc w:val="center"/>
              </w:trPr>
              <w:tc>
                <w:tcPr>
                  <w:tcW w:w="0" w:type="auto"/>
                  <w:vAlign w:val="center"/>
                  <w:hideMark/>
                </w:tcPr>
                <w:p w14:paraId="114123CE" w14:textId="77777777" w:rsidR="00000000" w:rsidRDefault="00C24396">
                  <w:pPr>
                    <w:rPr>
                      <w:rFonts w:eastAsia="Times New Roman"/>
                    </w:rPr>
                  </w:pPr>
                  <w:r>
                    <w:rPr>
                      <w:rFonts w:eastAsia="Times New Roman"/>
                      <w:b/>
                      <w:bCs/>
                    </w:rPr>
                    <w:lastRenderedPageBreak/>
                    <w:t xml:space="preserve">Engineering Unit: </w:t>
                  </w:r>
                  <w:r>
                    <w:rPr>
                      <w:rFonts w:eastAsia="Times New Roman"/>
                    </w:rPr>
                    <w:t>depends on t</w:t>
                  </w:r>
                  <w:r>
                    <w:rPr>
                      <w:rFonts w:eastAsia="Times New Roman"/>
                    </w:rPr>
                    <w:t>he elements of the CHOICEs and SEQUENCEs</w:t>
                  </w:r>
                </w:p>
              </w:tc>
            </w:tr>
            <w:tr w:rsidR="00000000" w14:paraId="21E0B843" w14:textId="77777777">
              <w:trPr>
                <w:tblCellSpacing w:w="15" w:type="dxa"/>
                <w:jc w:val="center"/>
              </w:trPr>
              <w:tc>
                <w:tcPr>
                  <w:tcW w:w="0" w:type="auto"/>
                  <w:vAlign w:val="center"/>
                  <w:hideMark/>
                </w:tcPr>
                <w:p w14:paraId="347FB21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2BD5939" w14:textId="77777777">
              <w:trPr>
                <w:tblCellSpacing w:w="15" w:type="dxa"/>
                <w:jc w:val="center"/>
              </w:trPr>
              <w:tc>
                <w:tcPr>
                  <w:tcW w:w="0" w:type="auto"/>
                  <w:vAlign w:val="center"/>
                  <w:hideMark/>
                </w:tcPr>
                <w:p w14:paraId="45099EE2" w14:textId="77777777" w:rsidR="00000000" w:rsidRDefault="00C24396">
                  <w:pPr>
                    <w:rPr>
                      <w:rFonts w:eastAsia="Times New Roman"/>
                    </w:rPr>
                  </w:pPr>
                  <w:r>
                    <w:rPr>
                      <w:rFonts w:eastAsia="Times New Roman"/>
                    </w:rPr>
                    <w:br/>
                  </w:r>
                  <w:r>
                    <w:rPr>
                      <w:rFonts w:eastAsia="Times New Roman"/>
                      <w:b/>
                      <w:bCs/>
                    </w:rPr>
                    <w:t xml:space="preserve">Type Definition: </w:t>
                  </w:r>
                </w:p>
                <w:p w14:paraId="1D2114F4" w14:textId="77777777" w:rsidR="00000000" w:rsidRDefault="00C24396">
                  <w:pPr>
                    <w:pStyle w:val="HTMLPreformatted"/>
                  </w:pPr>
                  <w:r>
                    <w:rPr>
                      <w:rFonts w:ascii="Courier" w:hAnsi="Courier"/>
                      <w:sz w:val="16"/>
                      <w:szCs w:val="16"/>
                    </w:rPr>
                    <w:t xml:space="preserve">RngXmitRngType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w:t>
                  </w:r>
                  <w:r>
                    <w:rPr>
                      <w:rFonts w:ascii="Courier" w:hAnsi="Courier"/>
                      <w:sz w:val="16"/>
                      <w:szCs w:val="16"/>
                    </w:rPr>
                    <w:t xml:space="preserve">eLength                 </w:t>
                  </w:r>
                  <w:r>
                    <w:rPr>
                      <w:rFonts w:ascii="Courier" w:hAnsi="Courier"/>
                      <w:sz w:val="16"/>
                      <w:szCs w:val="16"/>
                    </w:rPr>
                    <w:tab/>
                    <w:t xml:space="preserve"> INTEGER  (1 .. 24)</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w:t>
                  </w:r>
                  <w:r>
                    <w:rPr>
                      <w:rFonts w:ascii="Courier" w:hAnsi="Courier"/>
                      <w:sz w:val="16"/>
                      <w:szCs w:val="16"/>
                    </w:rPr>
                    <w:t xml:space="preserve">DopplerExtraction FR that a range measurement has been completed.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w:t>
                  </w:r>
                  <w:r>
                    <w:rPr>
                      <w:rFonts w:ascii="Courier" w:hAnsi="Courier"/>
                      <w:sz w:val="16"/>
                      <w:szCs w:val="16"/>
                    </w:rPr>
                    <w:t>ng system is disabled.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w:t>
                  </w:r>
                  <w:r>
                    <w:rPr>
                      <w:rFonts w:ascii="Courier" w:hAnsi="Courier"/>
                      <w:sz w:val="16"/>
                      <w:szCs w:val="16"/>
                    </w:rPr>
                    <w:t>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parameter rngXmitMod is set to 'disabled'.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w:t>
                  </w:r>
                  <w:r>
                    <w:rPr>
                      <w:rFonts w:ascii="Courier" w:hAnsi="Courier"/>
                      <w:sz w:val="16"/>
                      <w:szCs w:val="16"/>
                    </w:rPr>
                    <w:t>e transmission of the code sequence is restarted.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(2)</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w:t>
                  </w:r>
                  <w:r>
                    <w:rPr>
                      <w:rFonts w:ascii="Courier" w:hAnsi="Courier"/>
                      <w:sz w:val="16"/>
                      <w:szCs w:val="16"/>
                    </w:rPr>
                    <w:t xml:space="preserve">  (6)</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chips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positive.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w:t>
                  </w:r>
                  <w:r>
                    <w:rPr>
                      <w:rFonts w:ascii="Courier" w:hAnsi="Courier"/>
                      <w:sz w:val="16"/>
                      <w:szCs w:val="16"/>
                    </w:rPr>
                    <w:t xml:space="preserve">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negative.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92D87BF" w14:textId="77777777" w:rsidR="00000000" w:rsidRDefault="00C24396">
                  <w:pPr>
                    <w:rPr>
                      <w:rFonts w:eastAsia="Times New Roman"/>
                    </w:rPr>
                  </w:pPr>
                </w:p>
              </w:tc>
            </w:tr>
            <w:tr w:rsidR="00000000" w14:paraId="6EA4C32C" w14:textId="77777777">
              <w:trPr>
                <w:tblCellSpacing w:w="15" w:type="dxa"/>
                <w:jc w:val="center"/>
              </w:trPr>
              <w:tc>
                <w:tcPr>
                  <w:tcW w:w="0" w:type="auto"/>
                  <w:vAlign w:val="center"/>
                  <w:hideMark/>
                </w:tcPr>
                <w:p w14:paraId="351480FA" w14:textId="77777777" w:rsidR="00000000" w:rsidRDefault="00C24396">
                  <w:pPr>
                    <w:rPr>
                      <w:rFonts w:eastAsia="Times New Roman"/>
                    </w:rPr>
                  </w:pPr>
                </w:p>
              </w:tc>
            </w:tr>
          </w:tbl>
          <w:p w14:paraId="41E0635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67FCEB6" w14:textId="77777777">
              <w:trPr>
                <w:tblCellSpacing w:w="15" w:type="dxa"/>
                <w:jc w:val="center"/>
              </w:trPr>
              <w:tc>
                <w:tcPr>
                  <w:tcW w:w="0" w:type="auto"/>
                  <w:vAlign w:val="center"/>
                  <w:hideMark/>
                </w:tcPr>
                <w:p w14:paraId="58502A9E"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parameter</w:t>
                  </w:r>
                  <w:bookmarkStart w:id="73" w:name="id0xad6fb00"/>
                  <w:bookmarkEnd w:id="73"/>
                  <w:r>
                    <w:rPr>
                      <w:rFonts w:eastAsia="Times New Roman"/>
                      <w:sz w:val="27"/>
                      <w:szCs w:val="27"/>
                    </w:rPr>
                    <w:t xml:space="preserve"> ' </w:t>
                  </w:r>
                  <w:r>
                    <w:rPr>
                      <w:rFonts w:eastAsia="Times New Roman"/>
                      <w:b/>
                      <w:bCs/>
                      <w:sz w:val="27"/>
                      <w:szCs w:val="27"/>
                    </w:rPr>
                    <w:t>rngXmitPnChipRate</w:t>
                  </w:r>
                  <w:r>
                    <w:rPr>
                      <w:rFonts w:eastAsia="Times New Roman"/>
                      <w:sz w:val="27"/>
                      <w:szCs w:val="27"/>
                    </w:rPr>
                    <w:t xml:space="preserve"> ' (rng-xmit-</w:t>
                  </w:r>
                  <w:r>
                    <w:rPr>
                      <w:rFonts w:eastAsia="Times New Roman"/>
                      <w:sz w:val="27"/>
                      <w:szCs w:val="27"/>
                    </w:rPr>
                    <w:t xml:space="preserve">pn-chip-rate) OID .1.3.112.4.4.2.1.20101.1.4.1 </w:t>
                  </w:r>
                </w:p>
              </w:tc>
            </w:tr>
            <w:tr w:rsidR="00000000" w14:paraId="4A9C8E6F" w14:textId="77777777">
              <w:trPr>
                <w:tblCellSpacing w:w="15" w:type="dxa"/>
                <w:jc w:val="center"/>
              </w:trPr>
              <w:tc>
                <w:tcPr>
                  <w:tcW w:w="0" w:type="auto"/>
                  <w:vAlign w:val="center"/>
                  <w:hideMark/>
                </w:tcPr>
                <w:p w14:paraId="4029D16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rngXmitRngType) and shall be calculated as specified in Table 3.1 of CCSDS 414.1.</w:t>
                  </w:r>
                </w:p>
                <w:p w14:paraId="1F52C8CA" w14:textId="77777777" w:rsidR="00000000" w:rsidRDefault="00C24396">
                  <w:pPr>
                    <w:pStyle w:val="HTMLPreformatted"/>
                    <w:rPr>
                      <w:rFonts w:ascii="Times New Roman" w:hAnsi="Times New Roman" w:cs="Times New Roman"/>
                      <w:sz w:val="24"/>
                      <w:szCs w:val="24"/>
                    </w:rPr>
                  </w:pPr>
                </w:p>
                <w:p w14:paraId="45EDB098" w14:textId="77777777" w:rsidR="00000000" w:rsidRDefault="00C24396">
                  <w:pPr>
                    <w:rPr>
                      <w:rFonts w:eastAsia="Times New Roman"/>
                      <w:sz w:val="27"/>
                      <w:szCs w:val="27"/>
                    </w:rPr>
                  </w:pPr>
                </w:p>
              </w:tc>
            </w:tr>
            <w:tr w:rsidR="00000000" w14:paraId="736B0A7A" w14:textId="77777777">
              <w:trPr>
                <w:tblCellSpacing w:w="15" w:type="dxa"/>
                <w:jc w:val="center"/>
              </w:trPr>
              <w:tc>
                <w:tcPr>
                  <w:tcW w:w="0" w:type="auto"/>
                  <w:vAlign w:val="center"/>
                  <w:hideMark/>
                </w:tcPr>
                <w:p w14:paraId="731122A5" w14:textId="77777777" w:rsidR="00000000" w:rsidRDefault="00C24396">
                  <w:pPr>
                    <w:rPr>
                      <w:rFonts w:eastAsia="Times New Roman"/>
                    </w:rPr>
                  </w:pPr>
                  <w:r>
                    <w:rPr>
                      <w:rFonts w:eastAsia="Times New Roman"/>
                      <w:b/>
                      <w:bCs/>
                    </w:rPr>
                    <w:t xml:space="preserve">Engineering Unit: </w:t>
                  </w:r>
                  <w:r>
                    <w:rPr>
                      <w:rFonts w:eastAsia="Times New Roman"/>
                    </w:rPr>
                    <w:t>chips/s</w:t>
                  </w:r>
                </w:p>
              </w:tc>
            </w:tr>
            <w:tr w:rsidR="00000000" w14:paraId="31EC12D9" w14:textId="77777777">
              <w:trPr>
                <w:tblCellSpacing w:w="15" w:type="dxa"/>
                <w:jc w:val="center"/>
              </w:trPr>
              <w:tc>
                <w:tcPr>
                  <w:tcW w:w="0" w:type="auto"/>
                  <w:vAlign w:val="center"/>
                  <w:hideMark/>
                </w:tcPr>
                <w:p w14:paraId="6C7DD1F2"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A23E951" w14:textId="77777777">
              <w:trPr>
                <w:tblCellSpacing w:w="15" w:type="dxa"/>
                <w:jc w:val="center"/>
              </w:trPr>
              <w:tc>
                <w:tcPr>
                  <w:tcW w:w="0" w:type="auto"/>
                  <w:vAlign w:val="center"/>
                  <w:hideMark/>
                </w:tcPr>
                <w:p w14:paraId="489BD1E5" w14:textId="77777777" w:rsidR="00000000" w:rsidRDefault="00C24396">
                  <w:pPr>
                    <w:rPr>
                      <w:rFonts w:eastAsia="Times New Roman"/>
                    </w:rPr>
                  </w:pPr>
                  <w:r>
                    <w:rPr>
                      <w:rFonts w:eastAsia="Times New Roman"/>
                    </w:rPr>
                    <w:br/>
                  </w:r>
                  <w:r>
                    <w:rPr>
                      <w:rFonts w:eastAsia="Times New Roman"/>
                      <w:b/>
                      <w:bCs/>
                    </w:rPr>
                    <w:t xml:space="preserve">Type Definition: </w:t>
                  </w:r>
                </w:p>
                <w:p w14:paraId="1CD00779" w14:textId="77777777" w:rsidR="00000000" w:rsidRDefault="00C24396">
                  <w:pPr>
                    <w:pStyle w:val="HTMLPreformatted"/>
                  </w:pPr>
                  <w:r>
                    <w:rPr>
                      <w:rFonts w:ascii="Courier" w:hAnsi="Courier"/>
                      <w:sz w:val="16"/>
                      <w:szCs w:val="16"/>
                    </w:rPr>
                    <w:lastRenderedPageBreak/>
                    <w:t>-- The engineering unit of this parameter is chips per second.</w:t>
                  </w:r>
                  <w:r>
                    <w:rPr>
                      <w:rFonts w:ascii="Courier" w:hAnsi="Courier"/>
                      <w:sz w:val="16"/>
                      <w:szCs w:val="16"/>
                    </w:rPr>
                    <w:br/>
                    <w:t xml:space="preserve">RngXmitPnChipRate   </w:t>
                  </w:r>
                  <w:r>
                    <w:rPr>
                      <w:rFonts w:ascii="Courier" w:hAnsi="Courier"/>
                      <w:sz w:val="16"/>
                      <w:szCs w:val="16"/>
                    </w:rPr>
                    <w:tab/>
                    <w:t xml:space="preserve"> ::= INTEGER  (30000 .. 17000000</w:t>
                  </w:r>
                  <w:r>
                    <w:rPr>
                      <w:rFonts w:ascii="Courier" w:hAnsi="Courier"/>
                      <w:sz w:val="16"/>
                      <w:szCs w:val="16"/>
                    </w:rPr>
                    <w:t>)</w:t>
                  </w:r>
                </w:p>
                <w:p w14:paraId="73BB7928" w14:textId="77777777" w:rsidR="00000000" w:rsidRDefault="00C24396">
                  <w:pPr>
                    <w:rPr>
                      <w:rFonts w:eastAsia="Times New Roman"/>
                    </w:rPr>
                  </w:pPr>
                </w:p>
              </w:tc>
            </w:tr>
            <w:tr w:rsidR="00000000" w14:paraId="6C0938C1" w14:textId="77777777">
              <w:trPr>
                <w:tblCellSpacing w:w="15" w:type="dxa"/>
                <w:jc w:val="center"/>
              </w:trPr>
              <w:tc>
                <w:tcPr>
                  <w:tcW w:w="0" w:type="auto"/>
                  <w:vAlign w:val="center"/>
                  <w:hideMark/>
                </w:tcPr>
                <w:p w14:paraId="4EBAB6F2" w14:textId="77777777" w:rsidR="00000000" w:rsidRDefault="00C24396">
                  <w:pPr>
                    <w:rPr>
                      <w:rFonts w:eastAsia="Times New Roman"/>
                    </w:rPr>
                  </w:pPr>
                </w:p>
              </w:tc>
            </w:tr>
          </w:tbl>
          <w:p w14:paraId="38D331F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13665FF" w14:textId="77777777">
              <w:trPr>
                <w:tblCellSpacing w:w="15" w:type="dxa"/>
                <w:jc w:val="center"/>
              </w:trPr>
              <w:tc>
                <w:tcPr>
                  <w:tcW w:w="0" w:type="auto"/>
                  <w:vAlign w:val="center"/>
                  <w:hideMark/>
                </w:tcPr>
                <w:p w14:paraId="193068EF"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event</w:t>
                  </w:r>
                  <w:bookmarkStart w:id="74" w:name="id0xad72700"/>
                  <w:bookmarkEnd w:id="74"/>
                  <w:r>
                    <w:rPr>
                      <w:rFonts w:eastAsia="Times New Roman"/>
                      <w:sz w:val="27"/>
                      <w:szCs w:val="27"/>
                    </w:rPr>
                    <w:t xml:space="preserve"> ' </w:t>
                  </w:r>
                  <w:r>
                    <w:rPr>
                      <w:rFonts w:eastAsia="Times New Roman"/>
                      <w:b/>
                      <w:bCs/>
                      <w:sz w:val="27"/>
                      <w:szCs w:val="27"/>
                    </w:rPr>
                    <w:t>rngXmitResourceS</w:t>
                  </w:r>
                  <w:r>
                    <w:rPr>
                      <w:rFonts w:eastAsia="Times New Roman"/>
                      <w:b/>
                      <w:bCs/>
                      <w:sz w:val="27"/>
                      <w:szCs w:val="27"/>
                    </w:rPr>
                    <w:t>tatChange</w:t>
                  </w:r>
                  <w:r>
                    <w:rPr>
                      <w:rFonts w:eastAsia="Times New Roman"/>
                      <w:sz w:val="27"/>
                      <w:szCs w:val="27"/>
                    </w:rPr>
                    <w:t xml:space="preserve"> ' (rng-xmit-resource-stat-change) OID .1.3.112.4.4.2.1.20101.2.1.1 </w:t>
                  </w:r>
                </w:p>
              </w:tc>
            </w:tr>
            <w:tr w:rsidR="00000000" w14:paraId="7E962EE6" w14:textId="77777777">
              <w:trPr>
                <w:tblCellSpacing w:w="15" w:type="dxa"/>
                <w:jc w:val="center"/>
              </w:trPr>
              <w:tc>
                <w:tcPr>
                  <w:tcW w:w="0" w:type="auto"/>
                  <w:vAlign w:val="center"/>
                  <w:hideMark/>
                </w:tcPr>
                <w:p w14:paraId="4EF3EB4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r>
                    <w:rPr>
                      <w:rFonts w:ascii="Times New Roman" w:hAnsi="Times New Roman" w:cs="Times New Roman"/>
                      <w:sz w:val="24"/>
                      <w:szCs w:val="24"/>
                    </w:rPr>
                    <w:t>.</w:t>
                  </w:r>
                </w:p>
              </w:tc>
            </w:tr>
            <w:tr w:rsidR="00000000" w14:paraId="0F2EA40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E428E05" w14:textId="77777777">
                    <w:trPr>
                      <w:tblCellSpacing w:w="15" w:type="dxa"/>
                      <w:jc w:val="center"/>
                    </w:trPr>
                    <w:tc>
                      <w:tcPr>
                        <w:tcW w:w="0" w:type="auto"/>
                        <w:vAlign w:val="center"/>
                        <w:hideMark/>
                      </w:tcPr>
                      <w:p w14:paraId="62923686" w14:textId="77777777" w:rsidR="00000000" w:rsidRDefault="00C24396">
                        <w:pPr>
                          <w:rPr>
                            <w:rFonts w:eastAsia="Times New Roman"/>
                            <w:sz w:val="27"/>
                            <w:szCs w:val="27"/>
                          </w:rPr>
                        </w:pPr>
                        <w:hyperlink w:anchor="id0xad72700" w:history="1">
                          <w:r>
                            <w:rPr>
                              <w:rStyle w:val="Hyperlink"/>
                              <w:rFonts w:eastAsia="Times New Roman"/>
                              <w:b/>
                              <w:bCs/>
                              <w:sz w:val="27"/>
                              <w:szCs w:val="27"/>
                            </w:rPr>
                            <w:t>rngXmitResourceStatChange</w:t>
                          </w:r>
                        </w:hyperlink>
                        <w:r>
                          <w:rPr>
                            <w:rFonts w:eastAsia="Times New Roman"/>
                            <w:sz w:val="27"/>
                            <w:szCs w:val="27"/>
                          </w:rPr>
                          <w:t xml:space="preserve"> value</w:t>
                        </w:r>
                        <w:bookmarkStart w:id="75" w:name="id0xad73a00"/>
                        <w:bookmarkEnd w:id="75"/>
                        <w:r>
                          <w:rPr>
                            <w:rFonts w:eastAsia="Times New Roman"/>
                            <w:sz w:val="27"/>
                            <w:szCs w:val="27"/>
                          </w:rPr>
                          <w:t xml:space="preserve"> ' </w:t>
                        </w:r>
                        <w:r>
                          <w:rPr>
                            <w:rFonts w:eastAsia="Times New Roman"/>
                            <w:b/>
                            <w:bCs/>
                            <w:sz w:val="27"/>
                            <w:szCs w:val="27"/>
                          </w:rPr>
                          <w:t>rngXmitResourceStatCh</w:t>
                        </w:r>
                        <w:r>
                          <w:rPr>
                            <w:rFonts w:eastAsia="Times New Roman"/>
                            <w:b/>
                            <w:bCs/>
                            <w:sz w:val="27"/>
                            <w:szCs w:val="27"/>
                          </w:rPr>
                          <w:t>angeEvtValue</w:t>
                        </w:r>
                        <w:r>
                          <w:rPr>
                            <w:rFonts w:eastAsia="Times New Roman"/>
                            <w:sz w:val="27"/>
                            <w:szCs w:val="27"/>
                          </w:rPr>
                          <w:t xml:space="preserve"> ' (rng-xmit-resource-stat-change-evt-value) </w:t>
                        </w:r>
                      </w:p>
                    </w:tc>
                  </w:tr>
                  <w:tr w:rsidR="00000000" w14:paraId="478E581D" w14:textId="77777777">
                    <w:trPr>
                      <w:tblCellSpacing w:w="15" w:type="dxa"/>
                      <w:jc w:val="center"/>
                    </w:trPr>
                    <w:tc>
                      <w:tcPr>
                        <w:tcW w:w="0" w:type="auto"/>
                        <w:vAlign w:val="center"/>
                        <w:hideMark/>
                      </w:tcPr>
                      <w:p w14:paraId="7A4F196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r>
                          <w:rPr>
                            <w:rFonts w:ascii="Times New Roman" w:hAnsi="Times New Roman" w:cs="Times New Roman"/>
                            <w:sz w:val="24"/>
                            <w:szCs w:val="24"/>
                          </w:rPr>
                          <w:t>.</w:t>
                        </w:r>
                      </w:p>
                    </w:tc>
                  </w:tr>
                  <w:tr w:rsidR="00000000" w14:paraId="6AE63D87" w14:textId="77777777">
                    <w:trPr>
                      <w:tblCellSpacing w:w="15" w:type="dxa"/>
                      <w:jc w:val="center"/>
                    </w:trPr>
                    <w:tc>
                      <w:tcPr>
                        <w:tcW w:w="0" w:type="auto"/>
                        <w:vAlign w:val="center"/>
                        <w:hideMark/>
                      </w:tcPr>
                      <w:p w14:paraId="3AD7265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FA0FCD3" w14:textId="77777777">
                    <w:trPr>
                      <w:tblCellSpacing w:w="15" w:type="dxa"/>
                      <w:jc w:val="center"/>
                    </w:trPr>
                    <w:tc>
                      <w:tcPr>
                        <w:tcW w:w="0" w:type="auto"/>
                        <w:vAlign w:val="center"/>
                        <w:hideMark/>
                      </w:tcPr>
                      <w:p w14:paraId="1DD35C28" w14:textId="77777777" w:rsidR="00000000" w:rsidRDefault="00C24396">
                        <w:pPr>
                          <w:rPr>
                            <w:rFonts w:eastAsia="Times New Roman"/>
                          </w:rPr>
                        </w:pPr>
                        <w:r>
                          <w:rPr>
                            <w:rFonts w:eastAsia="Times New Roman"/>
                          </w:rPr>
                          <w:br/>
                        </w:r>
                        <w:r>
                          <w:rPr>
                            <w:rFonts w:eastAsia="Times New Roman"/>
                            <w:b/>
                            <w:bCs/>
                          </w:rPr>
                          <w:t xml:space="preserve">Type Definition: </w:t>
                        </w:r>
                      </w:p>
                      <w:p w14:paraId="5083249A" w14:textId="77777777" w:rsidR="00000000" w:rsidRDefault="00C24396">
                        <w:pPr>
                          <w:pStyle w:val="HTMLPreformatted"/>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14:paraId="521FF904" w14:textId="77777777" w:rsidR="00000000" w:rsidRDefault="00C24396">
                        <w:pPr>
                          <w:rPr>
                            <w:rFonts w:eastAsia="Times New Roman"/>
                          </w:rPr>
                        </w:pPr>
                      </w:p>
                    </w:tc>
                  </w:tr>
                  <w:tr w:rsidR="00000000" w14:paraId="54FCA4CD" w14:textId="77777777">
                    <w:trPr>
                      <w:tblCellSpacing w:w="15" w:type="dxa"/>
                      <w:jc w:val="center"/>
                    </w:trPr>
                    <w:tc>
                      <w:tcPr>
                        <w:tcW w:w="0" w:type="auto"/>
                        <w:vAlign w:val="center"/>
                        <w:hideMark/>
                      </w:tcPr>
                      <w:p w14:paraId="4E0FF37B" w14:textId="77777777" w:rsidR="00000000" w:rsidRDefault="00C24396">
                        <w:pPr>
                          <w:rPr>
                            <w:rFonts w:eastAsia="Times New Roman"/>
                          </w:rPr>
                        </w:pPr>
                      </w:p>
                    </w:tc>
                  </w:tr>
                </w:tbl>
                <w:p w14:paraId="7B4B349F" w14:textId="77777777" w:rsidR="00000000" w:rsidRDefault="00C24396">
                  <w:pPr>
                    <w:rPr>
                      <w:rFonts w:eastAsia="Times New Roman"/>
                    </w:rPr>
                  </w:pPr>
                </w:p>
              </w:tc>
            </w:tr>
          </w:tbl>
          <w:p w14:paraId="0B57B2E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75FDF61" w14:textId="77777777">
              <w:trPr>
                <w:tblCellSpacing w:w="15" w:type="dxa"/>
                <w:jc w:val="center"/>
              </w:trPr>
              <w:tc>
                <w:tcPr>
                  <w:tcW w:w="0" w:type="auto"/>
                  <w:vAlign w:val="center"/>
                  <w:hideMark/>
                </w:tcPr>
                <w:p w14:paraId="3E7631C3"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event</w:t>
                  </w:r>
                  <w:bookmarkStart w:id="76" w:name="id0xad75280"/>
                  <w:bookmarkEnd w:id="76"/>
                  <w:r>
                    <w:rPr>
                      <w:rFonts w:eastAsia="Times New Roman"/>
                      <w:sz w:val="27"/>
                      <w:szCs w:val="27"/>
                    </w:rPr>
                    <w:t xml:space="preserve"> ' </w:t>
                  </w:r>
                  <w:r>
                    <w:rPr>
                      <w:rFonts w:eastAsia="Times New Roman"/>
                      <w:b/>
                      <w:bCs/>
                      <w:sz w:val="27"/>
                      <w:szCs w:val="27"/>
                    </w:rPr>
                    <w:t>rngXmitOperatorNotify</w:t>
                  </w:r>
                  <w:r>
                    <w:rPr>
                      <w:rFonts w:eastAsia="Times New Roman"/>
                      <w:sz w:val="27"/>
                      <w:szCs w:val="27"/>
                    </w:rPr>
                    <w:t xml:space="preserve"> ' (rng-xmit-operator-notify) OID .1.3.112.4.4.2.1.20101.2.2.1 </w:t>
                  </w:r>
                </w:p>
              </w:tc>
            </w:tr>
            <w:tr w:rsidR="00000000" w14:paraId="47F6FAEE" w14:textId="77777777">
              <w:trPr>
                <w:tblCellSpacing w:w="15" w:type="dxa"/>
                <w:jc w:val="center"/>
              </w:trPr>
              <w:tc>
                <w:tcPr>
                  <w:tcW w:w="0" w:type="auto"/>
                  <w:vAlign w:val="center"/>
                  <w:hideMark/>
                </w:tcPr>
                <w:p w14:paraId="1409686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1A0D722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AD59048" w14:textId="77777777">
                    <w:trPr>
                      <w:tblCellSpacing w:w="15" w:type="dxa"/>
                      <w:jc w:val="center"/>
                    </w:trPr>
                    <w:tc>
                      <w:tcPr>
                        <w:tcW w:w="0" w:type="auto"/>
                        <w:vAlign w:val="center"/>
                        <w:hideMark/>
                      </w:tcPr>
                      <w:p w14:paraId="6905492F" w14:textId="77777777" w:rsidR="00000000" w:rsidRDefault="00C24396">
                        <w:pPr>
                          <w:rPr>
                            <w:rFonts w:eastAsia="Times New Roman"/>
                            <w:sz w:val="27"/>
                            <w:szCs w:val="27"/>
                          </w:rPr>
                        </w:pPr>
                        <w:hyperlink w:anchor="id0xad75280" w:history="1">
                          <w:r>
                            <w:rPr>
                              <w:rStyle w:val="Hyperlink"/>
                              <w:rFonts w:eastAsia="Times New Roman"/>
                              <w:b/>
                              <w:bCs/>
                              <w:sz w:val="27"/>
                              <w:szCs w:val="27"/>
                            </w:rPr>
                            <w:t>rngXmitOperatorNotify</w:t>
                          </w:r>
                        </w:hyperlink>
                        <w:r>
                          <w:rPr>
                            <w:rFonts w:eastAsia="Times New Roman"/>
                            <w:sz w:val="27"/>
                            <w:szCs w:val="27"/>
                          </w:rPr>
                          <w:t xml:space="preserve"> value</w:t>
                        </w:r>
                        <w:bookmarkStart w:id="77" w:name="id0xad76600"/>
                        <w:bookmarkEnd w:id="77"/>
                        <w:r>
                          <w:rPr>
                            <w:rFonts w:eastAsia="Times New Roman"/>
                            <w:sz w:val="27"/>
                            <w:szCs w:val="27"/>
                          </w:rPr>
                          <w:t xml:space="preserve"> ' </w:t>
                        </w:r>
                        <w:r>
                          <w:rPr>
                            <w:rFonts w:eastAsia="Times New Roman"/>
                            <w:b/>
                            <w:bCs/>
                            <w:sz w:val="27"/>
                            <w:szCs w:val="27"/>
                          </w:rPr>
                          <w:t>rngXmitOperatorNotifyMessage</w:t>
                        </w:r>
                        <w:r>
                          <w:rPr>
                            <w:rFonts w:eastAsia="Times New Roman"/>
                            <w:sz w:val="27"/>
                            <w:szCs w:val="27"/>
                          </w:rPr>
                          <w:t xml:space="preserve"> ' (rng-xmit-operator-notify-message) </w:t>
                        </w:r>
                      </w:p>
                    </w:tc>
                  </w:tr>
                  <w:tr w:rsidR="00000000" w14:paraId="0B003FA0" w14:textId="77777777">
                    <w:trPr>
                      <w:tblCellSpacing w:w="15" w:type="dxa"/>
                      <w:jc w:val="center"/>
                    </w:trPr>
                    <w:tc>
                      <w:tcPr>
                        <w:tcW w:w="0" w:type="auto"/>
                        <w:vAlign w:val="center"/>
                        <w:hideMark/>
                      </w:tcPr>
                      <w:p w14:paraId="3E0CC57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string</w:t>
                        </w:r>
                        <w:r>
                          <w:rPr>
                            <w:rFonts w:ascii="Times New Roman" w:hAnsi="Times New Roman" w:cs="Times New Roman"/>
                            <w:sz w:val="24"/>
                            <w:szCs w:val="24"/>
                          </w:rPr>
                          <w:t>. The messages are free text such that equipment specific issues can be reported.</w:t>
                        </w:r>
                        <w:r>
                          <w:rPr>
                            <w:rFonts w:ascii="Times New Roman" w:hAnsi="Times New Roman" w:cs="Times New Roman"/>
                            <w:sz w:val="24"/>
                            <w:szCs w:val="24"/>
                          </w:rPr>
                          <w:t xml:space="preserve"> </w:t>
                        </w:r>
                      </w:p>
                    </w:tc>
                  </w:tr>
                  <w:tr w:rsidR="00000000" w14:paraId="3A1BA9AA" w14:textId="77777777">
                    <w:trPr>
                      <w:tblCellSpacing w:w="15" w:type="dxa"/>
                      <w:jc w:val="center"/>
                    </w:trPr>
                    <w:tc>
                      <w:tcPr>
                        <w:tcW w:w="0" w:type="auto"/>
                        <w:vAlign w:val="center"/>
                        <w:hideMark/>
                      </w:tcPr>
                      <w:p w14:paraId="239584F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1C56914" w14:textId="77777777">
                    <w:trPr>
                      <w:tblCellSpacing w:w="15" w:type="dxa"/>
                      <w:jc w:val="center"/>
                    </w:trPr>
                    <w:tc>
                      <w:tcPr>
                        <w:tcW w:w="0" w:type="auto"/>
                        <w:vAlign w:val="center"/>
                        <w:hideMark/>
                      </w:tcPr>
                      <w:p w14:paraId="5248AABC" w14:textId="77777777" w:rsidR="00000000" w:rsidRDefault="00C24396">
                        <w:pPr>
                          <w:rPr>
                            <w:rFonts w:eastAsia="Times New Roman"/>
                          </w:rPr>
                        </w:pPr>
                        <w:r>
                          <w:rPr>
                            <w:rFonts w:eastAsia="Times New Roman"/>
                          </w:rPr>
                          <w:br/>
                        </w:r>
                        <w:r>
                          <w:rPr>
                            <w:rFonts w:eastAsia="Times New Roman"/>
                            <w:b/>
                            <w:bCs/>
                          </w:rPr>
                          <w:t xml:space="preserve">Type Definition: </w:t>
                        </w:r>
                      </w:p>
                      <w:p w14:paraId="48CACF2E" w14:textId="77777777" w:rsidR="00000000" w:rsidRDefault="00C24396">
                        <w:pPr>
                          <w:pStyle w:val="HTMLPreformatted"/>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14:paraId="277AEC3B" w14:textId="77777777" w:rsidR="00000000" w:rsidRDefault="00C24396">
                        <w:pPr>
                          <w:rPr>
                            <w:rFonts w:eastAsia="Times New Roman"/>
                          </w:rPr>
                        </w:pPr>
                      </w:p>
                    </w:tc>
                  </w:tr>
                  <w:tr w:rsidR="00000000" w14:paraId="7156DCF4" w14:textId="77777777">
                    <w:trPr>
                      <w:tblCellSpacing w:w="15" w:type="dxa"/>
                      <w:jc w:val="center"/>
                    </w:trPr>
                    <w:tc>
                      <w:tcPr>
                        <w:tcW w:w="0" w:type="auto"/>
                        <w:vAlign w:val="center"/>
                        <w:hideMark/>
                      </w:tcPr>
                      <w:p w14:paraId="7D5CEF57" w14:textId="77777777" w:rsidR="00000000" w:rsidRDefault="00C24396">
                        <w:pPr>
                          <w:rPr>
                            <w:rFonts w:eastAsia="Times New Roman"/>
                          </w:rPr>
                        </w:pPr>
                      </w:p>
                    </w:tc>
                  </w:tr>
                </w:tbl>
                <w:p w14:paraId="2C6782B0" w14:textId="77777777" w:rsidR="00000000" w:rsidRDefault="00C24396">
                  <w:pPr>
                    <w:rPr>
                      <w:rFonts w:eastAsia="Times New Roman"/>
                    </w:rPr>
                  </w:pPr>
                </w:p>
              </w:tc>
            </w:tr>
          </w:tbl>
          <w:p w14:paraId="10E02DD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35A1206" w14:textId="77777777">
              <w:trPr>
                <w:tblCellSpacing w:w="15" w:type="dxa"/>
                <w:jc w:val="center"/>
              </w:trPr>
              <w:tc>
                <w:tcPr>
                  <w:tcW w:w="0" w:type="auto"/>
                  <w:vAlign w:val="center"/>
                  <w:hideMark/>
                </w:tcPr>
                <w:p w14:paraId="034A4588" w14:textId="77777777" w:rsidR="00000000" w:rsidRDefault="00C24396">
                  <w:pPr>
                    <w:rPr>
                      <w:rFonts w:eastAsia="Times New Roman"/>
                      <w:sz w:val="27"/>
                      <w:szCs w:val="27"/>
                    </w:rPr>
                  </w:pPr>
                  <w:hyperlink w:anchor="id0xad5ec00" w:history="1">
                    <w:r>
                      <w:rPr>
                        <w:rStyle w:val="Hyperlink"/>
                        <w:rFonts w:eastAsia="Times New Roman"/>
                        <w:b/>
                        <w:bCs/>
                        <w:sz w:val="27"/>
                        <w:szCs w:val="27"/>
                      </w:rPr>
                      <w:t>RngXmit</w:t>
                    </w:r>
                  </w:hyperlink>
                  <w:r>
                    <w:rPr>
                      <w:rFonts w:eastAsia="Times New Roman"/>
                      <w:sz w:val="27"/>
                      <w:szCs w:val="27"/>
                    </w:rPr>
                    <w:t xml:space="preserve"> directive</w:t>
                  </w:r>
                  <w:bookmarkStart w:id="78" w:name="id0xad77e00"/>
                  <w:bookmarkEnd w:id="78"/>
                  <w:r>
                    <w:rPr>
                      <w:rFonts w:eastAsia="Times New Roman"/>
                      <w:sz w:val="27"/>
                      <w:szCs w:val="27"/>
                    </w:rPr>
                    <w:t xml:space="preserve"> ' </w:t>
                  </w:r>
                  <w:r>
                    <w:rPr>
                      <w:rFonts w:eastAsia="Times New Roman"/>
                      <w:b/>
                      <w:bCs/>
                      <w:sz w:val="27"/>
                      <w:szCs w:val="27"/>
                    </w:rPr>
                    <w:t>rngXmitSetC</w:t>
                  </w:r>
                  <w:r>
                    <w:rPr>
                      <w:rFonts w:eastAsia="Times New Roman"/>
                      <w:b/>
                      <w:bCs/>
                      <w:sz w:val="27"/>
                      <w:szCs w:val="27"/>
                    </w:rPr>
                    <w:t>ontrParams</w:t>
                  </w:r>
                  <w:r>
                    <w:rPr>
                      <w:rFonts w:eastAsia="Times New Roman"/>
                      <w:sz w:val="27"/>
                      <w:szCs w:val="27"/>
                    </w:rPr>
                    <w:t xml:space="preserve"> ' (rng-xmit-set-contr-params) OID .1.3.112.4.4.2.1.20101.3.1.1 </w:t>
                  </w:r>
                </w:p>
              </w:tc>
            </w:tr>
            <w:tr w:rsidR="00000000" w14:paraId="5C4E9F4C" w14:textId="77777777">
              <w:trPr>
                <w:tblCellSpacing w:w="15" w:type="dxa"/>
                <w:jc w:val="center"/>
              </w:trPr>
              <w:tc>
                <w:tcPr>
                  <w:tcW w:w="0" w:type="auto"/>
                  <w:vAlign w:val="center"/>
                  <w:hideMark/>
                </w:tcPr>
                <w:p w14:paraId="4172630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14:paraId="315D35DB" w14:textId="77777777">
              <w:trPr>
                <w:tblCellSpacing w:w="15" w:type="dxa"/>
                <w:jc w:val="center"/>
              </w:trPr>
              <w:tc>
                <w:tcPr>
                  <w:tcW w:w="0" w:type="auto"/>
                  <w:vAlign w:val="center"/>
                  <w:hideMark/>
                </w:tcPr>
                <w:p w14:paraId="4F41FB9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w:t>
                  </w:r>
                  <w:r>
                    <w:rPr>
                      <w:rFonts w:ascii="Times New Roman" w:hAnsi="Times New Roman" w:cs="Times New Roman"/>
                      <w:sz w:val="24"/>
                      <w:szCs w:val="24"/>
                    </w:rPr>
                    <w:t>et</w:t>
                  </w:r>
                  <w:r>
                    <w:rPr>
                      <w:rFonts w:ascii="Times New Roman" w:hAnsi="Times New Roman" w:cs="Times New Roman"/>
                      <w:sz w:val="24"/>
                      <w:szCs w:val="24"/>
                    </w:rPr>
                    <w:t>.</w:t>
                  </w:r>
                </w:p>
              </w:tc>
            </w:tr>
            <w:tr w:rsidR="00000000" w14:paraId="12961F6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F39B8AA" w14:textId="77777777">
                    <w:trPr>
                      <w:tblCellSpacing w:w="15" w:type="dxa"/>
                      <w:jc w:val="center"/>
                    </w:trPr>
                    <w:tc>
                      <w:tcPr>
                        <w:tcW w:w="0" w:type="auto"/>
                        <w:vAlign w:val="center"/>
                        <w:hideMark/>
                      </w:tcPr>
                      <w:p w14:paraId="5FE7EB46" w14:textId="77777777" w:rsidR="00000000" w:rsidRDefault="00C24396">
                        <w:pPr>
                          <w:rPr>
                            <w:rFonts w:eastAsia="Times New Roman"/>
                            <w:sz w:val="27"/>
                            <w:szCs w:val="27"/>
                          </w:rPr>
                        </w:pPr>
                        <w:hyperlink w:anchor="id0xad77e00" w:history="1">
                          <w:r>
                            <w:rPr>
                              <w:rStyle w:val="Hyperlink"/>
                              <w:rFonts w:eastAsia="Times New Roman"/>
                              <w:b/>
                              <w:bCs/>
                              <w:sz w:val="27"/>
                              <w:szCs w:val="27"/>
                            </w:rPr>
                            <w:t>rngXmitSetContrParams</w:t>
                          </w:r>
                        </w:hyperlink>
                        <w:r>
                          <w:rPr>
                            <w:rFonts w:eastAsia="Times New Roman"/>
                            <w:sz w:val="27"/>
                            <w:szCs w:val="27"/>
                          </w:rPr>
                          <w:t xml:space="preserve"> qualifier</w:t>
                        </w:r>
                        <w:bookmarkStart w:id="79" w:name="id0xad79180"/>
                        <w:bookmarkEnd w:id="79"/>
                        <w:r>
                          <w:rPr>
                            <w:rFonts w:eastAsia="Times New Roman"/>
                            <w:sz w:val="27"/>
                            <w:szCs w:val="27"/>
                          </w:rPr>
                          <w:t xml:space="preserve"> ' </w:t>
                        </w:r>
                        <w:r>
                          <w:rPr>
                            <w:rFonts w:eastAsia="Times New Roman"/>
                            <w:b/>
                            <w:bCs/>
                            <w:sz w:val="27"/>
                            <w:szCs w:val="27"/>
                          </w:rPr>
                          <w:t>rngXmitContrParamIdsAndValuesDirQual</w:t>
                        </w:r>
                        <w:r>
                          <w:rPr>
                            <w:rFonts w:eastAsia="Times New Roman"/>
                            <w:sz w:val="27"/>
                            <w:szCs w:val="27"/>
                          </w:rPr>
                          <w:t xml:space="preserve"> ' (rng-xmit-contr-param-ids-and-values-dir-qual) </w:t>
                        </w:r>
                      </w:p>
                    </w:tc>
                  </w:tr>
                  <w:tr w:rsidR="00000000" w14:paraId="291CB970" w14:textId="77777777">
                    <w:trPr>
                      <w:tblCellSpacing w:w="15" w:type="dxa"/>
                      <w:jc w:val="center"/>
                    </w:trPr>
                    <w:tc>
                      <w:tcPr>
                        <w:tcW w:w="0" w:type="auto"/>
                        <w:vAlign w:val="center"/>
                        <w:hideMark/>
                      </w:tcPr>
                      <w:p w14:paraId="446E429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cs="Times New Roman"/>
                            <w:sz w:val="24"/>
                            <w:szCs w:val="24"/>
                          </w:rPr>
                          <w:t>parameter value must be of the same type as the parameter value that shall be set.</w:t>
                        </w:r>
                      </w:p>
                      <w:p w14:paraId="54FDD68D" w14:textId="77777777" w:rsidR="00000000" w:rsidRDefault="00C24396">
                        <w:pPr>
                          <w:rPr>
                            <w:rFonts w:eastAsia="Times New Roman"/>
                            <w:sz w:val="27"/>
                            <w:szCs w:val="27"/>
                          </w:rPr>
                        </w:pPr>
                      </w:p>
                    </w:tc>
                  </w:tr>
                  <w:tr w:rsidR="00000000" w14:paraId="5C52BBE3" w14:textId="77777777">
                    <w:trPr>
                      <w:tblCellSpacing w:w="15" w:type="dxa"/>
                      <w:jc w:val="center"/>
                    </w:trPr>
                    <w:tc>
                      <w:tcPr>
                        <w:tcW w:w="0" w:type="auto"/>
                        <w:vAlign w:val="center"/>
                        <w:hideMark/>
                      </w:tcPr>
                      <w:p w14:paraId="4E02CBD6"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14:paraId="52B5DB94" w14:textId="77777777">
                    <w:trPr>
                      <w:tblCellSpacing w:w="15" w:type="dxa"/>
                      <w:jc w:val="center"/>
                    </w:trPr>
                    <w:tc>
                      <w:tcPr>
                        <w:tcW w:w="0" w:type="auto"/>
                        <w:vAlign w:val="center"/>
                        <w:hideMark/>
                      </w:tcPr>
                      <w:p w14:paraId="6CFEE9ED" w14:textId="77777777" w:rsidR="00000000" w:rsidRDefault="00C24396">
                        <w:pPr>
                          <w:rPr>
                            <w:rFonts w:eastAsia="Times New Roman"/>
                          </w:rPr>
                        </w:pPr>
                        <w:r>
                          <w:rPr>
                            <w:rFonts w:eastAsia="Times New Roman"/>
                          </w:rPr>
                          <w:br/>
                        </w:r>
                        <w:r>
                          <w:rPr>
                            <w:rFonts w:eastAsia="Times New Roman"/>
                            <w:b/>
                            <w:bCs/>
                          </w:rPr>
                          <w:t xml:space="preserve">Type Definition: </w:t>
                        </w:r>
                      </w:p>
                      <w:p w14:paraId="0A61099C" w14:textId="77777777" w:rsidR="00000000" w:rsidRDefault="00C24396">
                        <w:pPr>
                          <w:pStyle w:val="HTMLPreformatted"/>
                        </w:pPr>
                        <w:r>
                          <w:rPr>
                            <w:rFonts w:ascii="Courier" w:hAnsi="Courier"/>
                            <w:sz w:val="16"/>
                            <w:szCs w:val="16"/>
                          </w:rPr>
                          <w:lastRenderedPageBreak/>
                          <w:t>RngXmitContrParamIdsAndValuesDirQual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14:paraId="47BA5759" w14:textId="77777777" w:rsidR="00000000" w:rsidRDefault="00C24396">
                        <w:pPr>
                          <w:rPr>
                            <w:rFonts w:eastAsia="Times New Roman"/>
                          </w:rPr>
                        </w:pPr>
                      </w:p>
                    </w:tc>
                  </w:tr>
                  <w:tr w:rsidR="00000000" w14:paraId="45A1247A" w14:textId="77777777">
                    <w:trPr>
                      <w:tblCellSpacing w:w="15" w:type="dxa"/>
                      <w:jc w:val="center"/>
                    </w:trPr>
                    <w:tc>
                      <w:tcPr>
                        <w:tcW w:w="0" w:type="auto"/>
                        <w:vAlign w:val="center"/>
                        <w:hideMark/>
                      </w:tcPr>
                      <w:p w14:paraId="25B5AC56" w14:textId="77777777" w:rsidR="00000000" w:rsidRDefault="00C24396">
                        <w:pPr>
                          <w:rPr>
                            <w:rFonts w:eastAsia="Times New Roman"/>
                          </w:rPr>
                        </w:pPr>
                      </w:p>
                    </w:tc>
                  </w:tr>
                </w:tbl>
                <w:p w14:paraId="52012FDD" w14:textId="77777777" w:rsidR="00000000" w:rsidRDefault="00C24396">
                  <w:pPr>
                    <w:rPr>
                      <w:rFonts w:eastAsia="Times New Roman"/>
                    </w:rPr>
                  </w:pPr>
                </w:p>
              </w:tc>
            </w:tr>
          </w:tbl>
          <w:p w14:paraId="24409940" w14:textId="77777777" w:rsidR="00000000" w:rsidRDefault="00C24396">
            <w:pPr>
              <w:rPr>
                <w:rFonts w:eastAsia="Times New Roman"/>
              </w:rPr>
            </w:pPr>
          </w:p>
        </w:tc>
      </w:tr>
    </w:tbl>
    <w:p w14:paraId="14F55A2E"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'Ccsds401SpaceLinkCarrierRcpt' authorized by CSS Area</w:t>
      </w:r>
      <w:bookmarkStart w:id="80" w:name="id0xad7ac00"/>
      <w:bookmarkEnd w:id="8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67095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9140D3" w14:textId="77777777" w:rsidR="00000000" w:rsidRDefault="00C24396">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14:paraId="5346053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1B883A" w14:textId="77777777" w:rsidR="00000000" w:rsidRDefault="00C24396">
            <w:pPr>
              <w:rPr>
                <w:rFonts w:eastAsia="Times New Roman"/>
              </w:rPr>
            </w:pPr>
            <w:r>
              <w:rPr>
                <w:rFonts w:eastAsia="Times New Roman"/>
                <w:b/>
                <w:bCs/>
              </w:rPr>
              <w:t xml:space="preserve">Definition: </w:t>
            </w:r>
            <w:r>
              <w:rPr>
                <w:rFonts w:eastAsia="Times New Roman"/>
              </w:rPr>
              <w:t>The Ccsds401SpaceL</w:t>
            </w:r>
            <w:r>
              <w:rPr>
                <w:rFonts w:eastAsia="Times New Roman"/>
              </w:rPr>
              <w:t>inkCarrierRcpt FR accepts as input the carrier signal from the Antenna FR. It provides the symbol stream demodulated from the return link space link RF carrier to the FlfSyncAndChnlDecode FR. It provides observables needed for the creation of radiometric d</w:t>
            </w:r>
            <w:r>
              <w:rPr>
                <w:rFonts w:eastAsia="Times New Roman"/>
              </w:rPr>
              <w:t>ata to the RangeAndDopplerExtraction FR.</w:t>
            </w:r>
          </w:p>
        </w:tc>
      </w:tr>
      <w:tr w:rsidR="00000000" w14:paraId="7E948DF6"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400D180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04206D6" w14:textId="77777777" w:rsidR="00000000" w:rsidRDefault="00C24396">
                  <w:pPr>
                    <w:rPr>
                      <w:rFonts w:eastAsia="Times New Roman"/>
                    </w:rPr>
                  </w:pPr>
                </w:p>
              </w:tc>
            </w:tr>
            <w:tr w:rsidR="00000000" w14:paraId="58AE03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EDD84"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3"/>
                    <w:gridCol w:w="5261"/>
                  </w:tblGrid>
                  <w:tr w:rsidR="00000000" w14:paraId="1A3F7999" w14:textId="77777777">
                    <w:trPr>
                      <w:tblCellSpacing w:w="15" w:type="dxa"/>
                    </w:trPr>
                    <w:tc>
                      <w:tcPr>
                        <w:tcW w:w="2000" w:type="pct"/>
                        <w:vAlign w:val="center"/>
                        <w:hideMark/>
                      </w:tcPr>
                      <w:p w14:paraId="3F64F429" w14:textId="77777777" w:rsidR="00000000" w:rsidRDefault="00C24396">
                        <w:pPr>
                          <w:rPr>
                            <w:rFonts w:eastAsia="Times New Roman"/>
                          </w:rPr>
                        </w:pPr>
                        <w:r>
                          <w:rPr>
                            <w:rFonts w:eastAsia="Times New Roman"/>
                          </w:rPr>
                          <w:t xml:space="preserve">Monitored only: </w:t>
                        </w:r>
                      </w:p>
                    </w:tc>
                    <w:tc>
                      <w:tcPr>
                        <w:tcW w:w="0" w:type="auto"/>
                        <w:vAlign w:val="center"/>
                        <w:hideMark/>
                      </w:tcPr>
                      <w:p w14:paraId="1EF78F41" w14:textId="77777777" w:rsidR="00000000" w:rsidRDefault="00C24396">
                        <w:pPr>
                          <w:rPr>
                            <w:rFonts w:eastAsia="Times New Roman"/>
                          </w:rPr>
                        </w:pPr>
                        <w:hyperlink w:anchor="id0xad7ba80" w:history="1">
                          <w:r>
                            <w:rPr>
                              <w:rStyle w:val="Hyperlink"/>
                              <w:rFonts w:eastAsia="Times New Roman"/>
                            </w:rPr>
                            <w:t>ccsds401CarrierRcptResourceStat</w:t>
                          </w:r>
                        </w:hyperlink>
                      </w:p>
                    </w:tc>
                  </w:tr>
                  <w:tr w:rsidR="00000000" w14:paraId="251F123F" w14:textId="77777777">
                    <w:trPr>
                      <w:tblCellSpacing w:w="15" w:type="dxa"/>
                    </w:trPr>
                    <w:tc>
                      <w:tcPr>
                        <w:tcW w:w="2000" w:type="pct"/>
                        <w:vAlign w:val="center"/>
                        <w:hideMark/>
                      </w:tcPr>
                      <w:p w14:paraId="102892E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F98D48D" w14:textId="77777777" w:rsidR="00000000" w:rsidRDefault="00C24396">
                        <w:pPr>
                          <w:rPr>
                            <w:rFonts w:eastAsia="Times New Roman"/>
                          </w:rPr>
                        </w:pPr>
                        <w:hyperlink w:anchor="id0xad7e500" w:history="1">
                          <w:r>
                            <w:rPr>
                              <w:rStyle w:val="Hyperlink"/>
                              <w:rFonts w:eastAsia="Times New Roman"/>
                            </w:rPr>
                            <w:t>ccsds401CarrierRcptPhysChnlName</w:t>
                          </w:r>
                        </w:hyperlink>
                      </w:p>
                    </w:tc>
                  </w:tr>
                  <w:tr w:rsidR="00000000" w14:paraId="7BD354B5" w14:textId="77777777">
                    <w:trPr>
                      <w:tblCellSpacing w:w="15" w:type="dxa"/>
                    </w:trPr>
                    <w:tc>
                      <w:tcPr>
                        <w:tcW w:w="2000" w:type="pct"/>
                        <w:vAlign w:val="center"/>
                        <w:hideMark/>
                      </w:tcPr>
                      <w:p w14:paraId="340BB97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0D66451" w14:textId="77777777" w:rsidR="00000000" w:rsidRDefault="00C24396">
                        <w:pPr>
                          <w:rPr>
                            <w:rFonts w:eastAsia="Times New Roman"/>
                          </w:rPr>
                        </w:pPr>
                        <w:hyperlink w:anchor="id0xad81080" w:history="1">
                          <w:r>
                            <w:rPr>
                              <w:rStyle w:val="Hyperlink"/>
                              <w:rFonts w:eastAsia="Times New Roman"/>
                            </w:rPr>
                            <w:t>ccsds401CarrierRcptModType</w:t>
                          </w:r>
                        </w:hyperlink>
                      </w:p>
                    </w:tc>
                  </w:tr>
                  <w:tr w:rsidR="00000000" w14:paraId="1B8D5B55" w14:textId="77777777">
                    <w:trPr>
                      <w:tblCellSpacing w:w="15" w:type="dxa"/>
                    </w:trPr>
                    <w:tc>
                      <w:tcPr>
                        <w:tcW w:w="2000" w:type="pct"/>
                        <w:vAlign w:val="center"/>
                        <w:hideMark/>
                      </w:tcPr>
                      <w:p w14:paraId="7565A96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821963C" w14:textId="77777777" w:rsidR="00000000" w:rsidRDefault="00C24396">
                        <w:pPr>
                          <w:rPr>
                            <w:rFonts w:eastAsia="Times New Roman"/>
                          </w:rPr>
                        </w:pPr>
                        <w:hyperlink w:anchor="id0xad91a00" w:history="1">
                          <w:r>
                            <w:rPr>
                              <w:rStyle w:val="Hyperlink"/>
                              <w:rFonts w:eastAsia="Times New Roman"/>
                            </w:rPr>
                            <w:t>ccsds401CarrierRcptPolarization</w:t>
                          </w:r>
                        </w:hyperlink>
                      </w:p>
                    </w:tc>
                  </w:tr>
                  <w:tr w:rsidR="00000000" w14:paraId="7ED80F31" w14:textId="77777777">
                    <w:trPr>
                      <w:tblCellSpacing w:w="15" w:type="dxa"/>
                    </w:trPr>
                    <w:tc>
                      <w:tcPr>
                        <w:tcW w:w="2000" w:type="pct"/>
                        <w:vAlign w:val="center"/>
                        <w:hideMark/>
                      </w:tcPr>
                      <w:p w14:paraId="18F59610" w14:textId="77777777" w:rsidR="00000000" w:rsidRDefault="00C24396">
                        <w:pPr>
                          <w:rPr>
                            <w:rFonts w:eastAsia="Times New Roman"/>
                          </w:rPr>
                        </w:pPr>
                        <w:r>
                          <w:rPr>
                            <w:rFonts w:eastAsia="Times New Roman"/>
                          </w:rPr>
                          <w:t xml:space="preserve">Monitored only: </w:t>
                        </w:r>
                      </w:p>
                    </w:tc>
                    <w:tc>
                      <w:tcPr>
                        <w:tcW w:w="0" w:type="auto"/>
                        <w:vAlign w:val="center"/>
                        <w:hideMark/>
                      </w:tcPr>
                      <w:p w14:paraId="208A908C" w14:textId="77777777" w:rsidR="00000000" w:rsidRDefault="00C24396">
                        <w:pPr>
                          <w:rPr>
                            <w:rFonts w:eastAsia="Times New Roman"/>
                          </w:rPr>
                        </w:pPr>
                        <w:hyperlink w:anchor="id0xad95d00" w:history="1">
                          <w:r>
                            <w:rPr>
                              <w:rStyle w:val="Hyperlink"/>
                              <w:rFonts w:eastAsia="Times New Roman"/>
                            </w:rPr>
                            <w:t>ccsds401CarrierRcptPolarizationAngle</w:t>
                          </w:r>
                        </w:hyperlink>
                      </w:p>
                    </w:tc>
                  </w:tr>
                  <w:tr w:rsidR="00000000" w14:paraId="1E0FC0C6" w14:textId="77777777">
                    <w:trPr>
                      <w:tblCellSpacing w:w="15" w:type="dxa"/>
                    </w:trPr>
                    <w:tc>
                      <w:tcPr>
                        <w:tcW w:w="2000" w:type="pct"/>
                        <w:vAlign w:val="center"/>
                        <w:hideMark/>
                      </w:tcPr>
                      <w:p w14:paraId="41CBBDD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03DCDDF" w14:textId="77777777" w:rsidR="00000000" w:rsidRDefault="00C24396">
                        <w:pPr>
                          <w:rPr>
                            <w:rFonts w:eastAsia="Times New Roman"/>
                          </w:rPr>
                        </w:pPr>
                        <w:hyperlink w:anchor="id0xad98900" w:history="1">
                          <w:r>
                            <w:rPr>
                              <w:rStyle w:val="Hyperlink"/>
                              <w:rFonts w:eastAsia="Times New Roman"/>
                            </w:rPr>
                            <w:t>ccsds401CarrierRcptPredictedSignalLevel</w:t>
                          </w:r>
                        </w:hyperlink>
                      </w:p>
                    </w:tc>
                  </w:tr>
                  <w:tr w:rsidR="00000000" w14:paraId="6C1C78C3" w14:textId="77777777">
                    <w:trPr>
                      <w:tblCellSpacing w:w="15" w:type="dxa"/>
                    </w:trPr>
                    <w:tc>
                      <w:tcPr>
                        <w:tcW w:w="2000" w:type="pct"/>
                        <w:vAlign w:val="center"/>
                        <w:hideMark/>
                      </w:tcPr>
                      <w:p w14:paraId="5D6340D2" w14:textId="77777777" w:rsidR="00000000" w:rsidRDefault="00C24396">
                        <w:pPr>
                          <w:rPr>
                            <w:rFonts w:eastAsia="Times New Roman"/>
                          </w:rPr>
                        </w:pPr>
                        <w:r>
                          <w:rPr>
                            <w:rFonts w:eastAsia="Times New Roman"/>
                          </w:rPr>
                          <w:t xml:space="preserve">Monitored only: </w:t>
                        </w:r>
                      </w:p>
                    </w:tc>
                    <w:tc>
                      <w:tcPr>
                        <w:tcW w:w="0" w:type="auto"/>
                        <w:vAlign w:val="center"/>
                        <w:hideMark/>
                      </w:tcPr>
                      <w:p w14:paraId="43BAB0C6" w14:textId="77777777" w:rsidR="00000000" w:rsidRDefault="00C24396">
                        <w:pPr>
                          <w:rPr>
                            <w:rFonts w:eastAsia="Times New Roman"/>
                          </w:rPr>
                        </w:pPr>
                        <w:hyperlink w:anchor="id0xad9b480" w:history="1">
                          <w:r>
                            <w:rPr>
                              <w:rStyle w:val="Hyperlink"/>
                              <w:rFonts w:eastAsia="Times New Roman"/>
                            </w:rPr>
                            <w:t>ccsds401CarrierRcptSignalLevelResidual</w:t>
                          </w:r>
                        </w:hyperlink>
                      </w:p>
                    </w:tc>
                  </w:tr>
                  <w:tr w:rsidR="00000000" w14:paraId="000EB84E" w14:textId="77777777">
                    <w:trPr>
                      <w:tblCellSpacing w:w="15" w:type="dxa"/>
                    </w:trPr>
                    <w:tc>
                      <w:tcPr>
                        <w:tcW w:w="2000" w:type="pct"/>
                        <w:vAlign w:val="center"/>
                        <w:hideMark/>
                      </w:tcPr>
                      <w:p w14:paraId="1B51D311" w14:textId="77777777" w:rsidR="00000000" w:rsidRDefault="00C24396">
                        <w:pPr>
                          <w:rPr>
                            <w:rFonts w:eastAsia="Times New Roman"/>
                          </w:rPr>
                        </w:pPr>
                        <w:r>
                          <w:rPr>
                            <w:rFonts w:eastAsia="Times New Roman"/>
                          </w:rPr>
                          <w:t xml:space="preserve">Monitored only: </w:t>
                        </w:r>
                      </w:p>
                    </w:tc>
                    <w:tc>
                      <w:tcPr>
                        <w:tcW w:w="0" w:type="auto"/>
                        <w:vAlign w:val="center"/>
                        <w:hideMark/>
                      </w:tcPr>
                      <w:p w14:paraId="2D1B0154" w14:textId="77777777" w:rsidR="00000000" w:rsidRDefault="00C24396">
                        <w:pPr>
                          <w:rPr>
                            <w:rFonts w:eastAsia="Times New Roman"/>
                          </w:rPr>
                        </w:pPr>
                        <w:hyperlink w:anchor="id0xad9e080" w:history="1">
                          <w:r>
                            <w:rPr>
                              <w:rStyle w:val="Hyperlink"/>
                              <w:rFonts w:eastAsia="Times New Roman"/>
                            </w:rPr>
                            <w:t>ccsds401CarrierRcptSystemNoiseTemperature</w:t>
                          </w:r>
                        </w:hyperlink>
                      </w:p>
                    </w:tc>
                  </w:tr>
                  <w:tr w:rsidR="00000000" w14:paraId="4E235B09" w14:textId="77777777">
                    <w:trPr>
                      <w:tblCellSpacing w:w="15" w:type="dxa"/>
                    </w:trPr>
                    <w:tc>
                      <w:tcPr>
                        <w:tcW w:w="2000" w:type="pct"/>
                        <w:vAlign w:val="center"/>
                        <w:hideMark/>
                      </w:tcPr>
                      <w:p w14:paraId="4FC1321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1AABD0C" w14:textId="77777777" w:rsidR="00000000" w:rsidRDefault="00C24396">
                        <w:pPr>
                          <w:rPr>
                            <w:rFonts w:eastAsia="Times New Roman"/>
                          </w:rPr>
                        </w:pPr>
                        <w:hyperlink w:anchor="id0xada0c00" w:history="1">
                          <w:r>
                            <w:rPr>
                              <w:rStyle w:val="Hyperlink"/>
                              <w:rFonts w:eastAsia="Times New Roman"/>
                            </w:rPr>
                            <w:t>ccsds401CarrierRcptNominalFreq</w:t>
                          </w:r>
                        </w:hyperlink>
                      </w:p>
                    </w:tc>
                  </w:tr>
                  <w:tr w:rsidR="00000000" w14:paraId="26E01FA3" w14:textId="77777777">
                    <w:trPr>
                      <w:tblCellSpacing w:w="15" w:type="dxa"/>
                    </w:trPr>
                    <w:tc>
                      <w:tcPr>
                        <w:tcW w:w="2000" w:type="pct"/>
                        <w:vAlign w:val="center"/>
                        <w:hideMark/>
                      </w:tcPr>
                      <w:p w14:paraId="3D6854C4" w14:textId="77777777" w:rsidR="00000000" w:rsidRDefault="00C24396">
                        <w:pPr>
                          <w:rPr>
                            <w:rFonts w:eastAsia="Times New Roman"/>
                          </w:rPr>
                        </w:pPr>
                        <w:r>
                          <w:rPr>
                            <w:rFonts w:eastAsia="Times New Roman"/>
                          </w:rPr>
                          <w:t xml:space="preserve">Monitored only: </w:t>
                        </w:r>
                      </w:p>
                    </w:tc>
                    <w:tc>
                      <w:tcPr>
                        <w:tcW w:w="0" w:type="auto"/>
                        <w:vAlign w:val="center"/>
                        <w:hideMark/>
                      </w:tcPr>
                      <w:p w14:paraId="6688BDA4" w14:textId="77777777" w:rsidR="00000000" w:rsidRDefault="00C24396">
                        <w:pPr>
                          <w:rPr>
                            <w:rFonts w:eastAsia="Times New Roman"/>
                          </w:rPr>
                        </w:pPr>
                        <w:hyperlink w:anchor="id0xada3780" w:history="1">
                          <w:r>
                            <w:rPr>
                              <w:rStyle w:val="Hyperlink"/>
                              <w:rFonts w:eastAsia="Times New Roman"/>
                            </w:rPr>
                            <w:t>ccsds401CarrierRcptBestLockFreq</w:t>
                          </w:r>
                        </w:hyperlink>
                      </w:p>
                    </w:tc>
                  </w:tr>
                  <w:tr w:rsidR="00000000" w14:paraId="3DECCCA1" w14:textId="77777777">
                    <w:trPr>
                      <w:tblCellSpacing w:w="15" w:type="dxa"/>
                    </w:trPr>
                    <w:tc>
                      <w:tcPr>
                        <w:tcW w:w="2000" w:type="pct"/>
                        <w:vAlign w:val="center"/>
                        <w:hideMark/>
                      </w:tcPr>
                      <w:p w14:paraId="7F2A68A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8FD0671" w14:textId="77777777" w:rsidR="00000000" w:rsidRDefault="00C24396">
                        <w:pPr>
                          <w:rPr>
                            <w:rFonts w:eastAsia="Times New Roman"/>
                          </w:rPr>
                        </w:pPr>
                        <w:hyperlink w:anchor="id0xada6380" w:history="1">
                          <w:r>
                            <w:rPr>
                              <w:rStyle w:val="Hyperlink"/>
                              <w:rFonts w:eastAsia="Times New Roman"/>
                            </w:rPr>
                            <w:t>ccsds401CarrierRcptTransponderRatio</w:t>
                          </w:r>
                        </w:hyperlink>
                      </w:p>
                    </w:tc>
                  </w:tr>
                  <w:tr w:rsidR="00000000" w14:paraId="167B7BB2" w14:textId="77777777">
                    <w:trPr>
                      <w:tblCellSpacing w:w="15" w:type="dxa"/>
                    </w:trPr>
                    <w:tc>
                      <w:tcPr>
                        <w:tcW w:w="2000" w:type="pct"/>
                        <w:vAlign w:val="center"/>
                        <w:hideMark/>
                      </w:tcPr>
                      <w:p w14:paraId="4073237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C236F8F" w14:textId="77777777" w:rsidR="00000000" w:rsidRDefault="00C24396">
                        <w:pPr>
                          <w:rPr>
                            <w:rFonts w:eastAsia="Times New Roman"/>
                          </w:rPr>
                        </w:pPr>
                        <w:hyperlink w:anchor="id0xadb7a80" w:history="1">
                          <w:r>
                            <w:rPr>
                              <w:rStyle w:val="Hyperlink"/>
                              <w:rFonts w:eastAsia="Times New Roman"/>
                            </w:rPr>
                            <w:t>ccsds401Carri</w:t>
                          </w:r>
                          <w:r>
                            <w:rPr>
                              <w:rStyle w:val="Hyperlink"/>
                              <w:rFonts w:eastAsia="Times New Roman"/>
                            </w:rPr>
                            <w:t>erRcptFreqSearchRange</w:t>
                          </w:r>
                        </w:hyperlink>
                      </w:p>
                    </w:tc>
                  </w:tr>
                  <w:tr w:rsidR="00000000" w14:paraId="0B4D0D67" w14:textId="77777777">
                    <w:trPr>
                      <w:tblCellSpacing w:w="15" w:type="dxa"/>
                    </w:trPr>
                    <w:tc>
                      <w:tcPr>
                        <w:tcW w:w="2000" w:type="pct"/>
                        <w:vAlign w:val="center"/>
                        <w:hideMark/>
                      </w:tcPr>
                      <w:p w14:paraId="1A451EB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8B88ED9" w14:textId="77777777" w:rsidR="00000000" w:rsidRDefault="00C24396">
                        <w:pPr>
                          <w:rPr>
                            <w:rFonts w:eastAsia="Times New Roman"/>
                          </w:rPr>
                        </w:pPr>
                        <w:hyperlink w:anchor="id0xadba680" w:history="1">
                          <w:r>
                            <w:rPr>
                              <w:rStyle w:val="Hyperlink"/>
                              <w:rFonts w:eastAsia="Times New Roman"/>
                            </w:rPr>
                            <w:t>ccsds401CarrierRcptPredictMode</w:t>
                          </w:r>
                        </w:hyperlink>
                      </w:p>
                    </w:tc>
                  </w:tr>
                  <w:tr w:rsidR="00000000" w14:paraId="27F7C5E0" w14:textId="77777777">
                    <w:trPr>
                      <w:tblCellSpacing w:w="15" w:type="dxa"/>
                    </w:trPr>
                    <w:tc>
                      <w:tcPr>
                        <w:tcW w:w="2000" w:type="pct"/>
                        <w:vAlign w:val="center"/>
                        <w:hideMark/>
                      </w:tcPr>
                      <w:p w14:paraId="2607D17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4FC23D8" w14:textId="77777777" w:rsidR="00000000" w:rsidRDefault="00C24396">
                        <w:pPr>
                          <w:rPr>
                            <w:rFonts w:eastAsia="Times New Roman"/>
                          </w:rPr>
                        </w:pPr>
                        <w:hyperlink w:anchor="id0xadbd500" w:history="1">
                          <w:r>
                            <w:rPr>
                              <w:rStyle w:val="Hyperlink"/>
                              <w:rFonts w:eastAsia="Times New Roman"/>
                            </w:rPr>
                            <w:t>ccsds401CarrierRcptTrackingLoopBwdth</w:t>
                          </w:r>
                        </w:hyperlink>
                      </w:p>
                    </w:tc>
                  </w:tr>
                  <w:tr w:rsidR="00000000" w14:paraId="233E6004" w14:textId="77777777">
                    <w:trPr>
                      <w:tblCellSpacing w:w="15" w:type="dxa"/>
                    </w:trPr>
                    <w:tc>
                      <w:tcPr>
                        <w:tcW w:w="2000" w:type="pct"/>
                        <w:vAlign w:val="center"/>
                        <w:hideMark/>
                      </w:tcPr>
                      <w:p w14:paraId="676EE2E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403075E" w14:textId="77777777" w:rsidR="00000000" w:rsidRDefault="00C24396">
                        <w:pPr>
                          <w:rPr>
                            <w:rFonts w:eastAsia="Times New Roman"/>
                          </w:rPr>
                        </w:pPr>
                        <w:hyperlink w:anchor="id0xadc0d80" w:history="1">
                          <w:r>
                            <w:rPr>
                              <w:rStyle w:val="Hyperlink"/>
                              <w:rFonts w:eastAsia="Times New Roman"/>
                            </w:rPr>
                            <w:t>ccsds401CarrierRcptOrderOfLoop</w:t>
                          </w:r>
                        </w:hyperlink>
                      </w:p>
                    </w:tc>
                  </w:tr>
                  <w:tr w:rsidR="00000000" w14:paraId="6DB1818B" w14:textId="77777777">
                    <w:trPr>
                      <w:tblCellSpacing w:w="15" w:type="dxa"/>
                    </w:trPr>
                    <w:tc>
                      <w:tcPr>
                        <w:tcW w:w="2000" w:type="pct"/>
                        <w:vAlign w:val="center"/>
                        <w:hideMark/>
                      </w:tcPr>
                      <w:p w14:paraId="2AF63C2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36DFDE1" w14:textId="77777777" w:rsidR="00000000" w:rsidRDefault="00C24396">
                        <w:pPr>
                          <w:rPr>
                            <w:rFonts w:eastAsia="Times New Roman"/>
                          </w:rPr>
                        </w:pPr>
                        <w:hyperlink w:anchor="id0xadc3b00" w:history="1">
                          <w:r>
                            <w:rPr>
                              <w:rStyle w:val="Hyperlink"/>
                              <w:rFonts w:eastAsia="Times New Roman"/>
                            </w:rPr>
                            <w:t>ccsds401CarrierRcptAntiSideBandStat</w:t>
                          </w:r>
                        </w:hyperlink>
                      </w:p>
                    </w:tc>
                  </w:tr>
                  <w:tr w:rsidR="00000000" w14:paraId="4D204338" w14:textId="77777777">
                    <w:trPr>
                      <w:tblCellSpacing w:w="15" w:type="dxa"/>
                    </w:trPr>
                    <w:tc>
                      <w:tcPr>
                        <w:tcW w:w="2000" w:type="pct"/>
                        <w:vAlign w:val="center"/>
                        <w:hideMark/>
                      </w:tcPr>
                      <w:p w14:paraId="4DC3A569" w14:textId="77777777" w:rsidR="00000000" w:rsidRDefault="00C24396">
                        <w:pPr>
                          <w:rPr>
                            <w:rFonts w:eastAsia="Times New Roman"/>
                          </w:rPr>
                        </w:pPr>
                        <w:r>
                          <w:rPr>
                            <w:rFonts w:eastAsia="Times New Roman"/>
                          </w:rPr>
                          <w:t xml:space="preserve">Monitored only: </w:t>
                        </w:r>
                      </w:p>
                    </w:tc>
                    <w:tc>
                      <w:tcPr>
                        <w:tcW w:w="0" w:type="auto"/>
                        <w:vAlign w:val="center"/>
                        <w:hideMark/>
                      </w:tcPr>
                      <w:p w14:paraId="65AD86FB" w14:textId="77777777" w:rsidR="00000000" w:rsidRDefault="00C24396">
                        <w:pPr>
                          <w:rPr>
                            <w:rFonts w:eastAsia="Times New Roman"/>
                          </w:rPr>
                        </w:pPr>
                        <w:hyperlink w:anchor="id0xadc6900" w:history="1">
                          <w:r>
                            <w:rPr>
                              <w:rStyle w:val="Hyperlink"/>
                              <w:rFonts w:eastAsia="Times New Roman"/>
                            </w:rPr>
                            <w:t>ccsds401CarrierRcptLockStat</w:t>
                          </w:r>
                        </w:hyperlink>
                      </w:p>
                    </w:tc>
                  </w:tr>
                  <w:tr w:rsidR="00000000" w14:paraId="71CEE66E" w14:textId="77777777">
                    <w:trPr>
                      <w:tblCellSpacing w:w="15" w:type="dxa"/>
                    </w:trPr>
                    <w:tc>
                      <w:tcPr>
                        <w:tcW w:w="2000" w:type="pct"/>
                        <w:vAlign w:val="center"/>
                        <w:hideMark/>
                      </w:tcPr>
                      <w:p w14:paraId="69BF94BB" w14:textId="77777777" w:rsidR="00000000" w:rsidRDefault="00C24396">
                        <w:pPr>
                          <w:rPr>
                            <w:rFonts w:eastAsia="Times New Roman"/>
                          </w:rPr>
                        </w:pPr>
                        <w:r>
                          <w:rPr>
                            <w:rFonts w:eastAsia="Times New Roman"/>
                          </w:rPr>
                          <w:t>Monitored on</w:t>
                        </w:r>
                        <w:r>
                          <w:rPr>
                            <w:rFonts w:eastAsia="Times New Roman"/>
                          </w:rPr>
                          <w:t xml:space="preserve">ly: </w:t>
                        </w:r>
                      </w:p>
                    </w:tc>
                    <w:tc>
                      <w:tcPr>
                        <w:tcW w:w="0" w:type="auto"/>
                        <w:vAlign w:val="center"/>
                        <w:hideMark/>
                      </w:tcPr>
                      <w:p w14:paraId="75B9BE85" w14:textId="77777777" w:rsidR="00000000" w:rsidRDefault="00C24396">
                        <w:pPr>
                          <w:rPr>
                            <w:rFonts w:eastAsia="Times New Roman"/>
                          </w:rPr>
                        </w:pPr>
                        <w:hyperlink w:anchor="id0xadc9300" w:history="1">
                          <w:r>
                            <w:rPr>
                              <w:rStyle w:val="Hyperlink"/>
                              <w:rFonts w:eastAsia="Times New Roman"/>
                            </w:rPr>
                            <w:t>ccsds401CarrierRcptCarrierLoopSnr</w:t>
                          </w:r>
                        </w:hyperlink>
                      </w:p>
                    </w:tc>
                  </w:tr>
                  <w:tr w:rsidR="00000000" w14:paraId="061D4DD8" w14:textId="77777777">
                    <w:trPr>
                      <w:tblCellSpacing w:w="15" w:type="dxa"/>
                    </w:trPr>
                    <w:tc>
                      <w:tcPr>
                        <w:tcW w:w="2000" w:type="pct"/>
                        <w:vAlign w:val="center"/>
                        <w:hideMark/>
                      </w:tcPr>
                      <w:p w14:paraId="296AFC61" w14:textId="77777777" w:rsidR="00000000" w:rsidRDefault="00C24396">
                        <w:pPr>
                          <w:rPr>
                            <w:rFonts w:eastAsia="Times New Roman"/>
                          </w:rPr>
                        </w:pPr>
                        <w:r>
                          <w:rPr>
                            <w:rFonts w:eastAsia="Times New Roman"/>
                          </w:rPr>
                          <w:t xml:space="preserve">Monitored only: </w:t>
                        </w:r>
                      </w:p>
                    </w:tc>
                    <w:tc>
                      <w:tcPr>
                        <w:tcW w:w="0" w:type="auto"/>
                        <w:vAlign w:val="center"/>
                        <w:hideMark/>
                      </w:tcPr>
                      <w:p w14:paraId="0860D6CE" w14:textId="77777777" w:rsidR="00000000" w:rsidRDefault="00C24396">
                        <w:pPr>
                          <w:rPr>
                            <w:rFonts w:eastAsia="Times New Roman"/>
                          </w:rPr>
                        </w:pPr>
                        <w:hyperlink w:anchor="id0xadcbe80" w:history="1">
                          <w:r>
                            <w:rPr>
                              <w:rStyle w:val="Hyperlink"/>
                              <w:rFonts w:eastAsia="Times New Roman"/>
                            </w:rPr>
                            <w:t>ccsds401CarrierRcptCarrierLoopPhaseError</w:t>
                          </w:r>
                        </w:hyperlink>
                      </w:p>
                    </w:tc>
                  </w:tr>
                  <w:tr w:rsidR="00000000" w14:paraId="6097F678" w14:textId="77777777">
                    <w:trPr>
                      <w:tblCellSpacing w:w="15" w:type="dxa"/>
                    </w:trPr>
                    <w:tc>
                      <w:tcPr>
                        <w:tcW w:w="2000" w:type="pct"/>
                        <w:vAlign w:val="center"/>
                        <w:hideMark/>
                      </w:tcPr>
                      <w:p w14:paraId="2D400301" w14:textId="77777777" w:rsidR="00000000" w:rsidRDefault="00C24396">
                        <w:pPr>
                          <w:rPr>
                            <w:rFonts w:eastAsia="Times New Roman"/>
                          </w:rPr>
                        </w:pPr>
                        <w:r>
                          <w:rPr>
                            <w:rFonts w:eastAsia="Times New Roman"/>
                          </w:rPr>
                          <w:t xml:space="preserve">Monitored only: </w:t>
                        </w:r>
                      </w:p>
                    </w:tc>
                    <w:tc>
                      <w:tcPr>
                        <w:tcW w:w="0" w:type="auto"/>
                        <w:vAlign w:val="center"/>
                        <w:hideMark/>
                      </w:tcPr>
                      <w:p w14:paraId="0BC0054C" w14:textId="77777777" w:rsidR="00000000" w:rsidRDefault="00C24396">
                        <w:pPr>
                          <w:rPr>
                            <w:rFonts w:eastAsia="Times New Roman"/>
                          </w:rPr>
                        </w:pPr>
                        <w:hyperlink w:anchor="id0xadcf180" w:history="1">
                          <w:r>
                            <w:rPr>
                              <w:rStyle w:val="Hyperlink"/>
                              <w:rFonts w:eastAsia="Times New Roman"/>
                            </w:rPr>
                            <w:t>ccsds401CarrierRcptActualFreq</w:t>
                          </w:r>
                        </w:hyperlink>
                      </w:p>
                    </w:tc>
                  </w:tr>
                  <w:tr w:rsidR="00000000" w14:paraId="31D41AF6" w14:textId="77777777">
                    <w:trPr>
                      <w:tblCellSpacing w:w="15" w:type="dxa"/>
                    </w:trPr>
                    <w:tc>
                      <w:tcPr>
                        <w:tcW w:w="2000" w:type="pct"/>
                        <w:vAlign w:val="center"/>
                        <w:hideMark/>
                      </w:tcPr>
                      <w:p w14:paraId="40D74CD5" w14:textId="77777777" w:rsidR="00000000" w:rsidRDefault="00C24396">
                        <w:pPr>
                          <w:rPr>
                            <w:rFonts w:eastAsia="Times New Roman"/>
                          </w:rPr>
                        </w:pPr>
                        <w:r>
                          <w:rPr>
                            <w:rFonts w:eastAsia="Times New Roman"/>
                          </w:rPr>
                          <w:t>Monitor</w:t>
                        </w:r>
                        <w:r>
                          <w:rPr>
                            <w:rFonts w:eastAsia="Times New Roman"/>
                          </w:rPr>
                          <w:t xml:space="preserve">ed only: </w:t>
                        </w:r>
                      </w:p>
                    </w:tc>
                    <w:tc>
                      <w:tcPr>
                        <w:tcW w:w="0" w:type="auto"/>
                        <w:vAlign w:val="center"/>
                        <w:hideMark/>
                      </w:tcPr>
                      <w:p w14:paraId="1EAB6F28" w14:textId="77777777" w:rsidR="00000000" w:rsidRDefault="00C24396">
                        <w:pPr>
                          <w:rPr>
                            <w:rFonts w:eastAsia="Times New Roman"/>
                          </w:rPr>
                        </w:pPr>
                        <w:hyperlink w:anchor="id0xadd1d00" w:history="1">
                          <w:r>
                            <w:rPr>
                              <w:rStyle w:val="Hyperlink"/>
                              <w:rFonts w:eastAsia="Times New Roman"/>
                            </w:rPr>
                            <w:t>ccsds401CarrierRcptFreqOffset</w:t>
                          </w:r>
                        </w:hyperlink>
                      </w:p>
                    </w:tc>
                  </w:tr>
                  <w:tr w:rsidR="00000000" w14:paraId="7238B00C" w14:textId="77777777">
                    <w:trPr>
                      <w:tblCellSpacing w:w="15" w:type="dxa"/>
                    </w:trPr>
                    <w:tc>
                      <w:tcPr>
                        <w:tcW w:w="2000" w:type="pct"/>
                        <w:vAlign w:val="center"/>
                        <w:hideMark/>
                      </w:tcPr>
                      <w:p w14:paraId="311B2982" w14:textId="77777777" w:rsidR="00000000" w:rsidRDefault="00C24396">
                        <w:pPr>
                          <w:rPr>
                            <w:rFonts w:eastAsia="Times New Roman"/>
                          </w:rPr>
                        </w:pPr>
                        <w:r>
                          <w:rPr>
                            <w:rFonts w:eastAsia="Times New Roman"/>
                          </w:rPr>
                          <w:t xml:space="preserve">Monitored only: </w:t>
                        </w:r>
                      </w:p>
                    </w:tc>
                    <w:tc>
                      <w:tcPr>
                        <w:tcW w:w="0" w:type="auto"/>
                        <w:vAlign w:val="center"/>
                        <w:hideMark/>
                      </w:tcPr>
                      <w:p w14:paraId="7A142768" w14:textId="77777777" w:rsidR="00000000" w:rsidRDefault="00C24396">
                        <w:pPr>
                          <w:rPr>
                            <w:rFonts w:eastAsia="Times New Roman"/>
                          </w:rPr>
                        </w:pPr>
                        <w:hyperlink w:anchor="id0xadd4900" w:history="1">
                          <w:r>
                            <w:rPr>
                              <w:rStyle w:val="Hyperlink"/>
                              <w:rFonts w:eastAsia="Times New Roman"/>
                            </w:rPr>
                            <w:t>ccsds401CarrierRcptDopplerStdDeviation</w:t>
                          </w:r>
                        </w:hyperlink>
                      </w:p>
                    </w:tc>
                  </w:tr>
                  <w:tr w:rsidR="00000000" w14:paraId="4CAC5C75" w14:textId="77777777">
                    <w:trPr>
                      <w:tblCellSpacing w:w="15" w:type="dxa"/>
                    </w:trPr>
                    <w:tc>
                      <w:tcPr>
                        <w:tcW w:w="2000" w:type="pct"/>
                        <w:vAlign w:val="center"/>
                        <w:hideMark/>
                      </w:tcPr>
                      <w:p w14:paraId="03C6B28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8BB8363" w14:textId="77777777" w:rsidR="00000000" w:rsidRDefault="00C24396">
                        <w:pPr>
                          <w:rPr>
                            <w:rFonts w:eastAsia="Times New Roman"/>
                          </w:rPr>
                        </w:pPr>
                        <w:hyperlink w:anchor="id0xadd7480" w:history="1">
                          <w:r>
                            <w:rPr>
                              <w:rStyle w:val="Hyperlink"/>
                              <w:rFonts w:eastAsia="Times New Roman"/>
                            </w:rPr>
                            <w:t>ccsds401CarrierRcptNominalSubcarrierFreq</w:t>
                          </w:r>
                        </w:hyperlink>
                      </w:p>
                    </w:tc>
                  </w:tr>
                  <w:tr w:rsidR="00000000" w14:paraId="29CC183A" w14:textId="77777777">
                    <w:trPr>
                      <w:tblCellSpacing w:w="15" w:type="dxa"/>
                    </w:trPr>
                    <w:tc>
                      <w:tcPr>
                        <w:tcW w:w="2000" w:type="pct"/>
                        <w:vAlign w:val="center"/>
                        <w:hideMark/>
                      </w:tcPr>
                      <w:p w14:paraId="0B63D923" w14:textId="77777777" w:rsidR="00000000" w:rsidRDefault="00C24396">
                        <w:pPr>
                          <w:rPr>
                            <w:rFonts w:eastAsia="Times New Roman"/>
                          </w:rPr>
                        </w:pPr>
                        <w:r>
                          <w:rPr>
                            <w:rFonts w:eastAsia="Times New Roman"/>
                          </w:rPr>
                          <w:t xml:space="preserve">Monitored only: </w:t>
                        </w:r>
                      </w:p>
                    </w:tc>
                    <w:tc>
                      <w:tcPr>
                        <w:tcW w:w="0" w:type="auto"/>
                        <w:vAlign w:val="center"/>
                        <w:hideMark/>
                      </w:tcPr>
                      <w:p w14:paraId="108DC505" w14:textId="77777777" w:rsidR="00000000" w:rsidRDefault="00C24396">
                        <w:pPr>
                          <w:rPr>
                            <w:rFonts w:eastAsia="Times New Roman"/>
                          </w:rPr>
                        </w:pPr>
                        <w:hyperlink w:anchor="id0xadda080" w:history="1">
                          <w:r>
                            <w:rPr>
                              <w:rStyle w:val="Hyperlink"/>
                              <w:rFonts w:eastAsia="Times New Roman"/>
                            </w:rPr>
                            <w:t>ccsds401CarrierRcptActualSubcarrierFreq</w:t>
                          </w:r>
                        </w:hyperlink>
                      </w:p>
                    </w:tc>
                  </w:tr>
                  <w:tr w:rsidR="00000000" w14:paraId="05A03F01" w14:textId="77777777">
                    <w:trPr>
                      <w:tblCellSpacing w:w="15" w:type="dxa"/>
                    </w:trPr>
                    <w:tc>
                      <w:tcPr>
                        <w:tcW w:w="2000" w:type="pct"/>
                        <w:vAlign w:val="center"/>
                        <w:hideMark/>
                      </w:tcPr>
                      <w:p w14:paraId="15CA208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64E51AE" w14:textId="77777777" w:rsidR="00000000" w:rsidRDefault="00C24396">
                        <w:pPr>
                          <w:rPr>
                            <w:rFonts w:eastAsia="Times New Roman"/>
                          </w:rPr>
                        </w:pPr>
                        <w:hyperlink w:anchor="id0xaddcc00" w:history="1">
                          <w:r>
                            <w:rPr>
                              <w:rStyle w:val="Hyperlink"/>
                              <w:rFonts w:eastAsia="Times New Roman"/>
                            </w:rPr>
                            <w:t>ccsds401CarrierRcptSubcarrierDemodLoopBwdth</w:t>
                          </w:r>
                        </w:hyperlink>
                      </w:p>
                    </w:tc>
                  </w:tr>
                  <w:tr w:rsidR="00000000" w14:paraId="66C30CA7" w14:textId="77777777">
                    <w:trPr>
                      <w:tblCellSpacing w:w="15" w:type="dxa"/>
                    </w:trPr>
                    <w:tc>
                      <w:tcPr>
                        <w:tcW w:w="2000" w:type="pct"/>
                        <w:vAlign w:val="center"/>
                        <w:hideMark/>
                      </w:tcPr>
                      <w:p w14:paraId="6F9DC514" w14:textId="77777777" w:rsidR="00000000" w:rsidRDefault="00C24396">
                        <w:pPr>
                          <w:rPr>
                            <w:rFonts w:eastAsia="Times New Roman"/>
                          </w:rPr>
                        </w:pPr>
                        <w:r>
                          <w:rPr>
                            <w:rFonts w:eastAsia="Times New Roman"/>
                          </w:rPr>
                          <w:t xml:space="preserve">Monitored only: </w:t>
                        </w:r>
                      </w:p>
                    </w:tc>
                    <w:tc>
                      <w:tcPr>
                        <w:tcW w:w="0" w:type="auto"/>
                        <w:vAlign w:val="center"/>
                        <w:hideMark/>
                      </w:tcPr>
                      <w:p w14:paraId="129E878E" w14:textId="77777777" w:rsidR="00000000" w:rsidRDefault="00C24396">
                        <w:pPr>
                          <w:rPr>
                            <w:rFonts w:eastAsia="Times New Roman"/>
                          </w:rPr>
                        </w:pPr>
                        <w:hyperlink w:anchor="id0xaddf780" w:history="1">
                          <w:r>
                            <w:rPr>
                              <w:rStyle w:val="Hyperlink"/>
                              <w:rFonts w:eastAsia="Times New Roman"/>
                            </w:rPr>
                            <w:t>ccsds401CarrierRcptSubcarrierLoopPhaseError</w:t>
                          </w:r>
                        </w:hyperlink>
                      </w:p>
                    </w:tc>
                  </w:tr>
                  <w:tr w:rsidR="00000000" w14:paraId="16246BC2" w14:textId="77777777">
                    <w:trPr>
                      <w:tblCellSpacing w:w="15" w:type="dxa"/>
                    </w:trPr>
                    <w:tc>
                      <w:tcPr>
                        <w:tcW w:w="2000" w:type="pct"/>
                        <w:vAlign w:val="center"/>
                        <w:hideMark/>
                      </w:tcPr>
                      <w:p w14:paraId="63C95A1A" w14:textId="77777777" w:rsidR="00000000" w:rsidRDefault="00C24396">
                        <w:pPr>
                          <w:rPr>
                            <w:rFonts w:eastAsia="Times New Roman"/>
                          </w:rPr>
                        </w:pPr>
                        <w:r>
                          <w:rPr>
                            <w:rFonts w:eastAsia="Times New Roman"/>
                          </w:rPr>
                          <w:lastRenderedPageBreak/>
                          <w:t xml:space="preserve">Monitored only: </w:t>
                        </w:r>
                      </w:p>
                    </w:tc>
                    <w:tc>
                      <w:tcPr>
                        <w:tcW w:w="0" w:type="auto"/>
                        <w:vAlign w:val="center"/>
                        <w:hideMark/>
                      </w:tcPr>
                      <w:p w14:paraId="3E9285D1" w14:textId="77777777" w:rsidR="00000000" w:rsidRDefault="00C24396">
                        <w:pPr>
                          <w:rPr>
                            <w:rFonts w:eastAsia="Times New Roman"/>
                          </w:rPr>
                        </w:pPr>
                        <w:hyperlink w:anchor="id0xade2a80" w:history="1">
                          <w:r>
                            <w:rPr>
                              <w:rStyle w:val="Hyperlink"/>
                              <w:rFonts w:eastAsia="Times New Roman"/>
                            </w:rPr>
                            <w:t>ccsds401CarrierRcptSubcarrierLevelEstimate</w:t>
                          </w:r>
                        </w:hyperlink>
                      </w:p>
                    </w:tc>
                  </w:tr>
                  <w:tr w:rsidR="00000000" w14:paraId="5F3DAD66" w14:textId="77777777">
                    <w:trPr>
                      <w:tblCellSpacing w:w="15" w:type="dxa"/>
                    </w:trPr>
                    <w:tc>
                      <w:tcPr>
                        <w:tcW w:w="2000" w:type="pct"/>
                        <w:vAlign w:val="center"/>
                        <w:hideMark/>
                      </w:tcPr>
                      <w:p w14:paraId="0E46BA3C" w14:textId="77777777" w:rsidR="00000000" w:rsidRDefault="00C24396">
                        <w:pPr>
                          <w:rPr>
                            <w:rFonts w:eastAsia="Times New Roman"/>
                          </w:rPr>
                        </w:pPr>
                        <w:r>
                          <w:rPr>
                            <w:rFonts w:eastAsia="Times New Roman"/>
                          </w:rPr>
                          <w:t>Monitored and Config</w:t>
                        </w:r>
                        <w:r>
                          <w:rPr>
                            <w:rFonts w:eastAsia="Times New Roman"/>
                          </w:rPr>
                          <w:t xml:space="preserve">ured: </w:t>
                        </w:r>
                      </w:p>
                    </w:tc>
                    <w:tc>
                      <w:tcPr>
                        <w:tcW w:w="0" w:type="auto"/>
                        <w:vAlign w:val="center"/>
                        <w:hideMark/>
                      </w:tcPr>
                      <w:p w14:paraId="4A635195" w14:textId="77777777" w:rsidR="00000000" w:rsidRDefault="00C24396">
                        <w:pPr>
                          <w:rPr>
                            <w:rFonts w:eastAsia="Times New Roman"/>
                          </w:rPr>
                        </w:pPr>
                        <w:hyperlink w:anchor="id0xade5600" w:history="1">
                          <w:r>
                            <w:rPr>
                              <w:rStyle w:val="Hyperlink"/>
                              <w:rFonts w:eastAsia="Times New Roman"/>
                            </w:rPr>
                            <w:t>ccsds401CarrierRcptNominalSymbolRate</w:t>
                          </w:r>
                        </w:hyperlink>
                      </w:p>
                    </w:tc>
                  </w:tr>
                  <w:tr w:rsidR="00000000" w14:paraId="59301453" w14:textId="77777777">
                    <w:trPr>
                      <w:tblCellSpacing w:w="15" w:type="dxa"/>
                    </w:trPr>
                    <w:tc>
                      <w:tcPr>
                        <w:tcW w:w="2000" w:type="pct"/>
                        <w:vAlign w:val="center"/>
                        <w:hideMark/>
                      </w:tcPr>
                      <w:p w14:paraId="5C320DF3" w14:textId="77777777" w:rsidR="00000000" w:rsidRDefault="00C24396">
                        <w:pPr>
                          <w:rPr>
                            <w:rFonts w:eastAsia="Times New Roman"/>
                          </w:rPr>
                        </w:pPr>
                        <w:r>
                          <w:rPr>
                            <w:rFonts w:eastAsia="Times New Roman"/>
                          </w:rPr>
                          <w:t xml:space="preserve">Monitored only: </w:t>
                        </w:r>
                      </w:p>
                    </w:tc>
                    <w:tc>
                      <w:tcPr>
                        <w:tcW w:w="0" w:type="auto"/>
                        <w:vAlign w:val="center"/>
                        <w:hideMark/>
                      </w:tcPr>
                      <w:p w14:paraId="074E12B3" w14:textId="77777777" w:rsidR="00000000" w:rsidRDefault="00C24396">
                        <w:pPr>
                          <w:rPr>
                            <w:rFonts w:eastAsia="Times New Roman"/>
                          </w:rPr>
                        </w:pPr>
                        <w:hyperlink w:anchor="id0xade8080" w:history="1">
                          <w:r>
                            <w:rPr>
                              <w:rStyle w:val="Hyperlink"/>
                              <w:rFonts w:eastAsia="Times New Roman"/>
                            </w:rPr>
                            <w:t>ccsds401CarrierRcptActualSymbolRate</w:t>
                          </w:r>
                        </w:hyperlink>
                      </w:p>
                    </w:tc>
                  </w:tr>
                  <w:tr w:rsidR="00000000" w14:paraId="6F895075" w14:textId="77777777">
                    <w:trPr>
                      <w:tblCellSpacing w:w="15" w:type="dxa"/>
                    </w:trPr>
                    <w:tc>
                      <w:tcPr>
                        <w:tcW w:w="2000" w:type="pct"/>
                        <w:vAlign w:val="center"/>
                        <w:hideMark/>
                      </w:tcPr>
                      <w:p w14:paraId="24888FF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606D796" w14:textId="77777777" w:rsidR="00000000" w:rsidRDefault="00C24396">
                        <w:pPr>
                          <w:rPr>
                            <w:rFonts w:eastAsia="Times New Roman"/>
                          </w:rPr>
                        </w:pPr>
                        <w:hyperlink w:anchor="id0xadeaa80" w:history="1">
                          <w:r>
                            <w:rPr>
                              <w:rStyle w:val="Hyperlink"/>
                              <w:rFonts w:eastAsia="Times New Roman"/>
                            </w:rPr>
                            <w:t>ccsds401CarrierRcptSymbolSyn</w:t>
                          </w:r>
                          <w:r>
                            <w:rPr>
                              <w:rStyle w:val="Hyperlink"/>
                              <w:rFonts w:eastAsia="Times New Roman"/>
                            </w:rPr>
                            <w:t>chronizerLoopBwdth</w:t>
                          </w:r>
                        </w:hyperlink>
                      </w:p>
                    </w:tc>
                  </w:tr>
                  <w:tr w:rsidR="00000000" w14:paraId="531A7C77" w14:textId="77777777">
                    <w:trPr>
                      <w:tblCellSpacing w:w="15" w:type="dxa"/>
                    </w:trPr>
                    <w:tc>
                      <w:tcPr>
                        <w:tcW w:w="2000" w:type="pct"/>
                        <w:vAlign w:val="center"/>
                        <w:hideMark/>
                      </w:tcPr>
                      <w:p w14:paraId="01E096D6" w14:textId="77777777" w:rsidR="00000000" w:rsidRDefault="00C24396">
                        <w:pPr>
                          <w:rPr>
                            <w:rFonts w:eastAsia="Times New Roman"/>
                          </w:rPr>
                        </w:pPr>
                        <w:r>
                          <w:rPr>
                            <w:rFonts w:eastAsia="Times New Roman"/>
                          </w:rPr>
                          <w:t xml:space="preserve">Monitored only: </w:t>
                        </w:r>
                      </w:p>
                    </w:tc>
                    <w:tc>
                      <w:tcPr>
                        <w:tcW w:w="0" w:type="auto"/>
                        <w:vAlign w:val="center"/>
                        <w:hideMark/>
                      </w:tcPr>
                      <w:p w14:paraId="20074CD0" w14:textId="77777777" w:rsidR="00000000" w:rsidRDefault="00C24396">
                        <w:pPr>
                          <w:rPr>
                            <w:rFonts w:eastAsia="Times New Roman"/>
                          </w:rPr>
                        </w:pPr>
                        <w:hyperlink w:anchor="id0xaded600" w:history="1">
                          <w:r>
                            <w:rPr>
                              <w:rStyle w:val="Hyperlink"/>
                              <w:rFonts w:eastAsia="Times New Roman"/>
                            </w:rPr>
                            <w:t>ccsds401CarrierRcptSymbolLoopPhaseError</w:t>
                          </w:r>
                        </w:hyperlink>
                      </w:p>
                    </w:tc>
                  </w:tr>
                  <w:tr w:rsidR="00000000" w14:paraId="042A6316" w14:textId="77777777">
                    <w:trPr>
                      <w:tblCellSpacing w:w="15" w:type="dxa"/>
                    </w:trPr>
                    <w:tc>
                      <w:tcPr>
                        <w:tcW w:w="2000" w:type="pct"/>
                        <w:vAlign w:val="center"/>
                        <w:hideMark/>
                      </w:tcPr>
                      <w:p w14:paraId="3A25B4D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397DDF2" w14:textId="77777777" w:rsidR="00000000" w:rsidRDefault="00C24396">
                        <w:pPr>
                          <w:rPr>
                            <w:rFonts w:eastAsia="Times New Roman"/>
                          </w:rPr>
                        </w:pPr>
                        <w:hyperlink w:anchor="id0xadf0900" w:history="1">
                          <w:r>
                            <w:rPr>
                              <w:rStyle w:val="Hyperlink"/>
                              <w:rFonts w:eastAsia="Times New Roman"/>
                            </w:rPr>
                            <w:t>ccsds401CarrierRcptPredictedEsOverNo</w:t>
                          </w:r>
                        </w:hyperlink>
                      </w:p>
                    </w:tc>
                  </w:tr>
                  <w:tr w:rsidR="00000000" w14:paraId="26BFAB70" w14:textId="77777777">
                    <w:trPr>
                      <w:tblCellSpacing w:w="15" w:type="dxa"/>
                    </w:trPr>
                    <w:tc>
                      <w:tcPr>
                        <w:tcW w:w="2000" w:type="pct"/>
                        <w:vAlign w:val="center"/>
                        <w:hideMark/>
                      </w:tcPr>
                      <w:p w14:paraId="6927F21F" w14:textId="77777777" w:rsidR="00000000" w:rsidRDefault="00C24396">
                        <w:pPr>
                          <w:rPr>
                            <w:rFonts w:eastAsia="Times New Roman"/>
                          </w:rPr>
                        </w:pPr>
                        <w:r>
                          <w:rPr>
                            <w:rFonts w:eastAsia="Times New Roman"/>
                          </w:rPr>
                          <w:t xml:space="preserve">Monitored only: </w:t>
                        </w:r>
                      </w:p>
                    </w:tc>
                    <w:tc>
                      <w:tcPr>
                        <w:tcW w:w="0" w:type="auto"/>
                        <w:vAlign w:val="center"/>
                        <w:hideMark/>
                      </w:tcPr>
                      <w:p w14:paraId="3C8072C4" w14:textId="77777777" w:rsidR="00000000" w:rsidRDefault="00C24396">
                        <w:pPr>
                          <w:rPr>
                            <w:rFonts w:eastAsia="Times New Roman"/>
                          </w:rPr>
                        </w:pPr>
                        <w:hyperlink w:anchor="id0xadf3480" w:history="1">
                          <w:r>
                            <w:rPr>
                              <w:rStyle w:val="Hyperlink"/>
                              <w:rFonts w:eastAsia="Times New Roman"/>
                            </w:rPr>
                            <w:t>ccsds401CarrierRcptEsOverNoResidual</w:t>
                          </w:r>
                        </w:hyperlink>
                      </w:p>
                    </w:tc>
                  </w:tr>
                </w:tbl>
                <w:p w14:paraId="2220A030" w14:textId="77777777" w:rsidR="00000000" w:rsidRDefault="00C24396">
                  <w:pPr>
                    <w:rPr>
                      <w:rFonts w:eastAsia="Times New Roman"/>
                    </w:rPr>
                  </w:pPr>
                </w:p>
              </w:tc>
            </w:tr>
            <w:tr w:rsidR="00000000" w14:paraId="32A0110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6C01987" w14:textId="77777777" w:rsidR="00000000" w:rsidRDefault="00C24396">
                  <w:pPr>
                    <w:rPr>
                      <w:rFonts w:eastAsia="Times New Roman"/>
                      <w:sz w:val="20"/>
                      <w:szCs w:val="20"/>
                    </w:rPr>
                  </w:pPr>
                </w:p>
              </w:tc>
            </w:tr>
            <w:tr w:rsidR="00000000" w14:paraId="4F61EE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93FB6"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3"/>
                  </w:tblGrid>
                  <w:tr w:rsidR="00000000" w14:paraId="4A5499B2" w14:textId="77777777">
                    <w:trPr>
                      <w:tblCellSpacing w:w="15" w:type="dxa"/>
                    </w:trPr>
                    <w:tc>
                      <w:tcPr>
                        <w:tcW w:w="0" w:type="auto"/>
                        <w:vAlign w:val="center"/>
                        <w:hideMark/>
                      </w:tcPr>
                      <w:p w14:paraId="7ACDF59E" w14:textId="77777777" w:rsidR="00000000" w:rsidRDefault="00C24396">
                        <w:pPr>
                          <w:rPr>
                            <w:rFonts w:eastAsia="Times New Roman"/>
                          </w:rPr>
                        </w:pPr>
                        <w:hyperlink w:anchor="id0xa602380" w:history="1">
                          <w:r>
                            <w:rPr>
                              <w:rStyle w:val="Hyperlink"/>
                              <w:rFonts w:eastAsia="Times New Roman"/>
                            </w:rPr>
                            <w:t>ccsds401CarrierRcptSetContrParams</w:t>
                          </w:r>
                        </w:hyperlink>
                      </w:p>
                    </w:tc>
                  </w:tr>
                </w:tbl>
                <w:p w14:paraId="2A991FB3" w14:textId="77777777" w:rsidR="00000000" w:rsidRDefault="00C24396">
                  <w:pPr>
                    <w:rPr>
                      <w:rFonts w:eastAsia="Times New Roman"/>
                    </w:rPr>
                  </w:pPr>
                </w:p>
              </w:tc>
            </w:tr>
            <w:tr w:rsidR="00000000" w14:paraId="38AC187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AFF8C08" w14:textId="77777777" w:rsidR="00000000" w:rsidRDefault="00C24396">
                  <w:pPr>
                    <w:rPr>
                      <w:rFonts w:eastAsia="Times New Roman"/>
                      <w:sz w:val="20"/>
                      <w:szCs w:val="20"/>
                    </w:rPr>
                  </w:pPr>
                </w:p>
              </w:tc>
            </w:tr>
            <w:tr w:rsidR="00000000" w14:paraId="3FED7C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3C6AE"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tblGrid>
                  <w:tr w:rsidR="00000000" w14:paraId="3DAE907E" w14:textId="77777777">
                    <w:trPr>
                      <w:tblCellSpacing w:w="15" w:type="dxa"/>
                    </w:trPr>
                    <w:tc>
                      <w:tcPr>
                        <w:tcW w:w="0" w:type="auto"/>
                        <w:vAlign w:val="center"/>
                        <w:hideMark/>
                      </w:tcPr>
                      <w:p w14:paraId="0659CA32" w14:textId="77777777" w:rsidR="00000000" w:rsidRDefault="00C24396">
                        <w:pPr>
                          <w:rPr>
                            <w:rFonts w:eastAsia="Times New Roman"/>
                          </w:rPr>
                        </w:pPr>
                        <w:hyperlink w:anchor="id0xadf6080" w:history="1">
                          <w:r>
                            <w:rPr>
                              <w:rStyle w:val="Hyperlink"/>
                              <w:rFonts w:eastAsia="Times New Roman"/>
                            </w:rPr>
                            <w:t>ccsds401CarrierRcptResourceStatChange</w:t>
                          </w:r>
                        </w:hyperlink>
                      </w:p>
                    </w:tc>
                  </w:tr>
                  <w:tr w:rsidR="00000000" w14:paraId="6AB52D3B" w14:textId="77777777">
                    <w:trPr>
                      <w:tblCellSpacing w:w="15" w:type="dxa"/>
                    </w:trPr>
                    <w:tc>
                      <w:tcPr>
                        <w:tcW w:w="0" w:type="auto"/>
                        <w:vAlign w:val="center"/>
                        <w:hideMark/>
                      </w:tcPr>
                      <w:p w14:paraId="6CEA11AE" w14:textId="77777777" w:rsidR="00000000" w:rsidRDefault="00C24396">
                        <w:pPr>
                          <w:rPr>
                            <w:rFonts w:eastAsia="Times New Roman"/>
                          </w:rPr>
                        </w:pPr>
                        <w:hyperlink w:anchor="id0xadf8c00" w:history="1">
                          <w:r>
                            <w:rPr>
                              <w:rStyle w:val="Hyperlink"/>
                              <w:rFonts w:eastAsia="Times New Roman"/>
                            </w:rPr>
                            <w:t>ccsds401CarrierRcptLockStatChange</w:t>
                          </w:r>
                        </w:hyperlink>
                      </w:p>
                    </w:tc>
                  </w:tr>
                  <w:tr w:rsidR="00000000" w14:paraId="49615DF6" w14:textId="77777777">
                    <w:trPr>
                      <w:tblCellSpacing w:w="15" w:type="dxa"/>
                    </w:trPr>
                    <w:tc>
                      <w:tcPr>
                        <w:tcW w:w="0" w:type="auto"/>
                        <w:vAlign w:val="center"/>
                        <w:hideMark/>
                      </w:tcPr>
                      <w:p w14:paraId="4395155D" w14:textId="77777777" w:rsidR="00000000" w:rsidRDefault="00C24396">
                        <w:pPr>
                          <w:rPr>
                            <w:rFonts w:eastAsia="Times New Roman"/>
                          </w:rPr>
                        </w:pPr>
                        <w:hyperlink w:anchor="id0xa5ff780" w:history="1">
                          <w:r>
                            <w:rPr>
                              <w:rStyle w:val="Hyperlink"/>
                              <w:rFonts w:eastAsia="Times New Roman"/>
                            </w:rPr>
                            <w:t>ccsds401CarrierRcptOperatorNotify</w:t>
                          </w:r>
                        </w:hyperlink>
                      </w:p>
                    </w:tc>
                  </w:tr>
                </w:tbl>
                <w:p w14:paraId="375E83A7" w14:textId="77777777" w:rsidR="00000000" w:rsidRDefault="00C24396">
                  <w:pPr>
                    <w:rPr>
                      <w:rFonts w:eastAsia="Times New Roman"/>
                    </w:rPr>
                  </w:pPr>
                </w:p>
              </w:tc>
            </w:tr>
          </w:tbl>
          <w:p w14:paraId="14E05E76" w14:textId="77777777" w:rsidR="00000000" w:rsidRDefault="00C24396">
            <w:pPr>
              <w:rPr>
                <w:rFonts w:eastAsia="Times New Roman"/>
              </w:rPr>
            </w:pPr>
          </w:p>
        </w:tc>
      </w:tr>
      <w:tr w:rsidR="00000000" w14:paraId="05D5D2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16FFF1" w14:textId="77777777" w:rsidR="00000000" w:rsidRDefault="00C24396">
            <w:pPr>
              <w:rPr>
                <w:rFonts w:eastAsia="Times New Roman"/>
              </w:rPr>
            </w:pPr>
            <w:r>
              <w:rPr>
                <w:rFonts w:eastAsia="Times New Roman"/>
              </w:rPr>
              <w:lastRenderedPageBreak/>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17F0465" w14:textId="77777777">
              <w:trPr>
                <w:tblCellSpacing w:w="15" w:type="dxa"/>
                <w:jc w:val="center"/>
              </w:trPr>
              <w:tc>
                <w:tcPr>
                  <w:tcW w:w="0" w:type="auto"/>
                  <w:vAlign w:val="center"/>
                  <w:hideMark/>
                </w:tcPr>
                <w:p w14:paraId="216597D8"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1" w:name="id0xad7ba80"/>
                  <w:bookmarkEnd w:id="81"/>
                  <w:r>
                    <w:rPr>
                      <w:rFonts w:eastAsia="Times New Roman"/>
                      <w:sz w:val="27"/>
                      <w:szCs w:val="27"/>
                    </w:rPr>
                    <w:t xml:space="preserve"> ' </w:t>
                  </w:r>
                  <w:r>
                    <w:rPr>
                      <w:rFonts w:eastAsia="Times New Roman"/>
                      <w:b/>
                      <w:bCs/>
                      <w:sz w:val="27"/>
                      <w:szCs w:val="27"/>
                    </w:rPr>
                    <w:t>ccsds401CarrierRcptResourceStat</w:t>
                  </w:r>
                  <w:r>
                    <w:rPr>
                      <w:rFonts w:eastAsia="Times New Roman"/>
                      <w:sz w:val="27"/>
                      <w:szCs w:val="27"/>
                    </w:rPr>
                    <w:t xml:space="preserve"> ' (ccsds-401-carrier-rcpt-resource-stat) OID .1.3.112.4.4.2.1.20300.1.1.1 </w:t>
                  </w:r>
                </w:p>
              </w:tc>
            </w:tr>
            <w:tr w:rsidR="00000000" w14:paraId="2FD5BC3A" w14:textId="77777777">
              <w:trPr>
                <w:tblCellSpacing w:w="15" w:type="dxa"/>
                <w:jc w:val="center"/>
              </w:trPr>
              <w:tc>
                <w:tcPr>
                  <w:tcW w:w="0" w:type="auto"/>
                  <w:vAlign w:val="center"/>
                  <w:hideMark/>
                </w:tcPr>
                <w:p w14:paraId="10D8891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w:t>
                  </w:r>
                  <w:r>
                    <w:rPr>
                      <w:rFonts w:ascii="Times New Roman" w:hAnsi="Times New Roman" w:cs="Times New Roman"/>
                      <w:sz w:val="24"/>
                      <w:szCs w:val="24"/>
                    </w:rPr>
                    <w:t>Rcpt resource status and can take on four values:</w:t>
                  </w:r>
                </w:p>
                <w:p w14:paraId="5E10B8A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carrier reception equipment has been configured and the antenna moved to point, but due to geometry or spacecraft timeline, no carrier signal is expected to be seen at this time;</w:t>
                  </w:r>
                </w:p>
                <w:p w14:paraId="4288FBC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w:t>
                  </w:r>
                  <w:r>
                    <w:rPr>
                      <w:rFonts w:ascii="Times New Roman" w:hAnsi="Times New Roman" w:cs="Times New Roman"/>
                      <w:sz w:val="24"/>
                      <w:szCs w:val="24"/>
                    </w:rPr>
                    <w:t>rational':  the carrier reception is active, i.e., all receiving equipment is in nominal condition, the expected AOS time has passed and the expected LOS has not been reached;</w:t>
                  </w:r>
                </w:p>
                <w:p w14:paraId="1C3070C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'interrupted':  a failure has been detected, e.g. a receiver malfunction that </w:t>
                  </w:r>
                  <w:r>
                    <w:rPr>
                      <w:rFonts w:ascii="Times New Roman" w:hAnsi="Times New Roman" w:cs="Times New Roman"/>
                      <w:sz w:val="24"/>
                      <w:szCs w:val="24"/>
                    </w:rPr>
                    <w:t>prevents the reception of the carrier signal;</w:t>
                  </w:r>
                </w:p>
                <w:p w14:paraId="0962D6C3" w14:textId="77777777" w:rsidR="00000000" w:rsidRDefault="00C24396">
                  <w:pPr>
                    <w:pStyle w:val="HTMLPreformatted"/>
                  </w:pPr>
                  <w:r>
                    <w:rPr>
                      <w:rFonts w:ascii="Times New Roman" w:hAnsi="Times New Roman" w:cs="Times New Roman"/>
                      <w:sz w:val="24"/>
                      <w:szCs w:val="24"/>
                    </w:rPr>
                    <w:t>- 'halted':  the carrier reception has been taken out of service, e.g. because the end of the pass has been reached.</w:t>
                  </w:r>
                  <w:r>
                    <w:rPr>
                      <w:rFonts w:ascii="Times New Roman" w:hAnsi="Times New Roman" w:cs="Times New Roman"/>
                      <w:sz w:val="24"/>
                      <w:szCs w:val="24"/>
                    </w:rPr>
                    <w:t xml:space="preserve"> </w:t>
                  </w:r>
                </w:p>
              </w:tc>
            </w:tr>
            <w:tr w:rsidR="00000000" w14:paraId="3E80EF57" w14:textId="77777777">
              <w:trPr>
                <w:tblCellSpacing w:w="15" w:type="dxa"/>
                <w:jc w:val="center"/>
              </w:trPr>
              <w:tc>
                <w:tcPr>
                  <w:tcW w:w="0" w:type="auto"/>
                  <w:vAlign w:val="center"/>
                  <w:hideMark/>
                </w:tcPr>
                <w:p w14:paraId="35A2B83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0140304" w14:textId="77777777">
              <w:trPr>
                <w:tblCellSpacing w:w="15" w:type="dxa"/>
                <w:jc w:val="center"/>
              </w:trPr>
              <w:tc>
                <w:tcPr>
                  <w:tcW w:w="0" w:type="auto"/>
                  <w:vAlign w:val="center"/>
                  <w:hideMark/>
                </w:tcPr>
                <w:p w14:paraId="736AB7A4"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5A12332" w14:textId="77777777">
              <w:trPr>
                <w:tblCellSpacing w:w="15" w:type="dxa"/>
                <w:jc w:val="center"/>
              </w:trPr>
              <w:tc>
                <w:tcPr>
                  <w:tcW w:w="0" w:type="auto"/>
                  <w:vAlign w:val="center"/>
                  <w:hideMark/>
                </w:tcPr>
                <w:p w14:paraId="7AC494C7" w14:textId="77777777" w:rsidR="00000000" w:rsidRDefault="00C24396">
                  <w:pPr>
                    <w:rPr>
                      <w:rFonts w:eastAsia="Times New Roman"/>
                    </w:rPr>
                  </w:pPr>
                  <w:r>
                    <w:rPr>
                      <w:rFonts w:eastAsia="Times New Roman"/>
                    </w:rPr>
                    <w:br/>
                  </w:r>
                  <w:r>
                    <w:rPr>
                      <w:rFonts w:eastAsia="Times New Roman"/>
                      <w:b/>
                      <w:bCs/>
                    </w:rPr>
                    <w:t xml:space="preserve">Type Definition: </w:t>
                  </w:r>
                </w:p>
                <w:p w14:paraId="628C9ECF" w14:textId="77777777" w:rsidR="00000000" w:rsidRDefault="00C24396">
                  <w:pPr>
                    <w:pStyle w:val="HTMLPreformatted"/>
                  </w:pPr>
                  <w:r>
                    <w:rPr>
                      <w:rFonts w:ascii="Courier" w:hAnsi="Courier"/>
                      <w:sz w:val="16"/>
                      <w:szCs w:val="16"/>
                    </w:rPr>
                    <w:t>Ccsds401CarrierRcptResourceSt</w:t>
                  </w:r>
                  <w:r>
                    <w:rPr>
                      <w:rFonts w:ascii="Courier" w:hAnsi="Courier"/>
                      <w:sz w:val="16"/>
                      <w:szCs w:val="16"/>
                    </w:rPr>
                    <w:t>at</w:t>
                  </w:r>
                  <w:r>
                    <w:rPr>
                      <w:rFonts w:ascii="Courier" w:hAnsi="Courier"/>
                      <w:sz w:val="16"/>
                      <w:szCs w:val="16"/>
                    </w:rPr>
                    <w:tab/>
                    <w:t xml:space="preserve"> ::= ResourceSta</w:t>
                  </w:r>
                  <w:r>
                    <w:rPr>
                      <w:rFonts w:ascii="Courier" w:hAnsi="Courier"/>
                      <w:sz w:val="16"/>
                      <w:szCs w:val="16"/>
                    </w:rPr>
                    <w:t>t</w:t>
                  </w:r>
                </w:p>
                <w:p w14:paraId="47B5699A" w14:textId="77777777" w:rsidR="00000000" w:rsidRDefault="00C24396">
                  <w:pPr>
                    <w:rPr>
                      <w:rFonts w:eastAsia="Times New Roman"/>
                    </w:rPr>
                  </w:pPr>
                </w:p>
              </w:tc>
            </w:tr>
            <w:tr w:rsidR="00000000" w14:paraId="035E47C0" w14:textId="77777777">
              <w:trPr>
                <w:tblCellSpacing w:w="15" w:type="dxa"/>
                <w:jc w:val="center"/>
              </w:trPr>
              <w:tc>
                <w:tcPr>
                  <w:tcW w:w="0" w:type="auto"/>
                  <w:vAlign w:val="center"/>
                  <w:hideMark/>
                </w:tcPr>
                <w:p w14:paraId="61CFFE5E" w14:textId="77777777" w:rsidR="00000000" w:rsidRDefault="00C24396">
                  <w:pPr>
                    <w:rPr>
                      <w:rFonts w:eastAsia="Times New Roman"/>
                    </w:rPr>
                  </w:pPr>
                </w:p>
              </w:tc>
            </w:tr>
          </w:tbl>
          <w:p w14:paraId="52F33DE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A5F3198" w14:textId="77777777">
              <w:trPr>
                <w:tblCellSpacing w:w="15" w:type="dxa"/>
                <w:jc w:val="center"/>
              </w:trPr>
              <w:tc>
                <w:tcPr>
                  <w:tcW w:w="0" w:type="auto"/>
                  <w:vAlign w:val="center"/>
                  <w:hideMark/>
                </w:tcPr>
                <w:p w14:paraId="589BC19B"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2" w:name="id0xad7e500"/>
                  <w:bookmarkEnd w:id="82"/>
                  <w:r>
                    <w:rPr>
                      <w:rFonts w:eastAsia="Times New Roman"/>
                      <w:sz w:val="27"/>
                      <w:szCs w:val="27"/>
                    </w:rPr>
                    <w:t xml:space="preserve"> ' </w:t>
                  </w:r>
                  <w:r>
                    <w:rPr>
                      <w:rFonts w:eastAsia="Times New Roman"/>
                      <w:b/>
                      <w:bCs/>
                      <w:sz w:val="27"/>
                      <w:szCs w:val="27"/>
                    </w:rPr>
                    <w:t>ccsds401CarrierRcptPhysChnlName</w:t>
                  </w:r>
                  <w:r>
                    <w:rPr>
                      <w:rFonts w:eastAsia="Times New Roman"/>
                      <w:sz w:val="27"/>
                      <w:szCs w:val="27"/>
                    </w:rPr>
                    <w:t xml:space="preserve"> ' </w:t>
                  </w:r>
                  <w:r>
                    <w:rPr>
                      <w:rFonts w:eastAsia="Times New Roman"/>
                      <w:sz w:val="27"/>
                      <w:szCs w:val="27"/>
                    </w:rPr>
                    <w:t xml:space="preserve">(ccsds-401-carrier-rcpt-phys-chnl-name) OID .1.3.112.4.4.2.1.20300.1.2.1 </w:t>
                  </w:r>
                </w:p>
              </w:tc>
            </w:tr>
            <w:tr w:rsidR="00000000" w14:paraId="20DBAD0E" w14:textId="77777777">
              <w:trPr>
                <w:tblCellSpacing w:w="15" w:type="dxa"/>
                <w:jc w:val="center"/>
              </w:trPr>
              <w:tc>
                <w:tcPr>
                  <w:tcW w:w="0" w:type="auto"/>
                  <w:vAlign w:val="center"/>
                  <w:hideMark/>
                </w:tcPr>
                <w:p w14:paraId="60FE8FB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14:paraId="3456C4F0" w14:textId="77777777">
              <w:trPr>
                <w:tblCellSpacing w:w="15" w:type="dxa"/>
                <w:jc w:val="center"/>
              </w:trPr>
              <w:tc>
                <w:tcPr>
                  <w:tcW w:w="0" w:type="auto"/>
                  <w:vAlign w:val="center"/>
                  <w:hideMark/>
                </w:tcPr>
                <w:p w14:paraId="268AC29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4835E3" w14:textId="77777777">
              <w:trPr>
                <w:tblCellSpacing w:w="15" w:type="dxa"/>
                <w:jc w:val="center"/>
              </w:trPr>
              <w:tc>
                <w:tcPr>
                  <w:tcW w:w="0" w:type="auto"/>
                  <w:vAlign w:val="center"/>
                  <w:hideMark/>
                </w:tcPr>
                <w:p w14:paraId="7FCDEE9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065EBAA" w14:textId="77777777">
              <w:trPr>
                <w:tblCellSpacing w:w="15" w:type="dxa"/>
                <w:jc w:val="center"/>
              </w:trPr>
              <w:tc>
                <w:tcPr>
                  <w:tcW w:w="0" w:type="auto"/>
                  <w:vAlign w:val="center"/>
                  <w:hideMark/>
                </w:tcPr>
                <w:p w14:paraId="5F47FD23"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67C6FFFA" w14:textId="77777777" w:rsidR="00000000" w:rsidRDefault="00C24396">
                  <w:pPr>
                    <w:pStyle w:val="HTMLPreformatted"/>
                  </w:pPr>
                  <w:r>
                    <w:rPr>
                      <w:rFonts w:ascii="Courier" w:hAnsi="Courier"/>
                      <w:sz w:val="16"/>
                      <w:szCs w:val="16"/>
                    </w:rPr>
                    <w:t>Ccsds401CarrierRcptPhysChnlName</w:t>
                  </w:r>
                  <w:r>
                    <w:rPr>
                      <w:rFonts w:ascii="Courier" w:hAnsi="Courier"/>
                      <w:sz w:val="16"/>
                      <w:szCs w:val="16"/>
                    </w:rPr>
                    <w:tab/>
                    <w:t xml:space="preserve"> ::= VisibleString (SIZE(1 .. 32))</w:t>
                  </w:r>
                  <w:r>
                    <w:rPr>
                      <w:rFonts w:ascii="Courier" w:hAnsi="Courier"/>
                      <w:sz w:val="16"/>
                      <w:szCs w:val="16"/>
                    </w:rPr>
                    <w:t xml:space="preserve"> </w:t>
                  </w:r>
                </w:p>
                <w:p w14:paraId="585718F9" w14:textId="77777777" w:rsidR="00000000" w:rsidRDefault="00C24396">
                  <w:pPr>
                    <w:rPr>
                      <w:rFonts w:eastAsia="Times New Roman"/>
                    </w:rPr>
                  </w:pPr>
                </w:p>
              </w:tc>
            </w:tr>
            <w:tr w:rsidR="00000000" w14:paraId="28FB0AE1" w14:textId="77777777">
              <w:trPr>
                <w:tblCellSpacing w:w="15" w:type="dxa"/>
                <w:jc w:val="center"/>
              </w:trPr>
              <w:tc>
                <w:tcPr>
                  <w:tcW w:w="0" w:type="auto"/>
                  <w:vAlign w:val="center"/>
                  <w:hideMark/>
                </w:tcPr>
                <w:p w14:paraId="010E9F1F" w14:textId="77777777" w:rsidR="00000000" w:rsidRDefault="00C24396">
                  <w:pPr>
                    <w:rPr>
                      <w:rFonts w:eastAsia="Times New Roman"/>
                    </w:rPr>
                  </w:pPr>
                </w:p>
              </w:tc>
            </w:tr>
          </w:tbl>
          <w:p w14:paraId="41DD306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52E2CC8" w14:textId="77777777">
              <w:trPr>
                <w:tblCellSpacing w:w="15" w:type="dxa"/>
                <w:jc w:val="center"/>
              </w:trPr>
              <w:tc>
                <w:tcPr>
                  <w:tcW w:w="0" w:type="auto"/>
                  <w:vAlign w:val="center"/>
                  <w:hideMark/>
                </w:tcPr>
                <w:p w14:paraId="5D97D75F"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3" w:name="id0xad81080"/>
                  <w:bookmarkEnd w:id="83"/>
                  <w:r>
                    <w:rPr>
                      <w:rFonts w:eastAsia="Times New Roman"/>
                      <w:sz w:val="27"/>
                      <w:szCs w:val="27"/>
                    </w:rPr>
                    <w:t xml:space="preserve"> ' </w:t>
                  </w:r>
                  <w:r>
                    <w:rPr>
                      <w:rFonts w:eastAsia="Times New Roman"/>
                      <w:b/>
                      <w:bCs/>
                      <w:sz w:val="27"/>
                      <w:szCs w:val="27"/>
                    </w:rPr>
                    <w:t>ccsds401CarrierRcptModType</w:t>
                  </w:r>
                  <w:r>
                    <w:rPr>
                      <w:rFonts w:eastAsia="Times New Roman"/>
                      <w:sz w:val="27"/>
                      <w:szCs w:val="27"/>
                    </w:rPr>
                    <w:t xml:space="preserve"> ' (ccsds-401-carrier-rcpt-mod-type) OID .1.3.112.4.4.2.1.20300.1.3.1 </w:t>
                  </w:r>
                </w:p>
              </w:tc>
            </w:tr>
            <w:tr w:rsidR="00000000" w14:paraId="1083D3BB" w14:textId="77777777">
              <w:trPr>
                <w:tblCellSpacing w:w="15" w:type="dxa"/>
                <w:jc w:val="center"/>
              </w:trPr>
              <w:tc>
                <w:tcPr>
                  <w:tcW w:w="0" w:type="auto"/>
                  <w:vAlign w:val="center"/>
                  <w:hideMark/>
                </w:tcPr>
                <w:p w14:paraId="7778C34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w:t>
                  </w:r>
                  <w:r>
                    <w:rPr>
                      <w:rFonts w:ascii="Times New Roman" w:hAnsi="Times New Roman" w:cs="Times New Roman"/>
                      <w:sz w:val="24"/>
                      <w:szCs w:val="24"/>
                    </w:rPr>
                    <w:t>ns are selectable:</w:t>
                  </w:r>
                </w:p>
                <w:p w14:paraId="6EE7833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'subcarrier':  the symbol stream BPSK modulates a subcarrier which in turn phase modulates the carrier;</w:t>
                  </w:r>
                </w:p>
                <w:p w14:paraId="42A165F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14:paraId="44D27DB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'bpsk':  the symbol stream bpsk modulates the carrier which means that the carrier is suppressed.</w:t>
                  </w:r>
                </w:p>
                <w:p w14:paraId="5A2EABE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constellation points so that each constellation point represents two symbols of the modulating sy</w:t>
                  </w:r>
                  <w:r>
                    <w:rPr>
                      <w:rFonts w:ascii="Times New Roman" w:hAnsi="Times New Roman" w:cs="Times New Roman"/>
                      <w:sz w:val="24"/>
                      <w:szCs w:val="24"/>
                    </w:rPr>
                    <w:t>mbol stream. The carrier is suppressed.</w:t>
                  </w:r>
                </w:p>
                <w:p w14:paraId="4B859A8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'oqpsk':  as qpsk, offset quadrature phase shift keying uses four phase constellation points, but the modulation by the odd and even symbol are offset by one symbol time which prevents the occurrence of 180° phase </w:t>
                  </w:r>
                  <w:r>
                    <w:rPr>
                      <w:rFonts w:ascii="Times New Roman" w:hAnsi="Times New Roman" w:cs="Times New Roman"/>
                      <w:sz w:val="24"/>
                      <w:szCs w:val="24"/>
                    </w:rPr>
                    <w:t xml:space="preserve">shifts. </w:t>
                  </w:r>
                </w:p>
                <w:p w14:paraId="5F851BAE" w14:textId="77777777" w:rsidR="00000000" w:rsidRDefault="00C24396">
                  <w:pPr>
                    <w:pStyle w:val="HTMLPreformatted"/>
                  </w:pPr>
                  <w:r>
                    <w:rPr>
                      <w:rFonts w:ascii="Times New Roman" w:hAnsi="Times New Roman" w:cs="Times New Roman"/>
                      <w:sz w:val="24"/>
                      <w:szCs w:val="24"/>
                    </w:rPr>
                    <w:t>- 'gmsk':  the symbol stream is passed through a Gaussian filter and then modulates the carrier by means of minimum-shift-keying. This suppresses the carrier</w:t>
                  </w:r>
                  <w:r>
                    <w:rPr>
                      <w:rFonts w:ascii="Times New Roman" w:hAnsi="Times New Roman" w:cs="Times New Roman"/>
                      <w:sz w:val="24"/>
                      <w:szCs w:val="24"/>
                    </w:rPr>
                    <w:t>.</w:t>
                  </w:r>
                </w:p>
              </w:tc>
            </w:tr>
            <w:tr w:rsidR="00000000" w14:paraId="3CB68188" w14:textId="77777777">
              <w:trPr>
                <w:tblCellSpacing w:w="15" w:type="dxa"/>
                <w:jc w:val="center"/>
              </w:trPr>
              <w:tc>
                <w:tcPr>
                  <w:tcW w:w="0" w:type="auto"/>
                  <w:vAlign w:val="center"/>
                  <w:hideMark/>
                </w:tcPr>
                <w:p w14:paraId="2C5E678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B33E8EB" w14:textId="77777777">
              <w:trPr>
                <w:tblCellSpacing w:w="15" w:type="dxa"/>
                <w:jc w:val="center"/>
              </w:trPr>
              <w:tc>
                <w:tcPr>
                  <w:tcW w:w="0" w:type="auto"/>
                  <w:vAlign w:val="center"/>
                  <w:hideMark/>
                </w:tcPr>
                <w:p w14:paraId="40940FEE" w14:textId="77777777" w:rsidR="00000000" w:rsidRDefault="00C24396">
                  <w:pPr>
                    <w:rPr>
                      <w:rFonts w:eastAsia="Times New Roman"/>
                    </w:rPr>
                  </w:pPr>
                  <w:r>
                    <w:rPr>
                      <w:rFonts w:eastAsia="Times New Roman"/>
                      <w:b/>
                      <w:bCs/>
                    </w:rPr>
                    <w:t xml:space="preserve">Engineering Unit: </w:t>
                  </w:r>
                  <w:r>
                    <w:rPr>
                      <w:rFonts w:eastAsia="Times New Roman"/>
                    </w:rPr>
                    <w:t>depends on the element of the complex type</w:t>
                  </w:r>
                </w:p>
              </w:tc>
            </w:tr>
            <w:tr w:rsidR="00000000" w14:paraId="4DD92653" w14:textId="77777777">
              <w:trPr>
                <w:tblCellSpacing w:w="15" w:type="dxa"/>
                <w:jc w:val="center"/>
              </w:trPr>
              <w:tc>
                <w:tcPr>
                  <w:tcW w:w="0" w:type="auto"/>
                  <w:vAlign w:val="center"/>
                  <w:hideMark/>
                </w:tcPr>
                <w:p w14:paraId="617B2F79" w14:textId="77777777" w:rsidR="00000000" w:rsidRDefault="00C24396">
                  <w:pPr>
                    <w:rPr>
                      <w:rFonts w:eastAsia="Times New Roman"/>
                    </w:rPr>
                  </w:pPr>
                  <w:r>
                    <w:rPr>
                      <w:rFonts w:eastAsia="Times New Roman"/>
                      <w:b/>
                      <w:bCs/>
                    </w:rPr>
                    <w:t>Co</w:t>
                  </w:r>
                  <w:r>
                    <w:rPr>
                      <w:rFonts w:eastAsia="Times New Roman"/>
                      <w:b/>
                      <w:bCs/>
                    </w:rPr>
                    <w:t xml:space="preserve">nfigured: </w:t>
                  </w:r>
                  <w:r>
                    <w:rPr>
                      <w:rFonts w:eastAsia="Times New Roman"/>
                    </w:rPr>
                    <w:t>true</w:t>
                  </w:r>
                </w:p>
              </w:tc>
            </w:tr>
            <w:tr w:rsidR="00000000" w14:paraId="0445A143" w14:textId="77777777">
              <w:trPr>
                <w:tblCellSpacing w:w="15" w:type="dxa"/>
                <w:jc w:val="center"/>
              </w:trPr>
              <w:tc>
                <w:tcPr>
                  <w:tcW w:w="0" w:type="auto"/>
                  <w:vAlign w:val="center"/>
                  <w:hideMark/>
                </w:tcPr>
                <w:p w14:paraId="1EA0112D" w14:textId="77777777" w:rsidR="00000000" w:rsidRDefault="00C24396">
                  <w:pPr>
                    <w:rPr>
                      <w:rFonts w:eastAsia="Times New Roman"/>
                    </w:rPr>
                  </w:pPr>
                  <w:r>
                    <w:rPr>
                      <w:rFonts w:eastAsia="Times New Roman"/>
                    </w:rPr>
                    <w:br/>
                  </w:r>
                  <w:r>
                    <w:rPr>
                      <w:rFonts w:eastAsia="Times New Roman"/>
                      <w:b/>
                      <w:bCs/>
                    </w:rPr>
                    <w:t xml:space="preserve">Type Definition: </w:t>
                  </w:r>
                </w:p>
                <w:p w14:paraId="7DBFA8B6" w14:textId="77777777" w:rsidR="00000000" w:rsidRDefault="00C24396">
                  <w:pPr>
                    <w:pStyle w:val="HTMLPreformatted"/>
                  </w:pPr>
                  <w:r>
                    <w:rPr>
                      <w:rFonts w:ascii="Courier" w:hAnsi="Courier"/>
                      <w:sz w:val="16"/>
                      <w:szCs w:val="16"/>
                    </w:rPr>
                    <w:t>Ccsds401CarrierRcptModType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subcarrier frequency is specified by the parameter </w:t>
                  </w:r>
                  <w:r>
                    <w:rPr>
                      <w:rFonts w:ascii="Courier" w:hAnsi="Courier"/>
                      <w:sz w:val="16"/>
                      <w:szCs w:val="16"/>
                    </w:rPr>
                    <w:t>ccsds401CarrierRcptNominalSubcarrierFreq.</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1024)</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w:t>
                  </w:r>
                  <w:r>
                    <w:rPr>
                      <w:rFonts w:ascii="Courier" w:hAnsi="Courier"/>
                      <w:sz w:val="16"/>
                      <w:szCs w:val="16"/>
                    </w:rPr>
                    <w:t>. 32000000)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w:t>
                  </w:r>
                  <w:r>
                    <w:rPr>
                      <w:rFonts w:ascii="Courier" w:hAnsi="Courier"/>
                      <w:sz w:val="16"/>
                      <w:szCs w:val="16"/>
                    </w:rPr>
                    <w:t xml:space="preserve"> (1 .. 150)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symbolRate                    </w:t>
                  </w:r>
                  <w:r>
                    <w:rPr>
                      <w:rFonts w:ascii="Courier" w:hAnsi="Courier"/>
                      <w:sz w:val="16"/>
                      <w:szCs w:val="16"/>
                    </w:rPr>
                    <w:tab/>
                    <w:t xml:space="preserve"> INTEGER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The engineering unit of this parameter is 1/100 radian.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w:t>
                  </w:r>
                  <w:r>
                    <w:rPr>
                      <w:rFonts w:ascii="Courier" w:hAnsi="Courier"/>
                      <w:sz w:val="16"/>
                      <w:szCs w:val="16"/>
                    </w:rPr>
                    <w:t>nit of this parameter is 1/1000 symbols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applied on the spacecraft side.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specifies the symbol rate in 1/1000 per second.</w:t>
                  </w:r>
                  <w:r>
                    <w:rPr>
                      <w:rFonts w:ascii="Courier" w:hAnsi="Courier"/>
                      <w:sz w:val="16"/>
                      <w:szCs w:val="16"/>
                    </w:rPr>
                    <w:br/>
                  </w:r>
                  <w:r>
                    <w:rPr>
                      <w:rFonts w:ascii="Courier" w:hAnsi="Courier"/>
                      <w:sz w:val="16"/>
                      <w:szCs w:val="16"/>
                    </w:rPr>
                    <w:tab/>
                    <w:t xml:space="preserve"> qpsk              </w:t>
                  </w:r>
                  <w:r>
                    <w:rPr>
                      <w:rFonts w:ascii="Courier" w:hAnsi="Courier"/>
                      <w:sz w:val="16"/>
                      <w:szCs w:val="16"/>
                    </w:rPr>
                    <w:t xml:space="preserv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w:t>
                  </w:r>
                  <w:r>
                    <w:rPr>
                      <w:rFonts w:ascii="Courier" w:hAnsi="Courier"/>
                      <w:sz w:val="16"/>
                      <w:szCs w:val="16"/>
                    </w:rPr>
                    <w:t>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w:t>
                  </w:r>
                  <w:r>
                    <w:rPr>
                      <w:rFonts w:ascii="Courier" w:hAnsi="Courier"/>
                      <w:sz w:val="16"/>
                      <w:szCs w:val="16"/>
                    </w:rPr>
                    <w:t>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 xml:space="preserve">                 </w:t>
                  </w:r>
                  <w:r>
                    <w:rPr>
                      <w:rFonts w:ascii="Courier" w:hAnsi="Courier"/>
                      <w:sz w:val="16"/>
                      <w:szCs w:val="16"/>
                    </w:rPr>
                    <w:tab/>
                    <w:t xml:space="preserve"> INTEGER  (45 | 135 | 225 | 315)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 Enable or disable the square-root raised cosine matched</w:t>
                  </w:r>
                  <w:r>
                    <w:rPr>
                      <w:rFonts w:ascii="Courier" w:hAnsi="Courier"/>
                      <w:sz w:val="16"/>
                      <w:szCs w:val="16"/>
                    </w:rPr>
                    <w:t xml:space="preserve">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specifies the symbol rate i</w:t>
                  </w:r>
                  <w:r>
                    <w:rPr>
                      <w:rFonts w:ascii="Courier" w:hAnsi="Courier"/>
                      <w:sz w:val="16"/>
                      <w:szCs w:val="16"/>
                    </w:rPr>
                    <w:t>n 1/1000 symbol per second.</w:t>
                  </w: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w:t>
                  </w:r>
                  <w:r>
                    <w:rPr>
                      <w:rFonts w:ascii="Courier" w:hAnsi="Courier"/>
                      <w:sz w:val="16"/>
                      <w:szCs w:val="16"/>
                    </w:rPr>
                    <w:t xml:space="preserve">IqMapping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   </w:t>
                  </w:r>
                  <w:r>
                    <w:rPr>
                      <w:rFonts w:ascii="Courier" w:hAnsi="Courier"/>
                      <w:sz w:val="16"/>
                      <w:szCs w:val="16"/>
                    </w:rPr>
                    <w:tab/>
                    <w:t xml:space="preserve"> SEQUE</w:t>
                  </w:r>
                  <w:r>
                    <w:rPr>
                      <w:rFonts w:ascii="Courier" w:hAnsi="Courier"/>
                      <w:sz w:val="16"/>
                      <w:szCs w:val="16"/>
                    </w:rPr>
                    <w:t>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w:t>
                  </w:r>
                  <w:r>
                    <w:rPr>
                      <w:rFonts w:ascii="Courier" w:hAnsi="Courier"/>
                      <w:sz w:val="16"/>
                      <w:szCs w:val="16"/>
                    </w:rPr>
                    <w:t>or disable the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w:t>
                  </w:r>
                  <w:r>
                    <w:rPr>
                      <w:rFonts w:ascii="Cambria" w:hAnsi="Cambria" w:cs="Cambria"/>
                      <w:sz w:val="16"/>
                      <w:szCs w:val="16"/>
                    </w:rPr>
                    <w:t>α</w:t>
                  </w:r>
                  <w:r>
                    <w:rPr>
                      <w:rFonts w:ascii="Courier" w:hAnsi="Courier"/>
                      <w:sz w:val="16"/>
                      <w:szCs w:val="16"/>
                    </w:rPr>
                    <w:t xml:space="preserve">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bandpass filters with BT ≤ 0.5.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w:t>
                  </w:r>
                  <w:r>
                    <w:rPr>
                      <w:rFonts w:ascii="Courier" w:hAnsi="Courier"/>
                      <w:sz w:val="16"/>
                      <w:szCs w:val="16"/>
                    </w:rPr>
                    <w:t xml:space="preserve">edFilter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 per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  </w:t>
                  </w:r>
                  <w:r>
                    <w:rPr>
                      <w:rFonts w:ascii="Courier" w:hAnsi="Courier"/>
                      <w:sz w:val="16"/>
                      <w:szCs w:val="16"/>
                    </w:rPr>
                    <w:tab/>
                    <w:t xml:space="preserve"> INTEGER  (0 .. 1000)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concurrentGmskAndPnRng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CB84541" w14:textId="77777777" w:rsidR="00000000" w:rsidRDefault="00C24396">
                  <w:pPr>
                    <w:rPr>
                      <w:rFonts w:eastAsia="Times New Roman"/>
                    </w:rPr>
                  </w:pPr>
                </w:p>
              </w:tc>
            </w:tr>
            <w:tr w:rsidR="00000000" w14:paraId="3607BE73" w14:textId="77777777">
              <w:trPr>
                <w:tblCellSpacing w:w="15" w:type="dxa"/>
                <w:jc w:val="center"/>
              </w:trPr>
              <w:tc>
                <w:tcPr>
                  <w:tcW w:w="0" w:type="auto"/>
                  <w:vAlign w:val="center"/>
                  <w:hideMark/>
                </w:tcPr>
                <w:p w14:paraId="7E484839" w14:textId="77777777" w:rsidR="00000000" w:rsidRDefault="00C24396">
                  <w:pPr>
                    <w:rPr>
                      <w:rFonts w:eastAsia="Times New Roman"/>
                    </w:rPr>
                  </w:pPr>
                </w:p>
              </w:tc>
            </w:tr>
          </w:tbl>
          <w:p w14:paraId="6222127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4536B45" w14:textId="77777777">
              <w:trPr>
                <w:tblCellSpacing w:w="15" w:type="dxa"/>
                <w:jc w:val="center"/>
              </w:trPr>
              <w:tc>
                <w:tcPr>
                  <w:tcW w:w="0" w:type="auto"/>
                  <w:vAlign w:val="center"/>
                  <w:hideMark/>
                </w:tcPr>
                <w:p w14:paraId="502B9DD9"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4" w:name="id0xad91a00"/>
                  <w:bookmarkEnd w:id="84"/>
                  <w:r>
                    <w:rPr>
                      <w:rFonts w:eastAsia="Times New Roman"/>
                      <w:sz w:val="27"/>
                      <w:szCs w:val="27"/>
                    </w:rPr>
                    <w:t xml:space="preserve"> ' </w:t>
                  </w:r>
                  <w:r>
                    <w:rPr>
                      <w:rFonts w:eastAsia="Times New Roman"/>
                      <w:b/>
                      <w:bCs/>
                      <w:sz w:val="27"/>
                      <w:szCs w:val="27"/>
                    </w:rPr>
                    <w:t>ccsds401CarrierRcptPolarization</w:t>
                  </w:r>
                  <w:r>
                    <w:rPr>
                      <w:rFonts w:eastAsia="Times New Roman"/>
                      <w:sz w:val="27"/>
                      <w:szCs w:val="27"/>
                    </w:rPr>
                    <w:t xml:space="preserve"> ' </w:t>
                  </w:r>
                  <w:r>
                    <w:rPr>
                      <w:rFonts w:eastAsia="Times New Roman"/>
                      <w:sz w:val="27"/>
                      <w:szCs w:val="27"/>
                    </w:rPr>
                    <w:t xml:space="preserve">(ccsds-401-carrier-rcpt-polarization) OID .1.3.112.4.4.2.1.20300.1.4.1 </w:t>
                  </w:r>
                </w:p>
              </w:tc>
            </w:tr>
            <w:tr w:rsidR="00000000" w14:paraId="76152AA2" w14:textId="77777777">
              <w:trPr>
                <w:tblCellSpacing w:w="15" w:type="dxa"/>
                <w:jc w:val="center"/>
              </w:trPr>
              <w:tc>
                <w:tcPr>
                  <w:tcW w:w="0" w:type="auto"/>
                  <w:vAlign w:val="center"/>
                  <w:hideMark/>
                </w:tcPr>
                <w:p w14:paraId="7F46FCF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polarization and the channel(s) that shall be used as input for reception and demodulation. This channel selection can ta</w:t>
                  </w:r>
                  <w:r>
                    <w:rPr>
                      <w:rFonts w:ascii="Times New Roman" w:hAnsi="Times New Roman" w:cs="Times New Roman"/>
                      <w:sz w:val="24"/>
                      <w:szCs w:val="24"/>
                    </w:rPr>
                    <w:t>ke on the following values:</w:t>
                  </w:r>
                </w:p>
                <w:p w14:paraId="6162C9A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'lhc';</w:t>
                  </w:r>
                </w:p>
                <w:p w14:paraId="25DFABC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'rhc';</w:t>
                  </w:r>
                </w:p>
                <w:p w14:paraId="10CD67B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'autoHysteresis';</w:t>
                  </w:r>
                </w:p>
                <w:p w14:paraId="331034A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'combining'.</w:t>
                  </w:r>
                </w:p>
                <w:p w14:paraId="0FC03FAA" w14:textId="77777777" w:rsidR="00000000" w:rsidRDefault="00C24396">
                  <w:pPr>
                    <w:pStyle w:val="HTMLPreformatted"/>
                    <w:rPr>
                      <w:rFonts w:ascii="Times New Roman" w:hAnsi="Times New Roman" w:cs="Times New Roman"/>
                      <w:sz w:val="24"/>
                      <w:szCs w:val="24"/>
                    </w:rPr>
                  </w:pPr>
                </w:p>
                <w:p w14:paraId="5D57063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w:t>
                  </w:r>
                  <w:r>
                    <w:rPr>
                      <w:rFonts w:ascii="Times New Roman" w:hAnsi="Times New Roman" w:cs="Times New Roman"/>
                      <w:sz w:val="24"/>
                      <w:szCs w:val="24"/>
                    </w:rPr>
                    <w:t>ization with the stronger signal is performed.</w:t>
                  </w:r>
                </w:p>
                <w:p w14:paraId="6E9570CC" w14:textId="77777777" w:rsidR="00000000" w:rsidRDefault="00C24396">
                  <w:pPr>
                    <w:pStyle w:val="HTMLPreformatted"/>
                  </w:pPr>
                  <w:r>
                    <w:rPr>
                      <w:rFonts w:ascii="Times New Roman" w:hAnsi="Times New Roman" w:cs="Times New Roman"/>
                      <w:sz w:val="24"/>
                      <w:szCs w:val="24"/>
                    </w:rPr>
                    <w:t>'combining' means that diversity combining of the lhc and rhc channels is performed. This element of the choice specifies the bandwidth in Hertz centered on the carrier frequency which shall be used to determi</w:t>
                  </w:r>
                  <w:r>
                    <w:rPr>
                      <w:rFonts w:ascii="Times New Roman" w:hAnsi="Times New Roman" w:cs="Times New Roman"/>
                      <w:sz w:val="24"/>
                      <w:szCs w:val="24"/>
                    </w:rPr>
                    <w:t>n the required phase rotation and gain setting of the LHC and RHC channels for obtaining the optimum combining result</w:t>
                  </w:r>
                  <w:r>
                    <w:rPr>
                      <w:rFonts w:ascii="Times New Roman" w:hAnsi="Times New Roman" w:cs="Times New Roman"/>
                      <w:sz w:val="24"/>
                      <w:szCs w:val="24"/>
                    </w:rPr>
                    <w:t>.</w:t>
                  </w:r>
                </w:p>
              </w:tc>
            </w:tr>
            <w:tr w:rsidR="00000000" w14:paraId="2942D82F" w14:textId="77777777">
              <w:trPr>
                <w:tblCellSpacing w:w="15" w:type="dxa"/>
                <w:jc w:val="center"/>
              </w:trPr>
              <w:tc>
                <w:tcPr>
                  <w:tcW w:w="0" w:type="auto"/>
                  <w:vAlign w:val="center"/>
                  <w:hideMark/>
                </w:tcPr>
                <w:p w14:paraId="251171A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the ccsds401CarrierRcptPolarization parameter to 'combining' is only permissible if the given ESLT has this cap</w:t>
                  </w:r>
                  <w:r>
                    <w:rPr>
                      <w:rFonts w:ascii="Times New Roman" w:hAnsi="Times New Roman" w:cs="Times New Roman"/>
                      <w:sz w:val="24"/>
                      <w:szCs w:val="24"/>
                    </w:rPr>
                    <w:t>ability. Some implementations support diversity combining, but only in combination with residual carrier modulation schemes</w:t>
                  </w:r>
                  <w:r>
                    <w:rPr>
                      <w:rFonts w:ascii="Times New Roman" w:hAnsi="Times New Roman" w:cs="Times New Roman"/>
                      <w:sz w:val="24"/>
                      <w:szCs w:val="24"/>
                    </w:rPr>
                    <w:t>.</w:t>
                  </w:r>
                </w:p>
              </w:tc>
            </w:tr>
            <w:tr w:rsidR="00000000" w14:paraId="4A668380" w14:textId="77777777">
              <w:trPr>
                <w:tblCellSpacing w:w="15" w:type="dxa"/>
                <w:jc w:val="center"/>
              </w:trPr>
              <w:tc>
                <w:tcPr>
                  <w:tcW w:w="0" w:type="auto"/>
                  <w:vAlign w:val="center"/>
                  <w:hideMark/>
                </w:tcPr>
                <w:p w14:paraId="046C50DB" w14:textId="77777777" w:rsidR="00000000" w:rsidRDefault="00C24396">
                  <w:pPr>
                    <w:rPr>
                      <w:rFonts w:eastAsia="Times New Roman"/>
                    </w:rPr>
                  </w:pPr>
                  <w:r>
                    <w:rPr>
                      <w:rFonts w:eastAsia="Times New Roman"/>
                      <w:b/>
                      <w:bCs/>
                    </w:rPr>
                    <w:t xml:space="preserve">Engineering Unit: </w:t>
                  </w:r>
                  <w:r>
                    <w:rPr>
                      <w:rFonts w:eastAsia="Times New Roman"/>
                    </w:rPr>
                    <w:t>N/A or N/A or 1/10 dB or Hz</w:t>
                  </w:r>
                </w:p>
              </w:tc>
            </w:tr>
            <w:tr w:rsidR="00000000" w14:paraId="0EC16B87" w14:textId="77777777">
              <w:trPr>
                <w:tblCellSpacing w:w="15" w:type="dxa"/>
                <w:jc w:val="center"/>
              </w:trPr>
              <w:tc>
                <w:tcPr>
                  <w:tcW w:w="0" w:type="auto"/>
                  <w:vAlign w:val="center"/>
                  <w:hideMark/>
                </w:tcPr>
                <w:p w14:paraId="59CFAA3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1A441FB" w14:textId="77777777">
              <w:trPr>
                <w:tblCellSpacing w:w="15" w:type="dxa"/>
                <w:jc w:val="center"/>
              </w:trPr>
              <w:tc>
                <w:tcPr>
                  <w:tcW w:w="0" w:type="auto"/>
                  <w:vAlign w:val="center"/>
                  <w:hideMark/>
                </w:tcPr>
                <w:p w14:paraId="2D46DD54" w14:textId="77777777" w:rsidR="00000000" w:rsidRDefault="00C24396">
                  <w:pPr>
                    <w:rPr>
                      <w:rFonts w:eastAsia="Times New Roman"/>
                    </w:rPr>
                  </w:pPr>
                  <w:r>
                    <w:rPr>
                      <w:rFonts w:eastAsia="Times New Roman"/>
                    </w:rPr>
                    <w:br/>
                  </w:r>
                  <w:r>
                    <w:rPr>
                      <w:rFonts w:eastAsia="Times New Roman"/>
                      <w:b/>
                      <w:bCs/>
                    </w:rPr>
                    <w:t xml:space="preserve">Type Definition: </w:t>
                  </w:r>
                </w:p>
                <w:p w14:paraId="12A5BDB4" w14:textId="77777777" w:rsidR="00000000" w:rsidRDefault="00C24396">
                  <w:pPr>
                    <w:pStyle w:val="HTMLPreformatted"/>
                  </w:pPr>
                  <w:r>
                    <w:rPr>
                      <w:rFonts w:ascii="Courier" w:hAnsi="Courier"/>
                      <w:sz w:val="16"/>
                      <w:szCs w:val="16"/>
                    </w:rPr>
                    <w:t>Ccsds401CarrierRcptPolarization</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inputSelection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Hert</w:t>
                  </w:r>
                  <w:r>
                    <w:rPr>
                      <w:rFonts w:ascii="Courier" w:hAnsi="Courier"/>
                      <w:sz w:val="16"/>
                      <w:szCs w:val="16"/>
                    </w:rPr>
                    <w:t>z.</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B6B623A" w14:textId="77777777" w:rsidR="00000000" w:rsidRDefault="00C24396">
                  <w:pPr>
                    <w:rPr>
                      <w:rFonts w:eastAsia="Times New Roman"/>
                    </w:rPr>
                  </w:pPr>
                </w:p>
              </w:tc>
            </w:tr>
            <w:tr w:rsidR="00000000" w14:paraId="6887EA43" w14:textId="77777777">
              <w:trPr>
                <w:tblCellSpacing w:w="15" w:type="dxa"/>
                <w:jc w:val="center"/>
              </w:trPr>
              <w:tc>
                <w:tcPr>
                  <w:tcW w:w="0" w:type="auto"/>
                  <w:vAlign w:val="center"/>
                  <w:hideMark/>
                </w:tcPr>
                <w:p w14:paraId="75841E36" w14:textId="77777777" w:rsidR="00000000" w:rsidRDefault="00C24396">
                  <w:pPr>
                    <w:rPr>
                      <w:rFonts w:eastAsia="Times New Roman"/>
                    </w:rPr>
                  </w:pPr>
                </w:p>
              </w:tc>
            </w:tr>
          </w:tbl>
          <w:p w14:paraId="4132F4D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AF64F90" w14:textId="77777777">
              <w:trPr>
                <w:tblCellSpacing w:w="15" w:type="dxa"/>
                <w:jc w:val="center"/>
              </w:trPr>
              <w:tc>
                <w:tcPr>
                  <w:tcW w:w="0" w:type="auto"/>
                  <w:vAlign w:val="center"/>
                  <w:hideMark/>
                </w:tcPr>
                <w:p w14:paraId="5AE8AB09"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5" w:name="id0xad95d00"/>
                  <w:bookmarkEnd w:id="85"/>
                  <w:r>
                    <w:rPr>
                      <w:rFonts w:eastAsia="Times New Roman"/>
                      <w:sz w:val="27"/>
                      <w:szCs w:val="27"/>
                    </w:rPr>
                    <w:t xml:space="preserve"> ' </w:t>
                  </w:r>
                  <w:r>
                    <w:rPr>
                      <w:rFonts w:eastAsia="Times New Roman"/>
                      <w:b/>
                      <w:bCs/>
                      <w:sz w:val="27"/>
                      <w:szCs w:val="27"/>
                    </w:rPr>
                    <w:t>ccsds401CarrierRcptPolarizationAngle</w:t>
                  </w:r>
                  <w:r>
                    <w:rPr>
                      <w:rFonts w:eastAsia="Times New Roman"/>
                      <w:sz w:val="27"/>
                      <w:szCs w:val="27"/>
                    </w:rPr>
                    <w:t xml:space="preserve"> ' (ccsds-401-carrier-rcpt-polarization-angle) OID .1.3.112.4</w:t>
                  </w:r>
                  <w:r>
                    <w:rPr>
                      <w:rFonts w:eastAsia="Times New Roman"/>
                      <w:sz w:val="27"/>
                      <w:szCs w:val="27"/>
                    </w:rPr>
                    <w:t xml:space="preserve">.4.2.1.20300.1.5.1 </w:t>
                  </w:r>
                </w:p>
              </w:tc>
            </w:tr>
            <w:tr w:rsidR="00000000" w14:paraId="2A140F41" w14:textId="77777777">
              <w:trPr>
                <w:tblCellSpacing w:w="15" w:type="dxa"/>
                <w:jc w:val="center"/>
              </w:trPr>
              <w:tc>
                <w:tcPr>
                  <w:tcW w:w="0" w:type="auto"/>
                  <w:vAlign w:val="center"/>
                  <w:hideMark/>
                </w:tcPr>
                <w:p w14:paraId="4657123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polarization and the signal received with the orthogonal, i.e., right hand circular (RHC) polarizatio</w:t>
                  </w:r>
                  <w:r>
                    <w:rPr>
                      <w:rFonts w:ascii="Times New Roman" w:hAnsi="Times New Roman" w:cs="Times New Roman"/>
                      <w:sz w:val="24"/>
                      <w:szCs w:val="24"/>
                    </w:rPr>
                    <w:t>n. If the angle reported is 0 degrees, then the full power is received via the LHC channel. At 45 degrees, the power in the LHC and the power in the RHC channels are equal, as if the input signal were linearly polarized. At 90 degrees, the full power is re</w:t>
                  </w:r>
                  <w:r>
                    <w:rPr>
                      <w:rFonts w:ascii="Times New Roman" w:hAnsi="Times New Roman" w:cs="Times New Roman"/>
                      <w:sz w:val="24"/>
                      <w:szCs w:val="24"/>
                    </w:rPr>
                    <w:t>ceived with RHC polarization.</w:t>
                  </w:r>
                </w:p>
                <w:p w14:paraId="1563A094" w14:textId="77777777" w:rsidR="00000000" w:rsidRDefault="00C24396">
                  <w:pPr>
                    <w:pStyle w:val="HTMLPreformatted"/>
                  </w:pPr>
                  <w:r>
                    <w:rPr>
                      <w:rFonts w:ascii="Times New Roman" w:hAnsi="Times New Roman" w:cs="Times New Roman"/>
                      <w:sz w:val="24"/>
                      <w:szCs w:val="24"/>
                    </w:rPr>
                    <w:t>Only stations supporting concurrent reception of LHC and RHC polarization provide this information. When this is not possible or the station is configured to use a single channel only, this parameter shall be flagged as unavai</w:t>
                  </w:r>
                  <w:r>
                    <w:rPr>
                      <w:rFonts w:ascii="Times New Roman" w:hAnsi="Times New Roman" w:cs="Times New Roman"/>
                      <w:sz w:val="24"/>
                      <w:szCs w:val="24"/>
                    </w:rPr>
                    <w:t>lable.</w:t>
                  </w:r>
                  <w:r>
                    <w:rPr>
                      <w:rFonts w:ascii="Times New Roman" w:hAnsi="Times New Roman" w:cs="Times New Roman"/>
                      <w:sz w:val="24"/>
                      <w:szCs w:val="24"/>
                    </w:rPr>
                    <w:t xml:space="preserve"> </w:t>
                  </w:r>
                </w:p>
              </w:tc>
            </w:tr>
            <w:tr w:rsidR="00000000" w14:paraId="5525A61B" w14:textId="77777777">
              <w:trPr>
                <w:tblCellSpacing w:w="15" w:type="dxa"/>
                <w:jc w:val="center"/>
              </w:trPr>
              <w:tc>
                <w:tcPr>
                  <w:tcW w:w="0" w:type="auto"/>
                  <w:vAlign w:val="center"/>
                  <w:hideMark/>
                </w:tcPr>
                <w:p w14:paraId="5E9A0103" w14:textId="77777777" w:rsidR="00000000" w:rsidRDefault="00C24396">
                  <w:pPr>
                    <w:rPr>
                      <w:rFonts w:eastAsia="Times New Roman"/>
                    </w:rPr>
                  </w:pPr>
                  <w:r>
                    <w:rPr>
                      <w:rFonts w:eastAsia="Times New Roman"/>
                      <w:b/>
                      <w:bCs/>
                    </w:rPr>
                    <w:t xml:space="preserve">Engineering Unit: </w:t>
                  </w:r>
                  <w:r>
                    <w:rPr>
                      <w:rFonts w:eastAsia="Times New Roman"/>
                    </w:rPr>
                    <w:t>degree</w:t>
                  </w:r>
                </w:p>
              </w:tc>
            </w:tr>
            <w:tr w:rsidR="00000000" w14:paraId="75669650" w14:textId="77777777">
              <w:trPr>
                <w:tblCellSpacing w:w="15" w:type="dxa"/>
                <w:jc w:val="center"/>
              </w:trPr>
              <w:tc>
                <w:tcPr>
                  <w:tcW w:w="0" w:type="auto"/>
                  <w:vAlign w:val="center"/>
                  <w:hideMark/>
                </w:tcPr>
                <w:p w14:paraId="206247B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05F0272" w14:textId="77777777">
              <w:trPr>
                <w:tblCellSpacing w:w="15" w:type="dxa"/>
                <w:jc w:val="center"/>
              </w:trPr>
              <w:tc>
                <w:tcPr>
                  <w:tcW w:w="0" w:type="auto"/>
                  <w:vAlign w:val="center"/>
                  <w:hideMark/>
                </w:tcPr>
                <w:p w14:paraId="7BA182E7" w14:textId="77777777" w:rsidR="00000000" w:rsidRDefault="00C24396">
                  <w:pPr>
                    <w:rPr>
                      <w:rFonts w:eastAsia="Times New Roman"/>
                    </w:rPr>
                  </w:pPr>
                  <w:r>
                    <w:rPr>
                      <w:rFonts w:eastAsia="Times New Roman"/>
                    </w:rPr>
                    <w:br/>
                  </w:r>
                  <w:r>
                    <w:rPr>
                      <w:rFonts w:eastAsia="Times New Roman"/>
                      <w:b/>
                      <w:bCs/>
                    </w:rPr>
                    <w:t xml:space="preserve">Type Definition: </w:t>
                  </w:r>
                </w:p>
                <w:p w14:paraId="7E27E441" w14:textId="77777777" w:rsidR="00000000" w:rsidRDefault="00C24396">
                  <w:pPr>
                    <w:pStyle w:val="HTMLPreformatted"/>
                  </w:pPr>
                  <w:r>
                    <w:rPr>
                      <w:rFonts w:ascii="Courier" w:hAnsi="Courier"/>
                      <w:sz w:val="16"/>
                      <w:szCs w:val="16"/>
                    </w:rPr>
                    <w:t>-- The engineering unit of this parameter is degree.</w:t>
                  </w:r>
                  <w:r>
                    <w:rPr>
                      <w:rFonts w:ascii="Courier" w:hAnsi="Courier"/>
                      <w:sz w:val="16"/>
                      <w:szCs w:val="16"/>
                    </w:rPr>
                    <w:br/>
                    <w:t>Ccsds401CarrierRcptPolarizationAngle</w:t>
                  </w:r>
                  <w:r>
                    <w:rPr>
                      <w:rFonts w:ascii="Courier" w:hAnsi="Courier"/>
                      <w:sz w:val="16"/>
                      <w:szCs w:val="16"/>
                    </w:rPr>
                    <w:tab/>
                    <w:t xml:space="preserve"> ::= INTEGER  (0 .. 90</w:t>
                  </w:r>
                  <w:r>
                    <w:rPr>
                      <w:rFonts w:ascii="Courier" w:hAnsi="Courier"/>
                      <w:sz w:val="16"/>
                      <w:szCs w:val="16"/>
                    </w:rPr>
                    <w:t>)</w:t>
                  </w:r>
                </w:p>
                <w:p w14:paraId="5B6C9A0E" w14:textId="77777777" w:rsidR="00000000" w:rsidRDefault="00C24396">
                  <w:pPr>
                    <w:rPr>
                      <w:rFonts w:eastAsia="Times New Roman"/>
                    </w:rPr>
                  </w:pPr>
                </w:p>
              </w:tc>
            </w:tr>
            <w:tr w:rsidR="00000000" w14:paraId="458B3CE1" w14:textId="77777777">
              <w:trPr>
                <w:tblCellSpacing w:w="15" w:type="dxa"/>
                <w:jc w:val="center"/>
              </w:trPr>
              <w:tc>
                <w:tcPr>
                  <w:tcW w:w="0" w:type="auto"/>
                  <w:vAlign w:val="center"/>
                  <w:hideMark/>
                </w:tcPr>
                <w:p w14:paraId="07EDB6D2" w14:textId="77777777" w:rsidR="00000000" w:rsidRDefault="00C24396">
                  <w:pPr>
                    <w:rPr>
                      <w:rFonts w:eastAsia="Times New Roman"/>
                    </w:rPr>
                  </w:pPr>
                </w:p>
              </w:tc>
            </w:tr>
          </w:tbl>
          <w:p w14:paraId="09AB4C1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8CCE98D" w14:textId="77777777">
              <w:trPr>
                <w:tblCellSpacing w:w="15" w:type="dxa"/>
                <w:jc w:val="center"/>
              </w:trPr>
              <w:tc>
                <w:tcPr>
                  <w:tcW w:w="0" w:type="auto"/>
                  <w:vAlign w:val="center"/>
                  <w:hideMark/>
                </w:tcPr>
                <w:p w14:paraId="0B940693"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6" w:name="id0xad98900"/>
                  <w:bookmarkEnd w:id="86"/>
                  <w:r>
                    <w:rPr>
                      <w:rFonts w:eastAsia="Times New Roman"/>
                      <w:sz w:val="27"/>
                      <w:szCs w:val="27"/>
                    </w:rPr>
                    <w:t xml:space="preserve"> ' </w:t>
                  </w:r>
                  <w:r>
                    <w:rPr>
                      <w:rFonts w:eastAsia="Times New Roman"/>
                      <w:b/>
                      <w:bCs/>
                      <w:sz w:val="27"/>
                      <w:szCs w:val="27"/>
                    </w:rPr>
                    <w:t>ccsds401CarrierRcptPredictedSignalLevel</w:t>
                  </w:r>
                  <w:r>
                    <w:rPr>
                      <w:rFonts w:eastAsia="Times New Roman"/>
                      <w:sz w:val="27"/>
                      <w:szCs w:val="27"/>
                    </w:rPr>
                    <w:t xml:space="preserve"> ' (ccsds-401-carrier-rcpt-predicted-signal-level) OID .1.3.112.4.4.2.1.20300.1.6.1 </w:t>
                  </w:r>
                </w:p>
              </w:tc>
            </w:tr>
            <w:tr w:rsidR="00000000" w14:paraId="4BFE3B8D" w14:textId="77777777">
              <w:trPr>
                <w:tblCellSpacing w:w="15" w:type="dxa"/>
                <w:jc w:val="center"/>
              </w:trPr>
              <w:tc>
                <w:tcPr>
                  <w:tcW w:w="0" w:type="auto"/>
                  <w:vAlign w:val="center"/>
                  <w:hideMark/>
                </w:tcPr>
                <w:p w14:paraId="7828B03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level of the received signal in dBm as observed at the LNA input. It shall be the total signal power so that the same parameter specification applies regardless of the modulation scheme. This signal level</w:t>
                  </w:r>
                  <w:r>
                    <w:rPr>
                      <w:rFonts w:ascii="Times New Roman" w:hAnsi="Times New Roman" w:cs="Times New Roman"/>
                      <w:sz w:val="24"/>
                      <w:szCs w:val="24"/>
                    </w:rPr>
                    <w:t xml:space="preserve"> refers to the nominal polarization as specified by the parameter ccsds401CarrierRcptPolarization</w:t>
                  </w:r>
                  <w:r>
                    <w:rPr>
                      <w:rFonts w:ascii="Times New Roman" w:hAnsi="Times New Roman" w:cs="Times New Roman"/>
                      <w:sz w:val="24"/>
                      <w:szCs w:val="24"/>
                    </w:rPr>
                    <w:t>.</w:t>
                  </w:r>
                </w:p>
              </w:tc>
            </w:tr>
            <w:tr w:rsidR="00000000" w14:paraId="619E4773" w14:textId="77777777">
              <w:trPr>
                <w:tblCellSpacing w:w="15" w:type="dxa"/>
                <w:jc w:val="center"/>
              </w:trPr>
              <w:tc>
                <w:tcPr>
                  <w:tcW w:w="0" w:type="auto"/>
                  <w:vAlign w:val="center"/>
                  <w:hideMark/>
                </w:tcPr>
                <w:p w14:paraId="733F61F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84AB7C1" w14:textId="77777777">
              <w:trPr>
                <w:tblCellSpacing w:w="15" w:type="dxa"/>
                <w:jc w:val="center"/>
              </w:trPr>
              <w:tc>
                <w:tcPr>
                  <w:tcW w:w="0" w:type="auto"/>
                  <w:vAlign w:val="center"/>
                  <w:hideMark/>
                </w:tcPr>
                <w:p w14:paraId="1027F766" w14:textId="77777777" w:rsidR="00000000" w:rsidRDefault="00C24396">
                  <w:pPr>
                    <w:rPr>
                      <w:rFonts w:eastAsia="Times New Roman"/>
                    </w:rPr>
                  </w:pPr>
                  <w:r>
                    <w:rPr>
                      <w:rFonts w:eastAsia="Times New Roman"/>
                      <w:b/>
                      <w:bCs/>
                    </w:rPr>
                    <w:t xml:space="preserve">Engineering Unit: </w:t>
                  </w:r>
                  <w:r>
                    <w:rPr>
                      <w:rFonts w:eastAsia="Times New Roman"/>
                    </w:rPr>
                    <w:t>dBm</w:t>
                  </w:r>
                </w:p>
              </w:tc>
            </w:tr>
            <w:tr w:rsidR="00000000" w14:paraId="43494C54" w14:textId="77777777">
              <w:trPr>
                <w:tblCellSpacing w:w="15" w:type="dxa"/>
                <w:jc w:val="center"/>
              </w:trPr>
              <w:tc>
                <w:tcPr>
                  <w:tcW w:w="0" w:type="auto"/>
                  <w:vAlign w:val="center"/>
                  <w:hideMark/>
                </w:tcPr>
                <w:p w14:paraId="15784DB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B2974BB" w14:textId="77777777">
              <w:trPr>
                <w:tblCellSpacing w:w="15" w:type="dxa"/>
                <w:jc w:val="center"/>
              </w:trPr>
              <w:tc>
                <w:tcPr>
                  <w:tcW w:w="0" w:type="auto"/>
                  <w:vAlign w:val="center"/>
                  <w:hideMark/>
                </w:tcPr>
                <w:p w14:paraId="6E0201DD" w14:textId="77777777" w:rsidR="00000000" w:rsidRDefault="00C24396">
                  <w:pPr>
                    <w:rPr>
                      <w:rFonts w:eastAsia="Times New Roman"/>
                    </w:rPr>
                  </w:pPr>
                  <w:r>
                    <w:rPr>
                      <w:rFonts w:eastAsia="Times New Roman"/>
                    </w:rPr>
                    <w:br/>
                  </w:r>
                  <w:r>
                    <w:rPr>
                      <w:rFonts w:eastAsia="Times New Roman"/>
                      <w:b/>
                      <w:bCs/>
                    </w:rPr>
                    <w:t xml:space="preserve">Type Definition: </w:t>
                  </w:r>
                </w:p>
                <w:p w14:paraId="5E0E62D6" w14:textId="77777777" w:rsidR="00000000" w:rsidRDefault="00C24396">
                  <w:pPr>
                    <w:pStyle w:val="HTMLPreformatted"/>
                  </w:pPr>
                  <w:r>
                    <w:rPr>
                      <w:rFonts w:ascii="Courier" w:hAnsi="Courier"/>
                      <w:sz w:val="16"/>
                      <w:szCs w:val="16"/>
                    </w:rPr>
                    <w:t>-- The engineering unit of this parameter is dBm</w:t>
                  </w:r>
                  <w:r>
                    <w:rPr>
                      <w:rFonts w:ascii="Courier" w:hAnsi="Courier"/>
                      <w:sz w:val="16"/>
                      <w:szCs w:val="16"/>
                    </w:rPr>
                    <w:br/>
                    <w:t>Ccsds401CarrierRcptPred</w:t>
                  </w:r>
                  <w:r>
                    <w:rPr>
                      <w:rFonts w:ascii="Courier" w:hAnsi="Courier"/>
                      <w:sz w:val="16"/>
                      <w:szCs w:val="16"/>
                    </w:rPr>
                    <w:t>ictedSignalLevel</w:t>
                  </w:r>
                  <w:r>
                    <w:rPr>
                      <w:rFonts w:ascii="Courier" w:hAnsi="Courier"/>
                      <w:sz w:val="16"/>
                      <w:szCs w:val="16"/>
                    </w:rPr>
                    <w:tab/>
                    <w:t xml:space="preserve"> ::= INTEGER  (-250 .. -30</w:t>
                  </w:r>
                  <w:r>
                    <w:rPr>
                      <w:rFonts w:ascii="Courier" w:hAnsi="Courier"/>
                      <w:sz w:val="16"/>
                      <w:szCs w:val="16"/>
                    </w:rPr>
                    <w:t>)</w:t>
                  </w:r>
                </w:p>
                <w:p w14:paraId="68F286C7" w14:textId="77777777" w:rsidR="00000000" w:rsidRDefault="00C24396">
                  <w:pPr>
                    <w:rPr>
                      <w:rFonts w:eastAsia="Times New Roman"/>
                    </w:rPr>
                  </w:pPr>
                </w:p>
              </w:tc>
            </w:tr>
            <w:tr w:rsidR="00000000" w14:paraId="25DA42C2" w14:textId="77777777">
              <w:trPr>
                <w:tblCellSpacing w:w="15" w:type="dxa"/>
                <w:jc w:val="center"/>
              </w:trPr>
              <w:tc>
                <w:tcPr>
                  <w:tcW w:w="0" w:type="auto"/>
                  <w:vAlign w:val="center"/>
                  <w:hideMark/>
                </w:tcPr>
                <w:p w14:paraId="40700E1D" w14:textId="77777777" w:rsidR="00000000" w:rsidRDefault="00C24396">
                  <w:pPr>
                    <w:rPr>
                      <w:rFonts w:eastAsia="Times New Roman"/>
                    </w:rPr>
                  </w:pPr>
                </w:p>
              </w:tc>
            </w:tr>
          </w:tbl>
          <w:p w14:paraId="413FC63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BC02644" w14:textId="77777777">
              <w:trPr>
                <w:tblCellSpacing w:w="15" w:type="dxa"/>
                <w:jc w:val="center"/>
              </w:trPr>
              <w:tc>
                <w:tcPr>
                  <w:tcW w:w="0" w:type="auto"/>
                  <w:vAlign w:val="center"/>
                  <w:hideMark/>
                </w:tcPr>
                <w:p w14:paraId="46A53A73"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7" w:name="id0xad9b480"/>
                  <w:bookmarkEnd w:id="87"/>
                  <w:r>
                    <w:rPr>
                      <w:rFonts w:eastAsia="Times New Roman"/>
                      <w:sz w:val="27"/>
                      <w:szCs w:val="27"/>
                    </w:rPr>
                    <w:t xml:space="preserve"> ' </w:t>
                  </w:r>
                  <w:r>
                    <w:rPr>
                      <w:rFonts w:eastAsia="Times New Roman"/>
                      <w:b/>
                      <w:bCs/>
                      <w:sz w:val="27"/>
                      <w:szCs w:val="27"/>
                    </w:rPr>
                    <w:t>ccsds401CarrierRcptSignalLevelResidual</w:t>
                  </w:r>
                  <w:r>
                    <w:rPr>
                      <w:rFonts w:eastAsia="Times New Roman"/>
                      <w:sz w:val="27"/>
                      <w:szCs w:val="27"/>
                    </w:rPr>
                    <w:t xml:space="preserve"> ' </w:t>
                  </w:r>
                  <w:r>
                    <w:rPr>
                      <w:rFonts w:eastAsia="Times New Roman"/>
                      <w:sz w:val="27"/>
                      <w:szCs w:val="27"/>
                    </w:rPr>
                    <w:t xml:space="preserve">(ccsds-401-carrier-rcpt-signal-level-residual) OID .1.3.112.4.4.2.1.20300.1.7.1 </w:t>
                  </w:r>
                </w:p>
              </w:tc>
            </w:tr>
            <w:tr w:rsidR="00000000" w14:paraId="10E1DBE6" w14:textId="77777777">
              <w:trPr>
                <w:tblCellSpacing w:w="15" w:type="dxa"/>
                <w:jc w:val="center"/>
              </w:trPr>
              <w:tc>
                <w:tcPr>
                  <w:tcW w:w="0" w:type="auto"/>
                  <w:vAlign w:val="center"/>
                  <w:hideMark/>
                </w:tcPr>
                <w:p w14:paraId="2588EC6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the nominal polarization (see parameter ccsds401CarrierRcptPolarization) the difference between the actual and the predicted signal lev</w:t>
                  </w:r>
                  <w:r>
                    <w:rPr>
                      <w:rFonts w:ascii="Times New Roman" w:hAnsi="Times New Roman" w:cs="Times New Roman"/>
                      <w:sz w:val="24"/>
                      <w:szCs w:val="24"/>
                    </w:rPr>
                    <w:t>el of the received signal as observed at the LNA input in 1/100 dB (actual value minus predicted value).</w:t>
                  </w:r>
                  <w:r>
                    <w:rPr>
                      <w:rFonts w:ascii="Times New Roman" w:hAnsi="Times New Roman" w:cs="Times New Roman"/>
                      <w:sz w:val="24"/>
                      <w:szCs w:val="24"/>
                    </w:rPr>
                    <w:t xml:space="preserve"> </w:t>
                  </w:r>
                </w:p>
              </w:tc>
            </w:tr>
            <w:tr w:rsidR="00000000" w14:paraId="6396140C" w14:textId="77777777">
              <w:trPr>
                <w:tblCellSpacing w:w="15" w:type="dxa"/>
                <w:jc w:val="center"/>
              </w:trPr>
              <w:tc>
                <w:tcPr>
                  <w:tcW w:w="0" w:type="auto"/>
                  <w:vAlign w:val="center"/>
                  <w:hideMark/>
                </w:tcPr>
                <w:p w14:paraId="43BDCE09" w14:textId="77777777" w:rsidR="00000000" w:rsidRDefault="00C24396">
                  <w:pPr>
                    <w:rPr>
                      <w:rFonts w:eastAsia="Times New Roman"/>
                    </w:rPr>
                  </w:pPr>
                  <w:r>
                    <w:rPr>
                      <w:rFonts w:eastAsia="Times New Roman"/>
                      <w:b/>
                      <w:bCs/>
                    </w:rPr>
                    <w:t xml:space="preserve">Engineering Unit: </w:t>
                  </w:r>
                  <w:r>
                    <w:rPr>
                      <w:rFonts w:eastAsia="Times New Roman"/>
                    </w:rPr>
                    <w:t>1/100 dB</w:t>
                  </w:r>
                </w:p>
              </w:tc>
            </w:tr>
            <w:tr w:rsidR="00000000" w14:paraId="0767C3E6" w14:textId="77777777">
              <w:trPr>
                <w:tblCellSpacing w:w="15" w:type="dxa"/>
                <w:jc w:val="center"/>
              </w:trPr>
              <w:tc>
                <w:tcPr>
                  <w:tcW w:w="0" w:type="auto"/>
                  <w:vAlign w:val="center"/>
                  <w:hideMark/>
                </w:tcPr>
                <w:p w14:paraId="0F8BF5F7"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0A424289" w14:textId="77777777">
              <w:trPr>
                <w:tblCellSpacing w:w="15" w:type="dxa"/>
                <w:jc w:val="center"/>
              </w:trPr>
              <w:tc>
                <w:tcPr>
                  <w:tcW w:w="0" w:type="auto"/>
                  <w:vAlign w:val="center"/>
                  <w:hideMark/>
                </w:tcPr>
                <w:p w14:paraId="32D306C1" w14:textId="77777777" w:rsidR="00000000" w:rsidRDefault="00C24396">
                  <w:pPr>
                    <w:rPr>
                      <w:rFonts w:eastAsia="Times New Roman"/>
                    </w:rPr>
                  </w:pPr>
                  <w:r>
                    <w:rPr>
                      <w:rFonts w:eastAsia="Times New Roman"/>
                    </w:rPr>
                    <w:br/>
                  </w:r>
                  <w:r>
                    <w:rPr>
                      <w:rFonts w:eastAsia="Times New Roman"/>
                      <w:b/>
                      <w:bCs/>
                    </w:rPr>
                    <w:t xml:space="preserve">Type Definition: </w:t>
                  </w:r>
                </w:p>
                <w:p w14:paraId="64B6D66E" w14:textId="77777777" w:rsidR="00000000" w:rsidRDefault="00C24396">
                  <w:pPr>
                    <w:pStyle w:val="HTMLPreformatted"/>
                  </w:pPr>
                  <w:r>
                    <w:rPr>
                      <w:rFonts w:ascii="Courier" w:hAnsi="Courier"/>
                      <w:sz w:val="16"/>
                      <w:szCs w:val="16"/>
                    </w:rPr>
                    <w:t>-- The engineering unit of this parameter is 1/100 dB.</w:t>
                  </w:r>
                  <w:r>
                    <w:rPr>
                      <w:rFonts w:ascii="Courier" w:hAnsi="Courier"/>
                      <w:sz w:val="16"/>
                      <w:szCs w:val="16"/>
                    </w:rPr>
                    <w:br/>
                    <w:t>Ccsds401CarrierRcptSignalLe</w:t>
                  </w:r>
                  <w:r>
                    <w:rPr>
                      <w:rFonts w:ascii="Courier" w:hAnsi="Courier"/>
                      <w:sz w:val="16"/>
                      <w:szCs w:val="16"/>
                    </w:rPr>
                    <w:t>velResidual</w:t>
                  </w:r>
                  <w:r>
                    <w:rPr>
                      <w:rFonts w:ascii="Courier" w:hAnsi="Courier"/>
                      <w:sz w:val="16"/>
                      <w:szCs w:val="16"/>
                    </w:rPr>
                    <w:tab/>
                    <w:t xml:space="preserve"> ::= INTEGER  (-5000 .. 5000</w:t>
                  </w:r>
                  <w:r>
                    <w:rPr>
                      <w:rFonts w:ascii="Courier" w:hAnsi="Courier"/>
                      <w:sz w:val="16"/>
                      <w:szCs w:val="16"/>
                    </w:rPr>
                    <w:t>)</w:t>
                  </w:r>
                </w:p>
                <w:p w14:paraId="554D1C44" w14:textId="77777777" w:rsidR="00000000" w:rsidRDefault="00C24396">
                  <w:pPr>
                    <w:rPr>
                      <w:rFonts w:eastAsia="Times New Roman"/>
                    </w:rPr>
                  </w:pPr>
                </w:p>
              </w:tc>
            </w:tr>
            <w:tr w:rsidR="00000000" w14:paraId="1ACD2D85" w14:textId="77777777">
              <w:trPr>
                <w:tblCellSpacing w:w="15" w:type="dxa"/>
                <w:jc w:val="center"/>
              </w:trPr>
              <w:tc>
                <w:tcPr>
                  <w:tcW w:w="0" w:type="auto"/>
                  <w:vAlign w:val="center"/>
                  <w:hideMark/>
                </w:tcPr>
                <w:p w14:paraId="2AFF2F7A" w14:textId="77777777" w:rsidR="00000000" w:rsidRDefault="00C24396">
                  <w:pPr>
                    <w:rPr>
                      <w:rFonts w:eastAsia="Times New Roman"/>
                    </w:rPr>
                  </w:pPr>
                </w:p>
              </w:tc>
            </w:tr>
          </w:tbl>
          <w:p w14:paraId="4C5804C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A1A58B9" w14:textId="77777777">
              <w:trPr>
                <w:tblCellSpacing w:w="15" w:type="dxa"/>
                <w:jc w:val="center"/>
              </w:trPr>
              <w:tc>
                <w:tcPr>
                  <w:tcW w:w="0" w:type="auto"/>
                  <w:vAlign w:val="center"/>
                  <w:hideMark/>
                </w:tcPr>
                <w:p w14:paraId="67BB5E37"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8" w:name="id0xad9e080"/>
                  <w:bookmarkEnd w:id="88"/>
                  <w:r>
                    <w:rPr>
                      <w:rFonts w:eastAsia="Times New Roman"/>
                      <w:sz w:val="27"/>
                      <w:szCs w:val="27"/>
                    </w:rPr>
                    <w:t xml:space="preserve"> ' </w:t>
                  </w:r>
                  <w:r>
                    <w:rPr>
                      <w:rFonts w:eastAsia="Times New Roman"/>
                      <w:b/>
                      <w:bCs/>
                      <w:sz w:val="27"/>
                      <w:szCs w:val="27"/>
                    </w:rPr>
                    <w:t>ccsds401CarrierRcptSystemNoiseTemperature</w:t>
                  </w:r>
                  <w:r>
                    <w:rPr>
                      <w:rFonts w:eastAsia="Times New Roman"/>
                      <w:sz w:val="27"/>
                      <w:szCs w:val="27"/>
                    </w:rPr>
                    <w:t xml:space="preserve"> ' (ccsds-401-carrier-rcpt-system-noise-temperature) OID .1.3.112.4.4.2.1.20300.1.8.1 </w:t>
                  </w:r>
                </w:p>
              </w:tc>
            </w:tr>
            <w:tr w:rsidR="00000000" w14:paraId="127F9F82" w14:textId="77777777">
              <w:trPr>
                <w:tblCellSpacing w:w="15" w:type="dxa"/>
                <w:jc w:val="center"/>
              </w:trPr>
              <w:tc>
                <w:tcPr>
                  <w:tcW w:w="0" w:type="auto"/>
                  <w:vAlign w:val="center"/>
                  <w:hideMark/>
                </w:tcPr>
                <w:p w14:paraId="7FCA6488" w14:textId="77777777" w:rsidR="00000000" w:rsidRDefault="00C24396">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This parameter reports the system noise temperature in K derived from the noise density observed at the receiver input. As such, it takes into account all contributions to the noise temperature such as antenna microwave components, atmospheric nois</w:t>
                  </w:r>
                  <w:r>
                    <w:rPr>
                      <w:rFonts w:ascii="Times New Roman" w:hAnsi="Times New Roman" w:cs="Times New Roman"/>
                      <w:sz w:val="24"/>
                      <w:szCs w:val="24"/>
                    </w:rPr>
                    <w:t>e and cosmic microwave background noise. The noise temperature varies with weather conditions and antenna elevation due to variation of the path length through the atmosphere and ground noise received by the antenna side lobes</w:t>
                  </w:r>
                  <w:r>
                    <w:rPr>
                      <w:rFonts w:ascii="Times New Roman" w:hAnsi="Times New Roman" w:cs="Times New Roman"/>
                      <w:sz w:val="24"/>
                      <w:szCs w:val="24"/>
                    </w:rPr>
                    <w:t>.</w:t>
                  </w:r>
                </w:p>
              </w:tc>
            </w:tr>
            <w:tr w:rsidR="00000000" w14:paraId="1D6E4A9D" w14:textId="77777777">
              <w:trPr>
                <w:tblCellSpacing w:w="15" w:type="dxa"/>
                <w:jc w:val="center"/>
              </w:trPr>
              <w:tc>
                <w:tcPr>
                  <w:tcW w:w="0" w:type="auto"/>
                  <w:vAlign w:val="center"/>
                  <w:hideMark/>
                </w:tcPr>
                <w:p w14:paraId="4516F97F" w14:textId="77777777" w:rsidR="00000000" w:rsidRDefault="00C24396">
                  <w:pPr>
                    <w:rPr>
                      <w:rFonts w:eastAsia="Times New Roman"/>
                    </w:rPr>
                  </w:pPr>
                  <w:r>
                    <w:rPr>
                      <w:rFonts w:eastAsia="Times New Roman"/>
                      <w:b/>
                      <w:bCs/>
                    </w:rPr>
                    <w:t xml:space="preserve">Engineering Unit: </w:t>
                  </w:r>
                  <w:r>
                    <w:rPr>
                      <w:rFonts w:eastAsia="Times New Roman"/>
                    </w:rPr>
                    <w:t>K</w:t>
                  </w:r>
                </w:p>
              </w:tc>
            </w:tr>
            <w:tr w:rsidR="00000000" w14:paraId="1AD12935" w14:textId="77777777">
              <w:trPr>
                <w:tblCellSpacing w:w="15" w:type="dxa"/>
                <w:jc w:val="center"/>
              </w:trPr>
              <w:tc>
                <w:tcPr>
                  <w:tcW w:w="0" w:type="auto"/>
                  <w:vAlign w:val="center"/>
                  <w:hideMark/>
                </w:tcPr>
                <w:p w14:paraId="2B313BD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5C6CD2D" w14:textId="77777777">
              <w:trPr>
                <w:tblCellSpacing w:w="15" w:type="dxa"/>
                <w:jc w:val="center"/>
              </w:trPr>
              <w:tc>
                <w:tcPr>
                  <w:tcW w:w="0" w:type="auto"/>
                  <w:vAlign w:val="center"/>
                  <w:hideMark/>
                </w:tcPr>
                <w:p w14:paraId="65268D06" w14:textId="77777777" w:rsidR="00000000" w:rsidRDefault="00C24396">
                  <w:pPr>
                    <w:rPr>
                      <w:rFonts w:eastAsia="Times New Roman"/>
                    </w:rPr>
                  </w:pPr>
                  <w:r>
                    <w:rPr>
                      <w:rFonts w:eastAsia="Times New Roman"/>
                    </w:rPr>
                    <w:br/>
                  </w:r>
                  <w:r>
                    <w:rPr>
                      <w:rFonts w:eastAsia="Times New Roman"/>
                      <w:b/>
                      <w:bCs/>
                    </w:rPr>
                    <w:t xml:space="preserve">Type Definition: </w:t>
                  </w:r>
                </w:p>
                <w:p w14:paraId="12FD16EB" w14:textId="77777777" w:rsidR="00000000" w:rsidRDefault="00C24396">
                  <w:pPr>
                    <w:pStyle w:val="HTMLPreformatted"/>
                  </w:pPr>
                  <w:r>
                    <w:rPr>
                      <w:rFonts w:ascii="Courier" w:hAnsi="Courier"/>
                      <w:sz w:val="16"/>
                      <w:szCs w:val="16"/>
                    </w:rPr>
                    <w:t>-- The engineering unit of this parameter is Kelvin.</w:t>
                  </w: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14:paraId="1264F2E4" w14:textId="77777777" w:rsidR="00000000" w:rsidRDefault="00C24396">
                  <w:pPr>
                    <w:rPr>
                      <w:rFonts w:eastAsia="Times New Roman"/>
                    </w:rPr>
                  </w:pPr>
                </w:p>
              </w:tc>
            </w:tr>
            <w:tr w:rsidR="00000000" w14:paraId="58DC4B02" w14:textId="77777777">
              <w:trPr>
                <w:tblCellSpacing w:w="15" w:type="dxa"/>
                <w:jc w:val="center"/>
              </w:trPr>
              <w:tc>
                <w:tcPr>
                  <w:tcW w:w="0" w:type="auto"/>
                  <w:vAlign w:val="center"/>
                  <w:hideMark/>
                </w:tcPr>
                <w:p w14:paraId="76BA0199" w14:textId="77777777" w:rsidR="00000000" w:rsidRDefault="00C24396">
                  <w:pPr>
                    <w:rPr>
                      <w:rFonts w:eastAsia="Times New Roman"/>
                    </w:rPr>
                  </w:pPr>
                </w:p>
              </w:tc>
            </w:tr>
          </w:tbl>
          <w:p w14:paraId="1636727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047DEB" w14:textId="77777777">
              <w:trPr>
                <w:tblCellSpacing w:w="15" w:type="dxa"/>
                <w:jc w:val="center"/>
              </w:trPr>
              <w:tc>
                <w:tcPr>
                  <w:tcW w:w="0" w:type="auto"/>
                  <w:vAlign w:val="center"/>
                  <w:hideMark/>
                </w:tcPr>
                <w:p w14:paraId="41D1A71B"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89" w:name="id0xada0c00"/>
                  <w:bookmarkEnd w:id="89"/>
                  <w:r>
                    <w:rPr>
                      <w:rFonts w:eastAsia="Times New Roman"/>
                      <w:sz w:val="27"/>
                      <w:szCs w:val="27"/>
                    </w:rPr>
                    <w:t xml:space="preserve"> ' </w:t>
                  </w:r>
                  <w:r>
                    <w:rPr>
                      <w:rFonts w:eastAsia="Times New Roman"/>
                      <w:b/>
                      <w:bCs/>
                      <w:sz w:val="27"/>
                      <w:szCs w:val="27"/>
                    </w:rPr>
                    <w:t>ccsds401Carrier</w:t>
                  </w:r>
                  <w:r>
                    <w:rPr>
                      <w:rFonts w:eastAsia="Times New Roman"/>
                      <w:b/>
                      <w:bCs/>
                      <w:sz w:val="27"/>
                      <w:szCs w:val="27"/>
                    </w:rPr>
                    <w:t>RcptNominalFreq</w:t>
                  </w:r>
                  <w:r>
                    <w:rPr>
                      <w:rFonts w:eastAsia="Times New Roman"/>
                      <w:sz w:val="27"/>
                      <w:szCs w:val="27"/>
                    </w:rPr>
                    <w:t xml:space="preserve"> ' (ccsds-401-carrier-rcpt-nominal-freq) OID .1.3.112.4.4.2.1.20300.1.9.1 </w:t>
                  </w:r>
                </w:p>
              </w:tc>
            </w:tr>
            <w:tr w:rsidR="00000000" w14:paraId="5E916C39" w14:textId="77777777">
              <w:trPr>
                <w:tblCellSpacing w:w="15" w:type="dxa"/>
                <w:jc w:val="center"/>
              </w:trPr>
              <w:tc>
                <w:tcPr>
                  <w:tcW w:w="0" w:type="auto"/>
                  <w:vAlign w:val="center"/>
                  <w:hideMark/>
                </w:tcPr>
                <w:p w14:paraId="7E5F624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assigned frequency of the return link carrier disregarding any Doppler shift.</w:t>
                  </w:r>
                </w:p>
                <w:p w14:paraId="2C4B448C" w14:textId="77777777" w:rsidR="00000000" w:rsidRDefault="00C24396">
                  <w:pPr>
                    <w:rPr>
                      <w:rFonts w:eastAsia="Times New Roman"/>
                      <w:sz w:val="27"/>
                      <w:szCs w:val="27"/>
                    </w:rPr>
                  </w:pPr>
                </w:p>
              </w:tc>
            </w:tr>
            <w:tr w:rsidR="00000000" w14:paraId="540CD9F7" w14:textId="77777777">
              <w:trPr>
                <w:tblCellSpacing w:w="15" w:type="dxa"/>
                <w:jc w:val="center"/>
              </w:trPr>
              <w:tc>
                <w:tcPr>
                  <w:tcW w:w="0" w:type="auto"/>
                  <w:vAlign w:val="center"/>
                  <w:hideMark/>
                </w:tcPr>
                <w:p w14:paraId="0BF1BDD9" w14:textId="77777777" w:rsidR="00000000" w:rsidRDefault="00C24396">
                  <w:pPr>
                    <w:pStyle w:val="HTMLPreformatted"/>
                  </w:pPr>
                  <w:r>
                    <w:rPr>
                      <w:rFonts w:ascii="Times New Roman" w:hAnsi="Times New Roman" w:cs="Times New Roman"/>
                      <w:b/>
                      <w:bCs/>
                      <w:sz w:val="24"/>
                      <w:szCs w:val="24"/>
                    </w:rPr>
                    <w:t>Guard Condit</w:t>
                  </w:r>
                  <w:r>
                    <w:rPr>
                      <w:rFonts w:ascii="Times New Roman" w:hAnsi="Times New Roman" w:cs="Times New Roman"/>
                      <w:b/>
                      <w:bCs/>
                      <w:sz w:val="24"/>
                      <w:szCs w:val="24"/>
                    </w:rPr>
                    <w:t xml:space="preserve">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4453D9E" w14:textId="77777777">
              <w:trPr>
                <w:tblCellSpacing w:w="15" w:type="dxa"/>
                <w:jc w:val="center"/>
              </w:trPr>
              <w:tc>
                <w:tcPr>
                  <w:tcW w:w="0" w:type="auto"/>
                  <w:vAlign w:val="center"/>
                  <w:hideMark/>
                </w:tcPr>
                <w:p w14:paraId="0C12B20C"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1D4C9709" w14:textId="77777777">
              <w:trPr>
                <w:tblCellSpacing w:w="15" w:type="dxa"/>
                <w:jc w:val="center"/>
              </w:trPr>
              <w:tc>
                <w:tcPr>
                  <w:tcW w:w="0" w:type="auto"/>
                  <w:vAlign w:val="center"/>
                  <w:hideMark/>
                </w:tcPr>
                <w:p w14:paraId="2F59A64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A2626EC" w14:textId="77777777">
              <w:trPr>
                <w:tblCellSpacing w:w="15" w:type="dxa"/>
                <w:jc w:val="center"/>
              </w:trPr>
              <w:tc>
                <w:tcPr>
                  <w:tcW w:w="0" w:type="auto"/>
                  <w:vAlign w:val="center"/>
                  <w:hideMark/>
                </w:tcPr>
                <w:p w14:paraId="1E4AF250" w14:textId="77777777" w:rsidR="00000000" w:rsidRDefault="00C24396">
                  <w:pPr>
                    <w:rPr>
                      <w:rFonts w:eastAsia="Times New Roman"/>
                    </w:rPr>
                  </w:pPr>
                  <w:r>
                    <w:rPr>
                      <w:rFonts w:eastAsia="Times New Roman"/>
                    </w:rPr>
                    <w:br/>
                  </w:r>
                  <w:r>
                    <w:rPr>
                      <w:rFonts w:eastAsia="Times New Roman"/>
                      <w:b/>
                      <w:bCs/>
                    </w:rPr>
                    <w:t xml:space="preserve">Type Definition: </w:t>
                  </w:r>
                </w:p>
                <w:p w14:paraId="3C3EA9D3"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Ccsds401CarrierRcptNominalFreq</w:t>
                  </w:r>
                  <w:r>
                    <w:rPr>
                      <w:rFonts w:ascii="Courier" w:hAnsi="Courier"/>
                      <w:sz w:val="16"/>
                      <w:szCs w:val="16"/>
                    </w:rPr>
                    <w:tab/>
                    <w:t xml:space="preserve"> ::= INTEGER  (2200000000 .. 38000000000</w:t>
                  </w:r>
                  <w:r>
                    <w:rPr>
                      <w:rFonts w:ascii="Courier" w:hAnsi="Courier"/>
                      <w:sz w:val="16"/>
                      <w:szCs w:val="16"/>
                    </w:rPr>
                    <w:t>)</w:t>
                  </w:r>
                </w:p>
                <w:p w14:paraId="4B05D76C" w14:textId="77777777" w:rsidR="00000000" w:rsidRDefault="00C24396">
                  <w:pPr>
                    <w:rPr>
                      <w:rFonts w:eastAsia="Times New Roman"/>
                    </w:rPr>
                  </w:pPr>
                </w:p>
              </w:tc>
            </w:tr>
            <w:tr w:rsidR="00000000" w14:paraId="4E099EA3" w14:textId="77777777">
              <w:trPr>
                <w:tblCellSpacing w:w="15" w:type="dxa"/>
                <w:jc w:val="center"/>
              </w:trPr>
              <w:tc>
                <w:tcPr>
                  <w:tcW w:w="0" w:type="auto"/>
                  <w:vAlign w:val="center"/>
                  <w:hideMark/>
                </w:tcPr>
                <w:p w14:paraId="64AFF9A8" w14:textId="77777777" w:rsidR="00000000" w:rsidRDefault="00C24396">
                  <w:pPr>
                    <w:rPr>
                      <w:rFonts w:eastAsia="Times New Roman"/>
                    </w:rPr>
                  </w:pPr>
                </w:p>
              </w:tc>
            </w:tr>
          </w:tbl>
          <w:p w14:paraId="6217AFA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C413D0A" w14:textId="77777777">
              <w:trPr>
                <w:tblCellSpacing w:w="15" w:type="dxa"/>
                <w:jc w:val="center"/>
              </w:trPr>
              <w:tc>
                <w:tcPr>
                  <w:tcW w:w="0" w:type="auto"/>
                  <w:vAlign w:val="center"/>
                  <w:hideMark/>
                </w:tcPr>
                <w:p w14:paraId="41BB5F3B"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0" w:name="id0xada3780"/>
                  <w:bookmarkEnd w:id="90"/>
                  <w:r>
                    <w:rPr>
                      <w:rFonts w:eastAsia="Times New Roman"/>
                      <w:sz w:val="27"/>
                      <w:szCs w:val="27"/>
                    </w:rPr>
                    <w:t xml:space="preserve"> ' </w:t>
                  </w:r>
                  <w:r>
                    <w:rPr>
                      <w:rFonts w:eastAsia="Times New Roman"/>
                      <w:b/>
                      <w:bCs/>
                      <w:sz w:val="27"/>
                      <w:szCs w:val="27"/>
                    </w:rPr>
                    <w:t>ccsds401CarrierRcptBestLockFreq</w:t>
                  </w:r>
                  <w:r>
                    <w:rPr>
                      <w:rFonts w:eastAsia="Times New Roman"/>
                      <w:sz w:val="27"/>
                      <w:szCs w:val="27"/>
                    </w:rPr>
                    <w:t xml:space="preserve"> ' (ccsds-401-carrier-rcpt-best-lock-freq) OID .1.3.112.4.4.2.1.20300.1.10.1 </w:t>
                  </w:r>
                </w:p>
              </w:tc>
            </w:tr>
            <w:tr w:rsidR="00000000" w14:paraId="1D06AB0B" w14:textId="77777777">
              <w:trPr>
                <w:tblCellSpacing w:w="15" w:type="dxa"/>
                <w:jc w:val="center"/>
              </w:trPr>
              <w:tc>
                <w:tcPr>
                  <w:tcW w:w="0" w:type="auto"/>
                  <w:vAlign w:val="center"/>
                  <w:hideMark/>
                </w:tcPr>
                <w:p w14:paraId="7DCF83F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frequency in Hz as o</w:t>
                  </w:r>
                  <w:r>
                    <w:rPr>
                      <w:rFonts w:ascii="Times New Roman" w:hAnsi="Times New Roman" w:cs="Times New Roman"/>
                      <w:sz w:val="24"/>
                      <w:szCs w:val="24"/>
                    </w:rPr>
                    <w:t>bserved with the spacecraft transponder operating in non-coherent mode with the oneWay Doppler shift removed. As such this frequency indicates the deviation from the nominal return link frequency (see ccsds401CarrierRcptNominalFreq) caused by the spacecraf</w:t>
                  </w:r>
                  <w:r>
                    <w:rPr>
                      <w:rFonts w:ascii="Times New Roman" w:hAnsi="Times New Roman" w:cs="Times New Roman"/>
                      <w:sz w:val="24"/>
                      <w:szCs w:val="24"/>
                    </w:rPr>
                    <w:t>t transponder. Using this frequency as the center frequency of the carrier search range (see ccsds401CarrierRcptFreqSearchRange) will optimize the return link acquisition in oneWay mode.</w:t>
                  </w:r>
                  <w:r>
                    <w:rPr>
                      <w:rFonts w:ascii="Times New Roman" w:hAnsi="Times New Roman" w:cs="Times New Roman"/>
                      <w:sz w:val="24"/>
                      <w:szCs w:val="24"/>
                    </w:rPr>
                    <w:t xml:space="preserve"> </w:t>
                  </w:r>
                </w:p>
              </w:tc>
            </w:tr>
            <w:tr w:rsidR="00000000" w14:paraId="60E053C2" w14:textId="77777777">
              <w:trPr>
                <w:tblCellSpacing w:w="15" w:type="dxa"/>
                <w:jc w:val="center"/>
              </w:trPr>
              <w:tc>
                <w:tcPr>
                  <w:tcW w:w="0" w:type="auto"/>
                  <w:vAlign w:val="center"/>
                  <w:hideMark/>
                </w:tcPr>
                <w:p w14:paraId="23DC98D8"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501C758F" w14:textId="77777777">
              <w:trPr>
                <w:tblCellSpacing w:w="15" w:type="dxa"/>
                <w:jc w:val="center"/>
              </w:trPr>
              <w:tc>
                <w:tcPr>
                  <w:tcW w:w="0" w:type="auto"/>
                  <w:vAlign w:val="center"/>
                  <w:hideMark/>
                </w:tcPr>
                <w:p w14:paraId="18FA29A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C2CF4DB" w14:textId="77777777">
              <w:trPr>
                <w:tblCellSpacing w:w="15" w:type="dxa"/>
                <w:jc w:val="center"/>
              </w:trPr>
              <w:tc>
                <w:tcPr>
                  <w:tcW w:w="0" w:type="auto"/>
                  <w:vAlign w:val="center"/>
                  <w:hideMark/>
                </w:tcPr>
                <w:p w14:paraId="6ED6C7E3" w14:textId="77777777" w:rsidR="00000000" w:rsidRDefault="00C24396">
                  <w:pPr>
                    <w:rPr>
                      <w:rFonts w:eastAsia="Times New Roman"/>
                    </w:rPr>
                  </w:pPr>
                  <w:r>
                    <w:rPr>
                      <w:rFonts w:eastAsia="Times New Roman"/>
                    </w:rPr>
                    <w:br/>
                  </w:r>
                  <w:r>
                    <w:rPr>
                      <w:rFonts w:eastAsia="Times New Roman"/>
                      <w:b/>
                      <w:bCs/>
                    </w:rPr>
                    <w:t xml:space="preserve">Type Definition: </w:t>
                  </w:r>
                </w:p>
                <w:p w14:paraId="40BF409B" w14:textId="77777777" w:rsidR="00000000" w:rsidRDefault="00C24396">
                  <w:pPr>
                    <w:pStyle w:val="HTMLPreformatted"/>
                  </w:pPr>
                  <w:r>
                    <w:rPr>
                      <w:rFonts w:ascii="Courier" w:hAnsi="Courier"/>
                      <w:sz w:val="16"/>
                      <w:szCs w:val="16"/>
                    </w:rPr>
                    <w:lastRenderedPageBreak/>
                    <w:t>-- The engineering unit of this parameter is Hertz.</w:t>
                  </w:r>
                  <w:r>
                    <w:rPr>
                      <w:rFonts w:ascii="Courier" w:hAnsi="Courier"/>
                      <w:sz w:val="16"/>
                      <w:szCs w:val="16"/>
                    </w:rPr>
                    <w:br/>
                    <w:t>Ccsds401CarrierRcptBestLockFreq</w:t>
                  </w:r>
                  <w:r>
                    <w:rPr>
                      <w:rFonts w:ascii="Courier" w:hAnsi="Courier"/>
                      <w:sz w:val="16"/>
                      <w:szCs w:val="16"/>
                    </w:rPr>
                    <w:tab/>
                    <w:t xml:space="preserve"> ::= INTEGER  (2024956000 .. 40501863000</w:t>
                  </w:r>
                  <w:r>
                    <w:rPr>
                      <w:rFonts w:ascii="Courier" w:hAnsi="Courier"/>
                      <w:sz w:val="16"/>
                      <w:szCs w:val="16"/>
                    </w:rPr>
                    <w:t>)</w:t>
                  </w:r>
                </w:p>
                <w:p w14:paraId="041E5EF1" w14:textId="77777777" w:rsidR="00000000" w:rsidRDefault="00C24396">
                  <w:pPr>
                    <w:rPr>
                      <w:rFonts w:eastAsia="Times New Roman"/>
                    </w:rPr>
                  </w:pPr>
                </w:p>
              </w:tc>
            </w:tr>
            <w:tr w:rsidR="00000000" w14:paraId="1AC1AD8B" w14:textId="77777777">
              <w:trPr>
                <w:tblCellSpacing w:w="15" w:type="dxa"/>
                <w:jc w:val="center"/>
              </w:trPr>
              <w:tc>
                <w:tcPr>
                  <w:tcW w:w="0" w:type="auto"/>
                  <w:vAlign w:val="center"/>
                  <w:hideMark/>
                </w:tcPr>
                <w:p w14:paraId="03BA3CF8" w14:textId="77777777" w:rsidR="00000000" w:rsidRDefault="00C24396">
                  <w:pPr>
                    <w:rPr>
                      <w:rFonts w:eastAsia="Times New Roman"/>
                    </w:rPr>
                  </w:pPr>
                </w:p>
              </w:tc>
            </w:tr>
          </w:tbl>
          <w:p w14:paraId="132B70D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2923632" w14:textId="77777777">
              <w:trPr>
                <w:tblCellSpacing w:w="15" w:type="dxa"/>
                <w:jc w:val="center"/>
              </w:trPr>
              <w:tc>
                <w:tcPr>
                  <w:tcW w:w="0" w:type="auto"/>
                  <w:vAlign w:val="center"/>
                  <w:hideMark/>
                </w:tcPr>
                <w:p w14:paraId="049566B7"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1" w:name="id0xada6380"/>
                  <w:bookmarkEnd w:id="91"/>
                  <w:r>
                    <w:rPr>
                      <w:rFonts w:eastAsia="Times New Roman"/>
                      <w:sz w:val="27"/>
                      <w:szCs w:val="27"/>
                    </w:rPr>
                    <w:t xml:space="preserve"> ' </w:t>
                  </w:r>
                  <w:r>
                    <w:rPr>
                      <w:rFonts w:eastAsia="Times New Roman"/>
                      <w:b/>
                      <w:bCs/>
                      <w:sz w:val="27"/>
                      <w:szCs w:val="27"/>
                    </w:rPr>
                    <w:t>ccsds401CarrierRcptTransponderRatio</w:t>
                  </w:r>
                  <w:r>
                    <w:rPr>
                      <w:rFonts w:eastAsia="Times New Roman"/>
                      <w:sz w:val="27"/>
                      <w:szCs w:val="27"/>
                    </w:rPr>
                    <w:t xml:space="preserve"> ' (ccsds-401-carrier-rcpt-transponder-ratio) OID .1.3.112.4.4.2.1.20300.1.11.1 </w:t>
                  </w:r>
                </w:p>
              </w:tc>
            </w:tr>
            <w:tr w:rsidR="00000000" w14:paraId="383E642D" w14:textId="77777777">
              <w:trPr>
                <w:tblCellSpacing w:w="15" w:type="dxa"/>
                <w:jc w:val="center"/>
              </w:trPr>
              <w:tc>
                <w:tcPr>
                  <w:tcW w:w="0" w:type="auto"/>
                  <w:vAlign w:val="center"/>
                  <w:hideMark/>
                </w:tcPr>
                <w:p w14:paraId="6E36137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transponder ratio applicable when the spacecraft transponder is operating </w:t>
                  </w:r>
                  <w:r>
                    <w:rPr>
                      <w:rFonts w:ascii="Times New Roman" w:hAnsi="Times New Roman" w:cs="Times New Roman"/>
                      <w:sz w:val="24"/>
                      <w:szCs w:val="24"/>
                    </w:rPr>
                    <w:t xml:space="preserve">in coherent mode and that is also to be used for ranging calibration. </w:t>
                  </w:r>
                </w:p>
                <w:p w14:paraId="2B950336" w14:textId="77777777" w:rsidR="00000000" w:rsidRDefault="00C24396">
                  <w:pPr>
                    <w:pStyle w:val="HTMLPreformatted"/>
                    <w:rPr>
                      <w:rFonts w:ascii="Times New Roman" w:hAnsi="Times New Roman" w:cs="Times New Roman"/>
                      <w:sz w:val="24"/>
                      <w:szCs w:val="24"/>
                    </w:rPr>
                  </w:pPr>
                </w:p>
                <w:p w14:paraId="0EA8FFC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supported spacecraft supports more than one forward link, this parameter can be used to identify the forward link to which the return link will be coherent provided coherency of</w:t>
                  </w:r>
                  <w:r>
                    <w:rPr>
                      <w:rFonts w:ascii="Times New Roman" w:hAnsi="Times New Roman" w:cs="Times New Roman"/>
                      <w:sz w:val="24"/>
                      <w:szCs w:val="24"/>
                    </w:rPr>
                    <w:t xml:space="preserve"> the spacecraft transponder is enabled and the transponder is locked to the forward link carrier.</w:t>
                  </w:r>
                </w:p>
                <w:p w14:paraId="0468D12E" w14:textId="77777777" w:rsidR="00000000" w:rsidRDefault="00C24396">
                  <w:pPr>
                    <w:pStyle w:val="HTMLPreformatted"/>
                    <w:rPr>
                      <w:rFonts w:ascii="Times New Roman" w:hAnsi="Times New Roman" w:cs="Times New Roman"/>
                      <w:sz w:val="24"/>
                      <w:szCs w:val="24"/>
                    </w:rPr>
                  </w:pPr>
                </w:p>
                <w:p w14:paraId="442D966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This parameter permits also the specification of non-standard transponder ratios. That way also missions can be supported where several spacecraft share the </w:t>
                  </w:r>
                  <w:r>
                    <w:rPr>
                      <w:rFonts w:ascii="Times New Roman" w:hAnsi="Times New Roman" w:cs="Times New Roman"/>
                      <w:sz w:val="24"/>
                      <w:szCs w:val="24"/>
                    </w:rPr>
                    <w:t>same forward physical channel, but have different SCIDs or separate VCID sets or separate APID sets and different transponder ratios. This way although having a shared forward physical channel the spacecraft can have separate return physical channels.</w:t>
                  </w:r>
                </w:p>
                <w:p w14:paraId="23F0765E" w14:textId="77777777" w:rsidR="00000000" w:rsidRDefault="00C24396">
                  <w:pPr>
                    <w:pStyle w:val="HTMLPreformatted"/>
                    <w:rPr>
                      <w:rFonts w:ascii="Times New Roman" w:hAnsi="Times New Roman" w:cs="Times New Roman"/>
                      <w:sz w:val="24"/>
                      <w:szCs w:val="24"/>
                    </w:rPr>
                  </w:pPr>
                </w:p>
                <w:p w14:paraId="5AF9B26A" w14:textId="77777777" w:rsidR="00000000" w:rsidRDefault="00C24396">
                  <w:pPr>
                    <w:rPr>
                      <w:rFonts w:eastAsia="Times New Roman"/>
                      <w:sz w:val="27"/>
                      <w:szCs w:val="27"/>
                    </w:rPr>
                  </w:pPr>
                </w:p>
              </w:tc>
            </w:tr>
            <w:tr w:rsidR="00000000" w14:paraId="2BCF9EED" w14:textId="77777777">
              <w:trPr>
                <w:tblCellSpacing w:w="15" w:type="dxa"/>
                <w:jc w:val="center"/>
              </w:trPr>
              <w:tc>
                <w:tcPr>
                  <w:tcW w:w="0" w:type="auto"/>
                  <w:vAlign w:val="center"/>
                  <w:hideMark/>
                </w:tcPr>
                <w:p w14:paraId="4C95D9C1" w14:textId="77777777" w:rsidR="00000000" w:rsidRDefault="00C24396">
                  <w:pPr>
                    <w:pStyle w:val="HTMLPreformatted"/>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5DB46A8" w14:textId="77777777">
              <w:trPr>
                <w:tblCellSpacing w:w="15" w:type="dxa"/>
                <w:jc w:val="center"/>
              </w:trPr>
              <w:tc>
                <w:tcPr>
                  <w:tcW w:w="0" w:type="auto"/>
                  <w:vAlign w:val="center"/>
                  <w:hideMark/>
                </w:tcPr>
                <w:p w14:paraId="5710AD7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F69276" w14:textId="77777777">
              <w:trPr>
                <w:tblCellSpacing w:w="15" w:type="dxa"/>
                <w:jc w:val="center"/>
              </w:trPr>
              <w:tc>
                <w:tcPr>
                  <w:tcW w:w="0" w:type="auto"/>
                  <w:vAlign w:val="center"/>
                  <w:hideMark/>
                </w:tcPr>
                <w:p w14:paraId="38327D1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C68AB2A" w14:textId="77777777">
              <w:trPr>
                <w:tblCellSpacing w:w="15" w:type="dxa"/>
                <w:jc w:val="center"/>
              </w:trPr>
              <w:tc>
                <w:tcPr>
                  <w:tcW w:w="0" w:type="auto"/>
                  <w:vAlign w:val="center"/>
                  <w:hideMark/>
                </w:tcPr>
                <w:p w14:paraId="255D72F0" w14:textId="77777777" w:rsidR="00000000" w:rsidRDefault="00C24396">
                  <w:pPr>
                    <w:rPr>
                      <w:rFonts w:eastAsia="Times New Roman"/>
                    </w:rPr>
                  </w:pPr>
                  <w:r>
                    <w:rPr>
                      <w:rFonts w:eastAsia="Times New Roman"/>
                    </w:rPr>
                    <w:br/>
                  </w:r>
                  <w:r>
                    <w:rPr>
                      <w:rFonts w:eastAsia="Times New Roman"/>
                      <w:b/>
                      <w:bCs/>
                    </w:rPr>
                    <w:t xml:space="preserve">Type Definition: </w:t>
                  </w:r>
                </w:p>
                <w:p w14:paraId="0D0F3243" w14:textId="77777777" w:rsidR="00000000" w:rsidRDefault="00C24396">
                  <w:pPr>
                    <w:pStyle w:val="HTMLPreformatted"/>
                  </w:pPr>
                  <w:r>
                    <w:rPr>
                      <w:rFonts w:ascii="Courier" w:hAnsi="Courier"/>
                      <w:sz w:val="16"/>
                      <w:szCs w:val="16"/>
                    </w:rPr>
                    <w:t>Ccsds401CarrierRcptTransponderRatio</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ccsdsTransponderRatio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transponderRatioNumerator     </w:t>
                  </w:r>
                  <w:r>
                    <w:rPr>
                      <w:rFonts w:ascii="Courier" w:hAnsi="Courier"/>
                      <w:sz w:val="16"/>
                      <w:szCs w:val="16"/>
                    </w:rPr>
                    <w:tab/>
                    <w:t xml:space="preserve"> INTEGER  (221)</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(240)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(749)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 xml:space="preserve"> </w:t>
                  </w:r>
                  <w:r>
                    <w:rPr>
                      <w:rFonts w:ascii="Courier" w:hAnsi="Courier"/>
                      <w:sz w:val="16"/>
                      <w:szCs w:val="16"/>
                    </w:rPr>
                    <w:tab/>
                    <w:t xml:space="preserve"> INTEGER  (880)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(221)</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(900)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(765)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(240)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(221)</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w:t>
                  </w:r>
                  <w:r>
                    <w:rPr>
                      <w:rFonts w:ascii="Courier" w:hAnsi="Courier"/>
                      <w:sz w:val="16"/>
                      <w:szCs w:val="16"/>
                    </w:rPr>
                    <w:t xml:space="preserve">nator   </w:t>
                  </w:r>
                  <w:r>
                    <w:rPr>
                      <w:rFonts w:ascii="Courier" w:hAnsi="Courier"/>
                      <w:sz w:val="16"/>
                      <w:szCs w:val="16"/>
                    </w:rPr>
                    <w:tab/>
                    <w:t xml:space="preserve"> INTEGER  (880)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(749)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(240)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w:t>
                  </w:r>
                  <w:r>
                    <w:rPr>
                      <w:rFonts w:ascii="Courier" w:hAnsi="Courier"/>
                      <w:sz w:val="16"/>
                      <w:szCs w:val="16"/>
                    </w:rPr>
                    <w: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(749)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(3344)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transponderRatio3599To3344    </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(3599)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w:t>
                  </w:r>
                  <w:r>
                    <w:rPr>
                      <w:rFonts w:ascii="Courier" w:hAnsi="Courier"/>
                      <w:sz w:val="16"/>
                      <w:szCs w:val="16"/>
                    </w:rPr>
                    <w:t xml:space="preserve">tioDenominator   </w:t>
                  </w:r>
                  <w:r>
                    <w:rPr>
                      <w:rFonts w:ascii="Courier" w:hAnsi="Courier"/>
                      <w:sz w:val="16"/>
                      <w:szCs w:val="16"/>
                    </w:rPr>
                    <w:tab/>
                    <w:t xml:space="preserve"> INTEGER  (3344)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    </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(3599)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(3360)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(749)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(2652 | 2662 | 2678 | 2688 | 2704 | 2720 | 2736 | 2754 | 2772 | 2784 | 2800)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     </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w:t>
                  </w:r>
                  <w:r>
                    <w:rPr>
                      <w:rFonts w:ascii="Courier" w:hAnsi="Courier"/>
                      <w:sz w:val="16"/>
                      <w:szCs w:val="16"/>
                    </w:rPr>
                    <w:t>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(221)</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(2772)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transponderRatio221To2850     </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(221)</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w:t>
                  </w:r>
                  <w:r>
                    <w:rPr>
                      <w:rFonts w:ascii="Courier" w:hAnsi="Courier"/>
                      <w:sz w:val="16"/>
                      <w:szCs w:val="16"/>
                    </w:rPr>
                    <w:t xml:space="preserve">derRatioDenominator   </w:t>
                  </w:r>
                  <w:r>
                    <w:rPr>
                      <w:rFonts w:ascii="Courier" w:hAnsi="Courier"/>
                      <w:sz w:val="16"/>
                      <w:szCs w:val="16"/>
                    </w:rPr>
                    <w:tab/>
                    <w:t xml:space="preserve"> INTEGER  (2850)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(749)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(836 | 840 | 846 | 850 | 854 | 858 | 864)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nonCcsdsTransponderRatio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     </w:t>
                  </w:r>
                  <w:r>
                    <w:rPr>
                      <w:rFonts w:ascii="Courier" w:hAnsi="Courier"/>
                      <w:sz w:val="16"/>
                      <w:szCs w:val="16"/>
                    </w:rPr>
                    <w:tab/>
                    <w:t xml:space="preserve"> INTEGER  (100 .. 10000)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   </w:t>
                  </w:r>
                  <w:r>
                    <w:rPr>
                      <w:rFonts w:ascii="Courier" w:hAnsi="Courier"/>
                      <w:sz w:val="16"/>
                      <w:szCs w:val="16"/>
                    </w:rPr>
                    <w:tab/>
                    <w:t xml:space="preserve"> INTEGER  (100 .. 10000)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B07FC59" w14:textId="77777777" w:rsidR="00000000" w:rsidRDefault="00C24396">
                  <w:pPr>
                    <w:rPr>
                      <w:rFonts w:eastAsia="Times New Roman"/>
                    </w:rPr>
                  </w:pPr>
                </w:p>
              </w:tc>
            </w:tr>
            <w:tr w:rsidR="00000000" w14:paraId="6F60E23D" w14:textId="77777777">
              <w:trPr>
                <w:tblCellSpacing w:w="15" w:type="dxa"/>
                <w:jc w:val="center"/>
              </w:trPr>
              <w:tc>
                <w:tcPr>
                  <w:tcW w:w="0" w:type="auto"/>
                  <w:vAlign w:val="center"/>
                  <w:hideMark/>
                </w:tcPr>
                <w:p w14:paraId="767B3303" w14:textId="77777777" w:rsidR="00000000" w:rsidRDefault="00C24396">
                  <w:pPr>
                    <w:rPr>
                      <w:rFonts w:eastAsia="Times New Roman"/>
                    </w:rPr>
                  </w:pPr>
                </w:p>
              </w:tc>
            </w:tr>
          </w:tbl>
          <w:p w14:paraId="72D42A9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04CD9B4" w14:textId="77777777">
              <w:trPr>
                <w:tblCellSpacing w:w="15" w:type="dxa"/>
                <w:jc w:val="center"/>
              </w:trPr>
              <w:tc>
                <w:tcPr>
                  <w:tcW w:w="0" w:type="auto"/>
                  <w:vAlign w:val="center"/>
                  <w:hideMark/>
                </w:tcPr>
                <w:p w14:paraId="507269AC"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w:t>
                    </w:r>
                    <w:r>
                      <w:rPr>
                        <w:rStyle w:val="Hyperlink"/>
                        <w:rFonts w:eastAsia="Times New Roman"/>
                        <w:b/>
                        <w:bCs/>
                        <w:sz w:val="27"/>
                        <w:szCs w:val="27"/>
                      </w:rPr>
                      <w:t>Rcpt</w:t>
                    </w:r>
                  </w:hyperlink>
                  <w:r>
                    <w:rPr>
                      <w:rFonts w:eastAsia="Times New Roman"/>
                      <w:sz w:val="27"/>
                      <w:szCs w:val="27"/>
                    </w:rPr>
                    <w:t xml:space="preserve"> parameter</w:t>
                  </w:r>
                  <w:bookmarkStart w:id="92" w:name="id0xadb7a80"/>
                  <w:bookmarkEnd w:id="92"/>
                  <w:r>
                    <w:rPr>
                      <w:rFonts w:eastAsia="Times New Roman"/>
                      <w:sz w:val="27"/>
                      <w:szCs w:val="27"/>
                    </w:rPr>
                    <w:t xml:space="preserve"> ' </w:t>
                  </w:r>
                  <w:r>
                    <w:rPr>
                      <w:rFonts w:eastAsia="Times New Roman"/>
                      <w:b/>
                      <w:bCs/>
                      <w:sz w:val="27"/>
                      <w:szCs w:val="27"/>
                    </w:rPr>
                    <w:t>ccsds401CarrierRcptFreqSearchRange</w:t>
                  </w:r>
                  <w:r>
                    <w:rPr>
                      <w:rFonts w:eastAsia="Times New Roman"/>
                      <w:sz w:val="27"/>
                      <w:szCs w:val="27"/>
                    </w:rPr>
                    <w:t xml:space="preserve"> ' (ccsds-401-carrier-rcpt-freq-search-range) OID .1.3.112.4.4.2.1.20300.1.12.1 </w:t>
                  </w:r>
                </w:p>
              </w:tc>
            </w:tr>
            <w:tr w:rsidR="00000000" w14:paraId="6A54255F" w14:textId="77777777">
              <w:trPr>
                <w:tblCellSpacing w:w="15" w:type="dxa"/>
                <w:jc w:val="center"/>
              </w:trPr>
              <w:tc>
                <w:tcPr>
                  <w:tcW w:w="0" w:type="auto"/>
                  <w:vAlign w:val="center"/>
                  <w:hideMark/>
                </w:tcPr>
                <w:p w14:paraId="2F48AFA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on the ccsds401CarrierRcptNominalFreq,</w:t>
                  </w:r>
                  <w:r>
                    <w:rPr>
                      <w:rFonts w:ascii="Times New Roman" w:hAnsi="Times New Roman" w:cs="Times New Roman"/>
                      <w:sz w:val="24"/>
                      <w:szCs w:val="24"/>
                    </w:rPr>
                    <w:t xml:space="preserve"> possibly corrected for the expected Doppler shift at acquisition time, in which the receiver shall search for the carrier signal. This parameter is also valid in case of a suppressed carrier modulation scheme.</w:t>
                  </w:r>
                </w:p>
                <w:p w14:paraId="1287444E" w14:textId="77777777" w:rsidR="00000000" w:rsidRDefault="00C24396">
                  <w:pPr>
                    <w:rPr>
                      <w:rFonts w:eastAsia="Times New Roman"/>
                      <w:sz w:val="27"/>
                      <w:szCs w:val="27"/>
                    </w:rPr>
                  </w:pPr>
                </w:p>
              </w:tc>
            </w:tr>
            <w:tr w:rsidR="00000000" w14:paraId="3368AD66" w14:textId="77777777">
              <w:trPr>
                <w:tblCellSpacing w:w="15" w:type="dxa"/>
                <w:jc w:val="center"/>
              </w:trPr>
              <w:tc>
                <w:tcPr>
                  <w:tcW w:w="0" w:type="auto"/>
                  <w:vAlign w:val="center"/>
                  <w:hideMark/>
                </w:tcPr>
                <w:p w14:paraId="392AA0D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648B54C" w14:textId="77777777">
              <w:trPr>
                <w:tblCellSpacing w:w="15" w:type="dxa"/>
                <w:jc w:val="center"/>
              </w:trPr>
              <w:tc>
                <w:tcPr>
                  <w:tcW w:w="0" w:type="auto"/>
                  <w:vAlign w:val="center"/>
                  <w:hideMark/>
                </w:tcPr>
                <w:p w14:paraId="51D0E75D"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061E3785" w14:textId="77777777">
              <w:trPr>
                <w:tblCellSpacing w:w="15" w:type="dxa"/>
                <w:jc w:val="center"/>
              </w:trPr>
              <w:tc>
                <w:tcPr>
                  <w:tcW w:w="0" w:type="auto"/>
                  <w:vAlign w:val="center"/>
                  <w:hideMark/>
                </w:tcPr>
                <w:p w14:paraId="3E600EA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6896D56" w14:textId="77777777">
              <w:trPr>
                <w:tblCellSpacing w:w="15" w:type="dxa"/>
                <w:jc w:val="center"/>
              </w:trPr>
              <w:tc>
                <w:tcPr>
                  <w:tcW w:w="0" w:type="auto"/>
                  <w:vAlign w:val="center"/>
                  <w:hideMark/>
                </w:tcPr>
                <w:p w14:paraId="5044948D"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7203B7A4"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Ccsds401CarrierRcptFreqSearchRange</w:t>
                  </w:r>
                  <w:r>
                    <w:rPr>
                      <w:rFonts w:ascii="Courier" w:hAnsi="Courier"/>
                      <w:sz w:val="16"/>
                      <w:szCs w:val="16"/>
                    </w:rPr>
                    <w:tab/>
                    <w:t xml:space="preserve"> ::= INTEGER  (0 .. 1500000</w:t>
                  </w:r>
                  <w:r>
                    <w:rPr>
                      <w:rFonts w:ascii="Courier" w:hAnsi="Courier"/>
                      <w:sz w:val="16"/>
                      <w:szCs w:val="16"/>
                    </w:rPr>
                    <w:t>)</w:t>
                  </w:r>
                </w:p>
                <w:p w14:paraId="13A9074A" w14:textId="77777777" w:rsidR="00000000" w:rsidRDefault="00C24396">
                  <w:pPr>
                    <w:rPr>
                      <w:rFonts w:eastAsia="Times New Roman"/>
                    </w:rPr>
                  </w:pPr>
                </w:p>
              </w:tc>
            </w:tr>
            <w:tr w:rsidR="00000000" w14:paraId="7F55DB1E" w14:textId="77777777">
              <w:trPr>
                <w:tblCellSpacing w:w="15" w:type="dxa"/>
                <w:jc w:val="center"/>
              </w:trPr>
              <w:tc>
                <w:tcPr>
                  <w:tcW w:w="0" w:type="auto"/>
                  <w:vAlign w:val="center"/>
                  <w:hideMark/>
                </w:tcPr>
                <w:p w14:paraId="713452B5" w14:textId="77777777" w:rsidR="00000000" w:rsidRDefault="00C24396">
                  <w:pPr>
                    <w:rPr>
                      <w:rFonts w:eastAsia="Times New Roman"/>
                    </w:rPr>
                  </w:pPr>
                </w:p>
              </w:tc>
            </w:tr>
          </w:tbl>
          <w:p w14:paraId="1BC4075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D47700" w14:textId="77777777">
              <w:trPr>
                <w:tblCellSpacing w:w="15" w:type="dxa"/>
                <w:jc w:val="center"/>
              </w:trPr>
              <w:tc>
                <w:tcPr>
                  <w:tcW w:w="0" w:type="auto"/>
                  <w:vAlign w:val="center"/>
                  <w:hideMark/>
                </w:tcPr>
                <w:p w14:paraId="4A5B18D5"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3" w:name="id0xadba680"/>
                  <w:bookmarkEnd w:id="93"/>
                  <w:r>
                    <w:rPr>
                      <w:rFonts w:eastAsia="Times New Roman"/>
                      <w:sz w:val="27"/>
                      <w:szCs w:val="27"/>
                    </w:rPr>
                    <w:t xml:space="preserve"> ' </w:t>
                  </w:r>
                  <w:r>
                    <w:rPr>
                      <w:rFonts w:eastAsia="Times New Roman"/>
                      <w:b/>
                      <w:bCs/>
                      <w:sz w:val="27"/>
                      <w:szCs w:val="27"/>
                    </w:rPr>
                    <w:t>ccsds401CarrierRcptPredictMode</w:t>
                  </w:r>
                  <w:r>
                    <w:rPr>
                      <w:rFonts w:eastAsia="Times New Roman"/>
                      <w:sz w:val="27"/>
                      <w:szCs w:val="27"/>
                    </w:rPr>
                    <w:t xml:space="preserve"> ' (ccsds-401-carrier-rcpt-predict-mode) OID .1.3.112.4.4.2.1.20300.1.13.1 </w:t>
                  </w:r>
                </w:p>
              </w:tc>
            </w:tr>
            <w:tr w:rsidR="00000000" w14:paraId="2AB4032B" w14:textId="77777777">
              <w:trPr>
                <w:tblCellSpacing w:w="15" w:type="dxa"/>
                <w:jc w:val="center"/>
              </w:trPr>
              <w:tc>
                <w:tcPr>
                  <w:tcW w:w="0" w:type="auto"/>
                  <w:vAlign w:val="center"/>
                  <w:hideMark/>
                </w:tcPr>
                <w:p w14:paraId="28E609C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w:t>
                  </w:r>
                  <w:r>
                    <w:rPr>
                      <w:rFonts w:ascii="Times New Roman" w:hAnsi="Times New Roman" w:cs="Times New Roman"/>
                      <w:sz w:val="24"/>
                      <w:szCs w:val="24"/>
                    </w:rPr>
                    <w:t>s:</w:t>
                  </w:r>
                </w:p>
                <w:p w14:paraId="1C10E0E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used;</w:t>
                  </w:r>
                </w:p>
                <w:p w14:paraId="4E916CD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w:t>
                  </w:r>
                  <w:r>
                    <w:rPr>
                      <w:rFonts w:ascii="Times New Roman" w:hAnsi="Times New Roman" w:cs="Times New Roman"/>
                      <w:sz w:val="24"/>
                      <w:szCs w:val="24"/>
                    </w:rPr>
                    <w:t xml:space="preserve">s commanded to non-coherent mode; </w:t>
                  </w:r>
                </w:p>
                <w:p w14:paraId="3C0A3DC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w:t>
                  </w:r>
                </w:p>
                <w:p w14:paraId="6FF1509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'threeWay':  this mode is applied</w:t>
                  </w:r>
                  <w:r>
                    <w:rPr>
                      <w:rFonts w:ascii="Times New Roman" w:hAnsi="Times New Roman" w:cs="Times New Roman"/>
                      <w:sz w:val="24"/>
                      <w:szCs w:val="24"/>
                    </w:rPr>
                    <w:t xml:space="preserve"> when the spacecraft receiver is in 'coherency enabled' mode and a station different from the one receiving the return link is radiating the forward link signal. </w:t>
                  </w:r>
                </w:p>
                <w:p w14:paraId="17AE75E6" w14:textId="77777777" w:rsidR="00000000" w:rsidRDefault="00C24396">
                  <w:pPr>
                    <w:pStyle w:val="HTMLPreformatted"/>
                    <w:rPr>
                      <w:rFonts w:ascii="Times New Roman" w:hAnsi="Times New Roman" w:cs="Times New Roman"/>
                      <w:sz w:val="24"/>
                      <w:szCs w:val="24"/>
                    </w:rPr>
                  </w:pPr>
                </w:p>
                <w:p w14:paraId="1AEDAA89" w14:textId="77777777" w:rsidR="00000000" w:rsidRDefault="00C24396">
                  <w:pPr>
                    <w:pStyle w:val="HTMLPreformatted"/>
                  </w:pPr>
                  <w:r>
                    <w:rPr>
                      <w:rFonts w:ascii="Times New Roman" w:hAnsi="Times New Roman" w:cs="Times New Roman"/>
                      <w:sz w:val="24"/>
                      <w:szCs w:val="24"/>
                    </w:rPr>
                    <w:t xml:space="preserve">Note: The transmitting station may radiate the forward link carrier at a constant frequency </w:t>
                  </w:r>
                  <w:r>
                    <w:rPr>
                      <w:rFonts w:ascii="Times New Roman" w:hAnsi="Times New Roman" w:cs="Times New Roman"/>
                      <w:sz w:val="24"/>
                      <w:szCs w:val="24"/>
                    </w:rPr>
                    <w:t>(prescribed for category A missions). In that case the Doppler shift affecting the return link signal is approximately twice the shift of the oneWay scenario. If the transmitting station radiates the forward link with the frequency being ramped such that t</w:t>
                  </w:r>
                  <w:r>
                    <w:rPr>
                      <w:rFonts w:ascii="Times New Roman" w:hAnsi="Times New Roman" w:cs="Times New Roman"/>
                      <w:sz w:val="24"/>
                      <w:szCs w:val="24"/>
                    </w:rPr>
                    <w:t>he Doppler on the forward link is compensated, i.e., the spacecraft always 'sees' the nominal forward link frequency, then the Doppler shift affecting the return link is as in the oneWay scenario</w:t>
                  </w:r>
                  <w:r>
                    <w:rPr>
                      <w:rFonts w:ascii="Times New Roman" w:hAnsi="Times New Roman" w:cs="Times New Roman"/>
                      <w:sz w:val="24"/>
                      <w:szCs w:val="24"/>
                    </w:rPr>
                    <w:t>.</w:t>
                  </w:r>
                </w:p>
              </w:tc>
            </w:tr>
            <w:tr w:rsidR="00000000" w14:paraId="73D993B3" w14:textId="77777777">
              <w:trPr>
                <w:tblCellSpacing w:w="15" w:type="dxa"/>
                <w:jc w:val="center"/>
              </w:trPr>
              <w:tc>
                <w:tcPr>
                  <w:tcW w:w="0" w:type="auto"/>
                  <w:vAlign w:val="center"/>
                  <w:hideMark/>
                </w:tcPr>
                <w:p w14:paraId="56EA415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32CDE5C" w14:textId="77777777">
              <w:trPr>
                <w:tblCellSpacing w:w="15" w:type="dxa"/>
                <w:jc w:val="center"/>
              </w:trPr>
              <w:tc>
                <w:tcPr>
                  <w:tcW w:w="0" w:type="auto"/>
                  <w:vAlign w:val="center"/>
                  <w:hideMark/>
                </w:tcPr>
                <w:p w14:paraId="7D0425D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495895D" w14:textId="77777777">
              <w:trPr>
                <w:tblCellSpacing w:w="15" w:type="dxa"/>
                <w:jc w:val="center"/>
              </w:trPr>
              <w:tc>
                <w:tcPr>
                  <w:tcW w:w="0" w:type="auto"/>
                  <w:vAlign w:val="center"/>
                  <w:hideMark/>
                </w:tcPr>
                <w:p w14:paraId="0B5B31E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C947138" w14:textId="77777777">
              <w:trPr>
                <w:tblCellSpacing w:w="15" w:type="dxa"/>
                <w:jc w:val="center"/>
              </w:trPr>
              <w:tc>
                <w:tcPr>
                  <w:tcW w:w="0" w:type="auto"/>
                  <w:vAlign w:val="center"/>
                  <w:hideMark/>
                </w:tcPr>
                <w:p w14:paraId="37C37B98" w14:textId="77777777" w:rsidR="00000000" w:rsidRDefault="00C24396">
                  <w:pPr>
                    <w:rPr>
                      <w:rFonts w:eastAsia="Times New Roman"/>
                    </w:rPr>
                  </w:pPr>
                  <w:r>
                    <w:rPr>
                      <w:rFonts w:eastAsia="Times New Roman"/>
                    </w:rPr>
                    <w:br/>
                  </w:r>
                  <w:r>
                    <w:rPr>
                      <w:rFonts w:eastAsia="Times New Roman"/>
                      <w:b/>
                      <w:bCs/>
                    </w:rPr>
                    <w:t xml:space="preserve">Type Definition: </w:t>
                  </w:r>
                </w:p>
                <w:p w14:paraId="616942A5" w14:textId="77777777" w:rsidR="00000000" w:rsidRDefault="00C24396">
                  <w:pPr>
                    <w:pStyle w:val="HTMLPreformatted"/>
                  </w:pPr>
                  <w:r>
                    <w:rPr>
                      <w:rFonts w:ascii="Courier" w:hAnsi="Courier"/>
                      <w:sz w:val="16"/>
                      <w:szCs w:val="16"/>
                    </w:rPr>
                    <w:t>Ccsds401CarrierRcptPredictMode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r>
                    <w:rPr>
                      <w:rFonts w:ascii="Courier" w:hAnsi="Courier"/>
                      <w:sz w:val="16"/>
                      <w:szCs w:val="16"/>
                    </w:rPr>
                    <w:br/>
                    <w:t>}</w:t>
                  </w:r>
                  <w:r>
                    <w:rPr>
                      <w:rFonts w:ascii="Courier" w:hAnsi="Courier"/>
                      <w:sz w:val="16"/>
                      <w:szCs w:val="16"/>
                    </w:rPr>
                    <w:br/>
                  </w:r>
                </w:p>
                <w:p w14:paraId="1E2E9846" w14:textId="77777777" w:rsidR="00000000" w:rsidRDefault="00C24396">
                  <w:pPr>
                    <w:rPr>
                      <w:rFonts w:eastAsia="Times New Roman"/>
                    </w:rPr>
                  </w:pPr>
                </w:p>
              </w:tc>
            </w:tr>
            <w:tr w:rsidR="00000000" w14:paraId="556E1CF8" w14:textId="77777777">
              <w:trPr>
                <w:tblCellSpacing w:w="15" w:type="dxa"/>
                <w:jc w:val="center"/>
              </w:trPr>
              <w:tc>
                <w:tcPr>
                  <w:tcW w:w="0" w:type="auto"/>
                  <w:vAlign w:val="center"/>
                  <w:hideMark/>
                </w:tcPr>
                <w:p w14:paraId="65C86F99" w14:textId="77777777" w:rsidR="00000000" w:rsidRDefault="00C24396">
                  <w:pPr>
                    <w:rPr>
                      <w:rFonts w:eastAsia="Times New Roman"/>
                    </w:rPr>
                  </w:pPr>
                </w:p>
              </w:tc>
            </w:tr>
          </w:tbl>
          <w:p w14:paraId="7C5A2E8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D1EC6AE" w14:textId="77777777">
              <w:trPr>
                <w:tblCellSpacing w:w="15" w:type="dxa"/>
                <w:jc w:val="center"/>
              </w:trPr>
              <w:tc>
                <w:tcPr>
                  <w:tcW w:w="0" w:type="auto"/>
                  <w:vAlign w:val="center"/>
                  <w:hideMark/>
                </w:tcPr>
                <w:p w14:paraId="2AB717F4"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4" w:name="id0xadbd500"/>
                  <w:bookmarkEnd w:id="94"/>
                  <w:r>
                    <w:rPr>
                      <w:rFonts w:eastAsia="Times New Roman"/>
                      <w:sz w:val="27"/>
                      <w:szCs w:val="27"/>
                    </w:rPr>
                    <w:t xml:space="preserve"> ' </w:t>
                  </w:r>
                  <w:r>
                    <w:rPr>
                      <w:rFonts w:eastAsia="Times New Roman"/>
                      <w:b/>
                      <w:bCs/>
                      <w:sz w:val="27"/>
                      <w:szCs w:val="27"/>
                    </w:rPr>
                    <w:t>ccsds401CarrierRcptTrackingLoopBwdth</w:t>
                  </w:r>
                  <w:r>
                    <w:rPr>
                      <w:rFonts w:eastAsia="Times New Roman"/>
                      <w:sz w:val="27"/>
                      <w:szCs w:val="27"/>
                    </w:rPr>
                    <w:t xml:space="preserve"> ' (ccsds-401-carrier-rcpt-tracking-loop-bwdth) OID .1.3.112.4.4.2.1.20300.1.14.1 </w:t>
                  </w:r>
                </w:p>
              </w:tc>
            </w:tr>
            <w:tr w:rsidR="00000000" w14:paraId="3CF507B3" w14:textId="77777777">
              <w:trPr>
                <w:tblCellSpacing w:w="15" w:type="dxa"/>
                <w:jc w:val="center"/>
              </w:trPr>
              <w:tc>
                <w:tcPr>
                  <w:tcW w:w="0" w:type="auto"/>
                  <w:vAlign w:val="center"/>
                  <w:hideMark/>
                </w:tcPr>
                <w:p w14:paraId="30B8CF4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w:t>
                  </w:r>
                  <w:r>
                    <w:rPr>
                      <w:rFonts w:ascii="Times New Roman" w:hAnsi="Times New Roman" w:cs="Times New Roman"/>
                      <w:sz w:val="24"/>
                      <w:szCs w:val="24"/>
                    </w:rPr>
                    <w:t>sided tracking loop bandwidth in tenth Hz of the receiver and the duration in seconds within which the bandwidth reduction to a newly commanded loop bandwidth shall be reached. This gradual change of the loop bandwidth is intended to avoid loss of lock. Th</w:t>
                  </w:r>
                  <w:r>
                    <w:rPr>
                      <w:rFonts w:ascii="Times New Roman" w:hAnsi="Times New Roman" w:cs="Times New Roman"/>
                      <w:sz w:val="24"/>
                      <w:szCs w:val="24"/>
                    </w:rPr>
                    <w:t>e duration for the gradual bandwidth change can be set to 'auto' or set to a specific duration ('bwdthChangeDuration'). If the duration is set to '0', the newly commanded bandwidth is applied immediately.</w:t>
                  </w:r>
                  <w:r>
                    <w:rPr>
                      <w:rFonts w:ascii="Times New Roman" w:hAnsi="Times New Roman" w:cs="Times New Roman"/>
                      <w:sz w:val="24"/>
                      <w:szCs w:val="24"/>
                    </w:rPr>
                    <w:t xml:space="preserve"> </w:t>
                  </w:r>
                </w:p>
              </w:tc>
            </w:tr>
            <w:tr w:rsidR="00000000" w14:paraId="56D57B05" w14:textId="77777777">
              <w:trPr>
                <w:tblCellSpacing w:w="15" w:type="dxa"/>
                <w:jc w:val="center"/>
              </w:trPr>
              <w:tc>
                <w:tcPr>
                  <w:tcW w:w="0" w:type="auto"/>
                  <w:vAlign w:val="center"/>
                  <w:hideMark/>
                </w:tcPr>
                <w:p w14:paraId="1F353240"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Any attempt to set the 401Carrie</w:t>
                  </w:r>
                  <w:r>
                    <w:rPr>
                      <w:rFonts w:ascii="Times New Roman" w:hAnsi="Times New Roman" w:cs="Times New Roman"/>
                      <w:sz w:val="24"/>
                      <w:szCs w:val="24"/>
                    </w:rPr>
                    <w:t>rRcptTrackingLoopBwdth parameter such that the loop bandwidth is too narrow to track the predicted Doppler rate shall be rejected</w:t>
                  </w:r>
                  <w:r>
                    <w:rPr>
                      <w:rFonts w:ascii="Times New Roman" w:hAnsi="Times New Roman" w:cs="Times New Roman"/>
                      <w:sz w:val="24"/>
                      <w:szCs w:val="24"/>
                    </w:rPr>
                    <w:t>.</w:t>
                  </w:r>
                </w:p>
              </w:tc>
            </w:tr>
            <w:tr w:rsidR="00000000" w14:paraId="027B43BC" w14:textId="77777777">
              <w:trPr>
                <w:tblCellSpacing w:w="15" w:type="dxa"/>
                <w:jc w:val="center"/>
              </w:trPr>
              <w:tc>
                <w:tcPr>
                  <w:tcW w:w="0" w:type="auto"/>
                  <w:vAlign w:val="center"/>
                  <w:hideMark/>
                </w:tcPr>
                <w:p w14:paraId="56DD4A61" w14:textId="77777777" w:rsidR="00000000" w:rsidRDefault="00C24396">
                  <w:pPr>
                    <w:rPr>
                      <w:rFonts w:eastAsia="Times New Roman"/>
                    </w:rPr>
                  </w:pPr>
                  <w:r>
                    <w:rPr>
                      <w:rFonts w:eastAsia="Times New Roman"/>
                      <w:b/>
                      <w:bCs/>
                    </w:rPr>
                    <w:t xml:space="preserve">Engineering Unit: </w:t>
                  </w:r>
                  <w:r>
                    <w:rPr>
                      <w:rFonts w:eastAsia="Times New Roman"/>
                    </w:rPr>
                    <w:t>1/10 Hz and (N/A or s)</w:t>
                  </w:r>
                </w:p>
              </w:tc>
            </w:tr>
            <w:tr w:rsidR="00000000" w14:paraId="77961B8B" w14:textId="77777777">
              <w:trPr>
                <w:tblCellSpacing w:w="15" w:type="dxa"/>
                <w:jc w:val="center"/>
              </w:trPr>
              <w:tc>
                <w:tcPr>
                  <w:tcW w:w="0" w:type="auto"/>
                  <w:vAlign w:val="center"/>
                  <w:hideMark/>
                </w:tcPr>
                <w:p w14:paraId="4DE2244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0B61C90" w14:textId="77777777">
              <w:trPr>
                <w:tblCellSpacing w:w="15" w:type="dxa"/>
                <w:jc w:val="center"/>
              </w:trPr>
              <w:tc>
                <w:tcPr>
                  <w:tcW w:w="0" w:type="auto"/>
                  <w:vAlign w:val="center"/>
                  <w:hideMark/>
                </w:tcPr>
                <w:p w14:paraId="54ABA858" w14:textId="77777777" w:rsidR="00000000" w:rsidRDefault="00C24396">
                  <w:pPr>
                    <w:rPr>
                      <w:rFonts w:eastAsia="Times New Roman"/>
                    </w:rPr>
                  </w:pPr>
                  <w:r>
                    <w:rPr>
                      <w:rFonts w:eastAsia="Times New Roman"/>
                    </w:rPr>
                    <w:br/>
                  </w:r>
                  <w:r>
                    <w:rPr>
                      <w:rFonts w:eastAsia="Times New Roman"/>
                      <w:b/>
                      <w:bCs/>
                    </w:rPr>
                    <w:t xml:space="preserve">Type Definition: </w:t>
                  </w:r>
                </w:p>
                <w:p w14:paraId="586613C1" w14:textId="77777777" w:rsidR="00000000" w:rsidRDefault="00C24396">
                  <w:pPr>
                    <w:pStyle w:val="HTMLPreformatted"/>
                  </w:pPr>
                  <w:r>
                    <w:rPr>
                      <w:rFonts w:ascii="Courier" w:hAnsi="Courier"/>
                      <w:sz w:val="16"/>
                      <w:szCs w:val="16"/>
                    </w:rPr>
                    <w:t>Ccsds401CarrierRcptTrackingLoopBwdth</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1/10 Hertz.</w:t>
                  </w: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30000)</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second.</w:t>
                  </w:r>
                  <w:r>
                    <w:rPr>
                      <w:rFonts w:ascii="Courier" w:hAnsi="Courier"/>
                      <w:sz w:val="16"/>
                      <w:szCs w:val="16"/>
                    </w:rPr>
                    <w:br/>
                  </w:r>
                  <w:r>
                    <w:rPr>
                      <w:rFonts w:ascii="Courier" w:hAnsi="Courier"/>
                      <w:sz w:val="16"/>
                      <w:szCs w:val="16"/>
                    </w:rPr>
                    <w:tab/>
                    <w:t xml:space="preserve"> loopBwdthChangeDuration       </w:t>
                  </w:r>
                  <w:r>
                    <w:rPr>
                      <w:rFonts w:ascii="Courier" w:hAnsi="Courier"/>
                      <w:sz w:val="16"/>
                      <w:szCs w:val="16"/>
                    </w:rPr>
                    <w:tab/>
                    <w:t xml:space="preserve"> </w:t>
                  </w:r>
                  <w:r>
                    <w:rPr>
                      <w:rFonts w:ascii="Courier" w:hAnsi="Courier"/>
                      <w:sz w:val="16"/>
                      <w:szCs w:val="16"/>
                    </w:rPr>
                    <w:t>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w:t>
                  </w:r>
                  <w:r>
                    <w:rPr>
                      <w:rFonts w:ascii="Courier" w:hAnsi="Courier"/>
                      <w:sz w:val="16"/>
                      <w:szCs w:val="16"/>
                    </w:rPr>
                    <w:t>the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5F10C082" w14:textId="77777777" w:rsidR="00000000" w:rsidRDefault="00C24396">
                  <w:pPr>
                    <w:rPr>
                      <w:rFonts w:eastAsia="Times New Roman"/>
                    </w:rPr>
                  </w:pPr>
                </w:p>
              </w:tc>
            </w:tr>
            <w:tr w:rsidR="00000000" w14:paraId="1289014A" w14:textId="77777777">
              <w:trPr>
                <w:tblCellSpacing w:w="15" w:type="dxa"/>
                <w:jc w:val="center"/>
              </w:trPr>
              <w:tc>
                <w:tcPr>
                  <w:tcW w:w="0" w:type="auto"/>
                  <w:vAlign w:val="center"/>
                  <w:hideMark/>
                </w:tcPr>
                <w:p w14:paraId="057271EB" w14:textId="77777777" w:rsidR="00000000" w:rsidRDefault="00C24396">
                  <w:pPr>
                    <w:rPr>
                      <w:rFonts w:eastAsia="Times New Roman"/>
                    </w:rPr>
                  </w:pPr>
                </w:p>
              </w:tc>
            </w:tr>
          </w:tbl>
          <w:p w14:paraId="2D03413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7E61463" w14:textId="77777777">
              <w:trPr>
                <w:tblCellSpacing w:w="15" w:type="dxa"/>
                <w:jc w:val="center"/>
              </w:trPr>
              <w:tc>
                <w:tcPr>
                  <w:tcW w:w="0" w:type="auto"/>
                  <w:vAlign w:val="center"/>
                  <w:hideMark/>
                </w:tcPr>
                <w:p w14:paraId="70E97979"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5" w:name="id0xadc0d80"/>
                  <w:bookmarkEnd w:id="95"/>
                  <w:r>
                    <w:rPr>
                      <w:rFonts w:eastAsia="Times New Roman"/>
                      <w:sz w:val="27"/>
                      <w:szCs w:val="27"/>
                    </w:rPr>
                    <w:t xml:space="preserve"> ' </w:t>
                  </w:r>
                  <w:r>
                    <w:rPr>
                      <w:rFonts w:eastAsia="Times New Roman"/>
                      <w:b/>
                      <w:bCs/>
                      <w:sz w:val="27"/>
                      <w:szCs w:val="27"/>
                    </w:rPr>
                    <w:t>ccsds401CarrierRcptOrderOfLoop</w:t>
                  </w:r>
                  <w:r>
                    <w:rPr>
                      <w:rFonts w:eastAsia="Times New Roman"/>
                      <w:sz w:val="27"/>
                      <w:szCs w:val="27"/>
                    </w:rPr>
                    <w:t xml:space="preserve"> ' (ccsds-401-carrier-rcpt-order-of-loop) OID .1.3.112.4.4.2.1.20300.1.15.1 </w:t>
                  </w:r>
                </w:p>
              </w:tc>
            </w:tr>
            <w:tr w:rsidR="00000000" w14:paraId="23B9852A" w14:textId="77777777">
              <w:trPr>
                <w:tblCellSpacing w:w="15" w:type="dxa"/>
                <w:jc w:val="center"/>
              </w:trPr>
              <w:tc>
                <w:tcPr>
                  <w:tcW w:w="0" w:type="auto"/>
                  <w:vAlign w:val="center"/>
                  <w:hideMark/>
                </w:tcPr>
                <w:p w14:paraId="60A8F68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14:paraId="4D0572D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'firstOr</w:t>
                  </w:r>
                  <w:r>
                    <w:rPr>
                      <w:rFonts w:ascii="Times New Roman" w:hAnsi="Times New Roman" w:cs="Times New Roman"/>
                      <w:sz w:val="24"/>
                      <w:szCs w:val="24"/>
                    </w:rPr>
                    <w:t>der':  such a loop is hardly ever used because it has a static phase error even in case of a constant carrier frequency being received;</w:t>
                  </w:r>
                </w:p>
                <w:p w14:paraId="6513F3A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'secondOrder':  this is the most commonly used loop as it has no static phase error for a constant carrier frequency b</w:t>
                  </w:r>
                  <w:r>
                    <w:rPr>
                      <w:rFonts w:ascii="Times New Roman" w:hAnsi="Times New Roman" w:cs="Times New Roman"/>
                      <w:sz w:val="24"/>
                      <w:szCs w:val="24"/>
                    </w:rPr>
                    <w:t>eing received;</w:t>
                  </w:r>
                </w:p>
                <w:p w14:paraId="497835EC" w14:textId="77777777" w:rsidR="00000000" w:rsidRDefault="00C24396">
                  <w:pPr>
                    <w:pStyle w:val="HTMLPreformatted"/>
                  </w:pPr>
                  <w:r>
                    <w:rPr>
                      <w:rFonts w:ascii="Times New Roman" w:hAnsi="Times New Roman" w:cs="Times New Roman"/>
                      <w:sz w:val="24"/>
                      <w:szCs w:val="24"/>
                    </w:rPr>
                    <w:t>- 'thirdOrder':  such a configuration may have to be used in case of high Doppler rates, as such a loop has no static phase error even when the carrier frequency being received is changing because of the given Doppler rate, but initial acqui</w:t>
                  </w:r>
                  <w:r>
                    <w:rPr>
                      <w:rFonts w:ascii="Times New Roman" w:hAnsi="Times New Roman" w:cs="Times New Roman"/>
                      <w:sz w:val="24"/>
                      <w:szCs w:val="24"/>
                    </w:rPr>
                    <w:t>sition is more difficult with a third order loop.</w:t>
                  </w:r>
                  <w:r>
                    <w:rPr>
                      <w:rFonts w:ascii="Times New Roman" w:hAnsi="Times New Roman" w:cs="Times New Roman"/>
                      <w:sz w:val="24"/>
                      <w:szCs w:val="24"/>
                    </w:rPr>
                    <w:t xml:space="preserve"> </w:t>
                  </w:r>
                </w:p>
              </w:tc>
            </w:tr>
            <w:tr w:rsidR="00000000" w14:paraId="035B3CED" w14:textId="77777777">
              <w:trPr>
                <w:tblCellSpacing w:w="15" w:type="dxa"/>
                <w:jc w:val="center"/>
              </w:trPr>
              <w:tc>
                <w:tcPr>
                  <w:tcW w:w="0" w:type="auto"/>
                  <w:vAlign w:val="center"/>
                  <w:hideMark/>
                </w:tcPr>
                <w:p w14:paraId="1F365B5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7B039B3" w14:textId="77777777">
              <w:trPr>
                <w:tblCellSpacing w:w="15" w:type="dxa"/>
                <w:jc w:val="center"/>
              </w:trPr>
              <w:tc>
                <w:tcPr>
                  <w:tcW w:w="0" w:type="auto"/>
                  <w:vAlign w:val="center"/>
                  <w:hideMark/>
                </w:tcPr>
                <w:p w14:paraId="5E3D108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8E4588C" w14:textId="77777777">
              <w:trPr>
                <w:tblCellSpacing w:w="15" w:type="dxa"/>
                <w:jc w:val="center"/>
              </w:trPr>
              <w:tc>
                <w:tcPr>
                  <w:tcW w:w="0" w:type="auto"/>
                  <w:vAlign w:val="center"/>
                  <w:hideMark/>
                </w:tcPr>
                <w:p w14:paraId="6EA2716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A70015C" w14:textId="77777777">
              <w:trPr>
                <w:tblCellSpacing w:w="15" w:type="dxa"/>
                <w:jc w:val="center"/>
              </w:trPr>
              <w:tc>
                <w:tcPr>
                  <w:tcW w:w="0" w:type="auto"/>
                  <w:vAlign w:val="center"/>
                  <w:hideMark/>
                </w:tcPr>
                <w:p w14:paraId="1B25E9A0" w14:textId="77777777" w:rsidR="00000000" w:rsidRDefault="00C24396">
                  <w:pPr>
                    <w:rPr>
                      <w:rFonts w:eastAsia="Times New Roman"/>
                    </w:rPr>
                  </w:pPr>
                  <w:r>
                    <w:rPr>
                      <w:rFonts w:eastAsia="Times New Roman"/>
                    </w:rPr>
                    <w:br/>
                  </w:r>
                  <w:r>
                    <w:rPr>
                      <w:rFonts w:eastAsia="Times New Roman"/>
                      <w:b/>
                      <w:bCs/>
                    </w:rPr>
                    <w:t xml:space="preserve">Type Definition: </w:t>
                  </w:r>
                </w:p>
                <w:p w14:paraId="18804EC8" w14:textId="77777777" w:rsidR="00000000" w:rsidRDefault="00C24396">
                  <w:pPr>
                    <w:pStyle w:val="HTMLPreformatted"/>
                  </w:pPr>
                  <w:r>
                    <w:rPr>
                      <w:rFonts w:ascii="Courier" w:hAnsi="Courier"/>
                      <w:sz w:val="16"/>
                      <w:szCs w:val="16"/>
                    </w:rPr>
                    <w:t>Ccsds401CarrierRcptOrderOfLoop</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thirdOr</w:t>
                  </w:r>
                  <w:r>
                    <w:rPr>
                      <w:rFonts w:ascii="Courier" w:hAnsi="Courier"/>
                      <w:sz w:val="16"/>
                      <w:szCs w:val="16"/>
                    </w:rPr>
                    <w:t xml:space="preserve">der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0D5B1637" w14:textId="77777777" w:rsidR="00000000" w:rsidRDefault="00C24396">
                  <w:pPr>
                    <w:rPr>
                      <w:rFonts w:eastAsia="Times New Roman"/>
                    </w:rPr>
                  </w:pPr>
                </w:p>
              </w:tc>
            </w:tr>
            <w:tr w:rsidR="00000000" w14:paraId="0088CCAF" w14:textId="77777777">
              <w:trPr>
                <w:tblCellSpacing w:w="15" w:type="dxa"/>
                <w:jc w:val="center"/>
              </w:trPr>
              <w:tc>
                <w:tcPr>
                  <w:tcW w:w="0" w:type="auto"/>
                  <w:vAlign w:val="center"/>
                  <w:hideMark/>
                </w:tcPr>
                <w:p w14:paraId="35F12E45" w14:textId="77777777" w:rsidR="00000000" w:rsidRDefault="00C24396">
                  <w:pPr>
                    <w:rPr>
                      <w:rFonts w:eastAsia="Times New Roman"/>
                    </w:rPr>
                  </w:pPr>
                </w:p>
              </w:tc>
            </w:tr>
          </w:tbl>
          <w:p w14:paraId="1B21113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C2162A9" w14:textId="77777777">
              <w:trPr>
                <w:tblCellSpacing w:w="15" w:type="dxa"/>
                <w:jc w:val="center"/>
              </w:trPr>
              <w:tc>
                <w:tcPr>
                  <w:tcW w:w="0" w:type="auto"/>
                  <w:vAlign w:val="center"/>
                  <w:hideMark/>
                </w:tcPr>
                <w:p w14:paraId="5E9E5B4C"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6" w:name="id0xadc3b00"/>
                  <w:bookmarkEnd w:id="96"/>
                  <w:r>
                    <w:rPr>
                      <w:rFonts w:eastAsia="Times New Roman"/>
                      <w:sz w:val="27"/>
                      <w:szCs w:val="27"/>
                    </w:rPr>
                    <w:t xml:space="preserve"> ' </w:t>
                  </w:r>
                  <w:r>
                    <w:rPr>
                      <w:rFonts w:eastAsia="Times New Roman"/>
                      <w:b/>
                      <w:bCs/>
                      <w:sz w:val="27"/>
                      <w:szCs w:val="27"/>
                    </w:rPr>
                    <w:t>ccsds401CarrierRcptAntiSideBandStat</w:t>
                  </w:r>
                  <w:r>
                    <w:rPr>
                      <w:rFonts w:eastAsia="Times New Roman"/>
                      <w:sz w:val="27"/>
                      <w:szCs w:val="27"/>
                    </w:rPr>
                    <w:t xml:space="preserve"> ' </w:t>
                  </w:r>
                  <w:r>
                    <w:rPr>
                      <w:rFonts w:eastAsia="Times New Roman"/>
                      <w:sz w:val="27"/>
                      <w:szCs w:val="27"/>
                    </w:rPr>
                    <w:t xml:space="preserve">(ccsds-401-carrier-rcpt-anti-side-band-stat ) OID .1.3.112.4.4.2.1.20300.1.16.1 </w:t>
                  </w:r>
                </w:p>
              </w:tc>
            </w:tr>
            <w:tr w:rsidR="00000000" w14:paraId="62C3AED0" w14:textId="77777777">
              <w:trPr>
                <w:tblCellSpacing w:w="15" w:type="dxa"/>
                <w:jc w:val="center"/>
              </w:trPr>
              <w:tc>
                <w:tcPr>
                  <w:tcW w:w="0" w:type="auto"/>
                  <w:vAlign w:val="center"/>
                  <w:hideMark/>
                </w:tcPr>
                <w:p w14:paraId="27D2F31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The spectrum is expected to be symmetrical around the carrier. In the absence of th</w:t>
                  </w:r>
                  <w:r>
                    <w:rPr>
                      <w:rFonts w:ascii="Times New Roman" w:hAnsi="Times New Roman" w:cs="Times New Roman"/>
                      <w:sz w:val="24"/>
                      <w:szCs w:val="24"/>
                    </w:rPr>
                    <w:t>is symmetry one can conclude that the receiver did not lock on the carrier but on some side band and acquisition will be restarted if the ccsds401CarrierRcptAntiSideBandStat is 'enabled'. For very weak signals the wide bandwidth required to check the spect</w:t>
                  </w:r>
                  <w:r>
                    <w:rPr>
                      <w:rFonts w:ascii="Times New Roman" w:hAnsi="Times New Roman" w:cs="Times New Roman"/>
                      <w:sz w:val="24"/>
                      <w:szCs w:val="24"/>
                    </w:rPr>
                    <w:t>ral symmetry may prevent signal acquisition due to the reduced sensitivity. Therefore the Anti-Side-Band system can be turned off, i.e., ccsds401CarrierRcptAntiSideBandStat is set to 'disabled'. If the receiver does not have an Anti-Side-Band system, the r</w:t>
                  </w:r>
                  <w:r>
                    <w:rPr>
                      <w:rFonts w:ascii="Times New Roman" w:hAnsi="Times New Roman" w:cs="Times New Roman"/>
                      <w:sz w:val="24"/>
                      <w:szCs w:val="24"/>
                    </w:rPr>
                    <w:t xml:space="preserve">eported value shall be 'notApplicable' and configuring of the parameter is prevented by the guard condition.     </w:t>
                  </w:r>
                  <w:r>
                    <w:rPr>
                      <w:rFonts w:ascii="Times New Roman" w:hAnsi="Times New Roman" w:cs="Times New Roman"/>
                      <w:sz w:val="24"/>
                      <w:szCs w:val="24"/>
                    </w:rPr>
                    <w:t xml:space="preserve"> </w:t>
                  </w:r>
                </w:p>
              </w:tc>
            </w:tr>
            <w:tr w:rsidR="00000000" w14:paraId="58C94664" w14:textId="77777777">
              <w:trPr>
                <w:tblCellSpacing w:w="15" w:type="dxa"/>
                <w:jc w:val="center"/>
              </w:trPr>
              <w:tc>
                <w:tcPr>
                  <w:tcW w:w="0" w:type="auto"/>
                  <w:vAlign w:val="center"/>
                  <w:hideMark/>
                </w:tcPr>
                <w:p w14:paraId="0816410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r>
                    <w:rPr>
                      <w:rFonts w:ascii="Times New Roman" w:hAnsi="Times New Roman" w:cs="Times New Roman"/>
                      <w:sz w:val="24"/>
                      <w:szCs w:val="24"/>
                    </w:rPr>
                    <w:t>'</w:t>
                  </w:r>
                </w:p>
              </w:tc>
            </w:tr>
            <w:tr w:rsidR="00000000" w14:paraId="1E455BD2" w14:textId="77777777">
              <w:trPr>
                <w:tblCellSpacing w:w="15" w:type="dxa"/>
                <w:jc w:val="center"/>
              </w:trPr>
              <w:tc>
                <w:tcPr>
                  <w:tcW w:w="0" w:type="auto"/>
                  <w:vAlign w:val="center"/>
                  <w:hideMark/>
                </w:tcPr>
                <w:p w14:paraId="3C9E418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A883157" w14:textId="77777777">
              <w:trPr>
                <w:tblCellSpacing w:w="15" w:type="dxa"/>
                <w:jc w:val="center"/>
              </w:trPr>
              <w:tc>
                <w:tcPr>
                  <w:tcW w:w="0" w:type="auto"/>
                  <w:vAlign w:val="center"/>
                  <w:hideMark/>
                </w:tcPr>
                <w:p w14:paraId="65E0577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F50659F" w14:textId="77777777">
              <w:trPr>
                <w:tblCellSpacing w:w="15" w:type="dxa"/>
                <w:jc w:val="center"/>
              </w:trPr>
              <w:tc>
                <w:tcPr>
                  <w:tcW w:w="0" w:type="auto"/>
                  <w:vAlign w:val="center"/>
                  <w:hideMark/>
                </w:tcPr>
                <w:p w14:paraId="05D9D0E4" w14:textId="77777777" w:rsidR="00000000" w:rsidRDefault="00C24396">
                  <w:pPr>
                    <w:rPr>
                      <w:rFonts w:eastAsia="Times New Roman"/>
                    </w:rPr>
                  </w:pPr>
                  <w:r>
                    <w:rPr>
                      <w:rFonts w:eastAsia="Times New Roman"/>
                    </w:rPr>
                    <w:br/>
                  </w:r>
                  <w:r>
                    <w:rPr>
                      <w:rFonts w:eastAsia="Times New Roman"/>
                      <w:b/>
                      <w:bCs/>
                    </w:rPr>
                    <w:t xml:space="preserve">Type Definition: </w:t>
                  </w:r>
                </w:p>
                <w:p w14:paraId="102F7F17" w14:textId="77777777" w:rsidR="00000000" w:rsidRDefault="00C24396">
                  <w:pPr>
                    <w:pStyle w:val="HTMLPreformatted"/>
                  </w:pPr>
                  <w:r>
                    <w:rPr>
                      <w:rFonts w:ascii="Courier" w:hAnsi="Courier"/>
                      <w:sz w:val="16"/>
                      <w:szCs w:val="16"/>
                    </w:rPr>
                    <w:t>Ccsds401CarrierRcptAntiSideBandStat</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092B5B0B" w14:textId="77777777" w:rsidR="00000000" w:rsidRDefault="00C24396">
                  <w:pPr>
                    <w:rPr>
                      <w:rFonts w:eastAsia="Times New Roman"/>
                    </w:rPr>
                  </w:pPr>
                </w:p>
              </w:tc>
            </w:tr>
            <w:tr w:rsidR="00000000" w14:paraId="79EB3108" w14:textId="77777777">
              <w:trPr>
                <w:tblCellSpacing w:w="15" w:type="dxa"/>
                <w:jc w:val="center"/>
              </w:trPr>
              <w:tc>
                <w:tcPr>
                  <w:tcW w:w="0" w:type="auto"/>
                  <w:vAlign w:val="center"/>
                  <w:hideMark/>
                </w:tcPr>
                <w:p w14:paraId="2A57808B" w14:textId="77777777" w:rsidR="00000000" w:rsidRDefault="00C24396">
                  <w:pPr>
                    <w:rPr>
                      <w:rFonts w:eastAsia="Times New Roman"/>
                    </w:rPr>
                  </w:pPr>
                </w:p>
              </w:tc>
            </w:tr>
          </w:tbl>
          <w:p w14:paraId="4EC4E64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9B5A53" w14:textId="77777777">
              <w:trPr>
                <w:tblCellSpacing w:w="15" w:type="dxa"/>
                <w:jc w:val="center"/>
              </w:trPr>
              <w:tc>
                <w:tcPr>
                  <w:tcW w:w="0" w:type="auto"/>
                  <w:vAlign w:val="center"/>
                  <w:hideMark/>
                </w:tcPr>
                <w:p w14:paraId="72C2509C"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7" w:name="id0xadc6900"/>
                  <w:bookmarkEnd w:id="97"/>
                  <w:r>
                    <w:rPr>
                      <w:rFonts w:eastAsia="Times New Roman"/>
                      <w:sz w:val="27"/>
                      <w:szCs w:val="27"/>
                    </w:rPr>
                    <w:t xml:space="preserve"> ' </w:t>
                  </w:r>
                  <w:r>
                    <w:rPr>
                      <w:rFonts w:eastAsia="Times New Roman"/>
                      <w:b/>
                      <w:bCs/>
                      <w:sz w:val="27"/>
                      <w:szCs w:val="27"/>
                    </w:rPr>
                    <w:t>ccsds401CarrierRcptLockStat</w:t>
                  </w:r>
                  <w:r>
                    <w:rPr>
                      <w:rFonts w:eastAsia="Times New Roman"/>
                      <w:sz w:val="27"/>
                      <w:szCs w:val="27"/>
                    </w:rPr>
                    <w:t xml:space="preserve"> ' (ccsds-401-carrier-rcpt-lock-stat) OID .1.3.112.4.4.2.1.20300.1.17.1 </w:t>
                  </w:r>
                </w:p>
              </w:tc>
            </w:tr>
            <w:tr w:rsidR="00000000" w14:paraId="7B90CB66" w14:textId="77777777">
              <w:trPr>
                <w:tblCellSpacing w:w="15" w:type="dxa"/>
                <w:jc w:val="center"/>
              </w:trPr>
              <w:tc>
                <w:tcPr>
                  <w:tcW w:w="0" w:type="auto"/>
                  <w:vAlign w:val="center"/>
                  <w:hideMark/>
                </w:tcPr>
                <w:p w14:paraId="19E4DA2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14:paraId="0420FBFD" w14:textId="77777777">
              <w:trPr>
                <w:tblCellSpacing w:w="15" w:type="dxa"/>
                <w:jc w:val="center"/>
              </w:trPr>
              <w:tc>
                <w:tcPr>
                  <w:tcW w:w="0" w:type="auto"/>
                  <w:vAlign w:val="center"/>
                  <w:hideMark/>
                </w:tcPr>
                <w:p w14:paraId="7CD7F6B8" w14:textId="77777777" w:rsidR="00000000" w:rsidRDefault="00C24396">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14:paraId="5DC6EF34" w14:textId="77777777">
              <w:trPr>
                <w:tblCellSpacing w:w="15" w:type="dxa"/>
                <w:jc w:val="center"/>
              </w:trPr>
              <w:tc>
                <w:tcPr>
                  <w:tcW w:w="0" w:type="auto"/>
                  <w:vAlign w:val="center"/>
                  <w:hideMark/>
                </w:tcPr>
                <w:p w14:paraId="006FD83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4717526" w14:textId="77777777">
              <w:trPr>
                <w:tblCellSpacing w:w="15" w:type="dxa"/>
                <w:jc w:val="center"/>
              </w:trPr>
              <w:tc>
                <w:tcPr>
                  <w:tcW w:w="0" w:type="auto"/>
                  <w:vAlign w:val="center"/>
                  <w:hideMark/>
                </w:tcPr>
                <w:p w14:paraId="33D37855" w14:textId="77777777" w:rsidR="00000000" w:rsidRDefault="00C24396">
                  <w:pPr>
                    <w:rPr>
                      <w:rFonts w:eastAsia="Times New Roman"/>
                    </w:rPr>
                  </w:pPr>
                  <w:r>
                    <w:rPr>
                      <w:rFonts w:eastAsia="Times New Roman"/>
                    </w:rPr>
                    <w:br/>
                  </w:r>
                  <w:r>
                    <w:rPr>
                      <w:rFonts w:eastAsia="Times New Roman"/>
                      <w:b/>
                      <w:bCs/>
                    </w:rPr>
                    <w:t xml:space="preserve">Type Definition: </w:t>
                  </w:r>
                </w:p>
                <w:p w14:paraId="52BC1D09" w14:textId="77777777" w:rsidR="00000000" w:rsidRDefault="00C24396">
                  <w:pPr>
                    <w:pStyle w:val="HTMLPreformatted"/>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14:paraId="15B2B90A" w14:textId="77777777" w:rsidR="00000000" w:rsidRDefault="00C24396">
                  <w:pPr>
                    <w:rPr>
                      <w:rFonts w:eastAsia="Times New Roman"/>
                    </w:rPr>
                  </w:pPr>
                </w:p>
              </w:tc>
            </w:tr>
            <w:tr w:rsidR="00000000" w14:paraId="397BEFD6" w14:textId="77777777">
              <w:trPr>
                <w:tblCellSpacing w:w="15" w:type="dxa"/>
                <w:jc w:val="center"/>
              </w:trPr>
              <w:tc>
                <w:tcPr>
                  <w:tcW w:w="0" w:type="auto"/>
                  <w:vAlign w:val="center"/>
                  <w:hideMark/>
                </w:tcPr>
                <w:p w14:paraId="0FA7F558" w14:textId="77777777" w:rsidR="00000000" w:rsidRDefault="00C24396">
                  <w:pPr>
                    <w:rPr>
                      <w:rFonts w:eastAsia="Times New Roman"/>
                    </w:rPr>
                  </w:pPr>
                </w:p>
              </w:tc>
            </w:tr>
          </w:tbl>
          <w:p w14:paraId="62ACA76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75760A5" w14:textId="77777777">
              <w:trPr>
                <w:tblCellSpacing w:w="15" w:type="dxa"/>
                <w:jc w:val="center"/>
              </w:trPr>
              <w:tc>
                <w:tcPr>
                  <w:tcW w:w="0" w:type="auto"/>
                  <w:vAlign w:val="center"/>
                  <w:hideMark/>
                </w:tcPr>
                <w:p w14:paraId="149FF3C4"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8" w:name="id0xadc9300"/>
                  <w:bookmarkEnd w:id="98"/>
                  <w:r>
                    <w:rPr>
                      <w:rFonts w:eastAsia="Times New Roman"/>
                      <w:sz w:val="27"/>
                      <w:szCs w:val="27"/>
                    </w:rPr>
                    <w:t xml:space="preserve"> ' </w:t>
                  </w:r>
                  <w:r>
                    <w:rPr>
                      <w:rFonts w:eastAsia="Times New Roman"/>
                      <w:b/>
                      <w:bCs/>
                      <w:sz w:val="27"/>
                      <w:szCs w:val="27"/>
                    </w:rPr>
                    <w:t>ccsds401CarrierRcptCarrierLoopSnr</w:t>
                  </w:r>
                  <w:r>
                    <w:rPr>
                      <w:rFonts w:eastAsia="Times New Roman"/>
                      <w:sz w:val="27"/>
                      <w:szCs w:val="27"/>
                    </w:rPr>
                    <w:t xml:space="preserve"> ' (ccsds-401-carrier-rcpt-carrier-loop-snr) OID .1.3.112</w:t>
                  </w:r>
                  <w:r>
                    <w:rPr>
                      <w:rFonts w:eastAsia="Times New Roman"/>
                      <w:sz w:val="27"/>
                      <w:szCs w:val="27"/>
                    </w:rPr>
                    <w:t xml:space="preserve">.4.4.2.1.20300.1.18.1 </w:t>
                  </w:r>
                </w:p>
              </w:tc>
            </w:tr>
            <w:tr w:rsidR="00000000" w14:paraId="72790C86" w14:textId="77777777">
              <w:trPr>
                <w:tblCellSpacing w:w="15" w:type="dxa"/>
                <w:jc w:val="center"/>
              </w:trPr>
              <w:tc>
                <w:tcPr>
                  <w:tcW w:w="0" w:type="auto"/>
                  <w:vAlign w:val="center"/>
                  <w:hideMark/>
                </w:tcPr>
                <w:p w14:paraId="4E238DD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signal-to-noise ratio in the carrier tracking loop. It is derived from the carrier-loop-phase-error-std-deviation (std) as follows: SNR in 1/100 dB is given by 1000 log((2 / std)^2) where log i</w:t>
                  </w:r>
                  <w:r>
                    <w:rPr>
                      <w:rFonts w:ascii="Times New Roman" w:hAnsi="Times New Roman" w:cs="Times New Roman"/>
                      <w:sz w:val="24"/>
                      <w:szCs w:val="24"/>
                    </w:rPr>
                    <w:t>s to the base of 10. The carrier loop phase error standard deviation (or rms value) in rad is calculated over n samples, i.e. the sum of (Ei - M)^2 for i = 1 .. n is calculated, then divided by n and then the square root taken.</w:t>
                  </w:r>
                </w:p>
                <w:p w14:paraId="4505E45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Ei is the phase in rad obser</w:t>
                  </w:r>
                  <w:r>
                    <w:rPr>
                      <w:rFonts w:ascii="Times New Roman" w:hAnsi="Times New Roman" w:cs="Times New Roman"/>
                      <w:sz w:val="24"/>
                      <w:szCs w:val="24"/>
                    </w:rPr>
                    <w:t>ved for sample i (i = 1 .. n) and M is the mean phase in rad over the last n samples, i.e. the sum of the last n Ei divided by n.</w:t>
                  </w:r>
                </w:p>
                <w:p w14:paraId="0E150EDC" w14:textId="77777777" w:rsidR="00000000" w:rsidRDefault="00C24396">
                  <w:pPr>
                    <w:pStyle w:val="HTMLPreformatted"/>
                    <w:rPr>
                      <w:rFonts w:ascii="Times New Roman" w:hAnsi="Times New Roman" w:cs="Times New Roman"/>
                      <w:sz w:val="24"/>
                      <w:szCs w:val="24"/>
                    </w:rPr>
                  </w:pPr>
                </w:p>
                <w:p w14:paraId="58E7C51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It could happen that std = 0 which then results in the division by '0'. In order to avoid that, implementations should set std to a small non-zero value in case std is '0'. </w:t>
                  </w:r>
                </w:p>
                <w:p w14:paraId="4E801164" w14:textId="77777777" w:rsidR="00000000" w:rsidRDefault="00C24396">
                  <w:pPr>
                    <w:pStyle w:val="HTMLPreformatted"/>
                    <w:rPr>
                      <w:rFonts w:ascii="Times New Roman" w:hAnsi="Times New Roman" w:cs="Times New Roman"/>
                      <w:sz w:val="24"/>
                      <w:szCs w:val="24"/>
                    </w:rPr>
                  </w:pPr>
                </w:p>
                <w:p w14:paraId="2227F89B" w14:textId="77777777" w:rsidR="00000000" w:rsidRDefault="00C24396">
                  <w:pPr>
                    <w:pStyle w:val="HTMLPreformatted"/>
                  </w:pPr>
                  <w:r>
                    <w:rPr>
                      <w:rFonts w:ascii="Times New Roman" w:hAnsi="Times New Roman" w:cs="Times New Roman"/>
                      <w:sz w:val="24"/>
                      <w:szCs w:val="24"/>
                    </w:rPr>
                    <w:lastRenderedPageBreak/>
                    <w:t>The provider shall document the number n of values used by the given implementati</w:t>
                  </w:r>
                  <w:r>
                    <w:rPr>
                      <w:rFonts w:ascii="Times New Roman" w:hAnsi="Times New Roman" w:cs="Times New Roman"/>
                      <w:sz w:val="24"/>
                      <w:szCs w:val="24"/>
                    </w:rPr>
                    <w:t>on to calculate this parameter</w:t>
                  </w:r>
                  <w:r>
                    <w:rPr>
                      <w:rFonts w:ascii="Times New Roman" w:hAnsi="Times New Roman" w:cs="Times New Roman"/>
                      <w:sz w:val="24"/>
                      <w:szCs w:val="24"/>
                    </w:rPr>
                    <w:t>.</w:t>
                  </w:r>
                </w:p>
              </w:tc>
            </w:tr>
            <w:tr w:rsidR="00000000" w14:paraId="12D7B6DA" w14:textId="77777777">
              <w:trPr>
                <w:tblCellSpacing w:w="15" w:type="dxa"/>
                <w:jc w:val="center"/>
              </w:trPr>
              <w:tc>
                <w:tcPr>
                  <w:tcW w:w="0" w:type="auto"/>
                  <w:vAlign w:val="center"/>
                  <w:hideMark/>
                </w:tcPr>
                <w:p w14:paraId="28E2760E" w14:textId="77777777" w:rsidR="00000000" w:rsidRDefault="00C24396">
                  <w:pPr>
                    <w:rPr>
                      <w:rFonts w:eastAsia="Times New Roman"/>
                    </w:rPr>
                  </w:pPr>
                  <w:r>
                    <w:rPr>
                      <w:rFonts w:eastAsia="Times New Roman"/>
                      <w:b/>
                      <w:bCs/>
                    </w:rPr>
                    <w:lastRenderedPageBreak/>
                    <w:t xml:space="preserve">Engineering Unit: </w:t>
                  </w:r>
                  <w:r>
                    <w:rPr>
                      <w:rFonts w:eastAsia="Times New Roman"/>
                    </w:rPr>
                    <w:t>1/100 dB</w:t>
                  </w:r>
                </w:p>
              </w:tc>
            </w:tr>
            <w:tr w:rsidR="00000000" w14:paraId="10A19E02" w14:textId="77777777">
              <w:trPr>
                <w:tblCellSpacing w:w="15" w:type="dxa"/>
                <w:jc w:val="center"/>
              </w:trPr>
              <w:tc>
                <w:tcPr>
                  <w:tcW w:w="0" w:type="auto"/>
                  <w:vAlign w:val="center"/>
                  <w:hideMark/>
                </w:tcPr>
                <w:p w14:paraId="788E92C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6DF19D7" w14:textId="77777777">
              <w:trPr>
                <w:tblCellSpacing w:w="15" w:type="dxa"/>
                <w:jc w:val="center"/>
              </w:trPr>
              <w:tc>
                <w:tcPr>
                  <w:tcW w:w="0" w:type="auto"/>
                  <w:vAlign w:val="center"/>
                  <w:hideMark/>
                </w:tcPr>
                <w:p w14:paraId="233771BE" w14:textId="77777777" w:rsidR="00000000" w:rsidRDefault="00C24396">
                  <w:pPr>
                    <w:rPr>
                      <w:rFonts w:eastAsia="Times New Roman"/>
                    </w:rPr>
                  </w:pPr>
                  <w:r>
                    <w:rPr>
                      <w:rFonts w:eastAsia="Times New Roman"/>
                    </w:rPr>
                    <w:br/>
                  </w:r>
                  <w:r>
                    <w:rPr>
                      <w:rFonts w:eastAsia="Times New Roman"/>
                      <w:b/>
                      <w:bCs/>
                    </w:rPr>
                    <w:t xml:space="preserve">Type Definition: </w:t>
                  </w:r>
                </w:p>
                <w:p w14:paraId="211356A6" w14:textId="77777777" w:rsidR="00000000" w:rsidRDefault="00C24396">
                  <w:pPr>
                    <w:pStyle w:val="HTMLPreformatted"/>
                  </w:pPr>
                  <w:r>
                    <w:rPr>
                      <w:rFonts w:ascii="Courier" w:hAnsi="Courier"/>
                      <w:sz w:val="16"/>
                      <w:szCs w:val="16"/>
                    </w:rPr>
                    <w:t>-- The engineering unit of this parameter is 1/100 dB</w:t>
                  </w:r>
                  <w:r>
                    <w:rPr>
                      <w:rFonts w:ascii="Courier" w:hAnsi="Courier"/>
                      <w:sz w:val="16"/>
                      <w:szCs w:val="16"/>
                    </w:rPr>
                    <w:br/>
                    <w:t>Ccsds401CarrierRcptCarrierLoopSnr</w:t>
                  </w:r>
                  <w:r>
                    <w:rPr>
                      <w:rFonts w:ascii="Courier" w:hAnsi="Courier"/>
                      <w:sz w:val="16"/>
                      <w:szCs w:val="16"/>
                    </w:rPr>
                    <w:tab/>
                    <w:t xml:space="preserve"> ::= INTEGER  (-2800 .. 10000</w:t>
                  </w:r>
                  <w:r>
                    <w:rPr>
                      <w:rFonts w:ascii="Courier" w:hAnsi="Courier"/>
                      <w:sz w:val="16"/>
                      <w:szCs w:val="16"/>
                    </w:rPr>
                    <w:t>)</w:t>
                  </w:r>
                </w:p>
                <w:p w14:paraId="7DEFE2DC" w14:textId="77777777" w:rsidR="00000000" w:rsidRDefault="00C24396">
                  <w:pPr>
                    <w:rPr>
                      <w:rFonts w:eastAsia="Times New Roman"/>
                    </w:rPr>
                  </w:pPr>
                </w:p>
              </w:tc>
            </w:tr>
            <w:tr w:rsidR="00000000" w14:paraId="5F95C28D" w14:textId="77777777">
              <w:trPr>
                <w:tblCellSpacing w:w="15" w:type="dxa"/>
                <w:jc w:val="center"/>
              </w:trPr>
              <w:tc>
                <w:tcPr>
                  <w:tcW w:w="0" w:type="auto"/>
                  <w:vAlign w:val="center"/>
                  <w:hideMark/>
                </w:tcPr>
                <w:p w14:paraId="67EF3A20" w14:textId="77777777" w:rsidR="00000000" w:rsidRDefault="00C24396">
                  <w:pPr>
                    <w:rPr>
                      <w:rFonts w:eastAsia="Times New Roman"/>
                    </w:rPr>
                  </w:pPr>
                </w:p>
              </w:tc>
            </w:tr>
          </w:tbl>
          <w:p w14:paraId="0F558EC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EA226EF" w14:textId="77777777">
              <w:trPr>
                <w:tblCellSpacing w:w="15" w:type="dxa"/>
                <w:jc w:val="center"/>
              </w:trPr>
              <w:tc>
                <w:tcPr>
                  <w:tcW w:w="0" w:type="auto"/>
                  <w:vAlign w:val="center"/>
                  <w:hideMark/>
                </w:tcPr>
                <w:p w14:paraId="6052AC20"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99" w:name="id0xadcbe80"/>
                  <w:bookmarkEnd w:id="99"/>
                  <w:r>
                    <w:rPr>
                      <w:rFonts w:eastAsia="Times New Roman"/>
                      <w:sz w:val="27"/>
                      <w:szCs w:val="27"/>
                    </w:rPr>
                    <w:t xml:space="preserve"> ' </w:t>
                  </w:r>
                  <w:r>
                    <w:rPr>
                      <w:rFonts w:eastAsia="Times New Roman"/>
                      <w:b/>
                      <w:bCs/>
                      <w:sz w:val="27"/>
                      <w:szCs w:val="27"/>
                    </w:rPr>
                    <w:t>ccsds401CarrierRcptCarrierLoopPhaseError</w:t>
                  </w:r>
                  <w:r>
                    <w:rPr>
                      <w:rFonts w:eastAsia="Times New Roman"/>
                      <w:sz w:val="27"/>
                      <w:szCs w:val="27"/>
                    </w:rPr>
                    <w:t xml:space="preserve"> ' (ccsds-401-carrier-rcpt-carrier-loop-phase-error) OID .1.3.112.4.4.2.1.20300.1.19.1 </w:t>
                  </w:r>
                </w:p>
              </w:tc>
            </w:tr>
            <w:tr w:rsidR="00000000" w14:paraId="7496C824" w14:textId="77777777">
              <w:trPr>
                <w:tblCellSpacing w:w="15" w:type="dxa"/>
                <w:jc w:val="center"/>
              </w:trPr>
              <w:tc>
                <w:tcPr>
                  <w:tcW w:w="0" w:type="auto"/>
                  <w:vAlign w:val="center"/>
                  <w:hideMark/>
                </w:tcPr>
                <w:p w14:paraId="0DBC7A7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14:paraId="12B2E0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either the mean value of the phase error in 1</w:t>
                  </w:r>
                  <w:r>
                    <w:rPr>
                      <w:rFonts w:ascii="Times New Roman" w:hAnsi="Times New Roman" w:cs="Times New Roman"/>
                      <w:sz w:val="24"/>
                      <w:szCs w:val="24"/>
                    </w:rPr>
                    <w:t>/100 radians in the carrier tracking loop by summing up the loop errors Ei (in radians) over a period of n samples and then dividing the sum by n (The mean M should be zero unless the loop is subject to a static phase error);</w:t>
                  </w:r>
                </w:p>
                <w:p w14:paraId="7354B9B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or the rms value of the phase error in 1/100 radians in the carrier tracking loop by summing up the square of loop errors Ei (in radians) with i = 1 .. n, dividing the sum by n and then taking the square root. </w:t>
                  </w:r>
                </w:p>
                <w:p w14:paraId="1465EBCA" w14:textId="77777777" w:rsidR="00000000" w:rsidRDefault="00C24396">
                  <w:pPr>
                    <w:pStyle w:val="HTMLPreformatted"/>
                    <w:rPr>
                      <w:rFonts w:ascii="Times New Roman" w:hAnsi="Times New Roman" w:cs="Times New Roman"/>
                      <w:sz w:val="24"/>
                      <w:szCs w:val="24"/>
                    </w:rPr>
                  </w:pPr>
                </w:p>
                <w:p w14:paraId="25136858" w14:textId="77777777" w:rsidR="00000000" w:rsidRDefault="00C24396">
                  <w:pPr>
                    <w:pStyle w:val="HTMLPreformatted"/>
                  </w:pPr>
                  <w:r>
                    <w:rPr>
                      <w:rFonts w:ascii="Times New Roman" w:hAnsi="Times New Roman" w:cs="Times New Roman"/>
                      <w:sz w:val="24"/>
                      <w:szCs w:val="24"/>
                    </w:rPr>
                    <w:t>The provider shall document the number n o</w:t>
                  </w:r>
                  <w:r>
                    <w:rPr>
                      <w:rFonts w:ascii="Times New Roman" w:hAnsi="Times New Roman" w:cs="Times New Roman"/>
                      <w:sz w:val="24"/>
                      <w:szCs w:val="24"/>
                    </w:rPr>
                    <w:t>f values used by the given implementation to calculate this parameter.</w:t>
                  </w:r>
                  <w:r>
                    <w:rPr>
                      <w:rFonts w:ascii="Times New Roman" w:hAnsi="Times New Roman" w:cs="Times New Roman"/>
                      <w:sz w:val="24"/>
                      <w:szCs w:val="24"/>
                    </w:rPr>
                    <w:t xml:space="preserve"> </w:t>
                  </w:r>
                </w:p>
              </w:tc>
            </w:tr>
            <w:tr w:rsidR="00000000" w14:paraId="3C1ABF95" w14:textId="77777777">
              <w:trPr>
                <w:tblCellSpacing w:w="15" w:type="dxa"/>
                <w:jc w:val="center"/>
              </w:trPr>
              <w:tc>
                <w:tcPr>
                  <w:tcW w:w="0" w:type="auto"/>
                  <w:vAlign w:val="center"/>
                  <w:hideMark/>
                </w:tcPr>
                <w:p w14:paraId="5788F48E" w14:textId="77777777" w:rsidR="00000000" w:rsidRDefault="00C24396">
                  <w:pPr>
                    <w:rPr>
                      <w:rFonts w:eastAsia="Times New Roman"/>
                    </w:rPr>
                  </w:pPr>
                  <w:r>
                    <w:rPr>
                      <w:rFonts w:eastAsia="Times New Roman"/>
                      <w:b/>
                      <w:bCs/>
                    </w:rPr>
                    <w:t xml:space="preserve">Engineering Unit: </w:t>
                  </w:r>
                  <w:r>
                    <w:rPr>
                      <w:rFonts w:eastAsia="Times New Roman"/>
                    </w:rPr>
                    <w:t>1/100 rad</w:t>
                  </w:r>
                </w:p>
              </w:tc>
            </w:tr>
            <w:tr w:rsidR="00000000" w14:paraId="1E79C4FD" w14:textId="77777777">
              <w:trPr>
                <w:tblCellSpacing w:w="15" w:type="dxa"/>
                <w:jc w:val="center"/>
              </w:trPr>
              <w:tc>
                <w:tcPr>
                  <w:tcW w:w="0" w:type="auto"/>
                  <w:vAlign w:val="center"/>
                  <w:hideMark/>
                </w:tcPr>
                <w:p w14:paraId="6934825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82753D8" w14:textId="77777777">
              <w:trPr>
                <w:tblCellSpacing w:w="15" w:type="dxa"/>
                <w:jc w:val="center"/>
              </w:trPr>
              <w:tc>
                <w:tcPr>
                  <w:tcW w:w="0" w:type="auto"/>
                  <w:vAlign w:val="center"/>
                  <w:hideMark/>
                </w:tcPr>
                <w:p w14:paraId="4086CEEA" w14:textId="77777777" w:rsidR="00000000" w:rsidRDefault="00C24396">
                  <w:pPr>
                    <w:rPr>
                      <w:rFonts w:eastAsia="Times New Roman"/>
                    </w:rPr>
                  </w:pPr>
                  <w:r>
                    <w:rPr>
                      <w:rFonts w:eastAsia="Times New Roman"/>
                    </w:rPr>
                    <w:br/>
                  </w:r>
                  <w:r>
                    <w:rPr>
                      <w:rFonts w:eastAsia="Times New Roman"/>
                      <w:b/>
                      <w:bCs/>
                    </w:rPr>
                    <w:t xml:space="preserve">Type Definition: </w:t>
                  </w:r>
                </w:p>
                <w:p w14:paraId="0EBCB8E8" w14:textId="77777777" w:rsidR="00000000" w:rsidRDefault="00C24396">
                  <w:pPr>
                    <w:pStyle w:val="HTMLPreformatted"/>
                  </w:pPr>
                  <w:r>
                    <w:rPr>
                      <w:rFonts w:ascii="Courier" w:hAnsi="Courier"/>
                      <w:sz w:val="16"/>
                      <w:szCs w:val="16"/>
                    </w:rPr>
                    <w:t>-- The engineering unit of this parameter is 1/100 radian.</w:t>
                  </w:r>
                  <w:r>
                    <w:rPr>
                      <w:rFonts w:ascii="Courier" w:hAnsi="Courier"/>
                      <w:sz w:val="16"/>
                      <w:szCs w:val="16"/>
                    </w:rPr>
                    <w:br/>
                    <w:t>Ccsds401CarrierRcptCarrierLoopPhaseError</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r>
                    <w:rPr>
                      <w:rFonts w:ascii="Courier" w:hAnsi="Courier"/>
                      <w:sz w:val="16"/>
                      <w:szCs w:val="16"/>
                    </w:rPr>
                    <w:br/>
                    <w:t>}</w:t>
                  </w:r>
                  <w:r>
                    <w:rPr>
                      <w:rFonts w:ascii="Courier" w:hAnsi="Courier"/>
                      <w:sz w:val="16"/>
                      <w:szCs w:val="16"/>
                    </w:rPr>
                    <w:br/>
                  </w:r>
                </w:p>
                <w:p w14:paraId="790E6436" w14:textId="77777777" w:rsidR="00000000" w:rsidRDefault="00C24396">
                  <w:pPr>
                    <w:rPr>
                      <w:rFonts w:eastAsia="Times New Roman"/>
                    </w:rPr>
                  </w:pPr>
                </w:p>
              </w:tc>
            </w:tr>
            <w:tr w:rsidR="00000000" w14:paraId="3B0EC19E" w14:textId="77777777">
              <w:trPr>
                <w:tblCellSpacing w:w="15" w:type="dxa"/>
                <w:jc w:val="center"/>
              </w:trPr>
              <w:tc>
                <w:tcPr>
                  <w:tcW w:w="0" w:type="auto"/>
                  <w:vAlign w:val="center"/>
                  <w:hideMark/>
                </w:tcPr>
                <w:p w14:paraId="57C8526B" w14:textId="77777777" w:rsidR="00000000" w:rsidRDefault="00C24396">
                  <w:pPr>
                    <w:rPr>
                      <w:rFonts w:eastAsia="Times New Roman"/>
                    </w:rPr>
                  </w:pPr>
                </w:p>
              </w:tc>
            </w:tr>
          </w:tbl>
          <w:p w14:paraId="40268FB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E9233B9" w14:textId="77777777">
              <w:trPr>
                <w:tblCellSpacing w:w="15" w:type="dxa"/>
                <w:jc w:val="center"/>
              </w:trPr>
              <w:tc>
                <w:tcPr>
                  <w:tcW w:w="0" w:type="auto"/>
                  <w:vAlign w:val="center"/>
                  <w:hideMark/>
                </w:tcPr>
                <w:p w14:paraId="2263ED45"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0" w:name="id0xadcf180"/>
                  <w:bookmarkEnd w:id="100"/>
                  <w:r>
                    <w:rPr>
                      <w:rFonts w:eastAsia="Times New Roman"/>
                      <w:sz w:val="27"/>
                      <w:szCs w:val="27"/>
                    </w:rPr>
                    <w:t xml:space="preserve"> ' </w:t>
                  </w:r>
                  <w:r>
                    <w:rPr>
                      <w:rFonts w:eastAsia="Times New Roman"/>
                      <w:b/>
                      <w:bCs/>
                      <w:sz w:val="27"/>
                      <w:szCs w:val="27"/>
                    </w:rPr>
                    <w:t>ccsds401CarrierRcptActualFreq</w:t>
                  </w:r>
                  <w:r>
                    <w:rPr>
                      <w:rFonts w:eastAsia="Times New Roman"/>
                      <w:sz w:val="27"/>
                      <w:szCs w:val="27"/>
                    </w:rPr>
                    <w:t xml:space="preserve"> ' (ccsds-401-carrier-rcpt-actual-freq) OID .1.3.112.4.4.2.1.20300.1.20.1 </w:t>
                  </w:r>
                </w:p>
              </w:tc>
            </w:tr>
            <w:tr w:rsidR="00000000" w14:paraId="51EE6C8B" w14:textId="77777777">
              <w:trPr>
                <w:tblCellSpacing w:w="15" w:type="dxa"/>
                <w:jc w:val="center"/>
              </w:trPr>
              <w:tc>
                <w:tcPr>
                  <w:tcW w:w="0" w:type="auto"/>
                  <w:vAlign w:val="center"/>
                  <w:hideMark/>
                </w:tcPr>
                <w:p w14:paraId="79D7413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carrier frequency being receiv</w:t>
                  </w:r>
                  <w:r>
                    <w:rPr>
                      <w:rFonts w:ascii="Times New Roman" w:hAnsi="Times New Roman" w:cs="Times New Roman"/>
                      <w:sz w:val="24"/>
                      <w:szCs w:val="24"/>
                    </w:rPr>
                    <w:t>ed in Hz. This parameter therefore varies with the Doppler shift induced by the radial velocity of the transmitting antenna (in general the spacecraft) relative to the receiving antenna (in general the ESLT antenna). In oneWay mode, the Doppler shift appli</w:t>
                  </w:r>
                  <w:r>
                    <w:rPr>
                      <w:rFonts w:ascii="Times New Roman" w:hAnsi="Times New Roman" w:cs="Times New Roman"/>
                      <w:sz w:val="24"/>
                      <w:szCs w:val="24"/>
                    </w:rPr>
                    <w:t>es only once, but also the onboard oscillator drift affects the observed return link carrier frequency. In twoWay mode in combination with a constant forward link frequency, the Doppler shift approximately doubles with respect to the oneWay case, but the c</w:t>
                  </w:r>
                  <w:r>
                    <w:rPr>
                      <w:rFonts w:ascii="Times New Roman" w:hAnsi="Times New Roman" w:cs="Times New Roman"/>
                      <w:sz w:val="24"/>
                      <w:szCs w:val="24"/>
                    </w:rPr>
                    <w:t>ontribution of the onboard oscillator drift is eliminated</w:t>
                  </w:r>
                  <w:r>
                    <w:rPr>
                      <w:rFonts w:ascii="Times New Roman" w:hAnsi="Times New Roman" w:cs="Times New Roman"/>
                      <w:sz w:val="24"/>
                      <w:szCs w:val="24"/>
                    </w:rPr>
                    <w:t>.</w:t>
                  </w:r>
                </w:p>
              </w:tc>
            </w:tr>
            <w:tr w:rsidR="00000000" w14:paraId="6515AB88" w14:textId="77777777">
              <w:trPr>
                <w:tblCellSpacing w:w="15" w:type="dxa"/>
                <w:jc w:val="center"/>
              </w:trPr>
              <w:tc>
                <w:tcPr>
                  <w:tcW w:w="0" w:type="auto"/>
                  <w:vAlign w:val="center"/>
                  <w:hideMark/>
                </w:tcPr>
                <w:p w14:paraId="42C6F0EE"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5A40911F" w14:textId="77777777">
              <w:trPr>
                <w:tblCellSpacing w:w="15" w:type="dxa"/>
                <w:jc w:val="center"/>
              </w:trPr>
              <w:tc>
                <w:tcPr>
                  <w:tcW w:w="0" w:type="auto"/>
                  <w:vAlign w:val="center"/>
                  <w:hideMark/>
                </w:tcPr>
                <w:p w14:paraId="0B626EC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4FB216F" w14:textId="77777777">
              <w:trPr>
                <w:tblCellSpacing w:w="15" w:type="dxa"/>
                <w:jc w:val="center"/>
              </w:trPr>
              <w:tc>
                <w:tcPr>
                  <w:tcW w:w="0" w:type="auto"/>
                  <w:vAlign w:val="center"/>
                  <w:hideMark/>
                </w:tcPr>
                <w:p w14:paraId="7A0C4161"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43350E64" w14:textId="77777777" w:rsidR="00000000" w:rsidRDefault="00C24396">
                  <w:pPr>
                    <w:pStyle w:val="HTMLPreformatted"/>
                  </w:pPr>
                  <w:r>
                    <w:rPr>
                      <w:rFonts w:ascii="Courier" w:hAnsi="Courier"/>
                      <w:sz w:val="16"/>
                      <w:szCs w:val="16"/>
                    </w:rPr>
                    <w:t>-- The engineering unit of the parameter is Hertz.</w:t>
                  </w:r>
                  <w:r>
                    <w:rPr>
                      <w:rFonts w:ascii="Courier" w:hAnsi="Courier"/>
                      <w:sz w:val="16"/>
                      <w:szCs w:val="16"/>
                    </w:rPr>
                    <w:br/>
                    <w:t>Ccsds401CarrierRcptActualFreq</w:t>
                  </w:r>
                  <w:r>
                    <w:rPr>
                      <w:rFonts w:ascii="Courier" w:hAnsi="Courier"/>
                      <w:sz w:val="16"/>
                      <w:szCs w:val="16"/>
                    </w:rPr>
                    <w:tab/>
                    <w:t xml:space="preserve"> ::= INTEGER  </w:t>
                  </w:r>
                  <w:r>
                    <w:rPr>
                      <w:rFonts w:ascii="Courier" w:hAnsi="Courier"/>
                      <w:sz w:val="16"/>
                      <w:szCs w:val="16"/>
                    </w:rPr>
                    <w:t>(2199700000 .. 38500000000</w:t>
                  </w:r>
                  <w:r>
                    <w:rPr>
                      <w:rFonts w:ascii="Courier" w:hAnsi="Courier"/>
                      <w:sz w:val="16"/>
                      <w:szCs w:val="16"/>
                    </w:rPr>
                    <w:t>)</w:t>
                  </w:r>
                </w:p>
                <w:p w14:paraId="6575D862" w14:textId="77777777" w:rsidR="00000000" w:rsidRDefault="00C24396">
                  <w:pPr>
                    <w:rPr>
                      <w:rFonts w:eastAsia="Times New Roman"/>
                    </w:rPr>
                  </w:pPr>
                </w:p>
              </w:tc>
            </w:tr>
            <w:tr w:rsidR="00000000" w14:paraId="36BABAFC" w14:textId="77777777">
              <w:trPr>
                <w:tblCellSpacing w:w="15" w:type="dxa"/>
                <w:jc w:val="center"/>
              </w:trPr>
              <w:tc>
                <w:tcPr>
                  <w:tcW w:w="0" w:type="auto"/>
                  <w:vAlign w:val="center"/>
                  <w:hideMark/>
                </w:tcPr>
                <w:p w14:paraId="613E8680" w14:textId="77777777" w:rsidR="00000000" w:rsidRDefault="00C24396">
                  <w:pPr>
                    <w:rPr>
                      <w:rFonts w:eastAsia="Times New Roman"/>
                    </w:rPr>
                  </w:pPr>
                </w:p>
              </w:tc>
            </w:tr>
          </w:tbl>
          <w:p w14:paraId="34A4314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0772FDE" w14:textId="77777777">
              <w:trPr>
                <w:tblCellSpacing w:w="15" w:type="dxa"/>
                <w:jc w:val="center"/>
              </w:trPr>
              <w:tc>
                <w:tcPr>
                  <w:tcW w:w="0" w:type="auto"/>
                  <w:vAlign w:val="center"/>
                  <w:hideMark/>
                </w:tcPr>
                <w:p w14:paraId="1A029768"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1" w:name="id0xadd1d00"/>
                  <w:bookmarkEnd w:id="101"/>
                  <w:r>
                    <w:rPr>
                      <w:rFonts w:eastAsia="Times New Roman"/>
                      <w:sz w:val="27"/>
                      <w:szCs w:val="27"/>
                    </w:rPr>
                    <w:t xml:space="preserve"> ' </w:t>
                  </w:r>
                  <w:r>
                    <w:rPr>
                      <w:rFonts w:eastAsia="Times New Roman"/>
                      <w:b/>
                      <w:bCs/>
                      <w:sz w:val="27"/>
                      <w:szCs w:val="27"/>
                    </w:rPr>
                    <w:t>ccsds401CarrierRcptFreqOffset</w:t>
                  </w:r>
                  <w:r>
                    <w:rPr>
                      <w:rFonts w:eastAsia="Times New Roman"/>
                      <w:sz w:val="27"/>
                      <w:szCs w:val="27"/>
                    </w:rPr>
                    <w:t xml:space="preserve"> ' (ccsds-401-carrier-rcpt-freq-offset) OID .1.3.112.4.4.2.1.20300.1.21.1 </w:t>
                  </w:r>
                </w:p>
              </w:tc>
            </w:tr>
            <w:tr w:rsidR="00000000" w14:paraId="3504DBD3" w14:textId="77777777">
              <w:trPr>
                <w:tblCellSpacing w:w="15" w:type="dxa"/>
                <w:jc w:val="center"/>
              </w:trPr>
              <w:tc>
                <w:tcPr>
                  <w:tcW w:w="0" w:type="auto"/>
                  <w:vAlign w:val="center"/>
                  <w:hideMark/>
                </w:tcPr>
                <w:p w14:paraId="2774559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frequency offset in Hz of the carrier being received with respect to the nominal carrier frequency. As such it reports on the oscillator drift (in case of oneWay operation) on the transmitting side plus the Doppler shift</w:t>
                  </w:r>
                  <w:r>
                    <w:rPr>
                      <w:rFonts w:ascii="Times New Roman" w:hAnsi="Times New Roman" w:cs="Times New Roman"/>
                      <w:sz w:val="24"/>
                      <w:szCs w:val="24"/>
                    </w:rPr>
                    <w:t xml:space="preserve"> induced by the radial velocity between the transmitting and receiving antennas. In twoWay mode, the effect of the oscillator drift at the transmitting end is eliminated. In combination with a constant forward link frequency, the Doppler shift approximatel</w:t>
                  </w:r>
                  <w:r>
                    <w:rPr>
                      <w:rFonts w:ascii="Times New Roman" w:hAnsi="Times New Roman" w:cs="Times New Roman"/>
                      <w:sz w:val="24"/>
                      <w:szCs w:val="24"/>
                    </w:rPr>
                    <w:t>y doubles compared to the oneWay case</w:t>
                  </w:r>
                  <w:r>
                    <w:rPr>
                      <w:rFonts w:ascii="Times New Roman" w:hAnsi="Times New Roman" w:cs="Times New Roman"/>
                      <w:sz w:val="24"/>
                      <w:szCs w:val="24"/>
                    </w:rPr>
                    <w:t>.</w:t>
                  </w:r>
                </w:p>
              </w:tc>
            </w:tr>
            <w:tr w:rsidR="00000000" w14:paraId="2C1846AB" w14:textId="77777777">
              <w:trPr>
                <w:tblCellSpacing w:w="15" w:type="dxa"/>
                <w:jc w:val="center"/>
              </w:trPr>
              <w:tc>
                <w:tcPr>
                  <w:tcW w:w="0" w:type="auto"/>
                  <w:vAlign w:val="center"/>
                  <w:hideMark/>
                </w:tcPr>
                <w:p w14:paraId="1671F031"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6F666200" w14:textId="77777777">
              <w:trPr>
                <w:tblCellSpacing w:w="15" w:type="dxa"/>
                <w:jc w:val="center"/>
              </w:trPr>
              <w:tc>
                <w:tcPr>
                  <w:tcW w:w="0" w:type="auto"/>
                  <w:vAlign w:val="center"/>
                  <w:hideMark/>
                </w:tcPr>
                <w:p w14:paraId="3A5BD0C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E8F99A9" w14:textId="77777777">
              <w:trPr>
                <w:tblCellSpacing w:w="15" w:type="dxa"/>
                <w:jc w:val="center"/>
              </w:trPr>
              <w:tc>
                <w:tcPr>
                  <w:tcW w:w="0" w:type="auto"/>
                  <w:vAlign w:val="center"/>
                  <w:hideMark/>
                </w:tcPr>
                <w:p w14:paraId="45CA7ACF" w14:textId="77777777" w:rsidR="00000000" w:rsidRDefault="00C24396">
                  <w:pPr>
                    <w:rPr>
                      <w:rFonts w:eastAsia="Times New Roman"/>
                    </w:rPr>
                  </w:pPr>
                  <w:r>
                    <w:rPr>
                      <w:rFonts w:eastAsia="Times New Roman"/>
                    </w:rPr>
                    <w:br/>
                  </w:r>
                  <w:r>
                    <w:rPr>
                      <w:rFonts w:eastAsia="Times New Roman"/>
                      <w:b/>
                      <w:bCs/>
                    </w:rPr>
                    <w:t xml:space="preserve">Type Definition: </w:t>
                  </w:r>
                </w:p>
                <w:p w14:paraId="03D624C1"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Ccsds401CarrierRcptFreqOffset</w:t>
                  </w:r>
                  <w:r>
                    <w:rPr>
                      <w:rFonts w:ascii="Courier" w:hAnsi="Courier"/>
                      <w:sz w:val="16"/>
                      <w:szCs w:val="16"/>
                    </w:rPr>
                    <w:tab/>
                    <w:t xml:space="preserve"> ::= INTEGER  (-5000000 .. 5000000</w:t>
                  </w:r>
                  <w:r>
                    <w:rPr>
                      <w:rFonts w:ascii="Courier" w:hAnsi="Courier"/>
                      <w:sz w:val="16"/>
                      <w:szCs w:val="16"/>
                    </w:rPr>
                    <w:t>)</w:t>
                  </w:r>
                </w:p>
                <w:p w14:paraId="494CB384" w14:textId="77777777" w:rsidR="00000000" w:rsidRDefault="00C24396">
                  <w:pPr>
                    <w:rPr>
                      <w:rFonts w:eastAsia="Times New Roman"/>
                    </w:rPr>
                  </w:pPr>
                </w:p>
              </w:tc>
            </w:tr>
            <w:tr w:rsidR="00000000" w14:paraId="47236559" w14:textId="77777777">
              <w:trPr>
                <w:tblCellSpacing w:w="15" w:type="dxa"/>
                <w:jc w:val="center"/>
              </w:trPr>
              <w:tc>
                <w:tcPr>
                  <w:tcW w:w="0" w:type="auto"/>
                  <w:vAlign w:val="center"/>
                  <w:hideMark/>
                </w:tcPr>
                <w:p w14:paraId="06069F8C" w14:textId="77777777" w:rsidR="00000000" w:rsidRDefault="00C24396">
                  <w:pPr>
                    <w:rPr>
                      <w:rFonts w:eastAsia="Times New Roman"/>
                    </w:rPr>
                  </w:pPr>
                </w:p>
              </w:tc>
            </w:tr>
          </w:tbl>
          <w:p w14:paraId="33F3D69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C9981D6" w14:textId="77777777">
              <w:trPr>
                <w:tblCellSpacing w:w="15" w:type="dxa"/>
                <w:jc w:val="center"/>
              </w:trPr>
              <w:tc>
                <w:tcPr>
                  <w:tcW w:w="0" w:type="auto"/>
                  <w:vAlign w:val="center"/>
                  <w:hideMark/>
                </w:tcPr>
                <w:p w14:paraId="2C7CD8E5"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2" w:name="id0xadd4900"/>
                  <w:bookmarkEnd w:id="102"/>
                  <w:r>
                    <w:rPr>
                      <w:rFonts w:eastAsia="Times New Roman"/>
                      <w:sz w:val="27"/>
                      <w:szCs w:val="27"/>
                    </w:rPr>
                    <w:t xml:space="preserve"> ' </w:t>
                  </w:r>
                  <w:r>
                    <w:rPr>
                      <w:rFonts w:eastAsia="Times New Roman"/>
                      <w:b/>
                      <w:bCs/>
                      <w:sz w:val="27"/>
                      <w:szCs w:val="27"/>
                    </w:rPr>
                    <w:t>ccsds401CarrierRcptDopplerStdDeviation</w:t>
                  </w:r>
                  <w:r>
                    <w:rPr>
                      <w:rFonts w:eastAsia="Times New Roman"/>
                      <w:sz w:val="27"/>
                      <w:szCs w:val="27"/>
                    </w:rPr>
                    <w:t xml:space="preserve"> ' (ccsds-401-carrier-rcpt-doppler-std-deviation) OID .1.3.112.4.4.2.1.20300.1.22.1 </w:t>
                  </w:r>
                </w:p>
              </w:tc>
            </w:tr>
            <w:tr w:rsidR="00000000" w14:paraId="2705EFC4" w14:textId="77777777">
              <w:trPr>
                <w:tblCellSpacing w:w="15" w:type="dxa"/>
                <w:jc w:val="center"/>
              </w:trPr>
              <w:tc>
                <w:tcPr>
                  <w:tcW w:w="0" w:type="auto"/>
                  <w:vAlign w:val="center"/>
                  <w:hideMark/>
                </w:tcPr>
                <w:p w14:paraId="3816D4D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w:t>
                  </w:r>
                  <w:r>
                    <w:rPr>
                      <w:rFonts w:ascii="Times New Roman" w:hAnsi="Times New Roman" w:cs="Times New Roman"/>
                      <w:sz w:val="24"/>
                      <w:szCs w:val="24"/>
                    </w:rPr>
                    <w:t>ndard deviation in Hz over n samples. Each sample Si is the difference between the actual return link frequency and the predicted return link frequency where the predict takes into account the expected Doppler shift. Based on these samples, the mean Dopple</w:t>
                  </w:r>
                  <w:r>
                    <w:rPr>
                      <w:rFonts w:ascii="Times New Roman" w:hAnsi="Times New Roman" w:cs="Times New Roman"/>
                      <w:sz w:val="24"/>
                      <w:szCs w:val="24"/>
                    </w:rPr>
                    <w:t>r offset M is calculated by forming the sum of n samples Si and dividing it by n. Then the sum of (Si - M)^2 for i = 1 .. n is calculated, divided by n and then the square root taken.</w:t>
                  </w:r>
                </w:p>
                <w:p w14:paraId="5EF13897" w14:textId="77777777" w:rsidR="00000000" w:rsidRDefault="00C24396">
                  <w:pPr>
                    <w:pStyle w:val="HTMLPreformatted"/>
                    <w:rPr>
                      <w:rFonts w:ascii="Times New Roman" w:hAnsi="Times New Roman" w:cs="Times New Roman"/>
                      <w:sz w:val="24"/>
                      <w:szCs w:val="24"/>
                    </w:rPr>
                  </w:pPr>
                </w:p>
                <w:p w14:paraId="6714E0EE" w14:textId="77777777" w:rsidR="00000000" w:rsidRDefault="00C24396">
                  <w:pPr>
                    <w:pStyle w:val="HTMLPreformatted"/>
                  </w:pPr>
                  <w:r>
                    <w:rPr>
                      <w:rFonts w:ascii="Times New Roman" w:hAnsi="Times New Roman" w:cs="Times New Roman"/>
                      <w:sz w:val="24"/>
                      <w:szCs w:val="24"/>
                    </w:rPr>
                    <w:t>The provider shall document the number n of values used by the given im</w:t>
                  </w:r>
                  <w:r>
                    <w:rPr>
                      <w:rFonts w:ascii="Times New Roman" w:hAnsi="Times New Roman" w:cs="Times New Roman"/>
                      <w:sz w:val="24"/>
                      <w:szCs w:val="24"/>
                    </w:rPr>
                    <w:t>plementation to calculate this parameter.</w:t>
                  </w:r>
                  <w:r>
                    <w:rPr>
                      <w:rFonts w:ascii="Times New Roman" w:hAnsi="Times New Roman" w:cs="Times New Roman"/>
                      <w:sz w:val="24"/>
                      <w:szCs w:val="24"/>
                    </w:rPr>
                    <w:t xml:space="preserve"> </w:t>
                  </w:r>
                </w:p>
              </w:tc>
            </w:tr>
            <w:tr w:rsidR="00000000" w14:paraId="1189EF9B" w14:textId="77777777">
              <w:trPr>
                <w:tblCellSpacing w:w="15" w:type="dxa"/>
                <w:jc w:val="center"/>
              </w:trPr>
              <w:tc>
                <w:tcPr>
                  <w:tcW w:w="0" w:type="auto"/>
                  <w:vAlign w:val="center"/>
                  <w:hideMark/>
                </w:tcPr>
                <w:p w14:paraId="29CBFBDC"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393F6405" w14:textId="77777777">
              <w:trPr>
                <w:tblCellSpacing w:w="15" w:type="dxa"/>
                <w:jc w:val="center"/>
              </w:trPr>
              <w:tc>
                <w:tcPr>
                  <w:tcW w:w="0" w:type="auto"/>
                  <w:vAlign w:val="center"/>
                  <w:hideMark/>
                </w:tcPr>
                <w:p w14:paraId="73B9C820"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2AAA7EB" w14:textId="77777777">
              <w:trPr>
                <w:tblCellSpacing w:w="15" w:type="dxa"/>
                <w:jc w:val="center"/>
              </w:trPr>
              <w:tc>
                <w:tcPr>
                  <w:tcW w:w="0" w:type="auto"/>
                  <w:vAlign w:val="center"/>
                  <w:hideMark/>
                </w:tcPr>
                <w:p w14:paraId="4FECD8F9" w14:textId="77777777" w:rsidR="00000000" w:rsidRDefault="00C24396">
                  <w:pPr>
                    <w:rPr>
                      <w:rFonts w:eastAsia="Times New Roman"/>
                    </w:rPr>
                  </w:pPr>
                  <w:r>
                    <w:rPr>
                      <w:rFonts w:eastAsia="Times New Roman"/>
                    </w:rPr>
                    <w:br/>
                  </w:r>
                  <w:r>
                    <w:rPr>
                      <w:rFonts w:eastAsia="Times New Roman"/>
                      <w:b/>
                      <w:bCs/>
                    </w:rPr>
                    <w:t xml:space="preserve">Type Definition: </w:t>
                  </w:r>
                </w:p>
                <w:p w14:paraId="4C4CBB66"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Ccsds401CarrierRcptDopplerStdDeviation</w:t>
                  </w:r>
                  <w:r>
                    <w:rPr>
                      <w:rFonts w:ascii="Courier" w:hAnsi="Courier"/>
                      <w:sz w:val="16"/>
                      <w:szCs w:val="16"/>
                    </w:rPr>
                    <w:tab/>
                    <w:t xml:space="preserve"> ::= INTEGER  (0 .. 5000000</w:t>
                  </w:r>
                  <w:r>
                    <w:rPr>
                      <w:rFonts w:ascii="Courier" w:hAnsi="Courier"/>
                      <w:sz w:val="16"/>
                      <w:szCs w:val="16"/>
                    </w:rPr>
                    <w:t>)</w:t>
                  </w:r>
                </w:p>
                <w:p w14:paraId="36BE03F5" w14:textId="77777777" w:rsidR="00000000" w:rsidRDefault="00C24396">
                  <w:pPr>
                    <w:rPr>
                      <w:rFonts w:eastAsia="Times New Roman"/>
                    </w:rPr>
                  </w:pPr>
                </w:p>
              </w:tc>
            </w:tr>
            <w:tr w:rsidR="00000000" w14:paraId="7C2B375B" w14:textId="77777777">
              <w:trPr>
                <w:tblCellSpacing w:w="15" w:type="dxa"/>
                <w:jc w:val="center"/>
              </w:trPr>
              <w:tc>
                <w:tcPr>
                  <w:tcW w:w="0" w:type="auto"/>
                  <w:vAlign w:val="center"/>
                  <w:hideMark/>
                </w:tcPr>
                <w:p w14:paraId="57F8BB03" w14:textId="77777777" w:rsidR="00000000" w:rsidRDefault="00C24396">
                  <w:pPr>
                    <w:rPr>
                      <w:rFonts w:eastAsia="Times New Roman"/>
                    </w:rPr>
                  </w:pPr>
                </w:p>
              </w:tc>
            </w:tr>
          </w:tbl>
          <w:p w14:paraId="20F7930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DD51AC0" w14:textId="77777777">
              <w:trPr>
                <w:tblCellSpacing w:w="15" w:type="dxa"/>
                <w:jc w:val="center"/>
              </w:trPr>
              <w:tc>
                <w:tcPr>
                  <w:tcW w:w="0" w:type="auto"/>
                  <w:vAlign w:val="center"/>
                  <w:hideMark/>
                </w:tcPr>
                <w:p w14:paraId="54D0157C"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3" w:name="id0xadd7480"/>
                  <w:bookmarkEnd w:id="103"/>
                  <w:r>
                    <w:rPr>
                      <w:rFonts w:eastAsia="Times New Roman"/>
                      <w:sz w:val="27"/>
                      <w:szCs w:val="27"/>
                    </w:rPr>
                    <w:t xml:space="preserve"> ' </w:t>
                  </w:r>
                  <w:r>
                    <w:rPr>
                      <w:rFonts w:eastAsia="Times New Roman"/>
                      <w:b/>
                      <w:bCs/>
                      <w:sz w:val="27"/>
                      <w:szCs w:val="27"/>
                    </w:rPr>
                    <w:t>ccsds401CarrierRcptNominalSubcarrierFreq</w:t>
                  </w:r>
                  <w:r>
                    <w:rPr>
                      <w:rFonts w:eastAsia="Times New Roman"/>
                      <w:sz w:val="27"/>
                      <w:szCs w:val="27"/>
                    </w:rPr>
                    <w:t xml:space="preserve"> ' (ccsds-401-carrier-rcpt-nominal-subcarrier-freq) OID .1.3.112.4.4.2.1.20300.1.23.1 </w:t>
                  </w:r>
                </w:p>
              </w:tc>
            </w:tr>
            <w:tr w:rsidR="00000000" w14:paraId="5BA4989A" w14:textId="77777777">
              <w:trPr>
                <w:tblCellSpacing w:w="15" w:type="dxa"/>
                <w:jc w:val="center"/>
              </w:trPr>
              <w:tc>
                <w:tcPr>
                  <w:tcW w:w="0" w:type="auto"/>
                  <w:vAlign w:val="center"/>
                  <w:hideMark/>
                </w:tcPr>
                <w:p w14:paraId="0370166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w:t>
                  </w:r>
                  <w:r>
                    <w:rPr>
                      <w:rFonts w:ascii="Times New Roman" w:hAnsi="Times New Roman" w:cs="Times New Roman"/>
                      <w:sz w:val="24"/>
                      <w:szCs w:val="24"/>
                    </w:rPr>
                    <w:t xml:space="preserve"> nominal subcarrier frequency in 1/1000 Hz. If the applicable modulation scheme does not use a subcarrier, this parameter shall be flagged as 'undefined'. </w:t>
                  </w:r>
                </w:p>
                <w:p w14:paraId="7E17973F" w14:textId="77777777" w:rsidR="00000000" w:rsidRDefault="00C24396">
                  <w:pPr>
                    <w:pStyle w:val="HTMLPreformatted"/>
                    <w:rPr>
                      <w:rFonts w:ascii="Times New Roman" w:hAnsi="Times New Roman" w:cs="Times New Roman"/>
                      <w:sz w:val="24"/>
                      <w:szCs w:val="24"/>
                    </w:rPr>
                  </w:pPr>
                </w:p>
                <w:p w14:paraId="6A12506F" w14:textId="77777777" w:rsidR="00000000" w:rsidRDefault="00C24396">
                  <w:pPr>
                    <w:pStyle w:val="HTMLPreformatted"/>
                  </w:pPr>
                  <w:r>
                    <w:rPr>
                      <w:rFonts w:ascii="Times New Roman" w:hAnsi="Times New Roman" w:cs="Times New Roman"/>
                      <w:sz w:val="24"/>
                      <w:szCs w:val="24"/>
                    </w:rPr>
                    <w:t>Except if ccsds401CarrierRcptPredictMode is set to 'none', the demodulator will be configured to th</w:t>
                  </w:r>
                  <w:r>
                    <w:rPr>
                      <w:rFonts w:ascii="Times New Roman" w:hAnsi="Times New Roman" w:cs="Times New Roman"/>
                      <w:sz w:val="24"/>
                      <w:szCs w:val="24"/>
                    </w:rPr>
                    <w:t xml:space="preserve">e nominal subcarrier frequency corrected for the oneWay Doppler offset because in general the subcarrier is generated by the transmitting end, i.e., the spacecraft, </w:t>
                  </w:r>
                  <w:r>
                    <w:rPr>
                      <w:rFonts w:ascii="Times New Roman" w:hAnsi="Times New Roman" w:cs="Times New Roman"/>
                      <w:sz w:val="24"/>
                      <w:szCs w:val="24"/>
                    </w:rPr>
                    <w:lastRenderedPageBreak/>
                    <w:t>independently of a carrier received by the spacecraft and therefore subject to the oneWay D</w:t>
                  </w:r>
                  <w:r>
                    <w:rPr>
                      <w:rFonts w:ascii="Times New Roman" w:hAnsi="Times New Roman" w:cs="Times New Roman"/>
                      <w:sz w:val="24"/>
                      <w:szCs w:val="24"/>
                    </w:rPr>
                    <w:t>oppler shift. However, this parameter does not report any applied Doppler shift.</w:t>
                  </w:r>
                  <w:r>
                    <w:rPr>
                      <w:rFonts w:ascii="Times New Roman" w:hAnsi="Times New Roman" w:cs="Times New Roman"/>
                      <w:sz w:val="24"/>
                      <w:szCs w:val="24"/>
                    </w:rPr>
                    <w:t xml:space="preserve"> </w:t>
                  </w:r>
                </w:p>
              </w:tc>
            </w:tr>
            <w:tr w:rsidR="00000000" w14:paraId="2C8045B4" w14:textId="77777777">
              <w:trPr>
                <w:tblCellSpacing w:w="15" w:type="dxa"/>
                <w:jc w:val="center"/>
              </w:trPr>
              <w:tc>
                <w:tcPr>
                  <w:tcW w:w="0" w:type="auto"/>
                  <w:vAlign w:val="center"/>
                  <w:hideMark/>
                </w:tcPr>
                <w:p w14:paraId="547F2376"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ccsds401CarrierRcptModType = 'subcarrier</w:t>
                  </w:r>
                  <w:r>
                    <w:rPr>
                      <w:rFonts w:ascii="Times New Roman" w:hAnsi="Times New Roman" w:cs="Times New Roman"/>
                      <w:sz w:val="24"/>
                      <w:szCs w:val="24"/>
                    </w:rPr>
                    <w:t>'</w:t>
                  </w:r>
                </w:p>
              </w:tc>
            </w:tr>
            <w:tr w:rsidR="00000000" w14:paraId="7C9B4A3D" w14:textId="77777777">
              <w:trPr>
                <w:tblCellSpacing w:w="15" w:type="dxa"/>
                <w:jc w:val="center"/>
              </w:trPr>
              <w:tc>
                <w:tcPr>
                  <w:tcW w:w="0" w:type="auto"/>
                  <w:vAlign w:val="center"/>
                  <w:hideMark/>
                </w:tcPr>
                <w:p w14:paraId="4FFECA14" w14:textId="77777777" w:rsidR="00000000" w:rsidRDefault="00C24396">
                  <w:pPr>
                    <w:rPr>
                      <w:rFonts w:eastAsia="Times New Roman"/>
                    </w:rPr>
                  </w:pPr>
                  <w:r>
                    <w:rPr>
                      <w:rFonts w:eastAsia="Times New Roman"/>
                      <w:b/>
                      <w:bCs/>
                    </w:rPr>
                    <w:t xml:space="preserve">Engineering Unit: </w:t>
                  </w:r>
                  <w:r>
                    <w:rPr>
                      <w:rFonts w:eastAsia="Times New Roman"/>
                    </w:rPr>
                    <w:t>1/1000 Hz</w:t>
                  </w:r>
                </w:p>
              </w:tc>
            </w:tr>
            <w:tr w:rsidR="00000000" w14:paraId="6A0D71FC" w14:textId="77777777">
              <w:trPr>
                <w:tblCellSpacing w:w="15" w:type="dxa"/>
                <w:jc w:val="center"/>
              </w:trPr>
              <w:tc>
                <w:tcPr>
                  <w:tcW w:w="0" w:type="auto"/>
                  <w:vAlign w:val="center"/>
                  <w:hideMark/>
                </w:tcPr>
                <w:p w14:paraId="6C7BF25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1B4AD49" w14:textId="77777777">
              <w:trPr>
                <w:tblCellSpacing w:w="15" w:type="dxa"/>
                <w:jc w:val="center"/>
              </w:trPr>
              <w:tc>
                <w:tcPr>
                  <w:tcW w:w="0" w:type="auto"/>
                  <w:vAlign w:val="center"/>
                  <w:hideMark/>
                </w:tcPr>
                <w:p w14:paraId="20DAC42A" w14:textId="77777777" w:rsidR="00000000" w:rsidRDefault="00C24396">
                  <w:pPr>
                    <w:rPr>
                      <w:rFonts w:eastAsia="Times New Roman"/>
                    </w:rPr>
                  </w:pPr>
                  <w:r>
                    <w:rPr>
                      <w:rFonts w:eastAsia="Times New Roman"/>
                    </w:rPr>
                    <w:br/>
                  </w:r>
                  <w:r>
                    <w:rPr>
                      <w:rFonts w:eastAsia="Times New Roman"/>
                      <w:b/>
                      <w:bCs/>
                    </w:rPr>
                    <w:t xml:space="preserve">Type Definition: </w:t>
                  </w:r>
                </w:p>
                <w:p w14:paraId="03A43D27" w14:textId="77777777" w:rsidR="00000000" w:rsidRDefault="00C24396">
                  <w:pPr>
                    <w:pStyle w:val="HTMLPreformatted"/>
                  </w:pPr>
                  <w:r>
                    <w:rPr>
                      <w:rFonts w:ascii="Courier" w:hAnsi="Courier"/>
                      <w:sz w:val="16"/>
                      <w:szCs w:val="16"/>
                    </w:rPr>
                    <w:t>-- The engineering unit of this parameter is 1/1000 Hertz.</w:t>
                  </w:r>
                  <w:r>
                    <w:rPr>
                      <w:rFonts w:ascii="Courier" w:hAnsi="Courier"/>
                      <w:sz w:val="16"/>
                      <w:szCs w:val="16"/>
                    </w:rPr>
                    <w:br/>
                    <w:t>Ccsds401CarrierRcptNominalSubcarrierFreq</w:t>
                  </w:r>
                  <w:r>
                    <w:rPr>
                      <w:rFonts w:ascii="Courier" w:hAnsi="Courier"/>
                      <w:sz w:val="16"/>
                      <w:szCs w:val="16"/>
                    </w:rPr>
                    <w:tab/>
                    <w:t xml:space="preserve"> ::= INTEGER  (2000000 .. 4000000000</w:t>
                  </w:r>
                  <w:r>
                    <w:rPr>
                      <w:rFonts w:ascii="Courier" w:hAnsi="Courier"/>
                      <w:sz w:val="16"/>
                      <w:szCs w:val="16"/>
                    </w:rPr>
                    <w:t>)</w:t>
                  </w:r>
                </w:p>
                <w:p w14:paraId="4ECAB5FE" w14:textId="77777777" w:rsidR="00000000" w:rsidRDefault="00C24396">
                  <w:pPr>
                    <w:rPr>
                      <w:rFonts w:eastAsia="Times New Roman"/>
                    </w:rPr>
                  </w:pPr>
                </w:p>
              </w:tc>
            </w:tr>
            <w:tr w:rsidR="00000000" w14:paraId="18A04E7A" w14:textId="77777777">
              <w:trPr>
                <w:tblCellSpacing w:w="15" w:type="dxa"/>
                <w:jc w:val="center"/>
              </w:trPr>
              <w:tc>
                <w:tcPr>
                  <w:tcW w:w="0" w:type="auto"/>
                  <w:vAlign w:val="center"/>
                  <w:hideMark/>
                </w:tcPr>
                <w:p w14:paraId="1B68A576" w14:textId="77777777" w:rsidR="00000000" w:rsidRDefault="00C24396">
                  <w:pPr>
                    <w:rPr>
                      <w:rFonts w:eastAsia="Times New Roman"/>
                    </w:rPr>
                  </w:pPr>
                </w:p>
              </w:tc>
            </w:tr>
          </w:tbl>
          <w:p w14:paraId="58EF510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D933F24" w14:textId="77777777">
              <w:trPr>
                <w:tblCellSpacing w:w="15" w:type="dxa"/>
                <w:jc w:val="center"/>
              </w:trPr>
              <w:tc>
                <w:tcPr>
                  <w:tcW w:w="0" w:type="auto"/>
                  <w:vAlign w:val="center"/>
                  <w:hideMark/>
                </w:tcPr>
                <w:p w14:paraId="70051212"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4" w:name="id0xadda080"/>
                  <w:bookmarkEnd w:id="104"/>
                  <w:r>
                    <w:rPr>
                      <w:rFonts w:eastAsia="Times New Roman"/>
                      <w:sz w:val="27"/>
                      <w:szCs w:val="27"/>
                    </w:rPr>
                    <w:t xml:space="preserve"> ' </w:t>
                  </w:r>
                  <w:r>
                    <w:rPr>
                      <w:rFonts w:eastAsia="Times New Roman"/>
                      <w:b/>
                      <w:bCs/>
                      <w:sz w:val="27"/>
                      <w:szCs w:val="27"/>
                    </w:rPr>
                    <w:t>ccsds401CarrierRcptActualSubcarrierFreq</w:t>
                  </w:r>
                  <w:r>
                    <w:rPr>
                      <w:rFonts w:eastAsia="Times New Roman"/>
                      <w:sz w:val="27"/>
                      <w:szCs w:val="27"/>
                    </w:rPr>
                    <w:t xml:space="preserve"> ' (ccsds-401-carrier-rcpt-actual-subcarrier-freq) OID .1.3.112.4.4.2.1.20300.1.24.1 </w:t>
                  </w:r>
                </w:p>
              </w:tc>
            </w:tr>
            <w:tr w:rsidR="00000000" w14:paraId="02D9A06E" w14:textId="77777777">
              <w:trPr>
                <w:tblCellSpacing w:w="15" w:type="dxa"/>
                <w:jc w:val="center"/>
              </w:trPr>
              <w:tc>
                <w:tcPr>
                  <w:tcW w:w="0" w:type="auto"/>
                  <w:vAlign w:val="center"/>
                  <w:hideMark/>
                </w:tcPr>
                <w:p w14:paraId="64EA12A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reflects the Dopp</w:t>
                  </w:r>
                  <w:r>
                    <w:rPr>
                      <w:rFonts w:ascii="Times New Roman" w:hAnsi="Times New Roman" w:cs="Times New Roman"/>
                      <w:sz w:val="24"/>
                      <w:szCs w:val="24"/>
                    </w:rPr>
                    <w:t>ler shift of the subcarrier frequency. If the applicable modulation scheme does not use a subcarrier, this parameter shall be flagged as 'undefined'</w:t>
                  </w:r>
                  <w:r>
                    <w:rPr>
                      <w:rFonts w:ascii="Times New Roman" w:hAnsi="Times New Roman" w:cs="Times New Roman"/>
                      <w:sz w:val="24"/>
                      <w:szCs w:val="24"/>
                    </w:rPr>
                    <w:t>.</w:t>
                  </w:r>
                </w:p>
              </w:tc>
            </w:tr>
            <w:tr w:rsidR="00000000" w14:paraId="112093D5" w14:textId="77777777">
              <w:trPr>
                <w:tblCellSpacing w:w="15" w:type="dxa"/>
                <w:jc w:val="center"/>
              </w:trPr>
              <w:tc>
                <w:tcPr>
                  <w:tcW w:w="0" w:type="auto"/>
                  <w:vAlign w:val="center"/>
                  <w:hideMark/>
                </w:tcPr>
                <w:p w14:paraId="71EC4BB0" w14:textId="77777777" w:rsidR="00000000" w:rsidRDefault="00C24396">
                  <w:pPr>
                    <w:rPr>
                      <w:rFonts w:eastAsia="Times New Roman"/>
                    </w:rPr>
                  </w:pPr>
                  <w:r>
                    <w:rPr>
                      <w:rFonts w:eastAsia="Times New Roman"/>
                      <w:b/>
                      <w:bCs/>
                    </w:rPr>
                    <w:t xml:space="preserve">Engineering Unit: </w:t>
                  </w:r>
                  <w:r>
                    <w:rPr>
                      <w:rFonts w:eastAsia="Times New Roman"/>
                    </w:rPr>
                    <w:t>1/1000 Hz</w:t>
                  </w:r>
                </w:p>
              </w:tc>
            </w:tr>
            <w:tr w:rsidR="00000000" w14:paraId="45B7F6D1" w14:textId="77777777">
              <w:trPr>
                <w:tblCellSpacing w:w="15" w:type="dxa"/>
                <w:jc w:val="center"/>
              </w:trPr>
              <w:tc>
                <w:tcPr>
                  <w:tcW w:w="0" w:type="auto"/>
                  <w:vAlign w:val="center"/>
                  <w:hideMark/>
                </w:tcPr>
                <w:p w14:paraId="29D4045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8CEFA9F" w14:textId="77777777">
              <w:trPr>
                <w:tblCellSpacing w:w="15" w:type="dxa"/>
                <w:jc w:val="center"/>
              </w:trPr>
              <w:tc>
                <w:tcPr>
                  <w:tcW w:w="0" w:type="auto"/>
                  <w:vAlign w:val="center"/>
                  <w:hideMark/>
                </w:tcPr>
                <w:p w14:paraId="3D848F03" w14:textId="77777777" w:rsidR="00000000" w:rsidRDefault="00C24396">
                  <w:pPr>
                    <w:rPr>
                      <w:rFonts w:eastAsia="Times New Roman"/>
                    </w:rPr>
                  </w:pPr>
                  <w:r>
                    <w:rPr>
                      <w:rFonts w:eastAsia="Times New Roman"/>
                    </w:rPr>
                    <w:br/>
                  </w:r>
                  <w:r>
                    <w:rPr>
                      <w:rFonts w:eastAsia="Times New Roman"/>
                      <w:b/>
                      <w:bCs/>
                    </w:rPr>
                    <w:t xml:space="preserve">Type Definition: </w:t>
                  </w:r>
                </w:p>
                <w:p w14:paraId="216F2CD3" w14:textId="77777777" w:rsidR="00000000" w:rsidRDefault="00C24396">
                  <w:pPr>
                    <w:pStyle w:val="HTMLPreformatted"/>
                  </w:pPr>
                  <w:r>
                    <w:rPr>
                      <w:rFonts w:ascii="Courier" w:hAnsi="Courier"/>
                      <w:sz w:val="16"/>
                      <w:szCs w:val="16"/>
                    </w:rPr>
                    <w:t>-- The engineering unit of this param</w:t>
                  </w:r>
                  <w:r>
                    <w:rPr>
                      <w:rFonts w:ascii="Courier" w:hAnsi="Courier"/>
                      <w:sz w:val="16"/>
                      <w:szCs w:val="16"/>
                    </w:rPr>
                    <w:t>eter is 1/1000 Hertz.</w:t>
                  </w:r>
                  <w:r>
                    <w:rPr>
                      <w:rFonts w:ascii="Courier" w:hAnsi="Courier"/>
                      <w:sz w:val="16"/>
                      <w:szCs w:val="16"/>
                    </w:rPr>
                    <w:br/>
                    <w:t>Ccsds401CarrierRcptActualSubcarrierFreq</w:t>
                  </w:r>
                  <w:r>
                    <w:rPr>
                      <w:rFonts w:ascii="Courier" w:hAnsi="Courier"/>
                      <w:sz w:val="16"/>
                      <w:szCs w:val="16"/>
                    </w:rPr>
                    <w:tab/>
                    <w:t xml:space="preserve"> ::= INTEGER  (2000000 .. 4000000580</w:t>
                  </w:r>
                  <w:r>
                    <w:rPr>
                      <w:rFonts w:ascii="Courier" w:hAnsi="Courier"/>
                      <w:sz w:val="16"/>
                      <w:szCs w:val="16"/>
                    </w:rPr>
                    <w:t>)</w:t>
                  </w:r>
                </w:p>
                <w:p w14:paraId="4117601C" w14:textId="77777777" w:rsidR="00000000" w:rsidRDefault="00C24396">
                  <w:pPr>
                    <w:rPr>
                      <w:rFonts w:eastAsia="Times New Roman"/>
                    </w:rPr>
                  </w:pPr>
                </w:p>
              </w:tc>
            </w:tr>
            <w:tr w:rsidR="00000000" w14:paraId="5969BAE8" w14:textId="77777777">
              <w:trPr>
                <w:tblCellSpacing w:w="15" w:type="dxa"/>
                <w:jc w:val="center"/>
              </w:trPr>
              <w:tc>
                <w:tcPr>
                  <w:tcW w:w="0" w:type="auto"/>
                  <w:vAlign w:val="center"/>
                  <w:hideMark/>
                </w:tcPr>
                <w:p w14:paraId="7771878A" w14:textId="77777777" w:rsidR="00000000" w:rsidRDefault="00C24396">
                  <w:pPr>
                    <w:rPr>
                      <w:rFonts w:eastAsia="Times New Roman"/>
                    </w:rPr>
                  </w:pPr>
                </w:p>
              </w:tc>
            </w:tr>
          </w:tbl>
          <w:p w14:paraId="4834473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D2D9E8A" w14:textId="77777777">
              <w:trPr>
                <w:tblCellSpacing w:w="15" w:type="dxa"/>
                <w:jc w:val="center"/>
              </w:trPr>
              <w:tc>
                <w:tcPr>
                  <w:tcW w:w="0" w:type="auto"/>
                  <w:vAlign w:val="center"/>
                  <w:hideMark/>
                </w:tcPr>
                <w:p w14:paraId="189C3F1B"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5" w:name="id0xaddcc00"/>
                  <w:bookmarkEnd w:id="105"/>
                  <w:r>
                    <w:rPr>
                      <w:rFonts w:eastAsia="Times New Roman"/>
                      <w:sz w:val="27"/>
                      <w:szCs w:val="27"/>
                    </w:rPr>
                    <w:t xml:space="preserve"> ' </w:t>
                  </w:r>
                  <w:r>
                    <w:rPr>
                      <w:rFonts w:eastAsia="Times New Roman"/>
                      <w:b/>
                      <w:bCs/>
                      <w:sz w:val="27"/>
                      <w:szCs w:val="27"/>
                    </w:rPr>
                    <w:t>ccsds401CarrierRcptSubcarrierDemodLoopBwdth</w:t>
                  </w:r>
                  <w:r>
                    <w:rPr>
                      <w:rFonts w:eastAsia="Times New Roman"/>
                      <w:sz w:val="27"/>
                      <w:szCs w:val="27"/>
                    </w:rPr>
                    <w:t xml:space="preserve"> ' (ccsds-401-carrier-rcpt-subca</w:t>
                  </w:r>
                  <w:r>
                    <w:rPr>
                      <w:rFonts w:eastAsia="Times New Roman"/>
                      <w:sz w:val="27"/>
                      <w:szCs w:val="27"/>
                    </w:rPr>
                    <w:t xml:space="preserve">rrier-demod-loop-bwdth) OID .1.3.112.4.4.2.1.20300.1.25.1 </w:t>
                  </w:r>
                </w:p>
              </w:tc>
            </w:tr>
            <w:tr w:rsidR="00000000" w14:paraId="072F2EA9" w14:textId="77777777">
              <w:trPr>
                <w:tblCellSpacing w:w="15" w:type="dxa"/>
                <w:jc w:val="center"/>
              </w:trPr>
              <w:tc>
                <w:tcPr>
                  <w:tcW w:w="0" w:type="auto"/>
                  <w:vAlign w:val="center"/>
                  <w:hideMark/>
                </w:tcPr>
                <w:p w14:paraId="1A27E2A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subcarrier demodulator loop bandwidth expressed as single-sided subcarrier loop bandwidth to subcarrier frequency ratio. If the applicable mod</w:t>
                  </w:r>
                  <w:r>
                    <w:rPr>
                      <w:rFonts w:ascii="Times New Roman" w:hAnsi="Times New Roman" w:cs="Times New Roman"/>
                      <w:sz w:val="24"/>
                      <w:szCs w:val="24"/>
                    </w:rPr>
                    <w:t>ulation scheme does not use a subcarrier, this parameter shall be flagged as undefined</w:t>
                  </w:r>
                  <w:r>
                    <w:rPr>
                      <w:rFonts w:ascii="Times New Roman" w:hAnsi="Times New Roman" w:cs="Times New Roman"/>
                      <w:sz w:val="24"/>
                      <w:szCs w:val="24"/>
                    </w:rPr>
                    <w:t>.</w:t>
                  </w:r>
                </w:p>
              </w:tc>
            </w:tr>
            <w:tr w:rsidR="00000000" w14:paraId="69171AD8" w14:textId="77777777">
              <w:trPr>
                <w:tblCellSpacing w:w="15" w:type="dxa"/>
                <w:jc w:val="center"/>
              </w:trPr>
              <w:tc>
                <w:tcPr>
                  <w:tcW w:w="0" w:type="auto"/>
                  <w:vAlign w:val="center"/>
                  <w:hideMark/>
                </w:tcPr>
                <w:p w14:paraId="381DC4E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B02A9A7" w14:textId="77777777">
              <w:trPr>
                <w:tblCellSpacing w:w="15" w:type="dxa"/>
                <w:jc w:val="center"/>
              </w:trPr>
              <w:tc>
                <w:tcPr>
                  <w:tcW w:w="0" w:type="auto"/>
                  <w:vAlign w:val="center"/>
                  <w:hideMark/>
                </w:tcPr>
                <w:p w14:paraId="366DBD4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8E78A71" w14:textId="77777777">
              <w:trPr>
                <w:tblCellSpacing w:w="15" w:type="dxa"/>
                <w:jc w:val="center"/>
              </w:trPr>
              <w:tc>
                <w:tcPr>
                  <w:tcW w:w="0" w:type="auto"/>
                  <w:vAlign w:val="center"/>
                  <w:hideMark/>
                </w:tcPr>
                <w:p w14:paraId="20333E3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57B6C6F" w14:textId="77777777">
              <w:trPr>
                <w:tblCellSpacing w:w="15" w:type="dxa"/>
                <w:jc w:val="center"/>
              </w:trPr>
              <w:tc>
                <w:tcPr>
                  <w:tcW w:w="0" w:type="auto"/>
                  <w:vAlign w:val="center"/>
                  <w:hideMark/>
                </w:tcPr>
                <w:p w14:paraId="15B6FA8D" w14:textId="77777777" w:rsidR="00000000" w:rsidRDefault="00C24396">
                  <w:pPr>
                    <w:rPr>
                      <w:rFonts w:eastAsia="Times New Roman"/>
                    </w:rPr>
                  </w:pPr>
                  <w:r>
                    <w:rPr>
                      <w:rFonts w:eastAsia="Times New Roman"/>
                    </w:rPr>
                    <w:br/>
                  </w:r>
                  <w:r>
                    <w:rPr>
                      <w:rFonts w:eastAsia="Times New Roman"/>
                      <w:b/>
                      <w:bCs/>
                    </w:rPr>
                    <w:t xml:space="preserve">Type Definition: </w:t>
                  </w:r>
                </w:p>
                <w:p w14:paraId="27B6C379" w14:textId="77777777" w:rsidR="00000000" w:rsidRDefault="00C24396">
                  <w:pPr>
                    <w:pStyle w:val="HTMLPreformatted"/>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14:paraId="2975C10A" w14:textId="77777777" w:rsidR="00000000" w:rsidRDefault="00C24396">
                  <w:pPr>
                    <w:rPr>
                      <w:rFonts w:eastAsia="Times New Roman"/>
                    </w:rPr>
                  </w:pPr>
                </w:p>
              </w:tc>
            </w:tr>
            <w:tr w:rsidR="00000000" w14:paraId="72A77987" w14:textId="77777777">
              <w:trPr>
                <w:tblCellSpacing w:w="15" w:type="dxa"/>
                <w:jc w:val="center"/>
              </w:trPr>
              <w:tc>
                <w:tcPr>
                  <w:tcW w:w="0" w:type="auto"/>
                  <w:vAlign w:val="center"/>
                  <w:hideMark/>
                </w:tcPr>
                <w:p w14:paraId="0AFBA2F6" w14:textId="77777777" w:rsidR="00000000" w:rsidRDefault="00C24396">
                  <w:pPr>
                    <w:rPr>
                      <w:rFonts w:eastAsia="Times New Roman"/>
                    </w:rPr>
                  </w:pPr>
                </w:p>
              </w:tc>
            </w:tr>
          </w:tbl>
          <w:p w14:paraId="1DEE18C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566394E" w14:textId="77777777">
              <w:trPr>
                <w:tblCellSpacing w:w="15" w:type="dxa"/>
                <w:jc w:val="center"/>
              </w:trPr>
              <w:tc>
                <w:tcPr>
                  <w:tcW w:w="0" w:type="auto"/>
                  <w:vAlign w:val="center"/>
                  <w:hideMark/>
                </w:tcPr>
                <w:p w14:paraId="5239FB30"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6" w:name="id0xaddf780"/>
                  <w:bookmarkEnd w:id="106"/>
                  <w:r>
                    <w:rPr>
                      <w:rFonts w:eastAsia="Times New Roman"/>
                      <w:sz w:val="27"/>
                      <w:szCs w:val="27"/>
                    </w:rPr>
                    <w:t xml:space="preserve"> ' </w:t>
                  </w:r>
                  <w:r>
                    <w:rPr>
                      <w:rFonts w:eastAsia="Times New Roman"/>
                      <w:b/>
                      <w:bCs/>
                      <w:sz w:val="27"/>
                      <w:szCs w:val="27"/>
                    </w:rPr>
                    <w:t>ccsds401CarrierRcptSubcarrierLoopPhaseError</w:t>
                  </w:r>
                  <w:r>
                    <w:rPr>
                      <w:rFonts w:eastAsia="Times New Roman"/>
                      <w:sz w:val="27"/>
                      <w:szCs w:val="27"/>
                    </w:rPr>
                    <w:t xml:space="preserve"> ' (ccsds-401-carrier-rcpt-subcarrier-loop-phase-errror) OID .1</w:t>
                  </w:r>
                  <w:r>
                    <w:rPr>
                      <w:rFonts w:eastAsia="Times New Roman"/>
                      <w:sz w:val="27"/>
                      <w:szCs w:val="27"/>
                    </w:rPr>
                    <w:t xml:space="preserve">.3.112.4.4.2.1.20300.1.26.1 </w:t>
                  </w:r>
                </w:p>
              </w:tc>
            </w:tr>
            <w:tr w:rsidR="00000000" w14:paraId="6CFDA73E" w14:textId="77777777">
              <w:trPr>
                <w:tblCellSpacing w:w="15" w:type="dxa"/>
                <w:jc w:val="center"/>
              </w:trPr>
              <w:tc>
                <w:tcPr>
                  <w:tcW w:w="0" w:type="auto"/>
                  <w:vAlign w:val="center"/>
                  <w:hideMark/>
                </w:tcPr>
                <w:p w14:paraId="0DB1292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14:paraId="608459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subcarrier tracking loop by summing up the loop errors Ei (in radians) over a period of n samples and then dividing the sum</w:t>
                  </w:r>
                  <w:r>
                    <w:rPr>
                      <w:rFonts w:ascii="Times New Roman" w:hAnsi="Times New Roman" w:cs="Times New Roman"/>
                      <w:sz w:val="24"/>
                      <w:szCs w:val="24"/>
                    </w:rPr>
                    <w:t xml:space="preserve"> by n (This mean M should be zero unless the loop is subject to a static phase error);</w:t>
                  </w:r>
                </w:p>
                <w:p w14:paraId="5058C45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or the rms value of the phase error in 1/100 radians in the subcarrier tracking loop by summing up the square of loop errors Ei (in radians) with i = 1 .. n, dividing </w:t>
                  </w:r>
                  <w:r>
                    <w:rPr>
                      <w:rFonts w:ascii="Times New Roman" w:hAnsi="Times New Roman" w:cs="Times New Roman"/>
                      <w:sz w:val="24"/>
                      <w:szCs w:val="24"/>
                    </w:rPr>
                    <w:t xml:space="preserve">the sum by n and then taking the square root. </w:t>
                  </w:r>
                </w:p>
                <w:p w14:paraId="787183DD" w14:textId="77777777" w:rsidR="00000000" w:rsidRDefault="00C24396">
                  <w:pPr>
                    <w:pStyle w:val="HTMLPreformatted"/>
                    <w:rPr>
                      <w:rFonts w:ascii="Times New Roman" w:hAnsi="Times New Roman" w:cs="Times New Roman"/>
                      <w:sz w:val="24"/>
                      <w:szCs w:val="24"/>
                    </w:rPr>
                  </w:pPr>
                </w:p>
                <w:p w14:paraId="35DCA6F4" w14:textId="77777777" w:rsidR="00000000" w:rsidRDefault="00C24396">
                  <w:pPr>
                    <w:pStyle w:val="HTMLPreformatted"/>
                  </w:pPr>
                  <w:r>
                    <w:rPr>
                      <w:rFonts w:ascii="Times New Roman" w:hAnsi="Times New Roman" w:cs="Times New Roman"/>
                      <w:sz w:val="24"/>
                      <w:szCs w:val="24"/>
                    </w:rPr>
                    <w:t xml:space="preserve">The provider shall document the number n of values used by the given implementation to calculate this parameter. </w:t>
                  </w:r>
                  <w:r>
                    <w:rPr>
                      <w:rFonts w:ascii="Times New Roman" w:hAnsi="Times New Roman" w:cs="Times New Roman"/>
                      <w:sz w:val="24"/>
                      <w:szCs w:val="24"/>
                    </w:rPr>
                    <w:t xml:space="preserve"> </w:t>
                  </w:r>
                </w:p>
              </w:tc>
            </w:tr>
            <w:tr w:rsidR="00000000" w14:paraId="31BF1199" w14:textId="77777777">
              <w:trPr>
                <w:tblCellSpacing w:w="15" w:type="dxa"/>
                <w:jc w:val="center"/>
              </w:trPr>
              <w:tc>
                <w:tcPr>
                  <w:tcW w:w="0" w:type="auto"/>
                  <w:vAlign w:val="center"/>
                  <w:hideMark/>
                </w:tcPr>
                <w:p w14:paraId="5A05F619" w14:textId="77777777" w:rsidR="00000000" w:rsidRDefault="00C24396">
                  <w:pPr>
                    <w:rPr>
                      <w:rFonts w:eastAsia="Times New Roman"/>
                    </w:rPr>
                  </w:pPr>
                  <w:r>
                    <w:rPr>
                      <w:rFonts w:eastAsia="Times New Roman"/>
                      <w:b/>
                      <w:bCs/>
                    </w:rPr>
                    <w:lastRenderedPageBreak/>
                    <w:t xml:space="preserve">Engineering Unit: </w:t>
                  </w:r>
                  <w:r>
                    <w:rPr>
                      <w:rFonts w:eastAsia="Times New Roman"/>
                    </w:rPr>
                    <w:t>1/100 rad</w:t>
                  </w:r>
                </w:p>
              </w:tc>
            </w:tr>
            <w:tr w:rsidR="00000000" w14:paraId="110FE940" w14:textId="77777777">
              <w:trPr>
                <w:tblCellSpacing w:w="15" w:type="dxa"/>
                <w:jc w:val="center"/>
              </w:trPr>
              <w:tc>
                <w:tcPr>
                  <w:tcW w:w="0" w:type="auto"/>
                  <w:vAlign w:val="center"/>
                  <w:hideMark/>
                </w:tcPr>
                <w:p w14:paraId="0A12DF5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1901C48" w14:textId="77777777">
              <w:trPr>
                <w:tblCellSpacing w:w="15" w:type="dxa"/>
                <w:jc w:val="center"/>
              </w:trPr>
              <w:tc>
                <w:tcPr>
                  <w:tcW w:w="0" w:type="auto"/>
                  <w:vAlign w:val="center"/>
                  <w:hideMark/>
                </w:tcPr>
                <w:p w14:paraId="2A73F665" w14:textId="77777777" w:rsidR="00000000" w:rsidRDefault="00C24396">
                  <w:pPr>
                    <w:rPr>
                      <w:rFonts w:eastAsia="Times New Roman"/>
                    </w:rPr>
                  </w:pPr>
                  <w:r>
                    <w:rPr>
                      <w:rFonts w:eastAsia="Times New Roman"/>
                    </w:rPr>
                    <w:br/>
                  </w:r>
                  <w:r>
                    <w:rPr>
                      <w:rFonts w:eastAsia="Times New Roman"/>
                      <w:b/>
                      <w:bCs/>
                    </w:rPr>
                    <w:t xml:space="preserve">Type Definition: </w:t>
                  </w:r>
                </w:p>
                <w:p w14:paraId="3DC058BC" w14:textId="77777777" w:rsidR="00000000" w:rsidRDefault="00C24396">
                  <w:pPr>
                    <w:pStyle w:val="HTMLPreformatted"/>
                  </w:pPr>
                  <w:r>
                    <w:rPr>
                      <w:rFonts w:ascii="Courier" w:hAnsi="Courier"/>
                      <w:sz w:val="16"/>
                      <w:szCs w:val="16"/>
                    </w:rPr>
                    <w:t>-- The engineering unit of this parameter is 1/100 radian.</w:t>
                  </w:r>
                  <w:r>
                    <w:rPr>
                      <w:rFonts w:ascii="Courier" w:hAnsi="Courier"/>
                      <w:sz w:val="16"/>
                      <w:szCs w:val="16"/>
                    </w:rPr>
                    <w:br/>
                    <w:t>Ccsds401CarrierRcptSubcarrierLoopPhaseError</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r>
                    <w:rPr>
                      <w:rFonts w:ascii="Courier" w:hAnsi="Courier"/>
                      <w:sz w:val="16"/>
                      <w:szCs w:val="16"/>
                    </w:rPr>
                    <w:br/>
                    <w:t>,</w:t>
                  </w:r>
                  <w:r>
                    <w:rPr>
                      <w:rFonts w:ascii="Courier" w:hAnsi="Courier"/>
                      <w:sz w:val="16"/>
                      <w:szCs w:val="16"/>
                    </w:rPr>
                    <w:br/>
                  </w:r>
                  <w:r>
                    <w:rPr>
                      <w:rFonts w:ascii="Courier" w:hAnsi="Courier"/>
                      <w:sz w:val="16"/>
                      <w:szCs w:val="16"/>
                    </w:rPr>
                    <w:tab/>
                    <w:t xml:space="preserve"> -- The engi</w:t>
                  </w:r>
                  <w:r>
                    <w:rPr>
                      <w:rFonts w:ascii="Courier" w:hAnsi="Courier"/>
                      <w:sz w:val="16"/>
                      <w:szCs w:val="16"/>
                    </w:rPr>
                    <w:t>neering unit of this element is 1/100 radian.</w:t>
                  </w: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r>
                    <w:rPr>
                      <w:rFonts w:ascii="Courier" w:hAnsi="Courier"/>
                      <w:sz w:val="16"/>
                      <w:szCs w:val="16"/>
                    </w:rPr>
                    <w:br/>
                    <w:t>}</w:t>
                  </w:r>
                  <w:r>
                    <w:rPr>
                      <w:rFonts w:ascii="Courier" w:hAnsi="Courier"/>
                      <w:sz w:val="16"/>
                      <w:szCs w:val="16"/>
                    </w:rPr>
                    <w:br/>
                  </w:r>
                </w:p>
                <w:p w14:paraId="1718E82F" w14:textId="77777777" w:rsidR="00000000" w:rsidRDefault="00C24396">
                  <w:pPr>
                    <w:rPr>
                      <w:rFonts w:eastAsia="Times New Roman"/>
                    </w:rPr>
                  </w:pPr>
                </w:p>
              </w:tc>
            </w:tr>
            <w:tr w:rsidR="00000000" w14:paraId="24B6BEE0" w14:textId="77777777">
              <w:trPr>
                <w:tblCellSpacing w:w="15" w:type="dxa"/>
                <w:jc w:val="center"/>
              </w:trPr>
              <w:tc>
                <w:tcPr>
                  <w:tcW w:w="0" w:type="auto"/>
                  <w:vAlign w:val="center"/>
                  <w:hideMark/>
                </w:tcPr>
                <w:p w14:paraId="0099BB65" w14:textId="77777777" w:rsidR="00000000" w:rsidRDefault="00C24396">
                  <w:pPr>
                    <w:rPr>
                      <w:rFonts w:eastAsia="Times New Roman"/>
                    </w:rPr>
                  </w:pPr>
                </w:p>
              </w:tc>
            </w:tr>
          </w:tbl>
          <w:p w14:paraId="11C55F2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AE8988E" w14:textId="77777777">
              <w:trPr>
                <w:tblCellSpacing w:w="15" w:type="dxa"/>
                <w:jc w:val="center"/>
              </w:trPr>
              <w:tc>
                <w:tcPr>
                  <w:tcW w:w="0" w:type="auto"/>
                  <w:vAlign w:val="center"/>
                  <w:hideMark/>
                </w:tcPr>
                <w:p w14:paraId="5BE06752"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7" w:name="id0xade2a80"/>
                  <w:bookmarkEnd w:id="107"/>
                  <w:r>
                    <w:rPr>
                      <w:rFonts w:eastAsia="Times New Roman"/>
                      <w:sz w:val="27"/>
                      <w:szCs w:val="27"/>
                    </w:rPr>
                    <w:t xml:space="preserve"> ' </w:t>
                  </w:r>
                  <w:r>
                    <w:rPr>
                      <w:rFonts w:eastAsia="Times New Roman"/>
                      <w:b/>
                      <w:bCs/>
                      <w:sz w:val="27"/>
                      <w:szCs w:val="27"/>
                    </w:rPr>
                    <w:t>ccsds401CarrierRcptSubcarrierLevelEstimate</w:t>
                  </w:r>
                  <w:r>
                    <w:rPr>
                      <w:rFonts w:eastAsia="Times New Roman"/>
                      <w:sz w:val="27"/>
                      <w:szCs w:val="27"/>
                    </w:rPr>
                    <w:t xml:space="preserve"> ' (ccsds-401-carrier-r</w:t>
                  </w:r>
                  <w:r>
                    <w:rPr>
                      <w:rFonts w:eastAsia="Times New Roman"/>
                      <w:sz w:val="27"/>
                      <w:szCs w:val="27"/>
                    </w:rPr>
                    <w:t xml:space="preserve">cpt-subcarrier-level-estimate) OID .1.3.112.4.4.2.1.20300.1.27.1 </w:t>
                  </w:r>
                </w:p>
              </w:tc>
            </w:tr>
            <w:tr w:rsidR="00000000" w14:paraId="7A48C4DC" w14:textId="77777777">
              <w:trPr>
                <w:tblCellSpacing w:w="15" w:type="dxa"/>
                <w:jc w:val="center"/>
              </w:trPr>
              <w:tc>
                <w:tcPr>
                  <w:tcW w:w="0" w:type="auto"/>
                  <w:vAlign w:val="center"/>
                  <w:hideMark/>
                </w:tcPr>
                <w:p w14:paraId="583166F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subcarrier to carrier power ratio expressed in 1/100 dBc. If the applicable modulation scheme does not use a subcarrier, this parameter shall be flagg</w:t>
                  </w:r>
                  <w:r>
                    <w:rPr>
                      <w:rFonts w:ascii="Times New Roman" w:hAnsi="Times New Roman" w:cs="Times New Roman"/>
                      <w:sz w:val="24"/>
                      <w:szCs w:val="24"/>
                    </w:rPr>
                    <w:t>ed as 'undefined'</w:t>
                  </w:r>
                  <w:r>
                    <w:rPr>
                      <w:rFonts w:ascii="Times New Roman" w:hAnsi="Times New Roman" w:cs="Times New Roman"/>
                      <w:sz w:val="24"/>
                      <w:szCs w:val="24"/>
                    </w:rPr>
                    <w:t>.</w:t>
                  </w:r>
                </w:p>
              </w:tc>
            </w:tr>
            <w:tr w:rsidR="00000000" w14:paraId="42CCD794" w14:textId="77777777">
              <w:trPr>
                <w:tblCellSpacing w:w="15" w:type="dxa"/>
                <w:jc w:val="center"/>
              </w:trPr>
              <w:tc>
                <w:tcPr>
                  <w:tcW w:w="0" w:type="auto"/>
                  <w:vAlign w:val="center"/>
                  <w:hideMark/>
                </w:tcPr>
                <w:p w14:paraId="54B51AAA" w14:textId="77777777" w:rsidR="00000000" w:rsidRDefault="00C24396">
                  <w:pPr>
                    <w:rPr>
                      <w:rFonts w:eastAsia="Times New Roman"/>
                    </w:rPr>
                  </w:pPr>
                  <w:r>
                    <w:rPr>
                      <w:rFonts w:eastAsia="Times New Roman"/>
                      <w:b/>
                      <w:bCs/>
                    </w:rPr>
                    <w:t xml:space="preserve">Engineering Unit: </w:t>
                  </w:r>
                  <w:r>
                    <w:rPr>
                      <w:rFonts w:eastAsia="Times New Roman"/>
                    </w:rPr>
                    <w:t>1/100 dBc</w:t>
                  </w:r>
                </w:p>
              </w:tc>
            </w:tr>
            <w:tr w:rsidR="00000000" w14:paraId="42A7ECC3" w14:textId="77777777">
              <w:trPr>
                <w:tblCellSpacing w:w="15" w:type="dxa"/>
                <w:jc w:val="center"/>
              </w:trPr>
              <w:tc>
                <w:tcPr>
                  <w:tcW w:w="0" w:type="auto"/>
                  <w:vAlign w:val="center"/>
                  <w:hideMark/>
                </w:tcPr>
                <w:p w14:paraId="4777313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A4FC943" w14:textId="77777777">
              <w:trPr>
                <w:tblCellSpacing w:w="15" w:type="dxa"/>
                <w:jc w:val="center"/>
              </w:trPr>
              <w:tc>
                <w:tcPr>
                  <w:tcW w:w="0" w:type="auto"/>
                  <w:vAlign w:val="center"/>
                  <w:hideMark/>
                </w:tcPr>
                <w:p w14:paraId="3F32D041" w14:textId="77777777" w:rsidR="00000000" w:rsidRDefault="00C24396">
                  <w:pPr>
                    <w:rPr>
                      <w:rFonts w:eastAsia="Times New Roman"/>
                    </w:rPr>
                  </w:pPr>
                  <w:r>
                    <w:rPr>
                      <w:rFonts w:eastAsia="Times New Roman"/>
                    </w:rPr>
                    <w:br/>
                  </w:r>
                  <w:r>
                    <w:rPr>
                      <w:rFonts w:eastAsia="Times New Roman"/>
                      <w:b/>
                      <w:bCs/>
                    </w:rPr>
                    <w:t xml:space="preserve">Type Definition: </w:t>
                  </w:r>
                </w:p>
                <w:p w14:paraId="1B6C182B" w14:textId="77777777" w:rsidR="00000000" w:rsidRDefault="00C24396">
                  <w:pPr>
                    <w:pStyle w:val="HTMLPreformatted"/>
                  </w:pPr>
                  <w:r>
                    <w:rPr>
                      <w:rFonts w:ascii="Courier" w:hAnsi="Courier"/>
                      <w:sz w:val="16"/>
                      <w:szCs w:val="16"/>
                    </w:rPr>
                    <w:t>-- The engineering unit of this parameter is 1/100 dBc.</w:t>
                  </w:r>
                  <w:r>
                    <w:rPr>
                      <w:rFonts w:ascii="Courier" w:hAnsi="Courier"/>
                      <w:sz w:val="16"/>
                      <w:szCs w:val="16"/>
                    </w:rPr>
                    <w:br/>
                    <w:t>Ccsds401CarrierRcptSubcarrierLevelEstimate</w:t>
                  </w:r>
                  <w:r>
                    <w:rPr>
                      <w:rFonts w:ascii="Courier" w:hAnsi="Courier"/>
                      <w:sz w:val="16"/>
                      <w:szCs w:val="16"/>
                    </w:rPr>
                    <w:tab/>
                    <w:t xml:space="preserve"> ::= INTEGER  (-20000 .. 0</w:t>
                  </w:r>
                  <w:r>
                    <w:rPr>
                      <w:rFonts w:ascii="Courier" w:hAnsi="Courier"/>
                      <w:sz w:val="16"/>
                      <w:szCs w:val="16"/>
                    </w:rPr>
                    <w:t>)</w:t>
                  </w:r>
                </w:p>
                <w:p w14:paraId="1CE7F933" w14:textId="77777777" w:rsidR="00000000" w:rsidRDefault="00C24396">
                  <w:pPr>
                    <w:rPr>
                      <w:rFonts w:eastAsia="Times New Roman"/>
                    </w:rPr>
                  </w:pPr>
                </w:p>
              </w:tc>
            </w:tr>
            <w:tr w:rsidR="00000000" w14:paraId="47D49120" w14:textId="77777777">
              <w:trPr>
                <w:tblCellSpacing w:w="15" w:type="dxa"/>
                <w:jc w:val="center"/>
              </w:trPr>
              <w:tc>
                <w:tcPr>
                  <w:tcW w:w="0" w:type="auto"/>
                  <w:vAlign w:val="center"/>
                  <w:hideMark/>
                </w:tcPr>
                <w:p w14:paraId="31E8B781" w14:textId="77777777" w:rsidR="00000000" w:rsidRDefault="00C24396">
                  <w:pPr>
                    <w:rPr>
                      <w:rFonts w:eastAsia="Times New Roman"/>
                    </w:rPr>
                  </w:pPr>
                </w:p>
              </w:tc>
            </w:tr>
          </w:tbl>
          <w:p w14:paraId="40D05A7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77E699B" w14:textId="77777777">
              <w:trPr>
                <w:tblCellSpacing w:w="15" w:type="dxa"/>
                <w:jc w:val="center"/>
              </w:trPr>
              <w:tc>
                <w:tcPr>
                  <w:tcW w:w="0" w:type="auto"/>
                  <w:vAlign w:val="center"/>
                  <w:hideMark/>
                </w:tcPr>
                <w:p w14:paraId="142C0311"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8" w:name="id0xade5600"/>
                  <w:bookmarkEnd w:id="108"/>
                  <w:r>
                    <w:rPr>
                      <w:rFonts w:eastAsia="Times New Roman"/>
                      <w:sz w:val="27"/>
                      <w:szCs w:val="27"/>
                    </w:rPr>
                    <w:t xml:space="preserve"> ' </w:t>
                  </w:r>
                  <w:r>
                    <w:rPr>
                      <w:rFonts w:eastAsia="Times New Roman"/>
                      <w:b/>
                      <w:bCs/>
                      <w:sz w:val="27"/>
                      <w:szCs w:val="27"/>
                    </w:rPr>
                    <w:t>ccsds401CarrierRcptNominalSymbolRate</w:t>
                  </w:r>
                  <w:r>
                    <w:rPr>
                      <w:rFonts w:eastAsia="Times New Roman"/>
                      <w:sz w:val="27"/>
                      <w:szCs w:val="27"/>
                    </w:rPr>
                    <w:t xml:space="preserve"> ' (ccsds-401-carrier-rcpt-nominal-symbol-rate) OID .1.3.112.4.4.2.1.20300.1.28.1 </w:t>
                  </w:r>
                </w:p>
              </w:tc>
            </w:tr>
            <w:tr w:rsidR="00000000" w14:paraId="4EF18049" w14:textId="77777777">
              <w:trPr>
                <w:tblCellSpacing w:w="15" w:type="dxa"/>
                <w:jc w:val="center"/>
              </w:trPr>
              <w:tc>
                <w:tcPr>
                  <w:tcW w:w="0" w:type="auto"/>
                  <w:vAlign w:val="center"/>
                  <w:hideMark/>
                </w:tcPr>
                <w:p w14:paraId="47A6559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w:t>
                  </w:r>
                  <w:r>
                    <w:rPr>
                      <w:rFonts w:ascii="Times New Roman" w:hAnsi="Times New Roman" w:cs="Times New Roman"/>
                      <w:sz w:val="24"/>
                      <w:szCs w:val="24"/>
                    </w:rPr>
                    <w:t xml:space="preserve"> received symbol stream rate in 1/1000 symbols/second. </w:t>
                  </w:r>
                </w:p>
                <w:p w14:paraId="532F8768" w14:textId="77777777" w:rsidR="00000000" w:rsidRDefault="00C24396">
                  <w:pPr>
                    <w:pStyle w:val="HTMLPreformatted"/>
                    <w:rPr>
                      <w:rFonts w:ascii="Times New Roman" w:hAnsi="Times New Roman" w:cs="Times New Roman"/>
                      <w:sz w:val="24"/>
                      <w:szCs w:val="24"/>
                    </w:rPr>
                  </w:pPr>
                </w:p>
                <w:p w14:paraId="616A8808" w14:textId="77777777" w:rsidR="00000000" w:rsidRDefault="00C24396">
                  <w:pPr>
                    <w:pStyle w:val="HTMLPreformatted"/>
                  </w:pPr>
                  <w:r>
                    <w:rPr>
                      <w:rFonts w:ascii="Times New Roman" w:hAnsi="Times New Roman" w:cs="Times New Roman"/>
                      <w:sz w:val="24"/>
                      <w:szCs w:val="24"/>
                    </w:rPr>
                    <w:t xml:space="preserve">Except if ccsds401CarrierRcptPredictMode is set to 'none', the demudulator will however be configured to the nominal symbol rate corrected for the oneWay Doppler offset because in general the symbol </w:t>
                  </w:r>
                  <w:r>
                    <w:rPr>
                      <w:rFonts w:ascii="Times New Roman" w:hAnsi="Times New Roman" w:cs="Times New Roman"/>
                      <w:sz w:val="24"/>
                      <w:szCs w:val="24"/>
                    </w:rPr>
                    <w:t>clock is generated by the transmitting end, i.e., the spacecraft, independently of a carrier received by the spacecraft and therefore subject to the oneWay Doppler shift. However, this parameter does not report any applied Doppler shift</w:t>
                  </w:r>
                  <w:r>
                    <w:rPr>
                      <w:rFonts w:ascii="Times New Roman" w:hAnsi="Times New Roman" w:cs="Times New Roman"/>
                      <w:sz w:val="24"/>
                      <w:szCs w:val="24"/>
                    </w:rPr>
                    <w:t>.</w:t>
                  </w:r>
                </w:p>
              </w:tc>
            </w:tr>
            <w:tr w:rsidR="00000000" w14:paraId="4076ED00" w14:textId="77777777">
              <w:trPr>
                <w:tblCellSpacing w:w="15" w:type="dxa"/>
                <w:jc w:val="center"/>
              </w:trPr>
              <w:tc>
                <w:tcPr>
                  <w:tcW w:w="0" w:type="auto"/>
                  <w:vAlign w:val="center"/>
                  <w:hideMark/>
                </w:tcPr>
                <w:p w14:paraId="21D3412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58F0676" w14:textId="77777777">
              <w:trPr>
                <w:tblCellSpacing w:w="15" w:type="dxa"/>
                <w:jc w:val="center"/>
              </w:trPr>
              <w:tc>
                <w:tcPr>
                  <w:tcW w:w="0" w:type="auto"/>
                  <w:vAlign w:val="center"/>
                  <w:hideMark/>
                </w:tcPr>
                <w:p w14:paraId="2D6EFA8F" w14:textId="77777777" w:rsidR="00000000" w:rsidRDefault="00C24396">
                  <w:pPr>
                    <w:rPr>
                      <w:rFonts w:eastAsia="Times New Roman"/>
                    </w:rPr>
                  </w:pPr>
                  <w:r>
                    <w:rPr>
                      <w:rFonts w:eastAsia="Times New Roman"/>
                      <w:b/>
                      <w:bCs/>
                    </w:rPr>
                    <w:t xml:space="preserve">Engineering Unit: </w:t>
                  </w:r>
                  <w:r>
                    <w:rPr>
                      <w:rFonts w:eastAsia="Times New Roman"/>
                    </w:rPr>
                    <w:t>1/1000 symbols/s</w:t>
                  </w:r>
                </w:p>
              </w:tc>
            </w:tr>
            <w:tr w:rsidR="00000000" w14:paraId="75F936AE" w14:textId="77777777">
              <w:trPr>
                <w:tblCellSpacing w:w="15" w:type="dxa"/>
                <w:jc w:val="center"/>
              </w:trPr>
              <w:tc>
                <w:tcPr>
                  <w:tcW w:w="0" w:type="auto"/>
                  <w:vAlign w:val="center"/>
                  <w:hideMark/>
                </w:tcPr>
                <w:p w14:paraId="2AF78D6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B58B8C6" w14:textId="77777777">
              <w:trPr>
                <w:tblCellSpacing w:w="15" w:type="dxa"/>
                <w:jc w:val="center"/>
              </w:trPr>
              <w:tc>
                <w:tcPr>
                  <w:tcW w:w="0" w:type="auto"/>
                  <w:vAlign w:val="center"/>
                  <w:hideMark/>
                </w:tcPr>
                <w:p w14:paraId="74B3B83B" w14:textId="77777777" w:rsidR="00000000" w:rsidRDefault="00C24396">
                  <w:pPr>
                    <w:rPr>
                      <w:rFonts w:eastAsia="Times New Roman"/>
                    </w:rPr>
                  </w:pPr>
                  <w:r>
                    <w:rPr>
                      <w:rFonts w:eastAsia="Times New Roman"/>
                    </w:rPr>
                    <w:br/>
                  </w:r>
                  <w:r>
                    <w:rPr>
                      <w:rFonts w:eastAsia="Times New Roman"/>
                      <w:b/>
                      <w:bCs/>
                    </w:rPr>
                    <w:t xml:space="preserve">Type Definition: </w:t>
                  </w:r>
                </w:p>
                <w:p w14:paraId="2DAF9590" w14:textId="77777777" w:rsidR="00000000" w:rsidRDefault="00C24396">
                  <w:pPr>
                    <w:pStyle w:val="HTMLPreformatted"/>
                  </w:pPr>
                  <w:r>
                    <w:rPr>
                      <w:rFonts w:ascii="Courier" w:hAnsi="Courier"/>
                      <w:sz w:val="16"/>
                      <w:szCs w:val="16"/>
                    </w:rPr>
                    <w:t>-- The engineering unit of this parameter is 1/1000 symbols per second.</w:t>
                  </w:r>
                  <w:r>
                    <w:rPr>
                      <w:rFonts w:ascii="Courier" w:hAnsi="Courier"/>
                      <w:sz w:val="16"/>
                      <w:szCs w:val="16"/>
                    </w:rPr>
                    <w:br/>
                    <w:t>Ccsds401CarrierRcptNominalSymbolRate</w:t>
                  </w:r>
                  <w:r>
                    <w:rPr>
                      <w:rFonts w:ascii="Courier" w:hAnsi="Courier"/>
                      <w:sz w:val="16"/>
                      <w:szCs w:val="16"/>
                    </w:rPr>
                    <w:tab/>
                    <w:t xml:space="preserve"> ::= INTEGER</w:t>
                  </w:r>
                  <w:r>
                    <w:rPr>
                      <w:rFonts w:ascii="Courier" w:hAnsi="Courier"/>
                      <w:sz w:val="16"/>
                      <w:szCs w:val="16"/>
                    </w:rPr>
                    <w:t xml:space="preserve"> </w:t>
                  </w:r>
                </w:p>
                <w:p w14:paraId="44097EF8" w14:textId="77777777" w:rsidR="00000000" w:rsidRDefault="00C24396">
                  <w:pPr>
                    <w:rPr>
                      <w:rFonts w:eastAsia="Times New Roman"/>
                    </w:rPr>
                  </w:pPr>
                </w:p>
              </w:tc>
            </w:tr>
            <w:tr w:rsidR="00000000" w14:paraId="2AF4D391" w14:textId="77777777">
              <w:trPr>
                <w:tblCellSpacing w:w="15" w:type="dxa"/>
                <w:jc w:val="center"/>
              </w:trPr>
              <w:tc>
                <w:tcPr>
                  <w:tcW w:w="0" w:type="auto"/>
                  <w:vAlign w:val="center"/>
                  <w:hideMark/>
                </w:tcPr>
                <w:p w14:paraId="55B5651C" w14:textId="77777777" w:rsidR="00000000" w:rsidRDefault="00C24396">
                  <w:pPr>
                    <w:rPr>
                      <w:rFonts w:eastAsia="Times New Roman"/>
                    </w:rPr>
                  </w:pPr>
                </w:p>
              </w:tc>
            </w:tr>
          </w:tbl>
          <w:p w14:paraId="0D6526D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ED291B1" w14:textId="77777777">
              <w:trPr>
                <w:tblCellSpacing w:w="15" w:type="dxa"/>
                <w:jc w:val="center"/>
              </w:trPr>
              <w:tc>
                <w:tcPr>
                  <w:tcW w:w="0" w:type="auto"/>
                  <w:vAlign w:val="center"/>
                  <w:hideMark/>
                </w:tcPr>
                <w:p w14:paraId="7C8FAC51"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09" w:name="id0xade8080"/>
                  <w:bookmarkEnd w:id="109"/>
                  <w:r>
                    <w:rPr>
                      <w:rFonts w:eastAsia="Times New Roman"/>
                      <w:sz w:val="27"/>
                      <w:szCs w:val="27"/>
                    </w:rPr>
                    <w:t xml:space="preserve"> ' </w:t>
                  </w:r>
                  <w:r>
                    <w:rPr>
                      <w:rFonts w:eastAsia="Times New Roman"/>
                      <w:b/>
                      <w:bCs/>
                      <w:sz w:val="27"/>
                      <w:szCs w:val="27"/>
                    </w:rPr>
                    <w:t>ccsds401CarrierRcptActualSymbolRate</w:t>
                  </w:r>
                  <w:r>
                    <w:rPr>
                      <w:rFonts w:eastAsia="Times New Roman"/>
                      <w:sz w:val="27"/>
                      <w:szCs w:val="27"/>
                    </w:rPr>
                    <w:t xml:space="preserve"> ' (ccsds-401-carrier-rcpt-actual-symbol-rate) OID .1.3.112.4.4.2.1.20300.1.29.1 </w:t>
                  </w:r>
                </w:p>
              </w:tc>
            </w:tr>
            <w:tr w:rsidR="00000000" w14:paraId="3806AF7E" w14:textId="77777777">
              <w:trPr>
                <w:tblCellSpacing w:w="15" w:type="dxa"/>
                <w:jc w:val="center"/>
              </w:trPr>
              <w:tc>
                <w:tcPr>
                  <w:tcW w:w="0" w:type="auto"/>
                  <w:vAlign w:val="center"/>
                  <w:hideMark/>
                </w:tcPr>
                <w:p w14:paraId="5F2C0D4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w:t>
                  </w:r>
                  <w:r>
                    <w:rPr>
                      <w:rFonts w:ascii="Times New Roman" w:hAnsi="Times New Roman" w:cs="Times New Roman"/>
                      <w:sz w:val="24"/>
                      <w:szCs w:val="24"/>
                    </w:rPr>
                    <w:t xml:space="preserve"> stream rate in 1/1000 symbols/second, i.e., this parameter reflects the Doppler shift of the symbol rate</w:t>
                  </w:r>
                  <w:r>
                    <w:rPr>
                      <w:rFonts w:ascii="Times New Roman" w:hAnsi="Times New Roman" w:cs="Times New Roman"/>
                      <w:sz w:val="24"/>
                      <w:szCs w:val="24"/>
                    </w:rPr>
                    <w:t>.</w:t>
                  </w:r>
                </w:p>
              </w:tc>
            </w:tr>
            <w:tr w:rsidR="00000000" w14:paraId="27923DB6" w14:textId="77777777">
              <w:trPr>
                <w:tblCellSpacing w:w="15" w:type="dxa"/>
                <w:jc w:val="center"/>
              </w:trPr>
              <w:tc>
                <w:tcPr>
                  <w:tcW w:w="0" w:type="auto"/>
                  <w:vAlign w:val="center"/>
                  <w:hideMark/>
                </w:tcPr>
                <w:p w14:paraId="738745EB" w14:textId="77777777" w:rsidR="00000000" w:rsidRDefault="00C24396">
                  <w:pPr>
                    <w:rPr>
                      <w:rFonts w:eastAsia="Times New Roman"/>
                    </w:rPr>
                  </w:pPr>
                  <w:r>
                    <w:rPr>
                      <w:rFonts w:eastAsia="Times New Roman"/>
                      <w:b/>
                      <w:bCs/>
                    </w:rPr>
                    <w:t xml:space="preserve">Engineering Unit: </w:t>
                  </w:r>
                  <w:r>
                    <w:rPr>
                      <w:rFonts w:eastAsia="Times New Roman"/>
                    </w:rPr>
                    <w:t>1/1000 symbols/s</w:t>
                  </w:r>
                </w:p>
              </w:tc>
            </w:tr>
            <w:tr w:rsidR="00000000" w14:paraId="7614D4E2" w14:textId="77777777">
              <w:trPr>
                <w:tblCellSpacing w:w="15" w:type="dxa"/>
                <w:jc w:val="center"/>
              </w:trPr>
              <w:tc>
                <w:tcPr>
                  <w:tcW w:w="0" w:type="auto"/>
                  <w:vAlign w:val="center"/>
                  <w:hideMark/>
                </w:tcPr>
                <w:p w14:paraId="305633F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4C4A7EA" w14:textId="77777777">
              <w:trPr>
                <w:tblCellSpacing w:w="15" w:type="dxa"/>
                <w:jc w:val="center"/>
              </w:trPr>
              <w:tc>
                <w:tcPr>
                  <w:tcW w:w="0" w:type="auto"/>
                  <w:vAlign w:val="center"/>
                  <w:hideMark/>
                </w:tcPr>
                <w:p w14:paraId="1837E4DB" w14:textId="77777777" w:rsidR="00000000" w:rsidRDefault="00C24396">
                  <w:pPr>
                    <w:rPr>
                      <w:rFonts w:eastAsia="Times New Roman"/>
                    </w:rPr>
                  </w:pPr>
                  <w:r>
                    <w:rPr>
                      <w:rFonts w:eastAsia="Times New Roman"/>
                    </w:rPr>
                    <w:br/>
                  </w:r>
                  <w:r>
                    <w:rPr>
                      <w:rFonts w:eastAsia="Times New Roman"/>
                      <w:b/>
                      <w:bCs/>
                    </w:rPr>
                    <w:t xml:space="preserve">Type Definition: </w:t>
                  </w:r>
                </w:p>
                <w:p w14:paraId="335357B0" w14:textId="77777777" w:rsidR="00000000" w:rsidRDefault="00C24396">
                  <w:pPr>
                    <w:pStyle w:val="HTMLPreformatted"/>
                  </w:pPr>
                  <w:r>
                    <w:rPr>
                      <w:rFonts w:ascii="Courier" w:hAnsi="Courier"/>
                      <w:sz w:val="16"/>
                      <w:szCs w:val="16"/>
                    </w:rPr>
                    <w:t>-- The engineering unit of this parameter is 1/1000 symbols per second.</w:t>
                  </w:r>
                  <w:r>
                    <w:rPr>
                      <w:rFonts w:ascii="Courier" w:hAnsi="Courier"/>
                      <w:sz w:val="16"/>
                      <w:szCs w:val="16"/>
                    </w:rPr>
                    <w:br/>
                    <w:t>C</w:t>
                  </w:r>
                  <w:r>
                    <w:rPr>
                      <w:rFonts w:ascii="Courier" w:hAnsi="Courier"/>
                      <w:sz w:val="16"/>
                      <w:szCs w:val="16"/>
                    </w:rPr>
                    <w:t>csds401CarrierRcptActualSymbolRate</w:t>
                  </w:r>
                  <w:r>
                    <w:rPr>
                      <w:rFonts w:ascii="Courier" w:hAnsi="Courier"/>
                      <w:sz w:val="16"/>
                      <w:szCs w:val="16"/>
                    </w:rPr>
                    <w:tab/>
                    <w:t xml:space="preserve"> ::= INTEGER</w:t>
                  </w:r>
                  <w:r>
                    <w:rPr>
                      <w:rFonts w:ascii="Courier" w:hAnsi="Courier"/>
                      <w:sz w:val="16"/>
                      <w:szCs w:val="16"/>
                    </w:rPr>
                    <w:t xml:space="preserve"> </w:t>
                  </w:r>
                </w:p>
                <w:p w14:paraId="1F57C246" w14:textId="77777777" w:rsidR="00000000" w:rsidRDefault="00C24396">
                  <w:pPr>
                    <w:rPr>
                      <w:rFonts w:eastAsia="Times New Roman"/>
                    </w:rPr>
                  </w:pPr>
                </w:p>
              </w:tc>
            </w:tr>
            <w:tr w:rsidR="00000000" w14:paraId="16837968" w14:textId="77777777">
              <w:trPr>
                <w:tblCellSpacing w:w="15" w:type="dxa"/>
                <w:jc w:val="center"/>
              </w:trPr>
              <w:tc>
                <w:tcPr>
                  <w:tcW w:w="0" w:type="auto"/>
                  <w:vAlign w:val="center"/>
                  <w:hideMark/>
                </w:tcPr>
                <w:p w14:paraId="076A5D21" w14:textId="77777777" w:rsidR="00000000" w:rsidRDefault="00C24396">
                  <w:pPr>
                    <w:rPr>
                      <w:rFonts w:eastAsia="Times New Roman"/>
                    </w:rPr>
                  </w:pPr>
                </w:p>
              </w:tc>
            </w:tr>
          </w:tbl>
          <w:p w14:paraId="4CD54A0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6A61986" w14:textId="77777777">
              <w:trPr>
                <w:tblCellSpacing w:w="15" w:type="dxa"/>
                <w:jc w:val="center"/>
              </w:trPr>
              <w:tc>
                <w:tcPr>
                  <w:tcW w:w="0" w:type="auto"/>
                  <w:vAlign w:val="center"/>
                  <w:hideMark/>
                </w:tcPr>
                <w:p w14:paraId="2D858758"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10" w:name="id0xadeaa80"/>
                  <w:bookmarkEnd w:id="110"/>
                  <w:r>
                    <w:rPr>
                      <w:rFonts w:eastAsia="Times New Roman"/>
                      <w:sz w:val="27"/>
                      <w:szCs w:val="27"/>
                    </w:rPr>
                    <w:t xml:space="preserve"> ' </w:t>
                  </w:r>
                  <w:r>
                    <w:rPr>
                      <w:rFonts w:eastAsia="Times New Roman"/>
                      <w:b/>
                      <w:bCs/>
                      <w:sz w:val="27"/>
                      <w:szCs w:val="27"/>
                    </w:rPr>
                    <w:t>ccsds401CarrierRcptSymbolSynchronizerLoopBwdth</w:t>
                  </w:r>
                  <w:r>
                    <w:rPr>
                      <w:rFonts w:eastAsia="Times New Roman"/>
                      <w:sz w:val="27"/>
                      <w:szCs w:val="27"/>
                    </w:rPr>
                    <w:t xml:space="preserve"> ' </w:t>
                  </w:r>
                  <w:r>
                    <w:rPr>
                      <w:rFonts w:eastAsia="Times New Roman"/>
                      <w:sz w:val="27"/>
                      <w:szCs w:val="27"/>
                    </w:rPr>
                    <w:t xml:space="preserve">(ccsds-401-carrier-rcpt-symbol-synchronizer-loop-bwdth) OID .1.3.112.4.4.2.1.20300.1.30.1 </w:t>
                  </w:r>
                </w:p>
              </w:tc>
            </w:tr>
            <w:tr w:rsidR="00000000" w14:paraId="505CC596" w14:textId="77777777">
              <w:trPr>
                <w:tblCellSpacing w:w="15" w:type="dxa"/>
                <w:jc w:val="center"/>
              </w:trPr>
              <w:tc>
                <w:tcPr>
                  <w:tcW w:w="0" w:type="auto"/>
                  <w:vAlign w:val="center"/>
                  <w:hideMark/>
                </w:tcPr>
                <w:p w14:paraId="5D2E32B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symbol synchronizer loop bandwidth expressed as single-sided symbol synchronizer loop bandwidth to symbol rate</w:t>
                  </w:r>
                  <w:r>
                    <w:rPr>
                      <w:rFonts w:ascii="Times New Roman" w:hAnsi="Times New Roman" w:cs="Times New Roman"/>
                      <w:sz w:val="24"/>
                      <w:szCs w:val="24"/>
                    </w:rPr>
                    <w:t xml:space="preserve"> ratio.</w:t>
                  </w:r>
                  <w:r>
                    <w:rPr>
                      <w:rFonts w:ascii="Times New Roman" w:hAnsi="Times New Roman" w:cs="Times New Roman"/>
                      <w:sz w:val="24"/>
                      <w:szCs w:val="24"/>
                    </w:rPr>
                    <w:t xml:space="preserve"> </w:t>
                  </w:r>
                </w:p>
              </w:tc>
            </w:tr>
            <w:tr w:rsidR="00000000" w14:paraId="4985FED5" w14:textId="77777777">
              <w:trPr>
                <w:tblCellSpacing w:w="15" w:type="dxa"/>
                <w:jc w:val="center"/>
              </w:trPr>
              <w:tc>
                <w:tcPr>
                  <w:tcW w:w="0" w:type="auto"/>
                  <w:vAlign w:val="center"/>
                  <w:hideMark/>
                </w:tcPr>
                <w:p w14:paraId="1214F84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73A618F" w14:textId="77777777">
              <w:trPr>
                <w:tblCellSpacing w:w="15" w:type="dxa"/>
                <w:jc w:val="center"/>
              </w:trPr>
              <w:tc>
                <w:tcPr>
                  <w:tcW w:w="0" w:type="auto"/>
                  <w:vAlign w:val="center"/>
                  <w:hideMark/>
                </w:tcPr>
                <w:p w14:paraId="348E03F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4F4D006" w14:textId="77777777">
              <w:trPr>
                <w:tblCellSpacing w:w="15" w:type="dxa"/>
                <w:jc w:val="center"/>
              </w:trPr>
              <w:tc>
                <w:tcPr>
                  <w:tcW w:w="0" w:type="auto"/>
                  <w:vAlign w:val="center"/>
                  <w:hideMark/>
                </w:tcPr>
                <w:p w14:paraId="25BD947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EAC8F1B" w14:textId="77777777">
              <w:trPr>
                <w:tblCellSpacing w:w="15" w:type="dxa"/>
                <w:jc w:val="center"/>
              </w:trPr>
              <w:tc>
                <w:tcPr>
                  <w:tcW w:w="0" w:type="auto"/>
                  <w:vAlign w:val="center"/>
                  <w:hideMark/>
                </w:tcPr>
                <w:p w14:paraId="6EDD649F" w14:textId="77777777" w:rsidR="00000000" w:rsidRDefault="00C24396">
                  <w:pPr>
                    <w:rPr>
                      <w:rFonts w:eastAsia="Times New Roman"/>
                    </w:rPr>
                  </w:pPr>
                  <w:r>
                    <w:rPr>
                      <w:rFonts w:eastAsia="Times New Roman"/>
                    </w:rPr>
                    <w:br/>
                  </w:r>
                  <w:r>
                    <w:rPr>
                      <w:rFonts w:eastAsia="Times New Roman"/>
                      <w:b/>
                      <w:bCs/>
                    </w:rPr>
                    <w:t xml:space="preserve">Type Definition: </w:t>
                  </w:r>
                </w:p>
                <w:p w14:paraId="3E6A1E13" w14:textId="77777777" w:rsidR="00000000" w:rsidRDefault="00C24396">
                  <w:pPr>
                    <w:pStyle w:val="HTMLPreformatted"/>
                  </w:pPr>
                  <w:r>
                    <w:rPr>
                      <w:rFonts w:ascii="Courier" w:hAnsi="Courier"/>
                      <w:sz w:val="16"/>
                      <w:szCs w:val="16"/>
                    </w:rPr>
                    <w:t>Ccsds401CarrierRcptSymbolSynchronizerLoopBwdth</w:t>
                  </w:r>
                  <w:r>
                    <w:rPr>
                      <w:rFonts w:ascii="Courier" w:hAnsi="Courier"/>
                      <w:sz w:val="16"/>
                      <w:szCs w:val="16"/>
                    </w:rPr>
                    <w:tab/>
                    <w:t xml:space="preserve"> ::= REAL (1E-5 .. 1E-2</w:t>
                  </w:r>
                  <w:r>
                    <w:rPr>
                      <w:rFonts w:ascii="Courier" w:hAnsi="Courier"/>
                      <w:sz w:val="16"/>
                      <w:szCs w:val="16"/>
                    </w:rPr>
                    <w:t>)</w:t>
                  </w:r>
                </w:p>
                <w:p w14:paraId="0810918D" w14:textId="77777777" w:rsidR="00000000" w:rsidRDefault="00C24396">
                  <w:pPr>
                    <w:rPr>
                      <w:rFonts w:eastAsia="Times New Roman"/>
                    </w:rPr>
                  </w:pPr>
                </w:p>
              </w:tc>
            </w:tr>
            <w:tr w:rsidR="00000000" w14:paraId="05D093ED" w14:textId="77777777">
              <w:trPr>
                <w:tblCellSpacing w:w="15" w:type="dxa"/>
                <w:jc w:val="center"/>
              </w:trPr>
              <w:tc>
                <w:tcPr>
                  <w:tcW w:w="0" w:type="auto"/>
                  <w:vAlign w:val="center"/>
                  <w:hideMark/>
                </w:tcPr>
                <w:p w14:paraId="3CFB0A8D" w14:textId="77777777" w:rsidR="00000000" w:rsidRDefault="00C24396">
                  <w:pPr>
                    <w:rPr>
                      <w:rFonts w:eastAsia="Times New Roman"/>
                    </w:rPr>
                  </w:pPr>
                </w:p>
              </w:tc>
            </w:tr>
          </w:tbl>
          <w:p w14:paraId="2DC7904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FC6942E" w14:textId="77777777">
              <w:trPr>
                <w:tblCellSpacing w:w="15" w:type="dxa"/>
                <w:jc w:val="center"/>
              </w:trPr>
              <w:tc>
                <w:tcPr>
                  <w:tcW w:w="0" w:type="auto"/>
                  <w:vAlign w:val="center"/>
                  <w:hideMark/>
                </w:tcPr>
                <w:p w14:paraId="5BF637C6"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11" w:name="id0xaded600"/>
                  <w:bookmarkEnd w:id="111"/>
                  <w:r>
                    <w:rPr>
                      <w:rFonts w:eastAsia="Times New Roman"/>
                      <w:sz w:val="27"/>
                      <w:szCs w:val="27"/>
                    </w:rPr>
                    <w:t xml:space="preserve"> ' </w:t>
                  </w:r>
                  <w:r>
                    <w:rPr>
                      <w:rFonts w:eastAsia="Times New Roman"/>
                      <w:b/>
                      <w:bCs/>
                      <w:sz w:val="27"/>
                      <w:szCs w:val="27"/>
                    </w:rPr>
                    <w:t>ccsds401C</w:t>
                  </w:r>
                  <w:r>
                    <w:rPr>
                      <w:rFonts w:eastAsia="Times New Roman"/>
                      <w:b/>
                      <w:bCs/>
                      <w:sz w:val="27"/>
                      <w:szCs w:val="27"/>
                    </w:rPr>
                    <w:t>arrierRcptSymbolLoopPhaseError</w:t>
                  </w:r>
                  <w:r>
                    <w:rPr>
                      <w:rFonts w:eastAsia="Times New Roman"/>
                      <w:sz w:val="27"/>
                      <w:szCs w:val="27"/>
                    </w:rPr>
                    <w:t xml:space="preserve"> ' (ccsds-401-carrier-rcpt-symbol-loop-phase-error) OID .1.3.112.4.4.2.1.20300.1.31.1 </w:t>
                  </w:r>
                </w:p>
              </w:tc>
            </w:tr>
            <w:tr w:rsidR="00000000" w14:paraId="6732D33A" w14:textId="77777777">
              <w:trPr>
                <w:tblCellSpacing w:w="15" w:type="dxa"/>
                <w:jc w:val="center"/>
              </w:trPr>
              <w:tc>
                <w:tcPr>
                  <w:tcW w:w="0" w:type="auto"/>
                  <w:vAlign w:val="center"/>
                  <w:hideMark/>
                </w:tcPr>
                <w:p w14:paraId="502F55B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14:paraId="42F93A3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symbol rate tracking loop by summing up the loop errors Ei (in radians) over a period of n samples and then dividing the sum by n (This mean M should be zero unless the loop is subject to a</w:t>
                  </w:r>
                  <w:r>
                    <w:rPr>
                      <w:rFonts w:ascii="Times New Roman" w:hAnsi="Times New Roman" w:cs="Times New Roman"/>
                      <w:sz w:val="24"/>
                      <w:szCs w:val="24"/>
                    </w:rPr>
                    <w:t xml:space="preserve"> static phase error);</w:t>
                  </w:r>
                </w:p>
                <w:p w14:paraId="6E3BCBF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or the rms value of the phase error in 1/100 radians in the symbol rate tracking loop by summing up the square of loop errors Ei (in radians) with i = 1 .. n, dividing the sum by n and then taking the square root. </w:t>
                  </w:r>
                </w:p>
                <w:p w14:paraId="070C971B" w14:textId="77777777" w:rsidR="00000000" w:rsidRDefault="00C24396">
                  <w:pPr>
                    <w:pStyle w:val="HTMLPreformatted"/>
                    <w:rPr>
                      <w:rFonts w:ascii="Times New Roman" w:hAnsi="Times New Roman" w:cs="Times New Roman"/>
                      <w:sz w:val="24"/>
                      <w:szCs w:val="24"/>
                    </w:rPr>
                  </w:pPr>
                </w:p>
                <w:p w14:paraId="090D884E" w14:textId="77777777" w:rsidR="00000000" w:rsidRDefault="00C24396">
                  <w:pPr>
                    <w:pStyle w:val="HTMLPreformatted"/>
                  </w:pPr>
                  <w:r>
                    <w:rPr>
                      <w:rFonts w:ascii="Times New Roman" w:hAnsi="Times New Roman" w:cs="Times New Roman"/>
                      <w:sz w:val="24"/>
                      <w:szCs w:val="24"/>
                    </w:rPr>
                    <w:t>The provider sha</w:t>
                  </w:r>
                  <w:r>
                    <w:rPr>
                      <w:rFonts w:ascii="Times New Roman" w:hAnsi="Times New Roman" w:cs="Times New Roman"/>
                      <w:sz w:val="24"/>
                      <w:szCs w:val="24"/>
                    </w:rPr>
                    <w:t>ll document the number n of values used by the given implementation to calculate this parameter</w:t>
                  </w:r>
                  <w:r>
                    <w:rPr>
                      <w:rFonts w:ascii="Times New Roman" w:hAnsi="Times New Roman" w:cs="Times New Roman"/>
                      <w:sz w:val="24"/>
                      <w:szCs w:val="24"/>
                    </w:rPr>
                    <w:t>.</w:t>
                  </w:r>
                </w:p>
              </w:tc>
            </w:tr>
            <w:tr w:rsidR="00000000" w14:paraId="229A165D" w14:textId="77777777">
              <w:trPr>
                <w:tblCellSpacing w:w="15" w:type="dxa"/>
                <w:jc w:val="center"/>
              </w:trPr>
              <w:tc>
                <w:tcPr>
                  <w:tcW w:w="0" w:type="auto"/>
                  <w:vAlign w:val="center"/>
                  <w:hideMark/>
                </w:tcPr>
                <w:p w14:paraId="23DE4F6F" w14:textId="77777777" w:rsidR="00000000" w:rsidRDefault="00C24396">
                  <w:pPr>
                    <w:rPr>
                      <w:rFonts w:eastAsia="Times New Roman"/>
                    </w:rPr>
                  </w:pPr>
                  <w:r>
                    <w:rPr>
                      <w:rFonts w:eastAsia="Times New Roman"/>
                      <w:b/>
                      <w:bCs/>
                    </w:rPr>
                    <w:t xml:space="preserve">Engineering Unit: </w:t>
                  </w:r>
                  <w:r>
                    <w:rPr>
                      <w:rFonts w:eastAsia="Times New Roman"/>
                    </w:rPr>
                    <w:t>1/100 rad</w:t>
                  </w:r>
                </w:p>
              </w:tc>
            </w:tr>
            <w:tr w:rsidR="00000000" w14:paraId="4300AD0B" w14:textId="77777777">
              <w:trPr>
                <w:tblCellSpacing w:w="15" w:type="dxa"/>
                <w:jc w:val="center"/>
              </w:trPr>
              <w:tc>
                <w:tcPr>
                  <w:tcW w:w="0" w:type="auto"/>
                  <w:vAlign w:val="center"/>
                  <w:hideMark/>
                </w:tcPr>
                <w:p w14:paraId="0C58BAB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8315039" w14:textId="77777777">
              <w:trPr>
                <w:tblCellSpacing w:w="15" w:type="dxa"/>
                <w:jc w:val="center"/>
              </w:trPr>
              <w:tc>
                <w:tcPr>
                  <w:tcW w:w="0" w:type="auto"/>
                  <w:vAlign w:val="center"/>
                  <w:hideMark/>
                </w:tcPr>
                <w:p w14:paraId="0BFB444F" w14:textId="77777777" w:rsidR="00000000" w:rsidRDefault="00C24396">
                  <w:pPr>
                    <w:rPr>
                      <w:rFonts w:eastAsia="Times New Roman"/>
                    </w:rPr>
                  </w:pPr>
                  <w:r>
                    <w:rPr>
                      <w:rFonts w:eastAsia="Times New Roman"/>
                    </w:rPr>
                    <w:br/>
                  </w:r>
                  <w:r>
                    <w:rPr>
                      <w:rFonts w:eastAsia="Times New Roman"/>
                      <w:b/>
                      <w:bCs/>
                    </w:rPr>
                    <w:t xml:space="preserve">Type Definition: </w:t>
                  </w:r>
                </w:p>
                <w:p w14:paraId="41783ED9" w14:textId="77777777" w:rsidR="00000000" w:rsidRDefault="00C24396">
                  <w:pPr>
                    <w:pStyle w:val="HTMLPreformatted"/>
                  </w:pPr>
                  <w:r>
                    <w:rPr>
                      <w:rFonts w:ascii="Courier" w:hAnsi="Courier"/>
                      <w:sz w:val="16"/>
                      <w:szCs w:val="16"/>
                    </w:rPr>
                    <w:t>-- The engineering unit of this parameter is 1/100 radian.</w:t>
                  </w:r>
                  <w:r>
                    <w:rPr>
                      <w:rFonts w:ascii="Courier" w:hAnsi="Courier"/>
                      <w:sz w:val="16"/>
                      <w:szCs w:val="16"/>
                    </w:rPr>
                    <w:br/>
                    <w:t>Ccsds401CarrierRcptSymbolLoopPh</w:t>
                  </w:r>
                  <w:r>
                    <w:rPr>
                      <w:rFonts w:ascii="Courier" w:hAnsi="Courier"/>
                      <w:sz w:val="16"/>
                      <w:szCs w:val="16"/>
                    </w:rPr>
                    <w:t>aseError</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1/100 radian.</w:t>
                  </w: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w:t>
                  </w:r>
                  <w:r>
                    <w:rPr>
                      <w:rFonts w:ascii="Courier" w:hAnsi="Courier"/>
                      <w:sz w:val="16"/>
                      <w:szCs w:val="16"/>
                    </w:rPr>
                    <w:t xml:space="preserve">  (0 .. 157)</w:t>
                  </w:r>
                  <w:r>
                    <w:rPr>
                      <w:rFonts w:ascii="Courier" w:hAnsi="Courier"/>
                      <w:sz w:val="16"/>
                      <w:szCs w:val="16"/>
                    </w:rPr>
                    <w:br/>
                  </w:r>
                  <w:r>
                    <w:rPr>
                      <w:rFonts w:ascii="Courier" w:hAnsi="Courier"/>
                      <w:sz w:val="16"/>
                      <w:szCs w:val="16"/>
                    </w:rPr>
                    <w:lastRenderedPageBreak/>
                    <w:t>}</w:t>
                  </w:r>
                  <w:r>
                    <w:rPr>
                      <w:rFonts w:ascii="Courier" w:hAnsi="Courier"/>
                      <w:sz w:val="16"/>
                      <w:szCs w:val="16"/>
                    </w:rPr>
                    <w:br/>
                  </w:r>
                </w:p>
                <w:p w14:paraId="3D0FF4DB" w14:textId="77777777" w:rsidR="00000000" w:rsidRDefault="00C24396">
                  <w:pPr>
                    <w:rPr>
                      <w:rFonts w:eastAsia="Times New Roman"/>
                    </w:rPr>
                  </w:pPr>
                </w:p>
              </w:tc>
            </w:tr>
            <w:tr w:rsidR="00000000" w14:paraId="444ABEC2" w14:textId="77777777">
              <w:trPr>
                <w:tblCellSpacing w:w="15" w:type="dxa"/>
                <w:jc w:val="center"/>
              </w:trPr>
              <w:tc>
                <w:tcPr>
                  <w:tcW w:w="0" w:type="auto"/>
                  <w:vAlign w:val="center"/>
                  <w:hideMark/>
                </w:tcPr>
                <w:p w14:paraId="06DF6C4F" w14:textId="77777777" w:rsidR="00000000" w:rsidRDefault="00C24396">
                  <w:pPr>
                    <w:rPr>
                      <w:rFonts w:eastAsia="Times New Roman"/>
                    </w:rPr>
                  </w:pPr>
                </w:p>
              </w:tc>
            </w:tr>
          </w:tbl>
          <w:p w14:paraId="0284EAD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30A3E68" w14:textId="77777777">
              <w:trPr>
                <w:tblCellSpacing w:w="15" w:type="dxa"/>
                <w:jc w:val="center"/>
              </w:trPr>
              <w:tc>
                <w:tcPr>
                  <w:tcW w:w="0" w:type="auto"/>
                  <w:vAlign w:val="center"/>
                  <w:hideMark/>
                </w:tcPr>
                <w:p w14:paraId="40316C08"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parameter</w:t>
                  </w:r>
                  <w:bookmarkStart w:id="112" w:name="id0xadf0900"/>
                  <w:bookmarkEnd w:id="112"/>
                  <w:r>
                    <w:rPr>
                      <w:rFonts w:eastAsia="Times New Roman"/>
                      <w:sz w:val="27"/>
                      <w:szCs w:val="27"/>
                    </w:rPr>
                    <w:t xml:space="preserve"> ' </w:t>
                  </w:r>
                  <w:r>
                    <w:rPr>
                      <w:rFonts w:eastAsia="Times New Roman"/>
                      <w:b/>
                      <w:bCs/>
                      <w:sz w:val="27"/>
                      <w:szCs w:val="27"/>
                    </w:rPr>
                    <w:t>ccsds401CarrierRcptPredictedEsOverNo</w:t>
                  </w:r>
                  <w:r>
                    <w:rPr>
                      <w:rFonts w:eastAsia="Times New Roman"/>
                      <w:sz w:val="27"/>
                      <w:szCs w:val="27"/>
                    </w:rPr>
                    <w:t xml:space="preserve"> ' </w:t>
                  </w:r>
                  <w:r>
                    <w:rPr>
                      <w:rFonts w:eastAsia="Times New Roman"/>
                      <w:sz w:val="27"/>
                      <w:szCs w:val="27"/>
                    </w:rPr>
                    <w:t xml:space="preserve">(ccsds-401-carrier-rcpt-predicted-es-over-no) OID .1.3.112.4.4.2.1.20300.1.32.1 </w:t>
                  </w:r>
                </w:p>
              </w:tc>
            </w:tr>
            <w:tr w:rsidR="00000000" w14:paraId="239B113A" w14:textId="77777777">
              <w:trPr>
                <w:tblCellSpacing w:w="15" w:type="dxa"/>
                <w:jc w:val="center"/>
              </w:trPr>
              <w:tc>
                <w:tcPr>
                  <w:tcW w:w="0" w:type="auto"/>
                  <w:vAlign w:val="center"/>
                  <w:hideMark/>
                </w:tcPr>
                <w:p w14:paraId="7B0901E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symbol energy over noise density ratio (Es/No) in 1/100 dB.</w:t>
                  </w:r>
                  <w:r>
                    <w:rPr>
                      <w:rFonts w:ascii="Times New Roman" w:hAnsi="Times New Roman" w:cs="Times New Roman"/>
                      <w:sz w:val="24"/>
                      <w:szCs w:val="24"/>
                    </w:rPr>
                    <w:t xml:space="preserve"> </w:t>
                  </w:r>
                </w:p>
              </w:tc>
            </w:tr>
            <w:tr w:rsidR="00000000" w14:paraId="403460B3" w14:textId="77777777">
              <w:trPr>
                <w:tblCellSpacing w:w="15" w:type="dxa"/>
                <w:jc w:val="center"/>
              </w:trPr>
              <w:tc>
                <w:tcPr>
                  <w:tcW w:w="0" w:type="auto"/>
                  <w:vAlign w:val="center"/>
                  <w:hideMark/>
                </w:tcPr>
                <w:p w14:paraId="0EF09FF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2359A45" w14:textId="77777777">
              <w:trPr>
                <w:tblCellSpacing w:w="15" w:type="dxa"/>
                <w:jc w:val="center"/>
              </w:trPr>
              <w:tc>
                <w:tcPr>
                  <w:tcW w:w="0" w:type="auto"/>
                  <w:vAlign w:val="center"/>
                  <w:hideMark/>
                </w:tcPr>
                <w:p w14:paraId="346E9ACE" w14:textId="77777777" w:rsidR="00000000" w:rsidRDefault="00C24396">
                  <w:pPr>
                    <w:rPr>
                      <w:rFonts w:eastAsia="Times New Roman"/>
                    </w:rPr>
                  </w:pPr>
                  <w:r>
                    <w:rPr>
                      <w:rFonts w:eastAsia="Times New Roman"/>
                      <w:b/>
                      <w:bCs/>
                    </w:rPr>
                    <w:t xml:space="preserve">Engineering Unit: </w:t>
                  </w:r>
                  <w:r>
                    <w:rPr>
                      <w:rFonts w:eastAsia="Times New Roman"/>
                    </w:rPr>
                    <w:t>1/100 dB</w:t>
                  </w:r>
                </w:p>
              </w:tc>
            </w:tr>
            <w:tr w:rsidR="00000000" w14:paraId="22CFB1A7" w14:textId="77777777">
              <w:trPr>
                <w:tblCellSpacing w:w="15" w:type="dxa"/>
                <w:jc w:val="center"/>
              </w:trPr>
              <w:tc>
                <w:tcPr>
                  <w:tcW w:w="0" w:type="auto"/>
                  <w:vAlign w:val="center"/>
                  <w:hideMark/>
                </w:tcPr>
                <w:p w14:paraId="2D6BFCD8"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ADDE150" w14:textId="77777777">
              <w:trPr>
                <w:tblCellSpacing w:w="15" w:type="dxa"/>
                <w:jc w:val="center"/>
              </w:trPr>
              <w:tc>
                <w:tcPr>
                  <w:tcW w:w="0" w:type="auto"/>
                  <w:vAlign w:val="center"/>
                  <w:hideMark/>
                </w:tcPr>
                <w:p w14:paraId="14DF1C93" w14:textId="77777777" w:rsidR="00000000" w:rsidRDefault="00C24396">
                  <w:pPr>
                    <w:rPr>
                      <w:rFonts w:eastAsia="Times New Roman"/>
                    </w:rPr>
                  </w:pPr>
                  <w:r>
                    <w:rPr>
                      <w:rFonts w:eastAsia="Times New Roman"/>
                    </w:rPr>
                    <w:br/>
                  </w:r>
                  <w:r>
                    <w:rPr>
                      <w:rFonts w:eastAsia="Times New Roman"/>
                      <w:b/>
                      <w:bCs/>
                    </w:rPr>
                    <w:t xml:space="preserve">Type Definition: </w:t>
                  </w:r>
                </w:p>
                <w:p w14:paraId="4E580320" w14:textId="77777777" w:rsidR="00000000" w:rsidRDefault="00C24396">
                  <w:pPr>
                    <w:pStyle w:val="HTMLPreformatted"/>
                  </w:pPr>
                  <w:r>
                    <w:rPr>
                      <w:rFonts w:ascii="Courier" w:hAnsi="Courier"/>
                      <w:sz w:val="16"/>
                      <w:szCs w:val="16"/>
                    </w:rPr>
                    <w:t>-- The engineering unit of this parameter is 1/100 dB.</w:t>
                  </w:r>
                  <w:r>
                    <w:rPr>
                      <w:rFonts w:ascii="Courier" w:hAnsi="Courier"/>
                      <w:sz w:val="16"/>
                      <w:szCs w:val="16"/>
                    </w:rPr>
                    <w:br/>
                    <w:t>Ccsds401CarrierRcptPredictedEsOverNo</w:t>
                  </w:r>
                  <w:r>
                    <w:rPr>
                      <w:rFonts w:ascii="Courier" w:hAnsi="Courier"/>
                      <w:sz w:val="16"/>
                      <w:szCs w:val="16"/>
                    </w:rPr>
                    <w:tab/>
                    <w:t xml:space="preserve"> ::= INTEGER  (-1000 .. 60000</w:t>
                  </w:r>
                  <w:r>
                    <w:rPr>
                      <w:rFonts w:ascii="Courier" w:hAnsi="Courier"/>
                      <w:sz w:val="16"/>
                      <w:szCs w:val="16"/>
                    </w:rPr>
                    <w:t>)</w:t>
                  </w:r>
                </w:p>
                <w:p w14:paraId="217CC6A8" w14:textId="77777777" w:rsidR="00000000" w:rsidRDefault="00C24396">
                  <w:pPr>
                    <w:rPr>
                      <w:rFonts w:eastAsia="Times New Roman"/>
                    </w:rPr>
                  </w:pPr>
                </w:p>
              </w:tc>
            </w:tr>
            <w:tr w:rsidR="00000000" w14:paraId="1B797D81" w14:textId="77777777">
              <w:trPr>
                <w:tblCellSpacing w:w="15" w:type="dxa"/>
                <w:jc w:val="center"/>
              </w:trPr>
              <w:tc>
                <w:tcPr>
                  <w:tcW w:w="0" w:type="auto"/>
                  <w:vAlign w:val="center"/>
                  <w:hideMark/>
                </w:tcPr>
                <w:p w14:paraId="3D19A270" w14:textId="77777777" w:rsidR="00000000" w:rsidRDefault="00C24396">
                  <w:pPr>
                    <w:rPr>
                      <w:rFonts w:eastAsia="Times New Roman"/>
                    </w:rPr>
                  </w:pPr>
                </w:p>
              </w:tc>
            </w:tr>
          </w:tbl>
          <w:p w14:paraId="1ED0770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AFB34DF" w14:textId="77777777">
              <w:trPr>
                <w:tblCellSpacing w:w="15" w:type="dxa"/>
                <w:jc w:val="center"/>
              </w:trPr>
              <w:tc>
                <w:tcPr>
                  <w:tcW w:w="0" w:type="auto"/>
                  <w:vAlign w:val="center"/>
                  <w:hideMark/>
                </w:tcPr>
                <w:p w14:paraId="3E735E73"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w:t>
                    </w:r>
                    <w:r>
                      <w:rPr>
                        <w:rStyle w:val="Hyperlink"/>
                        <w:rFonts w:eastAsia="Times New Roman"/>
                        <w:b/>
                        <w:bCs/>
                        <w:sz w:val="27"/>
                        <w:szCs w:val="27"/>
                      </w:rPr>
                      <w:t>t</w:t>
                    </w:r>
                  </w:hyperlink>
                  <w:r>
                    <w:rPr>
                      <w:rFonts w:eastAsia="Times New Roman"/>
                      <w:sz w:val="27"/>
                      <w:szCs w:val="27"/>
                    </w:rPr>
                    <w:t xml:space="preserve"> parameter</w:t>
                  </w:r>
                  <w:bookmarkStart w:id="113" w:name="id0xadf3480"/>
                  <w:bookmarkEnd w:id="113"/>
                  <w:r>
                    <w:rPr>
                      <w:rFonts w:eastAsia="Times New Roman"/>
                      <w:sz w:val="27"/>
                      <w:szCs w:val="27"/>
                    </w:rPr>
                    <w:t xml:space="preserve"> ' </w:t>
                  </w:r>
                  <w:r>
                    <w:rPr>
                      <w:rFonts w:eastAsia="Times New Roman"/>
                      <w:b/>
                      <w:bCs/>
                      <w:sz w:val="27"/>
                      <w:szCs w:val="27"/>
                    </w:rPr>
                    <w:t>ccsds401CarrierRcptEsOverNoResidual</w:t>
                  </w:r>
                  <w:r>
                    <w:rPr>
                      <w:rFonts w:eastAsia="Times New Roman"/>
                      <w:sz w:val="27"/>
                      <w:szCs w:val="27"/>
                    </w:rPr>
                    <w:t xml:space="preserve"> ' (ccsds-401-carrier-rcpt-es-over-no-residual) OID .1.3.112.4.4.2.1.20300.1.33.1 </w:t>
                  </w:r>
                </w:p>
              </w:tc>
            </w:tr>
            <w:tr w:rsidR="00000000" w14:paraId="4AA0D57B" w14:textId="77777777">
              <w:trPr>
                <w:tblCellSpacing w:w="15" w:type="dxa"/>
                <w:jc w:val="center"/>
              </w:trPr>
              <w:tc>
                <w:tcPr>
                  <w:tcW w:w="0" w:type="auto"/>
                  <w:vAlign w:val="center"/>
                  <w:hideMark/>
                </w:tcPr>
                <w:p w14:paraId="422839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difference in 1/100 db between the predicted symbol energy over noise density ratio </w:t>
                  </w:r>
                  <w:r>
                    <w:rPr>
                      <w:rFonts w:ascii="Times New Roman" w:hAnsi="Times New Roman" w:cs="Times New Roman"/>
                      <w:sz w:val="24"/>
                      <w:szCs w:val="24"/>
                    </w:rPr>
                    <w:t xml:space="preserve">(Es/No) and the actually observed Es/No (observed minus predicted value). The algorithms used to calculate the observed Es/No tend to saturate at a certain Es/No level so that the reported residual may correspond to an observed Es/No that is significantly </w:t>
                  </w:r>
                  <w:r>
                    <w:rPr>
                      <w:rFonts w:ascii="Times New Roman" w:hAnsi="Times New Roman" w:cs="Times New Roman"/>
                      <w:sz w:val="24"/>
                      <w:szCs w:val="24"/>
                    </w:rPr>
                    <w:t xml:space="preserve">lower than predicted. However, this saturation happens at levels that are so high that the telemetry is anyway virtually error free. </w:t>
                  </w:r>
                </w:p>
                <w:p w14:paraId="1C3AC7C5" w14:textId="77777777" w:rsidR="00000000" w:rsidRDefault="00C24396">
                  <w:pPr>
                    <w:pStyle w:val="HTMLPreformatted"/>
                    <w:rPr>
                      <w:rFonts w:ascii="Times New Roman" w:hAnsi="Times New Roman" w:cs="Times New Roman"/>
                      <w:sz w:val="24"/>
                      <w:szCs w:val="24"/>
                    </w:rPr>
                  </w:pPr>
                </w:p>
                <w:p w14:paraId="160EA371" w14:textId="77777777" w:rsidR="00000000" w:rsidRDefault="00C24396">
                  <w:pPr>
                    <w:pStyle w:val="HTMLPreformatted"/>
                  </w:pPr>
                  <w:r>
                    <w:rPr>
                      <w:rFonts w:ascii="Times New Roman" w:hAnsi="Times New Roman" w:cs="Times New Roman"/>
                      <w:sz w:val="24"/>
                      <w:szCs w:val="24"/>
                    </w:rPr>
                    <w:t xml:space="preserve">The provider shall document the duration used for averaging the Es/No samples for calculating this parameter. </w:t>
                  </w:r>
                  <w:r>
                    <w:rPr>
                      <w:rFonts w:ascii="Times New Roman" w:hAnsi="Times New Roman" w:cs="Times New Roman"/>
                      <w:sz w:val="24"/>
                      <w:szCs w:val="24"/>
                    </w:rPr>
                    <w:t xml:space="preserve"> </w:t>
                  </w:r>
                </w:p>
              </w:tc>
            </w:tr>
            <w:tr w:rsidR="00000000" w14:paraId="5A96ACC6" w14:textId="77777777">
              <w:trPr>
                <w:tblCellSpacing w:w="15" w:type="dxa"/>
                <w:jc w:val="center"/>
              </w:trPr>
              <w:tc>
                <w:tcPr>
                  <w:tcW w:w="0" w:type="auto"/>
                  <w:vAlign w:val="center"/>
                  <w:hideMark/>
                </w:tcPr>
                <w:p w14:paraId="172AA8B4" w14:textId="77777777" w:rsidR="00000000" w:rsidRDefault="00C24396">
                  <w:pPr>
                    <w:rPr>
                      <w:rFonts w:eastAsia="Times New Roman"/>
                    </w:rPr>
                  </w:pPr>
                  <w:r>
                    <w:rPr>
                      <w:rFonts w:eastAsia="Times New Roman"/>
                      <w:b/>
                      <w:bCs/>
                    </w:rPr>
                    <w:t xml:space="preserve">Engineering Unit: </w:t>
                  </w:r>
                  <w:r>
                    <w:rPr>
                      <w:rFonts w:eastAsia="Times New Roman"/>
                    </w:rPr>
                    <w:t>1/100 dB</w:t>
                  </w:r>
                </w:p>
              </w:tc>
            </w:tr>
            <w:tr w:rsidR="00000000" w14:paraId="7B9DC8FC" w14:textId="77777777">
              <w:trPr>
                <w:tblCellSpacing w:w="15" w:type="dxa"/>
                <w:jc w:val="center"/>
              </w:trPr>
              <w:tc>
                <w:tcPr>
                  <w:tcW w:w="0" w:type="auto"/>
                  <w:vAlign w:val="center"/>
                  <w:hideMark/>
                </w:tcPr>
                <w:p w14:paraId="616F0849"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A16E11D" w14:textId="77777777">
              <w:trPr>
                <w:tblCellSpacing w:w="15" w:type="dxa"/>
                <w:jc w:val="center"/>
              </w:trPr>
              <w:tc>
                <w:tcPr>
                  <w:tcW w:w="0" w:type="auto"/>
                  <w:vAlign w:val="center"/>
                  <w:hideMark/>
                </w:tcPr>
                <w:p w14:paraId="6F345E09" w14:textId="77777777" w:rsidR="00000000" w:rsidRDefault="00C24396">
                  <w:pPr>
                    <w:rPr>
                      <w:rFonts w:eastAsia="Times New Roman"/>
                    </w:rPr>
                  </w:pPr>
                  <w:r>
                    <w:rPr>
                      <w:rFonts w:eastAsia="Times New Roman"/>
                    </w:rPr>
                    <w:br/>
                  </w:r>
                  <w:r>
                    <w:rPr>
                      <w:rFonts w:eastAsia="Times New Roman"/>
                      <w:b/>
                      <w:bCs/>
                    </w:rPr>
                    <w:t xml:space="preserve">Type Definition: </w:t>
                  </w:r>
                </w:p>
                <w:p w14:paraId="47086E17" w14:textId="77777777" w:rsidR="00000000" w:rsidRDefault="00C24396">
                  <w:pPr>
                    <w:pStyle w:val="HTMLPreformatted"/>
                  </w:pPr>
                  <w:r>
                    <w:rPr>
                      <w:rFonts w:ascii="Courier" w:hAnsi="Courier"/>
                      <w:sz w:val="16"/>
                      <w:szCs w:val="16"/>
                    </w:rPr>
                    <w:t>-- The engineering unit of this parameter is 1/100 dB.</w:t>
                  </w:r>
                  <w:r>
                    <w:rPr>
                      <w:rFonts w:ascii="Courier" w:hAnsi="Courier"/>
                      <w:sz w:val="16"/>
                      <w:szCs w:val="16"/>
                    </w:rPr>
                    <w:br/>
                    <w:t>Ccsds401CarrierRcptEsOverNoResidual</w:t>
                  </w:r>
                  <w:r>
                    <w:rPr>
                      <w:rFonts w:ascii="Courier" w:hAnsi="Courier"/>
                      <w:sz w:val="16"/>
                      <w:szCs w:val="16"/>
                    </w:rPr>
                    <w:tab/>
                    <w:t xml:space="preserve"> ::= INTEGER  (-5000 .. 5000</w:t>
                  </w:r>
                  <w:r>
                    <w:rPr>
                      <w:rFonts w:ascii="Courier" w:hAnsi="Courier"/>
                      <w:sz w:val="16"/>
                      <w:szCs w:val="16"/>
                    </w:rPr>
                    <w:t>)</w:t>
                  </w:r>
                </w:p>
                <w:p w14:paraId="297434B6" w14:textId="77777777" w:rsidR="00000000" w:rsidRDefault="00C24396">
                  <w:pPr>
                    <w:rPr>
                      <w:rFonts w:eastAsia="Times New Roman"/>
                    </w:rPr>
                  </w:pPr>
                </w:p>
              </w:tc>
            </w:tr>
            <w:tr w:rsidR="00000000" w14:paraId="0EB73215" w14:textId="77777777">
              <w:trPr>
                <w:tblCellSpacing w:w="15" w:type="dxa"/>
                <w:jc w:val="center"/>
              </w:trPr>
              <w:tc>
                <w:tcPr>
                  <w:tcW w:w="0" w:type="auto"/>
                  <w:vAlign w:val="center"/>
                  <w:hideMark/>
                </w:tcPr>
                <w:p w14:paraId="0AC6FBD1" w14:textId="77777777" w:rsidR="00000000" w:rsidRDefault="00C24396">
                  <w:pPr>
                    <w:rPr>
                      <w:rFonts w:eastAsia="Times New Roman"/>
                    </w:rPr>
                  </w:pPr>
                </w:p>
              </w:tc>
            </w:tr>
          </w:tbl>
          <w:p w14:paraId="2509091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F590353" w14:textId="77777777">
              <w:trPr>
                <w:tblCellSpacing w:w="15" w:type="dxa"/>
                <w:jc w:val="center"/>
              </w:trPr>
              <w:tc>
                <w:tcPr>
                  <w:tcW w:w="0" w:type="auto"/>
                  <w:vAlign w:val="center"/>
                  <w:hideMark/>
                </w:tcPr>
                <w:p w14:paraId="66AEEA22"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event</w:t>
                  </w:r>
                  <w:bookmarkStart w:id="114" w:name="id0xadf6080"/>
                  <w:bookmarkEnd w:id="114"/>
                  <w:r>
                    <w:rPr>
                      <w:rFonts w:eastAsia="Times New Roman"/>
                      <w:sz w:val="27"/>
                      <w:szCs w:val="27"/>
                    </w:rPr>
                    <w:t xml:space="preserve"> ' </w:t>
                  </w:r>
                  <w:r>
                    <w:rPr>
                      <w:rFonts w:eastAsia="Times New Roman"/>
                      <w:b/>
                      <w:bCs/>
                      <w:sz w:val="27"/>
                      <w:szCs w:val="27"/>
                    </w:rPr>
                    <w:t>ccsds401CarrierRcptResourceStatChange</w:t>
                  </w:r>
                  <w:r>
                    <w:rPr>
                      <w:rFonts w:eastAsia="Times New Roman"/>
                      <w:sz w:val="27"/>
                      <w:szCs w:val="27"/>
                    </w:rPr>
                    <w:t xml:space="preserve"> ' (ccsds-401-carrier-rcpt-resource-stat-change) OID .1.3.112.4.4.2.1.20300.2.1.1 </w:t>
                  </w:r>
                </w:p>
              </w:tc>
            </w:tr>
            <w:tr w:rsidR="00000000" w14:paraId="08130244" w14:textId="77777777">
              <w:trPr>
                <w:tblCellSpacing w:w="15" w:type="dxa"/>
                <w:jc w:val="center"/>
              </w:trPr>
              <w:tc>
                <w:tcPr>
                  <w:tcW w:w="0" w:type="auto"/>
                  <w:vAlign w:val="center"/>
                  <w:hideMark/>
                </w:tcPr>
                <w:p w14:paraId="74E1735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r>
                    <w:rPr>
                      <w:rFonts w:ascii="Times New Roman" w:hAnsi="Times New Roman" w:cs="Times New Roman"/>
                      <w:sz w:val="24"/>
                      <w:szCs w:val="24"/>
                    </w:rPr>
                    <w:t>.</w:t>
                  </w:r>
                </w:p>
              </w:tc>
            </w:tr>
            <w:tr w:rsidR="00000000" w14:paraId="6A7260B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3C0321C" w14:textId="77777777">
                    <w:trPr>
                      <w:tblCellSpacing w:w="15" w:type="dxa"/>
                      <w:jc w:val="center"/>
                    </w:trPr>
                    <w:tc>
                      <w:tcPr>
                        <w:tcW w:w="0" w:type="auto"/>
                        <w:vAlign w:val="center"/>
                        <w:hideMark/>
                      </w:tcPr>
                      <w:p w14:paraId="5C4A9197" w14:textId="77777777" w:rsidR="00000000" w:rsidRDefault="00C24396">
                        <w:pPr>
                          <w:rPr>
                            <w:rFonts w:eastAsia="Times New Roman"/>
                            <w:sz w:val="27"/>
                            <w:szCs w:val="27"/>
                          </w:rPr>
                        </w:pPr>
                        <w:hyperlink w:anchor="id0xadf6080" w:history="1">
                          <w:r>
                            <w:rPr>
                              <w:rStyle w:val="Hyperlink"/>
                              <w:rFonts w:eastAsia="Times New Roman"/>
                              <w:b/>
                              <w:bCs/>
                              <w:sz w:val="27"/>
                              <w:szCs w:val="27"/>
                            </w:rPr>
                            <w:t>ccsds401CarrierRcptResourceStatChange</w:t>
                          </w:r>
                        </w:hyperlink>
                        <w:r>
                          <w:rPr>
                            <w:rFonts w:eastAsia="Times New Roman"/>
                            <w:sz w:val="27"/>
                            <w:szCs w:val="27"/>
                          </w:rPr>
                          <w:t xml:space="preserve"> value</w:t>
                        </w:r>
                        <w:bookmarkStart w:id="115" w:name="id0xadf7380"/>
                        <w:bookmarkEnd w:id="115"/>
                        <w:r>
                          <w:rPr>
                            <w:rFonts w:eastAsia="Times New Roman"/>
                            <w:sz w:val="27"/>
                            <w:szCs w:val="27"/>
                          </w:rPr>
                          <w:t xml:space="preserve"> ' </w:t>
                        </w:r>
                        <w:r>
                          <w:rPr>
                            <w:rFonts w:eastAsia="Times New Roman"/>
                            <w:b/>
                            <w:bCs/>
                            <w:sz w:val="27"/>
                            <w:szCs w:val="27"/>
                          </w:rPr>
                          <w:t>ccsds401CarrierRcptResourceStatChangeEvtValue</w:t>
                        </w:r>
                        <w:r>
                          <w:rPr>
                            <w:rFonts w:eastAsia="Times New Roman"/>
                            <w:sz w:val="27"/>
                            <w:szCs w:val="27"/>
                          </w:rPr>
                          <w:t xml:space="preserve"> ' (ccsds-401-carrier-rcpt-resource-stat-change-evt-value) </w:t>
                        </w:r>
                      </w:p>
                    </w:tc>
                  </w:tr>
                  <w:tr w:rsidR="00000000" w14:paraId="4D0BA06F" w14:textId="77777777">
                    <w:trPr>
                      <w:tblCellSpacing w:w="15" w:type="dxa"/>
                      <w:jc w:val="center"/>
                    </w:trPr>
                    <w:tc>
                      <w:tcPr>
                        <w:tcW w:w="0" w:type="auto"/>
                        <w:vAlign w:val="center"/>
                        <w:hideMark/>
                      </w:tcPr>
                      <w:p w14:paraId="6F4F375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w:t>
                        </w:r>
                        <w:r>
                          <w:rPr>
                            <w:rFonts w:ascii="Times New Roman" w:hAnsi="Times New Roman" w:cs="Times New Roman"/>
                            <w:sz w:val="24"/>
                            <w:szCs w:val="24"/>
                          </w:rPr>
                          <w:t>t parameter value that applies since the notified ccsds401CarrierRcptResourceSatChange event has occurred</w:t>
                        </w:r>
                        <w:r>
                          <w:rPr>
                            <w:rFonts w:ascii="Times New Roman" w:hAnsi="Times New Roman" w:cs="Times New Roman"/>
                            <w:sz w:val="24"/>
                            <w:szCs w:val="24"/>
                          </w:rPr>
                          <w:t>.</w:t>
                        </w:r>
                      </w:p>
                    </w:tc>
                  </w:tr>
                  <w:tr w:rsidR="00000000" w14:paraId="48C2454F" w14:textId="77777777">
                    <w:trPr>
                      <w:tblCellSpacing w:w="15" w:type="dxa"/>
                      <w:jc w:val="center"/>
                    </w:trPr>
                    <w:tc>
                      <w:tcPr>
                        <w:tcW w:w="0" w:type="auto"/>
                        <w:vAlign w:val="center"/>
                        <w:hideMark/>
                      </w:tcPr>
                      <w:p w14:paraId="52169E4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0B4B145" w14:textId="77777777">
                    <w:trPr>
                      <w:tblCellSpacing w:w="15" w:type="dxa"/>
                      <w:jc w:val="center"/>
                    </w:trPr>
                    <w:tc>
                      <w:tcPr>
                        <w:tcW w:w="0" w:type="auto"/>
                        <w:vAlign w:val="center"/>
                        <w:hideMark/>
                      </w:tcPr>
                      <w:p w14:paraId="5FE9C0CA"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2595DE1A" w14:textId="77777777" w:rsidR="00000000" w:rsidRDefault="00C24396">
                        <w:pPr>
                          <w:pStyle w:val="HTMLPreformatted"/>
                        </w:pPr>
                        <w:r>
                          <w:rPr>
                            <w:rFonts w:ascii="Courier" w:hAnsi="Courier"/>
                            <w:sz w:val="16"/>
                            <w:szCs w:val="16"/>
                          </w:rPr>
                          <w:t>Ccsds401CarrierRcptResourceStatChangeEvtValue</w:t>
                        </w:r>
                        <w:r>
                          <w:rPr>
                            <w:rFonts w:ascii="Courier" w:hAnsi="Courier"/>
                            <w:sz w:val="16"/>
                            <w:szCs w:val="16"/>
                          </w:rPr>
                          <w:tab/>
                          <w:t xml:space="preserve"> </w:t>
                        </w:r>
                        <w:r>
                          <w:rPr>
                            <w:rFonts w:ascii="Courier" w:hAnsi="Courier"/>
                            <w:sz w:val="16"/>
                            <w:szCs w:val="16"/>
                          </w:rPr>
                          <w:t>::= Ccsds401CarrierRcptResourceSta</w:t>
                        </w:r>
                        <w:r>
                          <w:rPr>
                            <w:rFonts w:ascii="Courier" w:hAnsi="Courier"/>
                            <w:sz w:val="16"/>
                            <w:szCs w:val="16"/>
                          </w:rPr>
                          <w:t>t</w:t>
                        </w:r>
                      </w:p>
                      <w:p w14:paraId="01764153" w14:textId="77777777" w:rsidR="00000000" w:rsidRDefault="00C24396">
                        <w:pPr>
                          <w:rPr>
                            <w:rFonts w:eastAsia="Times New Roman"/>
                          </w:rPr>
                        </w:pPr>
                      </w:p>
                    </w:tc>
                  </w:tr>
                  <w:tr w:rsidR="00000000" w14:paraId="14B2E834" w14:textId="77777777">
                    <w:trPr>
                      <w:tblCellSpacing w:w="15" w:type="dxa"/>
                      <w:jc w:val="center"/>
                    </w:trPr>
                    <w:tc>
                      <w:tcPr>
                        <w:tcW w:w="0" w:type="auto"/>
                        <w:vAlign w:val="center"/>
                        <w:hideMark/>
                      </w:tcPr>
                      <w:p w14:paraId="1F016CAD" w14:textId="77777777" w:rsidR="00000000" w:rsidRDefault="00C24396">
                        <w:pPr>
                          <w:rPr>
                            <w:rFonts w:eastAsia="Times New Roman"/>
                          </w:rPr>
                        </w:pPr>
                      </w:p>
                    </w:tc>
                  </w:tr>
                </w:tbl>
                <w:p w14:paraId="2E82C954" w14:textId="77777777" w:rsidR="00000000" w:rsidRDefault="00C24396">
                  <w:pPr>
                    <w:rPr>
                      <w:rFonts w:eastAsia="Times New Roman"/>
                    </w:rPr>
                  </w:pPr>
                </w:p>
              </w:tc>
            </w:tr>
          </w:tbl>
          <w:p w14:paraId="40F5095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77ABE74" w14:textId="77777777">
              <w:trPr>
                <w:tblCellSpacing w:w="15" w:type="dxa"/>
                <w:jc w:val="center"/>
              </w:trPr>
              <w:tc>
                <w:tcPr>
                  <w:tcW w:w="0" w:type="auto"/>
                  <w:vAlign w:val="center"/>
                  <w:hideMark/>
                </w:tcPr>
                <w:p w14:paraId="1374EB7C"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event</w:t>
                  </w:r>
                  <w:bookmarkStart w:id="116" w:name="id0xadf8c00"/>
                  <w:bookmarkEnd w:id="116"/>
                  <w:r>
                    <w:rPr>
                      <w:rFonts w:eastAsia="Times New Roman"/>
                      <w:sz w:val="27"/>
                      <w:szCs w:val="27"/>
                    </w:rPr>
                    <w:t xml:space="preserve"> ' </w:t>
                  </w:r>
                  <w:r>
                    <w:rPr>
                      <w:rFonts w:eastAsia="Times New Roman"/>
                      <w:b/>
                      <w:bCs/>
                      <w:sz w:val="27"/>
                      <w:szCs w:val="27"/>
                    </w:rPr>
                    <w:t>ccsds401CarrierRcptLockStatChange</w:t>
                  </w:r>
                  <w:r>
                    <w:rPr>
                      <w:rFonts w:eastAsia="Times New Roman"/>
                      <w:sz w:val="27"/>
                      <w:szCs w:val="27"/>
                    </w:rPr>
                    <w:t xml:space="preserve"> ' (ccsds-401-carrier-rcpt-lock-stat-change) OID .1.3.112.4.4.2.1.20300.2.2.1 </w:t>
                  </w:r>
                </w:p>
              </w:tc>
            </w:tr>
            <w:tr w:rsidR="00000000" w14:paraId="2DF495A1" w14:textId="77777777">
              <w:trPr>
                <w:tblCellSpacing w:w="15" w:type="dxa"/>
                <w:jc w:val="center"/>
              </w:trPr>
              <w:tc>
                <w:tcPr>
                  <w:tcW w:w="0" w:type="auto"/>
                  <w:vAlign w:val="center"/>
                  <w:hideMark/>
                </w:tcPr>
                <w:p w14:paraId="0AE929C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w:t>
                  </w:r>
                  <w:r>
                    <w:rPr>
                      <w:rFonts w:ascii="Times New Roman" w:hAnsi="Times New Roman" w:cs="Times New Roman"/>
                      <w:sz w:val="24"/>
                      <w:szCs w:val="24"/>
                    </w:rPr>
                    <w:t>ies any change of the lock status occurring when tracking or acquiring the received carrier and reports the lock status as given since the occurrence of the event</w:t>
                  </w:r>
                  <w:r>
                    <w:rPr>
                      <w:rFonts w:ascii="Times New Roman" w:hAnsi="Times New Roman" w:cs="Times New Roman"/>
                      <w:sz w:val="24"/>
                      <w:szCs w:val="24"/>
                    </w:rPr>
                    <w:t>.</w:t>
                  </w:r>
                </w:p>
              </w:tc>
            </w:tr>
            <w:tr w:rsidR="00000000" w14:paraId="1523301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4DF6C02" w14:textId="77777777">
                    <w:trPr>
                      <w:tblCellSpacing w:w="15" w:type="dxa"/>
                      <w:jc w:val="center"/>
                    </w:trPr>
                    <w:tc>
                      <w:tcPr>
                        <w:tcW w:w="0" w:type="auto"/>
                        <w:vAlign w:val="center"/>
                        <w:hideMark/>
                      </w:tcPr>
                      <w:p w14:paraId="1B1D0F44" w14:textId="77777777" w:rsidR="00000000" w:rsidRDefault="00C24396">
                        <w:pPr>
                          <w:rPr>
                            <w:rFonts w:eastAsia="Times New Roman"/>
                            <w:sz w:val="27"/>
                            <w:szCs w:val="27"/>
                          </w:rPr>
                        </w:pPr>
                        <w:hyperlink w:anchor="id0xadf8c00" w:history="1">
                          <w:r>
                            <w:rPr>
                              <w:rStyle w:val="Hyperlink"/>
                              <w:rFonts w:eastAsia="Times New Roman"/>
                              <w:b/>
                              <w:bCs/>
                              <w:sz w:val="27"/>
                              <w:szCs w:val="27"/>
                            </w:rPr>
                            <w:t>ccsds401CarrierRcptLockStatChange</w:t>
                          </w:r>
                        </w:hyperlink>
                        <w:r>
                          <w:rPr>
                            <w:rFonts w:eastAsia="Times New Roman"/>
                            <w:sz w:val="27"/>
                            <w:szCs w:val="27"/>
                          </w:rPr>
                          <w:t xml:space="preserve"> value</w:t>
                        </w:r>
                        <w:bookmarkStart w:id="117" w:name="id0xadf9f00"/>
                        <w:bookmarkEnd w:id="117"/>
                        <w:r>
                          <w:rPr>
                            <w:rFonts w:eastAsia="Times New Roman"/>
                            <w:sz w:val="27"/>
                            <w:szCs w:val="27"/>
                          </w:rPr>
                          <w:t xml:space="preserve"> ' </w:t>
                        </w:r>
                        <w:r>
                          <w:rPr>
                            <w:rFonts w:eastAsia="Times New Roman"/>
                            <w:b/>
                            <w:bCs/>
                            <w:sz w:val="27"/>
                            <w:szCs w:val="27"/>
                          </w:rPr>
                          <w:t>ccsds401Carrier</w:t>
                        </w:r>
                        <w:r>
                          <w:rPr>
                            <w:rFonts w:eastAsia="Times New Roman"/>
                            <w:b/>
                            <w:bCs/>
                            <w:sz w:val="27"/>
                            <w:szCs w:val="27"/>
                          </w:rPr>
                          <w:t>RcptLockStatChangeEvtValue</w:t>
                        </w:r>
                        <w:r>
                          <w:rPr>
                            <w:rFonts w:eastAsia="Times New Roman"/>
                            <w:sz w:val="27"/>
                            <w:szCs w:val="27"/>
                          </w:rPr>
                          <w:t xml:space="preserve"> ' (ccsds-401-carrier-rcpt-lock-stat-change-evt-value) </w:t>
                        </w:r>
                      </w:p>
                    </w:tc>
                  </w:tr>
                  <w:tr w:rsidR="00000000" w14:paraId="7E55F398" w14:textId="77777777">
                    <w:trPr>
                      <w:tblCellSpacing w:w="15" w:type="dxa"/>
                      <w:jc w:val="center"/>
                    </w:trPr>
                    <w:tc>
                      <w:tcPr>
                        <w:tcW w:w="0" w:type="auto"/>
                        <w:vAlign w:val="center"/>
                        <w:hideMark/>
                      </w:tcPr>
                      <w:p w14:paraId="4A3F6D6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w:t>
                        </w:r>
                        <w:r>
                          <w:rPr>
                            <w:rFonts w:ascii="Times New Roman" w:hAnsi="Times New Roman" w:cs="Times New Roman"/>
                            <w:sz w:val="24"/>
                            <w:szCs w:val="24"/>
                          </w:rPr>
                          <w:t>k implies loss of subcarrier lock if a subcarrier is used and loss of symbol lock. Loss of subcarrier lock, if a subcarrier is used, implies loss of symbol lock.</w:t>
                        </w:r>
                        <w:r>
                          <w:rPr>
                            <w:rFonts w:ascii="Times New Roman" w:hAnsi="Times New Roman" w:cs="Times New Roman"/>
                            <w:sz w:val="24"/>
                            <w:szCs w:val="24"/>
                          </w:rPr>
                          <w:t xml:space="preserve"> </w:t>
                        </w:r>
                      </w:p>
                    </w:tc>
                  </w:tr>
                  <w:tr w:rsidR="00000000" w14:paraId="3627DDFC" w14:textId="77777777">
                    <w:trPr>
                      <w:tblCellSpacing w:w="15" w:type="dxa"/>
                      <w:jc w:val="center"/>
                    </w:trPr>
                    <w:tc>
                      <w:tcPr>
                        <w:tcW w:w="0" w:type="auto"/>
                        <w:vAlign w:val="center"/>
                        <w:hideMark/>
                      </w:tcPr>
                      <w:p w14:paraId="426EF7D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330A2E4" w14:textId="77777777">
                    <w:trPr>
                      <w:tblCellSpacing w:w="15" w:type="dxa"/>
                      <w:jc w:val="center"/>
                    </w:trPr>
                    <w:tc>
                      <w:tcPr>
                        <w:tcW w:w="0" w:type="auto"/>
                        <w:vAlign w:val="center"/>
                        <w:hideMark/>
                      </w:tcPr>
                      <w:p w14:paraId="327BDA53" w14:textId="77777777" w:rsidR="00000000" w:rsidRDefault="00C24396">
                        <w:pPr>
                          <w:rPr>
                            <w:rFonts w:eastAsia="Times New Roman"/>
                          </w:rPr>
                        </w:pPr>
                        <w:r>
                          <w:rPr>
                            <w:rFonts w:eastAsia="Times New Roman"/>
                          </w:rPr>
                          <w:br/>
                        </w:r>
                        <w:r>
                          <w:rPr>
                            <w:rFonts w:eastAsia="Times New Roman"/>
                            <w:b/>
                            <w:bCs/>
                          </w:rPr>
                          <w:t xml:space="preserve">Type Definition: </w:t>
                        </w:r>
                      </w:p>
                      <w:p w14:paraId="54736A75" w14:textId="77777777" w:rsidR="00000000" w:rsidRDefault="00C24396">
                        <w:pPr>
                          <w:pStyle w:val="HTMLPreformatted"/>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14:paraId="6AC7EF35" w14:textId="77777777" w:rsidR="00000000" w:rsidRDefault="00C24396">
                        <w:pPr>
                          <w:rPr>
                            <w:rFonts w:eastAsia="Times New Roman"/>
                          </w:rPr>
                        </w:pPr>
                      </w:p>
                    </w:tc>
                  </w:tr>
                  <w:tr w:rsidR="00000000" w14:paraId="493DBE97" w14:textId="77777777">
                    <w:trPr>
                      <w:tblCellSpacing w:w="15" w:type="dxa"/>
                      <w:jc w:val="center"/>
                    </w:trPr>
                    <w:tc>
                      <w:tcPr>
                        <w:tcW w:w="0" w:type="auto"/>
                        <w:vAlign w:val="center"/>
                        <w:hideMark/>
                      </w:tcPr>
                      <w:p w14:paraId="4BE5C830" w14:textId="77777777" w:rsidR="00000000" w:rsidRDefault="00C24396">
                        <w:pPr>
                          <w:rPr>
                            <w:rFonts w:eastAsia="Times New Roman"/>
                          </w:rPr>
                        </w:pPr>
                      </w:p>
                    </w:tc>
                  </w:tr>
                </w:tbl>
                <w:p w14:paraId="60C588EF" w14:textId="77777777" w:rsidR="00000000" w:rsidRDefault="00C24396">
                  <w:pPr>
                    <w:rPr>
                      <w:rFonts w:eastAsia="Times New Roman"/>
                    </w:rPr>
                  </w:pPr>
                </w:p>
              </w:tc>
            </w:tr>
          </w:tbl>
          <w:p w14:paraId="01F9829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0B6889D" w14:textId="77777777">
              <w:trPr>
                <w:tblCellSpacing w:w="15" w:type="dxa"/>
                <w:jc w:val="center"/>
              </w:trPr>
              <w:tc>
                <w:tcPr>
                  <w:tcW w:w="0" w:type="auto"/>
                  <w:vAlign w:val="center"/>
                  <w:hideMark/>
                </w:tcPr>
                <w:p w14:paraId="5C144561"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event</w:t>
                  </w:r>
                  <w:bookmarkStart w:id="118" w:name="id0xa5ff780"/>
                  <w:bookmarkEnd w:id="118"/>
                  <w:r>
                    <w:rPr>
                      <w:rFonts w:eastAsia="Times New Roman"/>
                      <w:sz w:val="27"/>
                      <w:szCs w:val="27"/>
                    </w:rPr>
                    <w:t xml:space="preserve"> ' </w:t>
                  </w:r>
                  <w:r>
                    <w:rPr>
                      <w:rFonts w:eastAsia="Times New Roman"/>
                      <w:b/>
                      <w:bCs/>
                      <w:sz w:val="27"/>
                      <w:szCs w:val="27"/>
                    </w:rPr>
                    <w:t>ccsds401CarrierRcptOperatorNotify</w:t>
                  </w:r>
                  <w:r>
                    <w:rPr>
                      <w:rFonts w:eastAsia="Times New Roman"/>
                      <w:sz w:val="27"/>
                      <w:szCs w:val="27"/>
                    </w:rPr>
                    <w:t xml:space="preserve"> ' </w:t>
                  </w:r>
                  <w:r>
                    <w:rPr>
                      <w:rFonts w:eastAsia="Times New Roman"/>
                      <w:sz w:val="27"/>
                      <w:szCs w:val="27"/>
                    </w:rPr>
                    <w:t xml:space="preserve">(ccsds-401-carrier-rcpt-operator-notify) OID .1.3.112.4.4.2.1.20300.2.3.1 </w:t>
                  </w:r>
                </w:p>
              </w:tc>
            </w:tr>
            <w:tr w:rsidR="00000000" w14:paraId="328442EB" w14:textId="77777777">
              <w:trPr>
                <w:tblCellSpacing w:w="15" w:type="dxa"/>
                <w:jc w:val="center"/>
              </w:trPr>
              <w:tc>
                <w:tcPr>
                  <w:tcW w:w="0" w:type="auto"/>
                  <w:vAlign w:val="center"/>
                  <w:hideMark/>
                </w:tcPr>
                <w:p w14:paraId="45A3A88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62CC343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727D062" w14:textId="77777777">
                    <w:trPr>
                      <w:tblCellSpacing w:w="15" w:type="dxa"/>
                      <w:jc w:val="center"/>
                    </w:trPr>
                    <w:tc>
                      <w:tcPr>
                        <w:tcW w:w="0" w:type="auto"/>
                        <w:vAlign w:val="center"/>
                        <w:hideMark/>
                      </w:tcPr>
                      <w:p w14:paraId="1707F3FC" w14:textId="77777777" w:rsidR="00000000" w:rsidRDefault="00C24396">
                        <w:pPr>
                          <w:rPr>
                            <w:rFonts w:eastAsia="Times New Roman"/>
                            <w:sz w:val="27"/>
                            <w:szCs w:val="27"/>
                          </w:rPr>
                        </w:pPr>
                        <w:hyperlink w:anchor="id0xa5ff780" w:history="1">
                          <w:r>
                            <w:rPr>
                              <w:rStyle w:val="Hyperlink"/>
                              <w:rFonts w:eastAsia="Times New Roman"/>
                              <w:b/>
                              <w:bCs/>
                              <w:sz w:val="27"/>
                              <w:szCs w:val="27"/>
                            </w:rPr>
                            <w:t>ccsds401CarrierRcptOperator</w:t>
                          </w:r>
                          <w:r>
                            <w:rPr>
                              <w:rStyle w:val="Hyperlink"/>
                              <w:rFonts w:eastAsia="Times New Roman"/>
                              <w:b/>
                              <w:bCs/>
                              <w:sz w:val="27"/>
                              <w:szCs w:val="27"/>
                            </w:rPr>
                            <w:t>Notify</w:t>
                          </w:r>
                        </w:hyperlink>
                        <w:r>
                          <w:rPr>
                            <w:rFonts w:eastAsia="Times New Roman"/>
                            <w:sz w:val="27"/>
                            <w:szCs w:val="27"/>
                          </w:rPr>
                          <w:t xml:space="preserve"> value</w:t>
                        </w:r>
                        <w:bookmarkStart w:id="119" w:name="id0xa600b00"/>
                        <w:bookmarkEnd w:id="119"/>
                        <w:r>
                          <w:rPr>
                            <w:rFonts w:eastAsia="Times New Roman"/>
                            <w:sz w:val="27"/>
                            <w:szCs w:val="27"/>
                          </w:rPr>
                          <w:t xml:space="preserve"> ' </w:t>
                        </w:r>
                        <w:r>
                          <w:rPr>
                            <w:rFonts w:eastAsia="Times New Roman"/>
                            <w:b/>
                            <w:bCs/>
                            <w:sz w:val="27"/>
                            <w:szCs w:val="27"/>
                          </w:rPr>
                          <w:t>ccsds401CarrierRcptOperatorNotifyMessage</w:t>
                        </w:r>
                        <w:r>
                          <w:rPr>
                            <w:rFonts w:eastAsia="Times New Roman"/>
                            <w:sz w:val="27"/>
                            <w:szCs w:val="27"/>
                          </w:rPr>
                          <w:t xml:space="preserve"> ' (ccsds-401-carrier-rcpt-operator-notify-message) </w:t>
                        </w:r>
                      </w:p>
                    </w:tc>
                  </w:tr>
                  <w:tr w:rsidR="00000000" w14:paraId="593084CC" w14:textId="77777777">
                    <w:trPr>
                      <w:tblCellSpacing w:w="15" w:type="dxa"/>
                      <w:jc w:val="center"/>
                    </w:trPr>
                    <w:tc>
                      <w:tcPr>
                        <w:tcW w:w="0" w:type="auto"/>
                        <w:vAlign w:val="center"/>
                        <w:hideMark/>
                      </w:tcPr>
                      <w:p w14:paraId="3D71FE2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ccsds401CarrierRcptOperatorNotify event are classified in terms of severity as 'info', 'warning' or</w:t>
                        </w:r>
                        <w:r>
                          <w:rPr>
                            <w:rFonts w:ascii="Times New Roman" w:hAnsi="Times New Roman" w:cs="Times New Roman"/>
                            <w:sz w:val="24"/>
                            <w:szCs w:val="24"/>
                          </w:rPr>
                          <w:t xml:space="preserve">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40E8F900" w14:textId="77777777">
                    <w:trPr>
                      <w:tblCellSpacing w:w="15" w:type="dxa"/>
                      <w:jc w:val="center"/>
                    </w:trPr>
                    <w:tc>
                      <w:tcPr>
                        <w:tcW w:w="0" w:type="auto"/>
                        <w:vAlign w:val="center"/>
                        <w:hideMark/>
                      </w:tcPr>
                      <w:p w14:paraId="3563636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15C42AB" w14:textId="77777777">
                    <w:trPr>
                      <w:tblCellSpacing w:w="15" w:type="dxa"/>
                      <w:jc w:val="center"/>
                    </w:trPr>
                    <w:tc>
                      <w:tcPr>
                        <w:tcW w:w="0" w:type="auto"/>
                        <w:vAlign w:val="center"/>
                        <w:hideMark/>
                      </w:tcPr>
                      <w:p w14:paraId="44A550A3" w14:textId="77777777" w:rsidR="00000000" w:rsidRDefault="00C24396">
                        <w:pPr>
                          <w:rPr>
                            <w:rFonts w:eastAsia="Times New Roman"/>
                          </w:rPr>
                        </w:pPr>
                        <w:r>
                          <w:rPr>
                            <w:rFonts w:eastAsia="Times New Roman"/>
                          </w:rPr>
                          <w:br/>
                        </w:r>
                        <w:r>
                          <w:rPr>
                            <w:rFonts w:eastAsia="Times New Roman"/>
                            <w:b/>
                            <w:bCs/>
                          </w:rPr>
                          <w:t>Type Definition</w:t>
                        </w:r>
                        <w:r>
                          <w:rPr>
                            <w:rFonts w:eastAsia="Times New Roman"/>
                            <w:b/>
                            <w:bCs/>
                          </w:rPr>
                          <w:t xml:space="preserve">: </w:t>
                        </w:r>
                      </w:p>
                      <w:p w14:paraId="15135CAD" w14:textId="77777777" w:rsidR="00000000" w:rsidRDefault="00C24396">
                        <w:pPr>
                          <w:pStyle w:val="HTMLPreformatted"/>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14:paraId="22D71C0F" w14:textId="77777777" w:rsidR="00000000" w:rsidRDefault="00C24396">
                        <w:pPr>
                          <w:rPr>
                            <w:rFonts w:eastAsia="Times New Roman"/>
                          </w:rPr>
                        </w:pPr>
                      </w:p>
                    </w:tc>
                  </w:tr>
                  <w:tr w:rsidR="00000000" w14:paraId="47041BCD" w14:textId="77777777">
                    <w:trPr>
                      <w:tblCellSpacing w:w="15" w:type="dxa"/>
                      <w:jc w:val="center"/>
                    </w:trPr>
                    <w:tc>
                      <w:tcPr>
                        <w:tcW w:w="0" w:type="auto"/>
                        <w:vAlign w:val="center"/>
                        <w:hideMark/>
                      </w:tcPr>
                      <w:p w14:paraId="3B765E15" w14:textId="77777777" w:rsidR="00000000" w:rsidRDefault="00C24396">
                        <w:pPr>
                          <w:rPr>
                            <w:rFonts w:eastAsia="Times New Roman"/>
                          </w:rPr>
                        </w:pPr>
                      </w:p>
                    </w:tc>
                  </w:tr>
                </w:tbl>
                <w:p w14:paraId="03AB6EF4" w14:textId="77777777" w:rsidR="00000000" w:rsidRDefault="00C24396">
                  <w:pPr>
                    <w:rPr>
                      <w:rFonts w:eastAsia="Times New Roman"/>
                    </w:rPr>
                  </w:pPr>
                </w:p>
              </w:tc>
            </w:tr>
          </w:tbl>
          <w:p w14:paraId="4EFB4CC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BBF0E2C" w14:textId="77777777">
              <w:trPr>
                <w:tblCellSpacing w:w="15" w:type="dxa"/>
                <w:jc w:val="center"/>
              </w:trPr>
              <w:tc>
                <w:tcPr>
                  <w:tcW w:w="0" w:type="auto"/>
                  <w:vAlign w:val="center"/>
                  <w:hideMark/>
                </w:tcPr>
                <w:p w14:paraId="19BDA712" w14:textId="77777777" w:rsidR="00000000" w:rsidRDefault="00C24396">
                  <w:pPr>
                    <w:rPr>
                      <w:rFonts w:eastAsia="Times New Roman"/>
                      <w:sz w:val="27"/>
                      <w:szCs w:val="27"/>
                    </w:rPr>
                  </w:pPr>
                  <w:hyperlink w:anchor="id0xad7ac0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20" w:name="id0xa602380"/>
                  <w:bookmarkEnd w:id="120"/>
                  <w:r>
                    <w:rPr>
                      <w:rFonts w:eastAsia="Times New Roman"/>
                      <w:sz w:val="27"/>
                      <w:szCs w:val="27"/>
                    </w:rPr>
                    <w:t xml:space="preserve"> ' </w:t>
                  </w:r>
                  <w:r>
                    <w:rPr>
                      <w:rFonts w:eastAsia="Times New Roman"/>
                      <w:b/>
                      <w:bCs/>
                      <w:sz w:val="27"/>
                      <w:szCs w:val="27"/>
                    </w:rPr>
                    <w:t>ccsds401CarrierRcptSetContrParams</w:t>
                  </w:r>
                  <w:r>
                    <w:rPr>
                      <w:rFonts w:eastAsia="Times New Roman"/>
                      <w:sz w:val="27"/>
                      <w:szCs w:val="27"/>
                    </w:rPr>
                    <w:t xml:space="preserve"> ' </w:t>
                  </w:r>
                  <w:r>
                    <w:rPr>
                      <w:rFonts w:eastAsia="Times New Roman"/>
                      <w:sz w:val="27"/>
                      <w:szCs w:val="27"/>
                    </w:rPr>
                    <w:t xml:space="preserve">(ccsds-401-carrier-rcpt-set-contr-params) OID .1.3.112.4.4.2.1.20300.3.1.1 </w:t>
                  </w:r>
                </w:p>
              </w:tc>
            </w:tr>
            <w:tr w:rsidR="00000000" w14:paraId="15F1252C" w14:textId="77777777">
              <w:trPr>
                <w:tblCellSpacing w:w="15" w:type="dxa"/>
                <w:jc w:val="center"/>
              </w:trPr>
              <w:tc>
                <w:tcPr>
                  <w:tcW w:w="0" w:type="auto"/>
                  <w:vAlign w:val="center"/>
                  <w:hideMark/>
                </w:tcPr>
                <w:p w14:paraId="0B8F5D0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Ccsds401SpaceLinkCarrierRcpt FR type.</w:t>
                  </w:r>
                  <w:r>
                    <w:rPr>
                      <w:rFonts w:ascii="Times New Roman" w:hAnsi="Times New Roman" w:cs="Times New Roman"/>
                      <w:sz w:val="24"/>
                      <w:szCs w:val="24"/>
                    </w:rPr>
                    <w:t xml:space="preserve"> </w:t>
                  </w:r>
                </w:p>
              </w:tc>
            </w:tr>
            <w:tr w:rsidR="00000000" w14:paraId="2DC9D6F1" w14:textId="77777777">
              <w:trPr>
                <w:tblCellSpacing w:w="15" w:type="dxa"/>
                <w:jc w:val="center"/>
              </w:trPr>
              <w:tc>
                <w:tcPr>
                  <w:tcW w:w="0" w:type="auto"/>
                  <w:vAlign w:val="center"/>
                  <w:hideMark/>
                </w:tcPr>
                <w:p w14:paraId="5F2BC8F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w:t>
                  </w:r>
                  <w:r>
                    <w:rPr>
                      <w:rFonts w:ascii="Times New Roman" w:hAnsi="Times New Roman" w:cs="Times New Roman"/>
                      <w:sz w:val="24"/>
                      <w:szCs w:val="24"/>
                    </w:rPr>
                    <w:t>ter(s) that shall be set</w:t>
                  </w:r>
                  <w:r>
                    <w:rPr>
                      <w:rFonts w:ascii="Times New Roman" w:hAnsi="Times New Roman" w:cs="Times New Roman"/>
                      <w:sz w:val="24"/>
                      <w:szCs w:val="24"/>
                    </w:rPr>
                    <w:t>.</w:t>
                  </w:r>
                </w:p>
              </w:tc>
            </w:tr>
            <w:tr w:rsidR="00000000" w14:paraId="4E1A43F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14E6BC4" w14:textId="77777777">
                    <w:trPr>
                      <w:tblCellSpacing w:w="15" w:type="dxa"/>
                      <w:jc w:val="center"/>
                    </w:trPr>
                    <w:tc>
                      <w:tcPr>
                        <w:tcW w:w="0" w:type="auto"/>
                        <w:vAlign w:val="center"/>
                        <w:hideMark/>
                      </w:tcPr>
                      <w:p w14:paraId="3347B744" w14:textId="77777777" w:rsidR="00000000" w:rsidRDefault="00C24396">
                        <w:pPr>
                          <w:rPr>
                            <w:rFonts w:eastAsia="Times New Roman"/>
                            <w:sz w:val="27"/>
                            <w:szCs w:val="27"/>
                          </w:rPr>
                        </w:pPr>
                        <w:hyperlink w:anchor="id0xa602380" w:history="1">
                          <w:r>
                            <w:rPr>
                              <w:rStyle w:val="Hyperlink"/>
                              <w:rFonts w:eastAsia="Times New Roman"/>
                              <w:b/>
                              <w:bCs/>
                              <w:sz w:val="27"/>
                              <w:szCs w:val="27"/>
                            </w:rPr>
                            <w:t>ccsds401CarrierRcptSetContrParams</w:t>
                          </w:r>
                        </w:hyperlink>
                        <w:r>
                          <w:rPr>
                            <w:rFonts w:eastAsia="Times New Roman"/>
                            <w:sz w:val="27"/>
                            <w:szCs w:val="27"/>
                          </w:rPr>
                          <w:t xml:space="preserve"> qualifier</w:t>
                        </w:r>
                        <w:bookmarkStart w:id="121" w:name="id0xa603680"/>
                        <w:bookmarkEnd w:id="121"/>
                        <w:r>
                          <w:rPr>
                            <w:rFonts w:eastAsia="Times New Roman"/>
                            <w:sz w:val="27"/>
                            <w:szCs w:val="27"/>
                          </w:rPr>
                          <w:t xml:space="preserve"> ' </w:t>
                        </w:r>
                        <w:r>
                          <w:rPr>
                            <w:rFonts w:eastAsia="Times New Roman"/>
                            <w:b/>
                            <w:bCs/>
                            <w:sz w:val="27"/>
                            <w:szCs w:val="27"/>
                          </w:rPr>
                          <w:t>ccsds401SpaceLinkCarrierRcptContrParamIdsAndValuesDirQual</w:t>
                        </w:r>
                        <w:r>
                          <w:rPr>
                            <w:rFonts w:eastAsia="Times New Roman"/>
                            <w:sz w:val="27"/>
                            <w:szCs w:val="27"/>
                          </w:rPr>
                          <w:t xml:space="preserve"> ' </w:t>
                        </w:r>
                        <w:r>
                          <w:rPr>
                            <w:rFonts w:eastAsia="Times New Roman"/>
                            <w:sz w:val="27"/>
                            <w:szCs w:val="27"/>
                          </w:rPr>
                          <w:t xml:space="preserve">(ccsds-401-space-link-carrier-rcpt-contr-param-ids-and-values-dir-qual) </w:t>
                        </w:r>
                      </w:p>
                    </w:tc>
                  </w:tr>
                  <w:tr w:rsidR="00000000" w14:paraId="3C0FA990" w14:textId="77777777">
                    <w:trPr>
                      <w:tblCellSpacing w:w="15" w:type="dxa"/>
                      <w:jc w:val="center"/>
                    </w:trPr>
                    <w:tc>
                      <w:tcPr>
                        <w:tcW w:w="0" w:type="auto"/>
                        <w:vAlign w:val="center"/>
                        <w:hideMark/>
                      </w:tcPr>
                      <w:p w14:paraId="188923A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w:t>
                        </w:r>
                        <w:r>
                          <w:rPr>
                            <w:rFonts w:ascii="Times New Roman" w:hAnsi="Times New Roman" w:cs="Times New Roman"/>
                            <w:sz w:val="24"/>
                            <w:szCs w:val="24"/>
                          </w:rPr>
                          <w:t>arameter identifier must reference a controllable parameter of the Ccsds401SpaceLinkCarrierRcpt FR and the parameter value must be of the same type as the parameter value that shall be set.</w:t>
                        </w:r>
                      </w:p>
                      <w:p w14:paraId="6029BB9F" w14:textId="77777777" w:rsidR="00000000" w:rsidRDefault="00C24396">
                        <w:pPr>
                          <w:rPr>
                            <w:rFonts w:eastAsia="Times New Roman"/>
                            <w:sz w:val="27"/>
                            <w:szCs w:val="27"/>
                          </w:rPr>
                        </w:pPr>
                      </w:p>
                    </w:tc>
                  </w:tr>
                  <w:tr w:rsidR="00000000" w14:paraId="632FC2DF" w14:textId="77777777">
                    <w:trPr>
                      <w:tblCellSpacing w:w="15" w:type="dxa"/>
                      <w:jc w:val="center"/>
                    </w:trPr>
                    <w:tc>
                      <w:tcPr>
                        <w:tcW w:w="0" w:type="auto"/>
                        <w:vAlign w:val="center"/>
                        <w:hideMark/>
                      </w:tcPr>
                      <w:p w14:paraId="3FE8DB3E"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799E4E01" w14:textId="77777777">
                    <w:trPr>
                      <w:tblCellSpacing w:w="15" w:type="dxa"/>
                      <w:jc w:val="center"/>
                    </w:trPr>
                    <w:tc>
                      <w:tcPr>
                        <w:tcW w:w="0" w:type="auto"/>
                        <w:vAlign w:val="center"/>
                        <w:hideMark/>
                      </w:tcPr>
                      <w:p w14:paraId="3A53CDB0" w14:textId="77777777" w:rsidR="00000000" w:rsidRDefault="00C24396">
                        <w:pPr>
                          <w:rPr>
                            <w:rFonts w:eastAsia="Times New Roman"/>
                          </w:rPr>
                        </w:pPr>
                        <w:r>
                          <w:rPr>
                            <w:rFonts w:eastAsia="Times New Roman"/>
                          </w:rPr>
                          <w:br/>
                        </w:r>
                        <w:r>
                          <w:rPr>
                            <w:rFonts w:eastAsia="Times New Roman"/>
                            <w:b/>
                            <w:bCs/>
                          </w:rPr>
                          <w:t xml:space="preserve">Type Definition: </w:t>
                        </w:r>
                      </w:p>
                      <w:p w14:paraId="3C06A943" w14:textId="77777777" w:rsidR="00000000" w:rsidRDefault="00C24396">
                        <w:pPr>
                          <w:pStyle w:val="HTMLPreformatted"/>
                        </w:pPr>
                        <w:r>
                          <w:rPr>
                            <w:rFonts w:ascii="Courier" w:hAnsi="Courier"/>
                            <w:sz w:val="16"/>
                            <w:szCs w:val="16"/>
                          </w:rPr>
                          <w:t>Ccsds401SpaceLinkCarrierRcptContrParamIdsAndValuesDirQual</w:t>
                        </w:r>
                        <w:r>
                          <w:rPr>
                            <w:rFonts w:ascii="Courier" w:hAnsi="Courier"/>
                            <w:sz w:val="16"/>
                            <w:szCs w:val="16"/>
                          </w:rPr>
                          <w:tab/>
                          <w:t xml:space="preserve"> ::= DirectiveQualifie</w:t>
                        </w:r>
                        <w:r>
                          <w:rPr>
                            <w:rFonts w:ascii="Courier" w:hAnsi="Courier"/>
                            <w:sz w:val="16"/>
                            <w:szCs w:val="16"/>
                          </w:rPr>
                          <w:t>r</w:t>
                        </w:r>
                      </w:p>
                      <w:p w14:paraId="66983E63" w14:textId="77777777" w:rsidR="00000000" w:rsidRDefault="00C24396">
                        <w:pPr>
                          <w:rPr>
                            <w:rFonts w:eastAsia="Times New Roman"/>
                          </w:rPr>
                        </w:pPr>
                      </w:p>
                    </w:tc>
                  </w:tr>
                  <w:tr w:rsidR="00000000" w14:paraId="6E4F7C5F" w14:textId="77777777">
                    <w:trPr>
                      <w:tblCellSpacing w:w="15" w:type="dxa"/>
                      <w:jc w:val="center"/>
                    </w:trPr>
                    <w:tc>
                      <w:tcPr>
                        <w:tcW w:w="0" w:type="auto"/>
                        <w:vAlign w:val="center"/>
                        <w:hideMark/>
                      </w:tcPr>
                      <w:p w14:paraId="492367BC" w14:textId="77777777" w:rsidR="00000000" w:rsidRDefault="00C24396">
                        <w:pPr>
                          <w:rPr>
                            <w:rFonts w:eastAsia="Times New Roman"/>
                          </w:rPr>
                        </w:pPr>
                      </w:p>
                    </w:tc>
                  </w:tr>
                </w:tbl>
                <w:p w14:paraId="7A6349FC" w14:textId="77777777" w:rsidR="00000000" w:rsidRDefault="00C24396">
                  <w:pPr>
                    <w:rPr>
                      <w:rFonts w:eastAsia="Times New Roman"/>
                    </w:rPr>
                  </w:pPr>
                </w:p>
              </w:tc>
            </w:tr>
          </w:tbl>
          <w:p w14:paraId="60ADC7C6" w14:textId="77777777" w:rsidR="00000000" w:rsidRDefault="00C24396">
            <w:pPr>
              <w:rPr>
                <w:rFonts w:eastAsia="Times New Roman"/>
              </w:rPr>
            </w:pPr>
          </w:p>
        </w:tc>
      </w:tr>
    </w:tbl>
    <w:p w14:paraId="76F9044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'RngAndDopplerExtraction' authorized by CSS Area</w:t>
      </w:r>
      <w:bookmarkStart w:id="122" w:name="id0xa604f80"/>
      <w:bookmarkEnd w:id="12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8AE6C1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256C09" w14:textId="77777777" w:rsidR="00000000" w:rsidRDefault="00C24396">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14:paraId="35B4EA3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65C04" w14:textId="77777777" w:rsidR="00000000" w:rsidRDefault="00C24396">
            <w:pPr>
              <w:rPr>
                <w:rFonts w:eastAsia="Times New Roman"/>
              </w:rPr>
            </w:pPr>
            <w:r>
              <w:rPr>
                <w:rFonts w:eastAsia="Times New Roman"/>
                <w:b/>
                <w:bCs/>
              </w:rPr>
              <w:t xml:space="preserve">Definition: </w:t>
            </w:r>
            <w:r>
              <w:rPr>
                <w:rFonts w:eastAsia="Times New Roman"/>
              </w:rPr>
              <w:t xml:space="preserve">The RngAndDopplerExtraction FR accepts as input the timing information from the RngXmit FR and the range and Doppler data from the Ccsds401SpaceLinkCarrierRcpt FR. </w:t>
            </w:r>
            <w:r>
              <w:rPr>
                <w:rFonts w:eastAsia="Times New Roman"/>
              </w:rPr>
              <w:t>It provides range and Doppler observables to the TdmSegmentGen FR and to the NonValRmDataCollection FR.</w:t>
            </w:r>
          </w:p>
        </w:tc>
      </w:tr>
      <w:tr w:rsidR="00000000" w14:paraId="31DE104B"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7DD281A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88ABF1C" w14:textId="77777777" w:rsidR="00000000" w:rsidRDefault="00C24396">
                  <w:pPr>
                    <w:rPr>
                      <w:rFonts w:eastAsia="Times New Roman"/>
                    </w:rPr>
                  </w:pPr>
                </w:p>
              </w:tc>
            </w:tr>
            <w:tr w:rsidR="00000000" w14:paraId="17433C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55790"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7"/>
                    <w:gridCol w:w="6047"/>
                  </w:tblGrid>
                  <w:tr w:rsidR="00000000" w14:paraId="0E6309EC" w14:textId="77777777">
                    <w:trPr>
                      <w:tblCellSpacing w:w="15" w:type="dxa"/>
                    </w:trPr>
                    <w:tc>
                      <w:tcPr>
                        <w:tcW w:w="2000" w:type="pct"/>
                        <w:vAlign w:val="center"/>
                        <w:hideMark/>
                      </w:tcPr>
                      <w:p w14:paraId="20BCEC15" w14:textId="77777777" w:rsidR="00000000" w:rsidRDefault="00C24396">
                        <w:pPr>
                          <w:rPr>
                            <w:rFonts w:eastAsia="Times New Roman"/>
                          </w:rPr>
                        </w:pPr>
                        <w:r>
                          <w:rPr>
                            <w:rFonts w:eastAsia="Times New Roman"/>
                          </w:rPr>
                          <w:t xml:space="preserve">Monitored only: </w:t>
                        </w:r>
                      </w:p>
                    </w:tc>
                    <w:tc>
                      <w:tcPr>
                        <w:tcW w:w="0" w:type="auto"/>
                        <w:vAlign w:val="center"/>
                        <w:hideMark/>
                      </w:tcPr>
                      <w:p w14:paraId="0AB9A106" w14:textId="77777777" w:rsidR="00000000" w:rsidRDefault="00C24396">
                        <w:pPr>
                          <w:rPr>
                            <w:rFonts w:eastAsia="Times New Roman"/>
                          </w:rPr>
                        </w:pPr>
                        <w:hyperlink w:anchor="id0xa605e00" w:history="1">
                          <w:r>
                            <w:rPr>
                              <w:rStyle w:val="Hyperlink"/>
                              <w:rFonts w:eastAsia="Times New Roman"/>
                            </w:rPr>
                            <w:t>rngAndDopplerExtractionResourceStat</w:t>
                          </w:r>
                        </w:hyperlink>
                      </w:p>
                    </w:tc>
                  </w:tr>
                  <w:tr w:rsidR="00000000" w14:paraId="639AAA69" w14:textId="77777777">
                    <w:trPr>
                      <w:tblCellSpacing w:w="15" w:type="dxa"/>
                    </w:trPr>
                    <w:tc>
                      <w:tcPr>
                        <w:tcW w:w="2000" w:type="pct"/>
                        <w:vAlign w:val="center"/>
                        <w:hideMark/>
                      </w:tcPr>
                      <w:p w14:paraId="088052B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DF10D5E" w14:textId="77777777" w:rsidR="00000000" w:rsidRDefault="00C24396">
                        <w:pPr>
                          <w:rPr>
                            <w:rFonts w:eastAsia="Times New Roman"/>
                          </w:rPr>
                        </w:pPr>
                        <w:hyperlink w:anchor="id0xa608880" w:history="1">
                          <w:r>
                            <w:rPr>
                              <w:rStyle w:val="Hyperlink"/>
                              <w:rFonts w:eastAsia="Times New Roman"/>
                            </w:rPr>
                            <w:t>rngAndDopplerExtractionPresteering</w:t>
                          </w:r>
                        </w:hyperlink>
                      </w:p>
                    </w:tc>
                  </w:tr>
                  <w:tr w:rsidR="00000000" w14:paraId="7F692464" w14:textId="77777777">
                    <w:trPr>
                      <w:tblCellSpacing w:w="15" w:type="dxa"/>
                    </w:trPr>
                    <w:tc>
                      <w:tcPr>
                        <w:tcW w:w="2000" w:type="pct"/>
                        <w:vAlign w:val="center"/>
                        <w:hideMark/>
                      </w:tcPr>
                      <w:p w14:paraId="3F886120" w14:textId="77777777" w:rsidR="00000000" w:rsidRDefault="00C24396">
                        <w:pPr>
                          <w:rPr>
                            <w:rFonts w:eastAsia="Times New Roman"/>
                          </w:rPr>
                        </w:pPr>
                        <w:r>
                          <w:rPr>
                            <w:rFonts w:eastAsia="Times New Roman"/>
                          </w:rPr>
                          <w:t xml:space="preserve">Monitored only: </w:t>
                        </w:r>
                      </w:p>
                    </w:tc>
                    <w:tc>
                      <w:tcPr>
                        <w:tcW w:w="0" w:type="auto"/>
                        <w:vAlign w:val="center"/>
                        <w:hideMark/>
                      </w:tcPr>
                      <w:p w14:paraId="6E02E070" w14:textId="77777777" w:rsidR="00000000" w:rsidRDefault="00C24396">
                        <w:pPr>
                          <w:rPr>
                            <w:rFonts w:eastAsia="Times New Roman"/>
                          </w:rPr>
                        </w:pPr>
                        <w:hyperlink w:anchor="id0xa60b500" w:history="1">
                          <w:r>
                            <w:rPr>
                              <w:rStyle w:val="Hyperlink"/>
                              <w:rFonts w:eastAsia="Times New Roman"/>
                            </w:rPr>
                            <w:t>rngAndDopplerExtractionRngPowerOverNo</w:t>
                          </w:r>
                        </w:hyperlink>
                      </w:p>
                    </w:tc>
                  </w:tr>
                  <w:tr w:rsidR="00000000" w14:paraId="077FA5BA" w14:textId="77777777">
                    <w:trPr>
                      <w:tblCellSpacing w:w="15" w:type="dxa"/>
                    </w:trPr>
                    <w:tc>
                      <w:tcPr>
                        <w:tcW w:w="2000" w:type="pct"/>
                        <w:vAlign w:val="center"/>
                        <w:hideMark/>
                      </w:tcPr>
                      <w:p w14:paraId="7FA60C55" w14:textId="77777777" w:rsidR="00000000" w:rsidRDefault="00C24396">
                        <w:pPr>
                          <w:rPr>
                            <w:rFonts w:eastAsia="Times New Roman"/>
                          </w:rPr>
                        </w:pPr>
                        <w:r>
                          <w:rPr>
                            <w:rFonts w:eastAsia="Times New Roman"/>
                          </w:rPr>
                          <w:t xml:space="preserve">Monitored only: </w:t>
                        </w:r>
                      </w:p>
                    </w:tc>
                    <w:tc>
                      <w:tcPr>
                        <w:tcW w:w="0" w:type="auto"/>
                        <w:vAlign w:val="center"/>
                        <w:hideMark/>
                      </w:tcPr>
                      <w:p w14:paraId="20340A66" w14:textId="77777777" w:rsidR="00000000" w:rsidRDefault="00C24396">
                        <w:pPr>
                          <w:rPr>
                            <w:rFonts w:eastAsia="Times New Roman"/>
                          </w:rPr>
                        </w:pPr>
                        <w:hyperlink w:anchor="id0xa60e100" w:history="1">
                          <w:r>
                            <w:rPr>
                              <w:rStyle w:val="Hyperlink"/>
                              <w:rFonts w:eastAsia="Times New Roman"/>
                            </w:rPr>
                            <w:t>rngAndDopplerExtra</w:t>
                          </w:r>
                          <w:r>
                            <w:rPr>
                              <w:rStyle w:val="Hyperlink"/>
                              <w:rFonts w:eastAsia="Times New Roman"/>
                            </w:rPr>
                            <w:t>ctionRngPowerOverNoResidual</w:t>
                          </w:r>
                        </w:hyperlink>
                      </w:p>
                    </w:tc>
                  </w:tr>
                  <w:tr w:rsidR="00000000" w14:paraId="763BA7B8" w14:textId="77777777">
                    <w:trPr>
                      <w:tblCellSpacing w:w="15" w:type="dxa"/>
                    </w:trPr>
                    <w:tc>
                      <w:tcPr>
                        <w:tcW w:w="2000" w:type="pct"/>
                        <w:vAlign w:val="center"/>
                        <w:hideMark/>
                      </w:tcPr>
                      <w:p w14:paraId="47058CA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AF22329" w14:textId="77777777" w:rsidR="00000000" w:rsidRDefault="00C24396">
                        <w:pPr>
                          <w:rPr>
                            <w:rFonts w:eastAsia="Times New Roman"/>
                          </w:rPr>
                        </w:pPr>
                        <w:hyperlink w:anchor="id0xa610c80" w:history="1">
                          <w:r>
                            <w:rPr>
                              <w:rStyle w:val="Hyperlink"/>
                              <w:rFonts w:eastAsia="Times New Roman"/>
                            </w:rPr>
                            <w:t>rngAndDopplerExtractionRngLoopBwdth</w:t>
                          </w:r>
                        </w:hyperlink>
                      </w:p>
                    </w:tc>
                  </w:tr>
                  <w:tr w:rsidR="00000000" w14:paraId="7C8AF239" w14:textId="77777777">
                    <w:trPr>
                      <w:tblCellSpacing w:w="15" w:type="dxa"/>
                    </w:trPr>
                    <w:tc>
                      <w:tcPr>
                        <w:tcW w:w="2000" w:type="pct"/>
                        <w:vAlign w:val="center"/>
                        <w:hideMark/>
                      </w:tcPr>
                      <w:p w14:paraId="699E372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5B6B000" w14:textId="77777777" w:rsidR="00000000" w:rsidRDefault="00C24396">
                        <w:pPr>
                          <w:rPr>
                            <w:rFonts w:eastAsia="Times New Roman"/>
                          </w:rPr>
                        </w:pPr>
                        <w:hyperlink w:anchor="id0xa613800" w:history="1">
                          <w:r>
                            <w:rPr>
                              <w:rStyle w:val="Hyperlink"/>
                              <w:rFonts w:eastAsia="Times New Roman"/>
                            </w:rPr>
                            <w:t>rngAndDopplerExtractionPredictedRngLoopSnr</w:t>
                          </w:r>
                        </w:hyperlink>
                      </w:p>
                    </w:tc>
                  </w:tr>
                  <w:tr w:rsidR="00000000" w14:paraId="7104B5D1" w14:textId="77777777">
                    <w:trPr>
                      <w:tblCellSpacing w:w="15" w:type="dxa"/>
                    </w:trPr>
                    <w:tc>
                      <w:tcPr>
                        <w:tcW w:w="2000" w:type="pct"/>
                        <w:vAlign w:val="center"/>
                        <w:hideMark/>
                      </w:tcPr>
                      <w:p w14:paraId="797B6938" w14:textId="77777777" w:rsidR="00000000" w:rsidRDefault="00C24396">
                        <w:pPr>
                          <w:rPr>
                            <w:rFonts w:eastAsia="Times New Roman"/>
                          </w:rPr>
                        </w:pPr>
                        <w:r>
                          <w:rPr>
                            <w:rFonts w:eastAsia="Times New Roman"/>
                          </w:rPr>
                          <w:t xml:space="preserve">Monitored only: </w:t>
                        </w:r>
                      </w:p>
                    </w:tc>
                    <w:tc>
                      <w:tcPr>
                        <w:tcW w:w="0" w:type="auto"/>
                        <w:vAlign w:val="center"/>
                        <w:hideMark/>
                      </w:tcPr>
                      <w:p w14:paraId="0E807492" w14:textId="77777777" w:rsidR="00000000" w:rsidRDefault="00C24396">
                        <w:pPr>
                          <w:rPr>
                            <w:rFonts w:eastAsia="Times New Roman"/>
                          </w:rPr>
                        </w:pPr>
                        <w:hyperlink w:anchor="id0xa616400" w:history="1">
                          <w:r>
                            <w:rPr>
                              <w:rStyle w:val="Hyperlink"/>
                              <w:rFonts w:eastAsia="Times New Roman"/>
                            </w:rPr>
                            <w:t>rngAndDopplerExtractionRngSignalAcqProbability</w:t>
                          </w:r>
                        </w:hyperlink>
                      </w:p>
                    </w:tc>
                  </w:tr>
                  <w:tr w:rsidR="00000000" w14:paraId="09826EA0" w14:textId="77777777">
                    <w:trPr>
                      <w:tblCellSpacing w:w="15" w:type="dxa"/>
                    </w:trPr>
                    <w:tc>
                      <w:tcPr>
                        <w:tcW w:w="2000" w:type="pct"/>
                        <w:vAlign w:val="center"/>
                        <w:hideMark/>
                      </w:tcPr>
                      <w:p w14:paraId="5CBFF64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B57FC9A" w14:textId="77777777" w:rsidR="00000000" w:rsidRDefault="00C24396">
                        <w:pPr>
                          <w:rPr>
                            <w:rFonts w:eastAsia="Times New Roman"/>
                          </w:rPr>
                        </w:pPr>
                        <w:hyperlink w:anchor="id0xa618f80" w:history="1">
                          <w:r>
                            <w:rPr>
                              <w:rStyle w:val="Hyperlink"/>
                              <w:rFonts w:eastAsia="Times New Roman"/>
                            </w:rPr>
                            <w:t>rngAndDopplerExtractionLoopSettlingTime</w:t>
                          </w:r>
                        </w:hyperlink>
                      </w:p>
                    </w:tc>
                  </w:tr>
                  <w:tr w:rsidR="00000000" w14:paraId="561EF650" w14:textId="77777777">
                    <w:trPr>
                      <w:tblCellSpacing w:w="15" w:type="dxa"/>
                    </w:trPr>
                    <w:tc>
                      <w:tcPr>
                        <w:tcW w:w="2000" w:type="pct"/>
                        <w:vAlign w:val="center"/>
                        <w:hideMark/>
                      </w:tcPr>
                      <w:p w14:paraId="6BDA98F5" w14:textId="77777777" w:rsidR="00000000" w:rsidRDefault="00C24396">
                        <w:pPr>
                          <w:rPr>
                            <w:rFonts w:eastAsia="Times New Roman"/>
                          </w:rPr>
                        </w:pPr>
                        <w:r>
                          <w:rPr>
                            <w:rFonts w:eastAsia="Times New Roman"/>
                          </w:rPr>
                          <w:t xml:space="preserve">Monitored only: </w:t>
                        </w:r>
                      </w:p>
                    </w:tc>
                    <w:tc>
                      <w:tcPr>
                        <w:tcW w:w="0" w:type="auto"/>
                        <w:vAlign w:val="center"/>
                        <w:hideMark/>
                      </w:tcPr>
                      <w:p w14:paraId="3C2AEEFB" w14:textId="77777777" w:rsidR="00000000" w:rsidRDefault="00C24396">
                        <w:pPr>
                          <w:rPr>
                            <w:rFonts w:eastAsia="Times New Roman"/>
                          </w:rPr>
                        </w:pPr>
                        <w:hyperlink w:anchor="id0xa61bb00" w:history="1">
                          <w:r>
                            <w:rPr>
                              <w:rStyle w:val="Hyperlink"/>
                              <w:rFonts w:eastAsia="Times New Roman"/>
                            </w:rPr>
                            <w:t>rngAndDopplerExtractionLoopLockStat</w:t>
                          </w:r>
                        </w:hyperlink>
                      </w:p>
                    </w:tc>
                  </w:tr>
                  <w:tr w:rsidR="00000000" w14:paraId="6ADD65EF" w14:textId="77777777">
                    <w:trPr>
                      <w:tblCellSpacing w:w="15" w:type="dxa"/>
                    </w:trPr>
                    <w:tc>
                      <w:tcPr>
                        <w:tcW w:w="2000" w:type="pct"/>
                        <w:vAlign w:val="center"/>
                        <w:hideMark/>
                      </w:tcPr>
                      <w:p w14:paraId="7CDC40D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8AF5F07" w14:textId="77777777" w:rsidR="00000000" w:rsidRDefault="00C24396">
                        <w:pPr>
                          <w:rPr>
                            <w:rFonts w:eastAsia="Times New Roman"/>
                          </w:rPr>
                        </w:pPr>
                        <w:hyperlink w:anchor="id0xa61e800" w:history="1">
                          <w:r>
                            <w:rPr>
                              <w:rStyle w:val="Hyperlink"/>
                              <w:rFonts w:eastAsia="Times New Roman"/>
                            </w:rPr>
                            <w:t>rngAndDopplerExtractionExpectedRngModIndex</w:t>
                          </w:r>
                        </w:hyperlink>
                      </w:p>
                    </w:tc>
                  </w:tr>
                  <w:tr w:rsidR="00000000" w14:paraId="42E47130" w14:textId="77777777">
                    <w:trPr>
                      <w:tblCellSpacing w:w="15" w:type="dxa"/>
                    </w:trPr>
                    <w:tc>
                      <w:tcPr>
                        <w:tcW w:w="2000" w:type="pct"/>
                        <w:vAlign w:val="center"/>
                        <w:hideMark/>
                      </w:tcPr>
                      <w:p w14:paraId="4A9C6C39" w14:textId="77777777" w:rsidR="00000000" w:rsidRDefault="00C24396">
                        <w:pPr>
                          <w:rPr>
                            <w:rFonts w:eastAsia="Times New Roman"/>
                          </w:rPr>
                        </w:pPr>
                        <w:r>
                          <w:rPr>
                            <w:rFonts w:eastAsia="Times New Roman"/>
                          </w:rPr>
                          <w:t>Monitored and Configur</w:t>
                        </w:r>
                        <w:r>
                          <w:rPr>
                            <w:rFonts w:eastAsia="Times New Roman"/>
                          </w:rPr>
                          <w:t xml:space="preserve">ed: </w:t>
                        </w:r>
                      </w:p>
                    </w:tc>
                    <w:tc>
                      <w:tcPr>
                        <w:tcW w:w="0" w:type="auto"/>
                        <w:vAlign w:val="center"/>
                        <w:hideMark/>
                      </w:tcPr>
                      <w:p w14:paraId="6DF09DD9" w14:textId="77777777" w:rsidR="00000000" w:rsidRDefault="00C24396">
                        <w:pPr>
                          <w:rPr>
                            <w:rFonts w:eastAsia="Times New Roman"/>
                          </w:rPr>
                        </w:pPr>
                        <w:hyperlink w:anchor="id0xa621380" w:history="1">
                          <w:r>
                            <w:rPr>
                              <w:rStyle w:val="Hyperlink"/>
                              <w:rFonts w:eastAsia="Times New Roman"/>
                            </w:rPr>
                            <w:t>rngAndDopplerExtractionIntegrationTime</w:t>
                          </w:r>
                        </w:hyperlink>
                      </w:p>
                    </w:tc>
                  </w:tr>
                  <w:tr w:rsidR="00000000" w14:paraId="17CE3F7F" w14:textId="77777777">
                    <w:trPr>
                      <w:tblCellSpacing w:w="15" w:type="dxa"/>
                    </w:trPr>
                    <w:tc>
                      <w:tcPr>
                        <w:tcW w:w="2000" w:type="pct"/>
                        <w:vAlign w:val="center"/>
                        <w:hideMark/>
                      </w:tcPr>
                      <w:p w14:paraId="50D712E2" w14:textId="77777777" w:rsidR="00000000" w:rsidRDefault="00C24396">
                        <w:pPr>
                          <w:rPr>
                            <w:rFonts w:eastAsia="Times New Roman"/>
                          </w:rPr>
                        </w:pPr>
                        <w:r>
                          <w:rPr>
                            <w:rFonts w:eastAsia="Times New Roman"/>
                          </w:rPr>
                          <w:lastRenderedPageBreak/>
                          <w:t xml:space="preserve">Monitored only: </w:t>
                        </w:r>
                      </w:p>
                    </w:tc>
                    <w:tc>
                      <w:tcPr>
                        <w:tcW w:w="0" w:type="auto"/>
                        <w:vAlign w:val="center"/>
                        <w:hideMark/>
                      </w:tcPr>
                      <w:p w14:paraId="65FC36C6" w14:textId="77777777" w:rsidR="00000000" w:rsidRDefault="00C24396">
                        <w:pPr>
                          <w:rPr>
                            <w:rFonts w:eastAsia="Times New Roman"/>
                          </w:rPr>
                        </w:pPr>
                        <w:hyperlink w:anchor="id0xa624680" w:history="1">
                          <w:r>
                            <w:rPr>
                              <w:rStyle w:val="Hyperlink"/>
                              <w:rFonts w:eastAsia="Times New Roman"/>
                            </w:rPr>
                            <w:t>rngAndDopplerExtractionCodeOrPnCorrelationStat</w:t>
                          </w:r>
                        </w:hyperlink>
                      </w:p>
                    </w:tc>
                  </w:tr>
                  <w:tr w:rsidR="00000000" w14:paraId="54D0C178" w14:textId="77777777">
                    <w:trPr>
                      <w:tblCellSpacing w:w="15" w:type="dxa"/>
                    </w:trPr>
                    <w:tc>
                      <w:tcPr>
                        <w:tcW w:w="2000" w:type="pct"/>
                        <w:vAlign w:val="center"/>
                        <w:hideMark/>
                      </w:tcPr>
                      <w:p w14:paraId="5E669E6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1D71F19" w14:textId="77777777" w:rsidR="00000000" w:rsidRDefault="00C24396">
                        <w:pPr>
                          <w:rPr>
                            <w:rFonts w:eastAsia="Times New Roman"/>
                          </w:rPr>
                        </w:pPr>
                        <w:hyperlink w:anchor="id0xa627900" w:history="1">
                          <w:r>
                            <w:rPr>
                              <w:rStyle w:val="Hyperlink"/>
                              <w:rFonts w:eastAsia="Times New Roman"/>
                            </w:rPr>
                            <w:t>rngAndDopplerExtr</w:t>
                          </w:r>
                          <w:r>
                            <w:rPr>
                              <w:rStyle w:val="Hyperlink"/>
                              <w:rFonts w:eastAsia="Times New Roman"/>
                            </w:rPr>
                            <w:t>actionSpacecraftTransponderMode</w:t>
                          </w:r>
                        </w:hyperlink>
                      </w:p>
                    </w:tc>
                  </w:tr>
                  <w:tr w:rsidR="00000000" w14:paraId="715B4FA1" w14:textId="77777777">
                    <w:trPr>
                      <w:tblCellSpacing w:w="15" w:type="dxa"/>
                    </w:trPr>
                    <w:tc>
                      <w:tcPr>
                        <w:tcW w:w="2000" w:type="pct"/>
                        <w:vAlign w:val="center"/>
                        <w:hideMark/>
                      </w:tcPr>
                      <w:p w14:paraId="679B0C0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22A71C4" w14:textId="77777777" w:rsidR="00000000" w:rsidRDefault="00C24396">
                        <w:pPr>
                          <w:rPr>
                            <w:rFonts w:eastAsia="Times New Roman"/>
                          </w:rPr>
                        </w:pPr>
                        <w:hyperlink w:anchor="id0xa62ae00" w:history="1">
                          <w:r>
                            <w:rPr>
                              <w:rStyle w:val="Hyperlink"/>
                              <w:rFonts w:eastAsia="Times New Roman"/>
                            </w:rPr>
                            <w:t>rngAndDopplerExtractionExpectedSpacecraftPnAcqDuration</w:t>
                          </w:r>
                        </w:hyperlink>
                      </w:p>
                    </w:tc>
                  </w:tr>
                  <w:tr w:rsidR="00000000" w14:paraId="40ED0B83" w14:textId="77777777">
                    <w:trPr>
                      <w:tblCellSpacing w:w="15" w:type="dxa"/>
                    </w:trPr>
                    <w:tc>
                      <w:tcPr>
                        <w:tcW w:w="2000" w:type="pct"/>
                        <w:vAlign w:val="center"/>
                        <w:hideMark/>
                      </w:tcPr>
                      <w:p w14:paraId="570AD51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59E9CAA" w14:textId="77777777" w:rsidR="00000000" w:rsidRDefault="00C24396">
                        <w:pPr>
                          <w:rPr>
                            <w:rFonts w:eastAsia="Times New Roman"/>
                          </w:rPr>
                        </w:pPr>
                        <w:hyperlink w:anchor="id0xa62df00" w:history="1">
                          <w:r>
                            <w:rPr>
                              <w:rStyle w:val="Hyperlink"/>
                              <w:rFonts w:eastAsia="Times New Roman"/>
                            </w:rPr>
                            <w:t>rngAndDopplerExtractionRngMeasurementSampling</w:t>
                          </w:r>
                          <w:r>
                            <w:rPr>
                              <w:rStyle w:val="Hyperlink"/>
                              <w:rFonts w:eastAsia="Times New Roman"/>
                            </w:rPr>
                            <w:t>Rate</w:t>
                          </w:r>
                        </w:hyperlink>
                      </w:p>
                    </w:tc>
                  </w:tr>
                  <w:tr w:rsidR="00000000" w14:paraId="25FE91D5" w14:textId="77777777">
                    <w:trPr>
                      <w:tblCellSpacing w:w="15" w:type="dxa"/>
                    </w:trPr>
                    <w:tc>
                      <w:tcPr>
                        <w:tcW w:w="2000" w:type="pct"/>
                        <w:vAlign w:val="center"/>
                        <w:hideMark/>
                      </w:tcPr>
                      <w:p w14:paraId="60DF6DB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67FF59D" w14:textId="77777777" w:rsidR="00000000" w:rsidRDefault="00C24396">
                        <w:pPr>
                          <w:rPr>
                            <w:rFonts w:eastAsia="Times New Roman"/>
                          </w:rPr>
                        </w:pPr>
                        <w:hyperlink w:anchor="id0xa630b00" w:history="1">
                          <w:r>
                            <w:rPr>
                              <w:rStyle w:val="Hyperlink"/>
                              <w:rFonts w:eastAsia="Times New Roman"/>
                            </w:rPr>
                            <w:t>rngAndDopplerExtractionDopplerMeasurementSamplingRate</w:t>
                          </w:r>
                        </w:hyperlink>
                      </w:p>
                    </w:tc>
                  </w:tr>
                  <w:tr w:rsidR="00000000" w14:paraId="294B10A3" w14:textId="77777777">
                    <w:trPr>
                      <w:tblCellSpacing w:w="15" w:type="dxa"/>
                    </w:trPr>
                    <w:tc>
                      <w:tcPr>
                        <w:tcW w:w="2000" w:type="pct"/>
                        <w:vAlign w:val="center"/>
                        <w:hideMark/>
                      </w:tcPr>
                      <w:p w14:paraId="322D4D5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EFD5FA6" w14:textId="77777777" w:rsidR="00000000" w:rsidRDefault="00C24396">
                        <w:pPr>
                          <w:rPr>
                            <w:rFonts w:eastAsia="Times New Roman"/>
                          </w:rPr>
                        </w:pPr>
                        <w:hyperlink w:anchor="id0xa633680" w:history="1">
                          <w:r>
                            <w:rPr>
                              <w:rStyle w:val="Hyperlink"/>
                              <w:rFonts w:eastAsia="Times New Roman"/>
                            </w:rPr>
                            <w:t>rngAndDopplerExtractionDataCollection</w:t>
                          </w:r>
                        </w:hyperlink>
                      </w:p>
                    </w:tc>
                  </w:tr>
                  <w:tr w:rsidR="00000000" w14:paraId="66D73CE1" w14:textId="77777777">
                    <w:trPr>
                      <w:tblCellSpacing w:w="15" w:type="dxa"/>
                    </w:trPr>
                    <w:tc>
                      <w:tcPr>
                        <w:tcW w:w="2000" w:type="pct"/>
                        <w:vAlign w:val="center"/>
                        <w:hideMark/>
                      </w:tcPr>
                      <w:p w14:paraId="3FCA12EF" w14:textId="77777777" w:rsidR="00000000" w:rsidRDefault="00C24396">
                        <w:pPr>
                          <w:rPr>
                            <w:rFonts w:eastAsia="Times New Roman"/>
                          </w:rPr>
                        </w:pPr>
                        <w:r>
                          <w:rPr>
                            <w:rFonts w:eastAsia="Times New Roman"/>
                          </w:rPr>
                          <w:t xml:space="preserve">Monitored only: </w:t>
                        </w:r>
                      </w:p>
                    </w:tc>
                    <w:tc>
                      <w:tcPr>
                        <w:tcW w:w="0" w:type="auto"/>
                        <w:vAlign w:val="center"/>
                        <w:hideMark/>
                      </w:tcPr>
                      <w:p w14:paraId="46452CDF" w14:textId="77777777" w:rsidR="00000000" w:rsidRDefault="00C24396">
                        <w:pPr>
                          <w:rPr>
                            <w:rFonts w:eastAsia="Times New Roman"/>
                          </w:rPr>
                        </w:pPr>
                        <w:hyperlink w:anchor="id0xa636480" w:history="1">
                          <w:r>
                            <w:rPr>
                              <w:rStyle w:val="Hyperlink"/>
                              <w:rFonts w:eastAsia="Times New Roman"/>
                            </w:rPr>
                            <w:t>rngAndDopplerExtractionObservableAndResidual</w:t>
                          </w:r>
                        </w:hyperlink>
                      </w:p>
                    </w:tc>
                  </w:tr>
                  <w:tr w:rsidR="00000000" w14:paraId="7FED351C" w14:textId="77777777">
                    <w:trPr>
                      <w:tblCellSpacing w:w="15" w:type="dxa"/>
                    </w:trPr>
                    <w:tc>
                      <w:tcPr>
                        <w:tcW w:w="2000" w:type="pct"/>
                        <w:vAlign w:val="center"/>
                        <w:hideMark/>
                      </w:tcPr>
                      <w:p w14:paraId="6A4763B8" w14:textId="77777777" w:rsidR="00000000" w:rsidRDefault="00C24396">
                        <w:pPr>
                          <w:rPr>
                            <w:rFonts w:eastAsia="Times New Roman"/>
                          </w:rPr>
                        </w:pPr>
                        <w:r>
                          <w:rPr>
                            <w:rFonts w:eastAsia="Times New Roman"/>
                          </w:rPr>
                          <w:t xml:space="preserve">Monitored only: </w:t>
                        </w:r>
                      </w:p>
                    </w:tc>
                    <w:tc>
                      <w:tcPr>
                        <w:tcW w:w="0" w:type="auto"/>
                        <w:vAlign w:val="center"/>
                        <w:hideMark/>
                      </w:tcPr>
                      <w:p w14:paraId="4FC97DD5" w14:textId="77777777" w:rsidR="00000000" w:rsidRDefault="00C24396">
                        <w:pPr>
                          <w:rPr>
                            <w:rFonts w:eastAsia="Times New Roman"/>
                          </w:rPr>
                        </w:pPr>
                        <w:hyperlink w:anchor="id0xa63a980" w:history="1">
                          <w:r>
                            <w:rPr>
                              <w:rStyle w:val="Hyperlink"/>
                              <w:rFonts w:eastAsia="Times New Roman"/>
                            </w:rPr>
                            <w:t>rngAndDopplerExtractionObservablesCount</w:t>
                          </w:r>
                        </w:hyperlink>
                      </w:p>
                    </w:tc>
                  </w:tr>
                </w:tbl>
                <w:p w14:paraId="4A1B601E" w14:textId="77777777" w:rsidR="00000000" w:rsidRDefault="00C24396">
                  <w:pPr>
                    <w:rPr>
                      <w:rFonts w:eastAsia="Times New Roman"/>
                    </w:rPr>
                  </w:pPr>
                </w:p>
              </w:tc>
            </w:tr>
            <w:tr w:rsidR="00000000" w14:paraId="5FE9CC2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9857518" w14:textId="77777777" w:rsidR="00000000" w:rsidRDefault="00C24396">
                  <w:pPr>
                    <w:rPr>
                      <w:rFonts w:eastAsia="Times New Roman"/>
                      <w:sz w:val="20"/>
                      <w:szCs w:val="20"/>
                    </w:rPr>
                  </w:pPr>
                </w:p>
              </w:tc>
            </w:tr>
            <w:tr w:rsidR="00000000" w14:paraId="0FE3FB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98AA6"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0"/>
                  </w:tblGrid>
                  <w:tr w:rsidR="00000000" w14:paraId="2816EABD" w14:textId="77777777">
                    <w:trPr>
                      <w:tblCellSpacing w:w="15" w:type="dxa"/>
                    </w:trPr>
                    <w:tc>
                      <w:tcPr>
                        <w:tcW w:w="0" w:type="auto"/>
                        <w:vAlign w:val="center"/>
                        <w:hideMark/>
                      </w:tcPr>
                      <w:p w14:paraId="4B58C8A9" w14:textId="77777777" w:rsidR="00000000" w:rsidRDefault="00C24396">
                        <w:pPr>
                          <w:rPr>
                            <w:rFonts w:eastAsia="Times New Roman"/>
                          </w:rPr>
                        </w:pPr>
                        <w:hyperlink w:anchor="id0xa646a00" w:history="1">
                          <w:r>
                            <w:rPr>
                              <w:rStyle w:val="Hyperlink"/>
                              <w:rFonts w:eastAsia="Times New Roman"/>
                            </w:rPr>
                            <w:t>rngAndDopplerExtractionSetContrParams</w:t>
                          </w:r>
                        </w:hyperlink>
                      </w:p>
                    </w:tc>
                  </w:tr>
                </w:tbl>
                <w:p w14:paraId="12382B5B" w14:textId="77777777" w:rsidR="00000000" w:rsidRDefault="00C24396">
                  <w:pPr>
                    <w:rPr>
                      <w:rFonts w:eastAsia="Times New Roman"/>
                    </w:rPr>
                  </w:pPr>
                </w:p>
              </w:tc>
            </w:tr>
            <w:tr w:rsidR="00000000" w14:paraId="5E94FB9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8382FF7" w14:textId="77777777" w:rsidR="00000000" w:rsidRDefault="00C24396">
                  <w:pPr>
                    <w:rPr>
                      <w:rFonts w:eastAsia="Times New Roman"/>
                      <w:sz w:val="20"/>
                      <w:szCs w:val="20"/>
                    </w:rPr>
                  </w:pPr>
                </w:p>
              </w:tc>
            </w:tr>
            <w:tr w:rsidR="00000000" w14:paraId="28ADC5B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46FB4"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9"/>
                  </w:tblGrid>
                  <w:tr w:rsidR="00000000" w14:paraId="10300C43" w14:textId="77777777">
                    <w:trPr>
                      <w:tblCellSpacing w:w="15" w:type="dxa"/>
                    </w:trPr>
                    <w:tc>
                      <w:tcPr>
                        <w:tcW w:w="0" w:type="auto"/>
                        <w:vAlign w:val="center"/>
                        <w:hideMark/>
                      </w:tcPr>
                      <w:p w14:paraId="37BE076F" w14:textId="77777777" w:rsidR="00000000" w:rsidRDefault="00C24396">
                        <w:pPr>
                          <w:rPr>
                            <w:rFonts w:eastAsia="Times New Roman"/>
                          </w:rPr>
                        </w:pPr>
                        <w:hyperlink w:anchor="id0xa63dc00" w:history="1">
                          <w:r>
                            <w:rPr>
                              <w:rStyle w:val="Hyperlink"/>
                              <w:rFonts w:eastAsia="Times New Roman"/>
                            </w:rPr>
                            <w:t>rngAndDopplerExtractionResourceStatChange</w:t>
                          </w:r>
                        </w:hyperlink>
                      </w:p>
                    </w:tc>
                  </w:tr>
                  <w:tr w:rsidR="00000000" w14:paraId="75DE4F6A" w14:textId="77777777">
                    <w:trPr>
                      <w:tblCellSpacing w:w="15" w:type="dxa"/>
                    </w:trPr>
                    <w:tc>
                      <w:tcPr>
                        <w:tcW w:w="0" w:type="auto"/>
                        <w:vAlign w:val="center"/>
                        <w:hideMark/>
                      </w:tcPr>
                      <w:p w14:paraId="1E531F23" w14:textId="77777777" w:rsidR="00000000" w:rsidRDefault="00C24396">
                        <w:pPr>
                          <w:rPr>
                            <w:rFonts w:eastAsia="Times New Roman"/>
                          </w:rPr>
                        </w:pPr>
                        <w:hyperlink w:anchor="id0xa640800" w:history="1">
                          <w:r>
                            <w:rPr>
                              <w:rStyle w:val="Hyperlink"/>
                              <w:rFonts w:eastAsia="Times New Roman"/>
                            </w:rPr>
                            <w:t>rngAndDopplerExtractionStatChange</w:t>
                          </w:r>
                        </w:hyperlink>
                      </w:p>
                    </w:tc>
                  </w:tr>
                  <w:tr w:rsidR="00000000" w14:paraId="57654314" w14:textId="77777777">
                    <w:trPr>
                      <w:tblCellSpacing w:w="15" w:type="dxa"/>
                    </w:trPr>
                    <w:tc>
                      <w:tcPr>
                        <w:tcW w:w="0" w:type="auto"/>
                        <w:vAlign w:val="center"/>
                        <w:hideMark/>
                      </w:tcPr>
                      <w:p w14:paraId="6C997D35" w14:textId="77777777" w:rsidR="00000000" w:rsidRDefault="00C24396">
                        <w:pPr>
                          <w:rPr>
                            <w:rFonts w:eastAsia="Times New Roman"/>
                          </w:rPr>
                        </w:pPr>
                        <w:hyperlink w:anchor="id0xa643e00" w:history="1">
                          <w:r>
                            <w:rPr>
                              <w:rStyle w:val="Hyperlink"/>
                              <w:rFonts w:eastAsia="Times New Roman"/>
                            </w:rPr>
                            <w:t>rngAndDopplerExtractionOperatorNotify</w:t>
                          </w:r>
                        </w:hyperlink>
                      </w:p>
                    </w:tc>
                  </w:tr>
                </w:tbl>
                <w:p w14:paraId="62CB3499" w14:textId="77777777" w:rsidR="00000000" w:rsidRDefault="00C24396">
                  <w:pPr>
                    <w:rPr>
                      <w:rFonts w:eastAsia="Times New Roman"/>
                    </w:rPr>
                  </w:pPr>
                </w:p>
              </w:tc>
            </w:tr>
          </w:tbl>
          <w:p w14:paraId="2D871284" w14:textId="77777777" w:rsidR="00000000" w:rsidRDefault="00C24396">
            <w:pPr>
              <w:rPr>
                <w:rFonts w:eastAsia="Times New Roman"/>
              </w:rPr>
            </w:pPr>
          </w:p>
        </w:tc>
      </w:tr>
      <w:tr w:rsidR="00000000" w14:paraId="238A94E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23EBE2" w14:textId="77777777" w:rsidR="00000000" w:rsidRDefault="00C24396">
            <w:pPr>
              <w:rPr>
                <w:rFonts w:eastAsia="Times New Roman"/>
              </w:rPr>
            </w:pPr>
            <w:r>
              <w:rPr>
                <w:rFonts w:eastAsia="Times New Roman"/>
              </w:rPr>
              <w:lastRenderedPageBreak/>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3A4B426" w14:textId="77777777">
              <w:trPr>
                <w:tblCellSpacing w:w="15" w:type="dxa"/>
                <w:jc w:val="center"/>
              </w:trPr>
              <w:tc>
                <w:tcPr>
                  <w:tcW w:w="0" w:type="auto"/>
                  <w:vAlign w:val="center"/>
                  <w:hideMark/>
                </w:tcPr>
                <w:p w14:paraId="101D0064"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3" w:name="id0xa605e00"/>
                  <w:bookmarkEnd w:id="123"/>
                  <w:r>
                    <w:rPr>
                      <w:rFonts w:eastAsia="Times New Roman"/>
                      <w:sz w:val="27"/>
                      <w:szCs w:val="27"/>
                    </w:rPr>
                    <w:t xml:space="preserve"> ' </w:t>
                  </w:r>
                  <w:r>
                    <w:rPr>
                      <w:rFonts w:eastAsia="Times New Roman"/>
                      <w:b/>
                      <w:bCs/>
                      <w:sz w:val="27"/>
                      <w:szCs w:val="27"/>
                    </w:rPr>
                    <w:t>rngAndDopplerExtractionResourceStat</w:t>
                  </w:r>
                  <w:r>
                    <w:rPr>
                      <w:rFonts w:eastAsia="Times New Roman"/>
                      <w:sz w:val="27"/>
                      <w:szCs w:val="27"/>
                    </w:rPr>
                    <w:t xml:space="preserve"> ' (rng-and-doppler-extraction-resource-stat) OID .1.3.112.4.4.2.1.20301.1.1.1 </w:t>
                  </w:r>
                </w:p>
              </w:tc>
            </w:tr>
            <w:tr w:rsidR="00000000" w14:paraId="76791C51" w14:textId="77777777">
              <w:trPr>
                <w:tblCellSpacing w:w="15" w:type="dxa"/>
                <w:jc w:val="center"/>
              </w:trPr>
              <w:tc>
                <w:tcPr>
                  <w:tcW w:w="0" w:type="auto"/>
                  <w:vAlign w:val="center"/>
                  <w:hideMark/>
                </w:tcPr>
                <w:p w14:paraId="209FFC0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w:t>
                  </w:r>
                  <w:r>
                    <w:rPr>
                      <w:rFonts w:ascii="Times New Roman" w:hAnsi="Times New Roman" w:cs="Times New Roman"/>
                      <w:sz w:val="24"/>
                      <w:szCs w:val="24"/>
                    </w:rPr>
                    <w:t>tat and can take on four values:</w:t>
                  </w:r>
                </w:p>
                <w:p w14:paraId="3493A9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1FD1C66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4DB483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211D274B" w14:textId="77777777" w:rsidR="00000000" w:rsidRDefault="00C24396">
                  <w:pPr>
                    <w:pStyle w:val="HTMLPreformatted"/>
                  </w:pPr>
                  <w:r>
                    <w:rPr>
                      <w:rFonts w:ascii="Times New Roman" w:hAnsi="Times New Roman" w:cs="Times New Roman"/>
                      <w:sz w:val="24"/>
                      <w:szCs w:val="24"/>
                    </w:rPr>
                    <w:t>- 'halted':  the associated equipment has been taken out of</w:t>
                  </w:r>
                  <w:r>
                    <w:rPr>
                      <w:rFonts w:ascii="Times New Roman" w:hAnsi="Times New Roman" w:cs="Times New Roman"/>
                      <w:sz w:val="24"/>
                      <w:szCs w:val="24"/>
                    </w:rPr>
                    <w:t xml:space="preserve"> service</w:t>
                  </w:r>
                  <w:r>
                    <w:rPr>
                      <w:rFonts w:ascii="Times New Roman" w:hAnsi="Times New Roman" w:cs="Times New Roman"/>
                      <w:sz w:val="24"/>
                      <w:szCs w:val="24"/>
                    </w:rPr>
                    <w:t>.</w:t>
                  </w:r>
                </w:p>
              </w:tc>
            </w:tr>
            <w:tr w:rsidR="00000000" w14:paraId="029D3568" w14:textId="77777777">
              <w:trPr>
                <w:tblCellSpacing w:w="15" w:type="dxa"/>
                <w:jc w:val="center"/>
              </w:trPr>
              <w:tc>
                <w:tcPr>
                  <w:tcW w:w="0" w:type="auto"/>
                  <w:vAlign w:val="center"/>
                  <w:hideMark/>
                </w:tcPr>
                <w:p w14:paraId="1F4058D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08EEE78" w14:textId="77777777">
              <w:trPr>
                <w:tblCellSpacing w:w="15" w:type="dxa"/>
                <w:jc w:val="center"/>
              </w:trPr>
              <w:tc>
                <w:tcPr>
                  <w:tcW w:w="0" w:type="auto"/>
                  <w:vAlign w:val="center"/>
                  <w:hideMark/>
                </w:tcPr>
                <w:p w14:paraId="64168F9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77F28B6" w14:textId="77777777">
              <w:trPr>
                <w:tblCellSpacing w:w="15" w:type="dxa"/>
                <w:jc w:val="center"/>
              </w:trPr>
              <w:tc>
                <w:tcPr>
                  <w:tcW w:w="0" w:type="auto"/>
                  <w:vAlign w:val="center"/>
                  <w:hideMark/>
                </w:tcPr>
                <w:p w14:paraId="165F49F0" w14:textId="77777777" w:rsidR="00000000" w:rsidRDefault="00C24396">
                  <w:pPr>
                    <w:rPr>
                      <w:rFonts w:eastAsia="Times New Roman"/>
                    </w:rPr>
                  </w:pPr>
                  <w:r>
                    <w:rPr>
                      <w:rFonts w:eastAsia="Times New Roman"/>
                    </w:rPr>
                    <w:br/>
                  </w:r>
                  <w:r>
                    <w:rPr>
                      <w:rFonts w:eastAsia="Times New Roman"/>
                      <w:b/>
                      <w:bCs/>
                    </w:rPr>
                    <w:t xml:space="preserve">Type Definition: </w:t>
                  </w:r>
                </w:p>
                <w:p w14:paraId="60A43595" w14:textId="77777777" w:rsidR="00000000" w:rsidRDefault="00C24396">
                  <w:pPr>
                    <w:pStyle w:val="HTMLPreformatted"/>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14:paraId="16A87437" w14:textId="77777777" w:rsidR="00000000" w:rsidRDefault="00C24396">
                  <w:pPr>
                    <w:rPr>
                      <w:rFonts w:eastAsia="Times New Roman"/>
                    </w:rPr>
                  </w:pPr>
                </w:p>
              </w:tc>
            </w:tr>
            <w:tr w:rsidR="00000000" w14:paraId="5B6F14A3" w14:textId="77777777">
              <w:trPr>
                <w:tblCellSpacing w:w="15" w:type="dxa"/>
                <w:jc w:val="center"/>
              </w:trPr>
              <w:tc>
                <w:tcPr>
                  <w:tcW w:w="0" w:type="auto"/>
                  <w:vAlign w:val="center"/>
                  <w:hideMark/>
                </w:tcPr>
                <w:p w14:paraId="4449B9F0" w14:textId="77777777" w:rsidR="00000000" w:rsidRDefault="00C24396">
                  <w:pPr>
                    <w:rPr>
                      <w:rFonts w:eastAsia="Times New Roman"/>
                    </w:rPr>
                  </w:pPr>
                </w:p>
              </w:tc>
            </w:tr>
          </w:tbl>
          <w:p w14:paraId="4F7792F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AF3E947" w14:textId="77777777">
              <w:trPr>
                <w:tblCellSpacing w:w="15" w:type="dxa"/>
                <w:jc w:val="center"/>
              </w:trPr>
              <w:tc>
                <w:tcPr>
                  <w:tcW w:w="0" w:type="auto"/>
                  <w:vAlign w:val="center"/>
                  <w:hideMark/>
                </w:tcPr>
                <w:p w14:paraId="394F1C0D"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4" w:name="id0xa608880"/>
                  <w:bookmarkEnd w:id="124"/>
                  <w:r>
                    <w:rPr>
                      <w:rFonts w:eastAsia="Times New Roman"/>
                      <w:sz w:val="27"/>
                      <w:szCs w:val="27"/>
                    </w:rPr>
                    <w:t xml:space="preserve"> ' </w:t>
                  </w:r>
                  <w:r>
                    <w:rPr>
                      <w:rFonts w:eastAsia="Times New Roman"/>
                      <w:b/>
                      <w:bCs/>
                      <w:sz w:val="27"/>
                      <w:szCs w:val="27"/>
                    </w:rPr>
                    <w:t>rngAndDopplerExtractionPresteering</w:t>
                  </w:r>
                  <w:r>
                    <w:rPr>
                      <w:rFonts w:eastAsia="Times New Roman"/>
                      <w:sz w:val="27"/>
                      <w:szCs w:val="27"/>
                    </w:rPr>
                    <w:t xml:space="preserve"> ' (rng-and-doppler-extraction-presteering) OID .1.3.112.4.4.2.1.20301.1.2.1 </w:t>
                  </w:r>
                </w:p>
              </w:tc>
            </w:tr>
            <w:tr w:rsidR="00000000" w14:paraId="1138A43F" w14:textId="77777777">
              <w:trPr>
                <w:tblCellSpacing w:w="15" w:type="dxa"/>
                <w:jc w:val="center"/>
              </w:trPr>
              <w:tc>
                <w:tcPr>
                  <w:tcW w:w="0" w:type="auto"/>
                  <w:vAlign w:val="center"/>
                  <w:hideMark/>
                </w:tcPr>
                <w:p w14:paraId="6A49185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predicted Dopple</w:t>
                  </w:r>
                  <w:r>
                    <w:rPr>
                      <w:rFonts w:ascii="Times New Roman" w:hAnsi="Times New Roman" w:cs="Times New Roman"/>
                      <w:sz w:val="24"/>
                      <w:szCs w:val="24"/>
                    </w:rPr>
                    <w:t>r shift. In general, this parameter will always be set to 'dopplerPresteeringOn' except when the ranging calibration is performed</w:t>
                  </w:r>
                  <w:r>
                    <w:rPr>
                      <w:rFonts w:ascii="Times New Roman" w:hAnsi="Times New Roman" w:cs="Times New Roman"/>
                      <w:sz w:val="24"/>
                      <w:szCs w:val="24"/>
                    </w:rPr>
                    <w:t>.</w:t>
                  </w:r>
                </w:p>
              </w:tc>
            </w:tr>
            <w:tr w:rsidR="00000000" w14:paraId="6C588CFC" w14:textId="77777777">
              <w:trPr>
                <w:tblCellSpacing w:w="15" w:type="dxa"/>
                <w:jc w:val="center"/>
              </w:trPr>
              <w:tc>
                <w:tcPr>
                  <w:tcW w:w="0" w:type="auto"/>
                  <w:vAlign w:val="center"/>
                  <w:hideMark/>
                </w:tcPr>
                <w:p w14:paraId="4501AD0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5E22EF2" w14:textId="77777777">
              <w:trPr>
                <w:tblCellSpacing w:w="15" w:type="dxa"/>
                <w:jc w:val="center"/>
              </w:trPr>
              <w:tc>
                <w:tcPr>
                  <w:tcW w:w="0" w:type="auto"/>
                  <w:vAlign w:val="center"/>
                  <w:hideMark/>
                </w:tcPr>
                <w:p w14:paraId="1C25816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7C94C04" w14:textId="77777777">
              <w:trPr>
                <w:tblCellSpacing w:w="15" w:type="dxa"/>
                <w:jc w:val="center"/>
              </w:trPr>
              <w:tc>
                <w:tcPr>
                  <w:tcW w:w="0" w:type="auto"/>
                  <w:vAlign w:val="center"/>
                  <w:hideMark/>
                </w:tcPr>
                <w:p w14:paraId="312FF4A6" w14:textId="77777777" w:rsidR="00000000" w:rsidRDefault="00C24396">
                  <w:pPr>
                    <w:rPr>
                      <w:rFonts w:eastAsia="Times New Roman"/>
                    </w:rPr>
                  </w:pPr>
                  <w:r>
                    <w:rPr>
                      <w:rFonts w:eastAsia="Times New Roman"/>
                      <w:b/>
                      <w:bCs/>
                    </w:rPr>
                    <w:lastRenderedPageBreak/>
                    <w:t xml:space="preserve">Configured: </w:t>
                  </w:r>
                  <w:r>
                    <w:rPr>
                      <w:rFonts w:eastAsia="Times New Roman"/>
                    </w:rPr>
                    <w:t>true</w:t>
                  </w:r>
                </w:p>
              </w:tc>
            </w:tr>
            <w:tr w:rsidR="00000000" w14:paraId="1BAF769C" w14:textId="77777777">
              <w:trPr>
                <w:tblCellSpacing w:w="15" w:type="dxa"/>
                <w:jc w:val="center"/>
              </w:trPr>
              <w:tc>
                <w:tcPr>
                  <w:tcW w:w="0" w:type="auto"/>
                  <w:vAlign w:val="center"/>
                  <w:hideMark/>
                </w:tcPr>
                <w:p w14:paraId="2075E26A" w14:textId="77777777" w:rsidR="00000000" w:rsidRDefault="00C24396">
                  <w:pPr>
                    <w:rPr>
                      <w:rFonts w:eastAsia="Times New Roman"/>
                    </w:rPr>
                  </w:pPr>
                  <w:r>
                    <w:rPr>
                      <w:rFonts w:eastAsia="Times New Roman"/>
                    </w:rPr>
                    <w:br/>
                  </w:r>
                  <w:r>
                    <w:rPr>
                      <w:rFonts w:eastAsia="Times New Roman"/>
                      <w:b/>
                      <w:bCs/>
                    </w:rPr>
                    <w:t xml:space="preserve">Type Definition: </w:t>
                  </w:r>
                </w:p>
                <w:p w14:paraId="657BAF62" w14:textId="77777777" w:rsidR="00000000" w:rsidRDefault="00C24396">
                  <w:pPr>
                    <w:pStyle w:val="HTMLPreformatted"/>
                  </w:pPr>
                  <w:r>
                    <w:rPr>
                      <w:rFonts w:ascii="Courier" w:hAnsi="Courier"/>
                      <w:sz w:val="16"/>
                      <w:szCs w:val="16"/>
                    </w:rPr>
                    <w:t>RngAndDopplerExtractionPresteering</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55042941" w14:textId="77777777" w:rsidR="00000000" w:rsidRDefault="00C24396">
                  <w:pPr>
                    <w:rPr>
                      <w:rFonts w:eastAsia="Times New Roman"/>
                    </w:rPr>
                  </w:pPr>
                </w:p>
              </w:tc>
            </w:tr>
            <w:tr w:rsidR="00000000" w14:paraId="2696A47B" w14:textId="77777777">
              <w:trPr>
                <w:tblCellSpacing w:w="15" w:type="dxa"/>
                <w:jc w:val="center"/>
              </w:trPr>
              <w:tc>
                <w:tcPr>
                  <w:tcW w:w="0" w:type="auto"/>
                  <w:vAlign w:val="center"/>
                  <w:hideMark/>
                </w:tcPr>
                <w:p w14:paraId="356609E7" w14:textId="77777777" w:rsidR="00000000" w:rsidRDefault="00C24396">
                  <w:pPr>
                    <w:rPr>
                      <w:rFonts w:eastAsia="Times New Roman"/>
                    </w:rPr>
                  </w:pPr>
                </w:p>
              </w:tc>
            </w:tr>
          </w:tbl>
          <w:p w14:paraId="7C30DA0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9E6F9C4" w14:textId="77777777">
              <w:trPr>
                <w:tblCellSpacing w:w="15" w:type="dxa"/>
                <w:jc w:val="center"/>
              </w:trPr>
              <w:tc>
                <w:tcPr>
                  <w:tcW w:w="0" w:type="auto"/>
                  <w:vAlign w:val="center"/>
                  <w:hideMark/>
                </w:tcPr>
                <w:p w14:paraId="7929F69E"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5" w:name="id0xa60b500"/>
                  <w:bookmarkEnd w:id="125"/>
                  <w:r>
                    <w:rPr>
                      <w:rFonts w:eastAsia="Times New Roman"/>
                      <w:sz w:val="27"/>
                      <w:szCs w:val="27"/>
                    </w:rPr>
                    <w:t xml:space="preserve"> ' </w:t>
                  </w:r>
                  <w:r>
                    <w:rPr>
                      <w:rFonts w:eastAsia="Times New Roman"/>
                      <w:b/>
                      <w:bCs/>
                      <w:sz w:val="27"/>
                      <w:szCs w:val="27"/>
                    </w:rPr>
                    <w:t>rngAndDopplerExtractionRngPowerOverNo</w:t>
                  </w:r>
                  <w:r>
                    <w:rPr>
                      <w:rFonts w:eastAsia="Times New Roman"/>
                      <w:sz w:val="27"/>
                      <w:szCs w:val="27"/>
                    </w:rPr>
                    <w:t xml:space="preserve"> ' (rng-and-doppler-extra</w:t>
                  </w:r>
                  <w:r>
                    <w:rPr>
                      <w:rFonts w:eastAsia="Times New Roman"/>
                      <w:sz w:val="27"/>
                      <w:szCs w:val="27"/>
                    </w:rPr>
                    <w:t xml:space="preserve">ction-rng-power-over-no) OID .1.3.112.4.4.2.1.20301.1.3.1 </w:t>
                  </w:r>
                </w:p>
              </w:tc>
            </w:tr>
            <w:tr w:rsidR="00000000" w14:paraId="243FC8AF" w14:textId="77777777">
              <w:trPr>
                <w:tblCellSpacing w:w="15" w:type="dxa"/>
                <w:jc w:val="center"/>
              </w:trPr>
              <w:tc>
                <w:tcPr>
                  <w:tcW w:w="0" w:type="auto"/>
                  <w:vAlign w:val="center"/>
                  <w:hideMark/>
                </w:tcPr>
                <w:p w14:paraId="0D08C37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power (tone or pn chips) to noise density ratio expressed in 1/100 dBHz</w:t>
                  </w:r>
                  <w:r>
                    <w:rPr>
                      <w:rFonts w:ascii="Times New Roman" w:hAnsi="Times New Roman" w:cs="Times New Roman"/>
                      <w:sz w:val="24"/>
                      <w:szCs w:val="24"/>
                    </w:rPr>
                    <w:t>.</w:t>
                  </w:r>
                </w:p>
              </w:tc>
            </w:tr>
            <w:tr w:rsidR="00000000" w14:paraId="05A3D3CF" w14:textId="77777777">
              <w:trPr>
                <w:tblCellSpacing w:w="15" w:type="dxa"/>
                <w:jc w:val="center"/>
              </w:trPr>
              <w:tc>
                <w:tcPr>
                  <w:tcW w:w="0" w:type="auto"/>
                  <w:vAlign w:val="center"/>
                  <w:hideMark/>
                </w:tcPr>
                <w:p w14:paraId="3E029F3E" w14:textId="77777777" w:rsidR="00000000" w:rsidRDefault="00C24396">
                  <w:pPr>
                    <w:rPr>
                      <w:rFonts w:eastAsia="Times New Roman"/>
                    </w:rPr>
                  </w:pPr>
                  <w:r>
                    <w:rPr>
                      <w:rFonts w:eastAsia="Times New Roman"/>
                      <w:b/>
                      <w:bCs/>
                    </w:rPr>
                    <w:t xml:space="preserve">Engineering Unit: </w:t>
                  </w:r>
                  <w:r>
                    <w:rPr>
                      <w:rFonts w:eastAsia="Times New Roman"/>
                    </w:rPr>
                    <w:t>1/100 dBHz</w:t>
                  </w:r>
                </w:p>
              </w:tc>
            </w:tr>
            <w:tr w:rsidR="00000000" w14:paraId="46EDE86E" w14:textId="77777777">
              <w:trPr>
                <w:tblCellSpacing w:w="15" w:type="dxa"/>
                <w:jc w:val="center"/>
              </w:trPr>
              <w:tc>
                <w:tcPr>
                  <w:tcW w:w="0" w:type="auto"/>
                  <w:vAlign w:val="center"/>
                  <w:hideMark/>
                </w:tcPr>
                <w:p w14:paraId="79016E3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7F94804" w14:textId="77777777">
              <w:trPr>
                <w:tblCellSpacing w:w="15" w:type="dxa"/>
                <w:jc w:val="center"/>
              </w:trPr>
              <w:tc>
                <w:tcPr>
                  <w:tcW w:w="0" w:type="auto"/>
                  <w:vAlign w:val="center"/>
                  <w:hideMark/>
                </w:tcPr>
                <w:p w14:paraId="2FFAA37F" w14:textId="77777777" w:rsidR="00000000" w:rsidRDefault="00C24396">
                  <w:pPr>
                    <w:rPr>
                      <w:rFonts w:eastAsia="Times New Roman"/>
                    </w:rPr>
                  </w:pPr>
                  <w:r>
                    <w:rPr>
                      <w:rFonts w:eastAsia="Times New Roman"/>
                    </w:rPr>
                    <w:br/>
                  </w:r>
                  <w:r>
                    <w:rPr>
                      <w:rFonts w:eastAsia="Times New Roman"/>
                      <w:b/>
                      <w:bCs/>
                    </w:rPr>
                    <w:t>Type Defini</w:t>
                  </w:r>
                  <w:r>
                    <w:rPr>
                      <w:rFonts w:eastAsia="Times New Roman"/>
                      <w:b/>
                      <w:bCs/>
                    </w:rPr>
                    <w:t xml:space="preserve">tion: </w:t>
                  </w:r>
                </w:p>
                <w:p w14:paraId="3D5F0951" w14:textId="77777777" w:rsidR="00000000" w:rsidRDefault="00C24396">
                  <w:pPr>
                    <w:pStyle w:val="HTMLPreformatted"/>
                  </w:pPr>
                  <w:r>
                    <w:rPr>
                      <w:rFonts w:ascii="Courier" w:hAnsi="Courier"/>
                      <w:sz w:val="16"/>
                      <w:szCs w:val="16"/>
                    </w:rPr>
                    <w:t>-- The engineering unit of this parameter is 1/100 dBHz.</w:t>
                  </w:r>
                  <w:r>
                    <w:rPr>
                      <w:rFonts w:ascii="Courier" w:hAnsi="Courier"/>
                      <w:sz w:val="16"/>
                      <w:szCs w:val="16"/>
                    </w:rPr>
                    <w:br/>
                    <w:t>RngAndDopplerExtractionRngPowerOverNo</w:t>
                  </w:r>
                  <w:r>
                    <w:rPr>
                      <w:rFonts w:ascii="Courier" w:hAnsi="Courier"/>
                      <w:sz w:val="16"/>
                      <w:szCs w:val="16"/>
                    </w:rPr>
                    <w:tab/>
                    <w:t xml:space="preserve"> ::= INTEGER  (1 .. 10000</w:t>
                  </w:r>
                  <w:r>
                    <w:rPr>
                      <w:rFonts w:ascii="Courier" w:hAnsi="Courier"/>
                      <w:sz w:val="16"/>
                      <w:szCs w:val="16"/>
                    </w:rPr>
                    <w:t>)</w:t>
                  </w:r>
                </w:p>
                <w:p w14:paraId="01F53B86" w14:textId="77777777" w:rsidR="00000000" w:rsidRDefault="00C24396">
                  <w:pPr>
                    <w:rPr>
                      <w:rFonts w:eastAsia="Times New Roman"/>
                    </w:rPr>
                  </w:pPr>
                </w:p>
              </w:tc>
            </w:tr>
            <w:tr w:rsidR="00000000" w14:paraId="20F48BAF" w14:textId="77777777">
              <w:trPr>
                <w:tblCellSpacing w:w="15" w:type="dxa"/>
                <w:jc w:val="center"/>
              </w:trPr>
              <w:tc>
                <w:tcPr>
                  <w:tcW w:w="0" w:type="auto"/>
                  <w:vAlign w:val="center"/>
                  <w:hideMark/>
                </w:tcPr>
                <w:p w14:paraId="714C8E1B" w14:textId="77777777" w:rsidR="00000000" w:rsidRDefault="00C24396">
                  <w:pPr>
                    <w:rPr>
                      <w:rFonts w:eastAsia="Times New Roman"/>
                    </w:rPr>
                  </w:pPr>
                </w:p>
              </w:tc>
            </w:tr>
          </w:tbl>
          <w:p w14:paraId="609F856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70CB20" w14:textId="77777777">
              <w:trPr>
                <w:tblCellSpacing w:w="15" w:type="dxa"/>
                <w:jc w:val="center"/>
              </w:trPr>
              <w:tc>
                <w:tcPr>
                  <w:tcW w:w="0" w:type="auto"/>
                  <w:vAlign w:val="center"/>
                  <w:hideMark/>
                </w:tcPr>
                <w:p w14:paraId="62CC94AE"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6" w:name="id0xa60e100"/>
                  <w:bookmarkEnd w:id="126"/>
                  <w:r>
                    <w:rPr>
                      <w:rFonts w:eastAsia="Times New Roman"/>
                      <w:sz w:val="27"/>
                      <w:szCs w:val="27"/>
                    </w:rPr>
                    <w:t xml:space="preserve"> ' </w:t>
                  </w:r>
                  <w:r>
                    <w:rPr>
                      <w:rFonts w:eastAsia="Times New Roman"/>
                      <w:b/>
                      <w:bCs/>
                      <w:sz w:val="27"/>
                      <w:szCs w:val="27"/>
                    </w:rPr>
                    <w:t>rngAndDopplerExtractionRngPowerOverNoResidual</w:t>
                  </w:r>
                  <w:r>
                    <w:rPr>
                      <w:rFonts w:eastAsia="Times New Roman"/>
                      <w:sz w:val="27"/>
                      <w:szCs w:val="27"/>
                    </w:rPr>
                    <w:t xml:space="preserve"> ' (rng-and-doppler-extraction-rng-power-over-no-residual) OID .1.3.112.4.4.2.1.20301.1.4.1 </w:t>
                  </w:r>
                </w:p>
              </w:tc>
            </w:tr>
            <w:tr w:rsidR="00000000" w14:paraId="27711B09" w14:textId="77777777">
              <w:trPr>
                <w:tblCellSpacing w:w="15" w:type="dxa"/>
                <w:jc w:val="center"/>
              </w:trPr>
              <w:tc>
                <w:tcPr>
                  <w:tcW w:w="0" w:type="auto"/>
                  <w:vAlign w:val="center"/>
                  <w:hideMark/>
                </w:tcPr>
                <w:p w14:paraId="4B2D646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dens</w:t>
                  </w:r>
                  <w:r>
                    <w:rPr>
                      <w:rFonts w:ascii="Times New Roman" w:hAnsi="Times New Roman" w:cs="Times New Roman"/>
                      <w:sz w:val="24"/>
                      <w:szCs w:val="24"/>
                    </w:rPr>
                    <w:t>ity ratio expressed in 1/100 dB (actual value minus predicted value)</w:t>
                  </w:r>
                  <w:r>
                    <w:rPr>
                      <w:rFonts w:ascii="Times New Roman" w:hAnsi="Times New Roman" w:cs="Times New Roman"/>
                      <w:sz w:val="24"/>
                      <w:szCs w:val="24"/>
                    </w:rPr>
                    <w:t>.</w:t>
                  </w:r>
                </w:p>
              </w:tc>
            </w:tr>
            <w:tr w:rsidR="00000000" w14:paraId="2355D9B9" w14:textId="77777777">
              <w:trPr>
                <w:tblCellSpacing w:w="15" w:type="dxa"/>
                <w:jc w:val="center"/>
              </w:trPr>
              <w:tc>
                <w:tcPr>
                  <w:tcW w:w="0" w:type="auto"/>
                  <w:vAlign w:val="center"/>
                  <w:hideMark/>
                </w:tcPr>
                <w:p w14:paraId="3926DF6B" w14:textId="77777777" w:rsidR="00000000" w:rsidRDefault="00C24396">
                  <w:pPr>
                    <w:rPr>
                      <w:rFonts w:eastAsia="Times New Roman"/>
                    </w:rPr>
                  </w:pPr>
                  <w:r>
                    <w:rPr>
                      <w:rFonts w:eastAsia="Times New Roman"/>
                      <w:b/>
                      <w:bCs/>
                    </w:rPr>
                    <w:t xml:space="preserve">Engineering Unit: </w:t>
                  </w:r>
                  <w:r>
                    <w:rPr>
                      <w:rFonts w:eastAsia="Times New Roman"/>
                    </w:rPr>
                    <w:t>1/100 dB</w:t>
                  </w:r>
                </w:p>
              </w:tc>
            </w:tr>
            <w:tr w:rsidR="00000000" w14:paraId="03A51845" w14:textId="77777777">
              <w:trPr>
                <w:tblCellSpacing w:w="15" w:type="dxa"/>
                <w:jc w:val="center"/>
              </w:trPr>
              <w:tc>
                <w:tcPr>
                  <w:tcW w:w="0" w:type="auto"/>
                  <w:vAlign w:val="center"/>
                  <w:hideMark/>
                </w:tcPr>
                <w:p w14:paraId="2F8E5D7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C731E2D" w14:textId="77777777">
              <w:trPr>
                <w:tblCellSpacing w:w="15" w:type="dxa"/>
                <w:jc w:val="center"/>
              </w:trPr>
              <w:tc>
                <w:tcPr>
                  <w:tcW w:w="0" w:type="auto"/>
                  <w:vAlign w:val="center"/>
                  <w:hideMark/>
                </w:tcPr>
                <w:p w14:paraId="6FA0C7B6" w14:textId="77777777" w:rsidR="00000000" w:rsidRDefault="00C24396">
                  <w:pPr>
                    <w:rPr>
                      <w:rFonts w:eastAsia="Times New Roman"/>
                    </w:rPr>
                  </w:pPr>
                  <w:r>
                    <w:rPr>
                      <w:rFonts w:eastAsia="Times New Roman"/>
                    </w:rPr>
                    <w:br/>
                  </w:r>
                  <w:r>
                    <w:rPr>
                      <w:rFonts w:eastAsia="Times New Roman"/>
                      <w:b/>
                      <w:bCs/>
                    </w:rPr>
                    <w:t xml:space="preserve">Type Definition: </w:t>
                  </w:r>
                </w:p>
                <w:p w14:paraId="061A7740" w14:textId="77777777" w:rsidR="00000000" w:rsidRDefault="00C24396">
                  <w:pPr>
                    <w:pStyle w:val="HTMLPreformatted"/>
                  </w:pPr>
                  <w:r>
                    <w:rPr>
                      <w:rFonts w:ascii="Courier" w:hAnsi="Courier"/>
                      <w:sz w:val="16"/>
                      <w:szCs w:val="16"/>
                    </w:rPr>
                    <w:t>-- The engineering unit of this parameter is 1/100 dB.</w:t>
                  </w:r>
                  <w:r>
                    <w:rPr>
                      <w:rFonts w:ascii="Courier" w:hAnsi="Courier"/>
                      <w:sz w:val="16"/>
                      <w:szCs w:val="16"/>
                    </w:rPr>
                    <w:br/>
                    <w:t>RngAndDopplerExtractionRngPowerOverNoResidual</w:t>
                  </w:r>
                  <w:r>
                    <w:rPr>
                      <w:rFonts w:ascii="Courier" w:hAnsi="Courier"/>
                      <w:sz w:val="16"/>
                      <w:szCs w:val="16"/>
                    </w:rPr>
                    <w:tab/>
                    <w:t xml:space="preserve"> ::= INTEGER  (-5</w:t>
                  </w:r>
                  <w:r>
                    <w:rPr>
                      <w:rFonts w:ascii="Courier" w:hAnsi="Courier"/>
                      <w:sz w:val="16"/>
                      <w:szCs w:val="16"/>
                    </w:rPr>
                    <w:t>000 .. 5000</w:t>
                  </w:r>
                  <w:r>
                    <w:rPr>
                      <w:rFonts w:ascii="Courier" w:hAnsi="Courier"/>
                      <w:sz w:val="16"/>
                      <w:szCs w:val="16"/>
                    </w:rPr>
                    <w:t>)</w:t>
                  </w:r>
                </w:p>
                <w:p w14:paraId="405D758B" w14:textId="77777777" w:rsidR="00000000" w:rsidRDefault="00C24396">
                  <w:pPr>
                    <w:rPr>
                      <w:rFonts w:eastAsia="Times New Roman"/>
                    </w:rPr>
                  </w:pPr>
                </w:p>
              </w:tc>
            </w:tr>
            <w:tr w:rsidR="00000000" w14:paraId="50647C6F" w14:textId="77777777">
              <w:trPr>
                <w:tblCellSpacing w:w="15" w:type="dxa"/>
                <w:jc w:val="center"/>
              </w:trPr>
              <w:tc>
                <w:tcPr>
                  <w:tcW w:w="0" w:type="auto"/>
                  <w:vAlign w:val="center"/>
                  <w:hideMark/>
                </w:tcPr>
                <w:p w14:paraId="47598588" w14:textId="77777777" w:rsidR="00000000" w:rsidRDefault="00C24396">
                  <w:pPr>
                    <w:rPr>
                      <w:rFonts w:eastAsia="Times New Roman"/>
                    </w:rPr>
                  </w:pPr>
                </w:p>
              </w:tc>
            </w:tr>
          </w:tbl>
          <w:p w14:paraId="3A0699D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9BC160C" w14:textId="77777777">
              <w:trPr>
                <w:tblCellSpacing w:w="15" w:type="dxa"/>
                <w:jc w:val="center"/>
              </w:trPr>
              <w:tc>
                <w:tcPr>
                  <w:tcW w:w="0" w:type="auto"/>
                  <w:vAlign w:val="center"/>
                  <w:hideMark/>
                </w:tcPr>
                <w:p w14:paraId="2A48E669"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7" w:name="id0xa610c80"/>
                  <w:bookmarkEnd w:id="127"/>
                  <w:r>
                    <w:rPr>
                      <w:rFonts w:eastAsia="Times New Roman"/>
                      <w:sz w:val="27"/>
                      <w:szCs w:val="27"/>
                    </w:rPr>
                    <w:t xml:space="preserve"> ' </w:t>
                  </w:r>
                  <w:r>
                    <w:rPr>
                      <w:rFonts w:eastAsia="Times New Roman"/>
                      <w:b/>
                      <w:bCs/>
                      <w:sz w:val="27"/>
                      <w:szCs w:val="27"/>
                    </w:rPr>
                    <w:t>rngAndDopplerExtractionRngLoopBwdth</w:t>
                  </w:r>
                  <w:r>
                    <w:rPr>
                      <w:rFonts w:eastAsia="Times New Roman"/>
                      <w:sz w:val="27"/>
                      <w:szCs w:val="27"/>
                    </w:rPr>
                    <w:t xml:space="preserve"> ' (rng-and-doppler-extraction-rng-loop-bwdth) OID .1.3.112.4.4.2.1.20301.1.5.1 </w:t>
                  </w:r>
                </w:p>
              </w:tc>
            </w:tr>
            <w:tr w:rsidR="00000000" w14:paraId="46F8EA12" w14:textId="77777777">
              <w:trPr>
                <w:tblCellSpacing w:w="15" w:type="dxa"/>
                <w:jc w:val="center"/>
              </w:trPr>
              <w:tc>
                <w:tcPr>
                  <w:tcW w:w="0" w:type="auto"/>
                  <w:vAlign w:val="center"/>
                  <w:hideMark/>
                </w:tcPr>
                <w:p w14:paraId="4FA6A44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in 1/1000 Hz, </w:t>
                  </w:r>
                  <w:r>
                    <w:rPr>
                      <w:rFonts w:ascii="Times New Roman" w:hAnsi="Times New Roman" w:cs="Times New Roman"/>
                      <w:sz w:val="24"/>
                      <w:szCs w:val="24"/>
                    </w:rPr>
                    <w:t>the single-sided bandwidth of the ranging tracking loop. This parameter applies only when the loop is operated in closed-loop mode</w:t>
                  </w:r>
                  <w:r>
                    <w:rPr>
                      <w:rFonts w:ascii="Times New Roman" w:hAnsi="Times New Roman" w:cs="Times New Roman"/>
                      <w:sz w:val="24"/>
                      <w:szCs w:val="24"/>
                    </w:rPr>
                    <w:t>.</w:t>
                  </w:r>
                </w:p>
              </w:tc>
            </w:tr>
            <w:tr w:rsidR="00000000" w14:paraId="520B98CC" w14:textId="77777777">
              <w:trPr>
                <w:tblCellSpacing w:w="15" w:type="dxa"/>
                <w:jc w:val="center"/>
              </w:trPr>
              <w:tc>
                <w:tcPr>
                  <w:tcW w:w="0" w:type="auto"/>
                  <w:vAlign w:val="center"/>
                  <w:hideMark/>
                </w:tcPr>
                <w:p w14:paraId="563889C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147AF20" w14:textId="77777777">
              <w:trPr>
                <w:tblCellSpacing w:w="15" w:type="dxa"/>
                <w:jc w:val="center"/>
              </w:trPr>
              <w:tc>
                <w:tcPr>
                  <w:tcW w:w="0" w:type="auto"/>
                  <w:vAlign w:val="center"/>
                  <w:hideMark/>
                </w:tcPr>
                <w:p w14:paraId="21F1B8B5" w14:textId="77777777" w:rsidR="00000000" w:rsidRDefault="00C24396">
                  <w:pPr>
                    <w:rPr>
                      <w:rFonts w:eastAsia="Times New Roman"/>
                    </w:rPr>
                  </w:pPr>
                  <w:r>
                    <w:rPr>
                      <w:rFonts w:eastAsia="Times New Roman"/>
                      <w:b/>
                      <w:bCs/>
                    </w:rPr>
                    <w:t xml:space="preserve">Engineering Unit: </w:t>
                  </w:r>
                  <w:r>
                    <w:rPr>
                      <w:rFonts w:eastAsia="Times New Roman"/>
                    </w:rPr>
                    <w:t>1/1000 Hz</w:t>
                  </w:r>
                </w:p>
              </w:tc>
            </w:tr>
            <w:tr w:rsidR="00000000" w14:paraId="5ED70F83" w14:textId="77777777">
              <w:trPr>
                <w:tblCellSpacing w:w="15" w:type="dxa"/>
                <w:jc w:val="center"/>
              </w:trPr>
              <w:tc>
                <w:tcPr>
                  <w:tcW w:w="0" w:type="auto"/>
                  <w:vAlign w:val="center"/>
                  <w:hideMark/>
                </w:tcPr>
                <w:p w14:paraId="4616416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0D398E9" w14:textId="77777777">
              <w:trPr>
                <w:tblCellSpacing w:w="15" w:type="dxa"/>
                <w:jc w:val="center"/>
              </w:trPr>
              <w:tc>
                <w:tcPr>
                  <w:tcW w:w="0" w:type="auto"/>
                  <w:vAlign w:val="center"/>
                  <w:hideMark/>
                </w:tcPr>
                <w:p w14:paraId="7B7AF64B" w14:textId="77777777" w:rsidR="00000000" w:rsidRDefault="00C24396">
                  <w:pPr>
                    <w:rPr>
                      <w:rFonts w:eastAsia="Times New Roman"/>
                    </w:rPr>
                  </w:pPr>
                  <w:r>
                    <w:rPr>
                      <w:rFonts w:eastAsia="Times New Roman"/>
                    </w:rPr>
                    <w:br/>
                  </w:r>
                  <w:r>
                    <w:rPr>
                      <w:rFonts w:eastAsia="Times New Roman"/>
                      <w:b/>
                      <w:bCs/>
                    </w:rPr>
                    <w:t xml:space="preserve">Type Definition: </w:t>
                  </w:r>
                </w:p>
                <w:p w14:paraId="3747960E" w14:textId="77777777" w:rsidR="00000000" w:rsidRDefault="00C24396">
                  <w:pPr>
                    <w:pStyle w:val="HTMLPreformatted"/>
                  </w:pPr>
                  <w:r>
                    <w:rPr>
                      <w:rFonts w:ascii="Courier" w:hAnsi="Courier"/>
                      <w:sz w:val="16"/>
                      <w:szCs w:val="16"/>
                    </w:rPr>
                    <w:t>-- The engineering unit of this parameter is 1/1000 Hz</w:t>
                  </w:r>
                  <w:r>
                    <w:rPr>
                      <w:rFonts w:ascii="Courier" w:hAnsi="Courier"/>
                      <w:sz w:val="16"/>
                      <w:szCs w:val="16"/>
                    </w:rPr>
                    <w:br/>
                    <w:t>RngAndDopplerExtractionRngLoopBwdth</w:t>
                  </w:r>
                  <w:r>
                    <w:rPr>
                      <w:rFonts w:ascii="Courier" w:hAnsi="Courier"/>
                      <w:sz w:val="16"/>
                      <w:szCs w:val="16"/>
                    </w:rPr>
                    <w:tab/>
                    <w:t xml:space="preserve"> ::= INTEGER  (1 .. 30000</w:t>
                  </w:r>
                  <w:r>
                    <w:rPr>
                      <w:rFonts w:ascii="Courier" w:hAnsi="Courier"/>
                      <w:sz w:val="16"/>
                      <w:szCs w:val="16"/>
                    </w:rPr>
                    <w:t>)</w:t>
                  </w:r>
                </w:p>
                <w:p w14:paraId="505465D6" w14:textId="77777777" w:rsidR="00000000" w:rsidRDefault="00C24396">
                  <w:pPr>
                    <w:rPr>
                      <w:rFonts w:eastAsia="Times New Roman"/>
                    </w:rPr>
                  </w:pPr>
                </w:p>
              </w:tc>
            </w:tr>
            <w:tr w:rsidR="00000000" w14:paraId="27453A39" w14:textId="77777777">
              <w:trPr>
                <w:tblCellSpacing w:w="15" w:type="dxa"/>
                <w:jc w:val="center"/>
              </w:trPr>
              <w:tc>
                <w:tcPr>
                  <w:tcW w:w="0" w:type="auto"/>
                  <w:vAlign w:val="center"/>
                  <w:hideMark/>
                </w:tcPr>
                <w:p w14:paraId="609DF823" w14:textId="77777777" w:rsidR="00000000" w:rsidRDefault="00C24396">
                  <w:pPr>
                    <w:rPr>
                      <w:rFonts w:eastAsia="Times New Roman"/>
                    </w:rPr>
                  </w:pPr>
                </w:p>
              </w:tc>
            </w:tr>
          </w:tbl>
          <w:p w14:paraId="25D7589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EF48887" w14:textId="77777777">
              <w:trPr>
                <w:tblCellSpacing w:w="15" w:type="dxa"/>
                <w:jc w:val="center"/>
              </w:trPr>
              <w:tc>
                <w:tcPr>
                  <w:tcW w:w="0" w:type="auto"/>
                  <w:vAlign w:val="center"/>
                  <w:hideMark/>
                </w:tcPr>
                <w:p w14:paraId="516DDE43"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8" w:name="id0xa613800"/>
                  <w:bookmarkEnd w:id="128"/>
                  <w:r>
                    <w:rPr>
                      <w:rFonts w:eastAsia="Times New Roman"/>
                      <w:sz w:val="27"/>
                      <w:szCs w:val="27"/>
                    </w:rPr>
                    <w:t xml:space="preserve"> ' </w:t>
                  </w:r>
                  <w:r>
                    <w:rPr>
                      <w:rFonts w:eastAsia="Times New Roman"/>
                      <w:b/>
                      <w:bCs/>
                      <w:sz w:val="27"/>
                      <w:szCs w:val="27"/>
                    </w:rPr>
                    <w:t>rngAndDopplerExtractionPredictedRngLoopSnr</w:t>
                  </w:r>
                  <w:r>
                    <w:rPr>
                      <w:rFonts w:eastAsia="Times New Roman"/>
                      <w:sz w:val="27"/>
                      <w:szCs w:val="27"/>
                    </w:rPr>
                    <w:t xml:space="preserve"> ' (rng-and-doppler-extraction-predicted-rng-loop-snr) OID .1.3.112.4.4.2.1.20301.1.6.1 </w:t>
                  </w:r>
                </w:p>
              </w:tc>
            </w:tr>
            <w:tr w:rsidR="00000000" w14:paraId="121DE766" w14:textId="77777777">
              <w:trPr>
                <w:tblCellSpacing w:w="15" w:type="dxa"/>
                <w:jc w:val="center"/>
              </w:trPr>
              <w:tc>
                <w:tcPr>
                  <w:tcW w:w="0" w:type="auto"/>
                  <w:vAlign w:val="center"/>
                  <w:hideMark/>
                </w:tcPr>
                <w:p w14:paraId="06269B3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predicted ranging signal power to noise spectral density ratio within </w:t>
                  </w:r>
                  <w:r>
                    <w:rPr>
                      <w:rFonts w:ascii="Times New Roman" w:hAnsi="Times New Roman" w:cs="Times New Roman"/>
                      <w:sz w:val="24"/>
                      <w:szCs w:val="24"/>
                    </w:rPr>
                    <w:t>the ranging tracking loop bandwidth in 1/10 dB. This parameter applies only while the tone or PN chip rate tracking loop is operated in closed-loop mode</w:t>
                  </w:r>
                  <w:r>
                    <w:rPr>
                      <w:rFonts w:ascii="Times New Roman" w:hAnsi="Times New Roman" w:cs="Times New Roman"/>
                      <w:sz w:val="24"/>
                      <w:szCs w:val="24"/>
                    </w:rPr>
                    <w:t>.</w:t>
                  </w:r>
                </w:p>
              </w:tc>
            </w:tr>
            <w:tr w:rsidR="00000000" w14:paraId="447F1E22" w14:textId="77777777">
              <w:trPr>
                <w:tblCellSpacing w:w="15" w:type="dxa"/>
                <w:jc w:val="center"/>
              </w:trPr>
              <w:tc>
                <w:tcPr>
                  <w:tcW w:w="0" w:type="auto"/>
                  <w:vAlign w:val="center"/>
                  <w:hideMark/>
                </w:tcPr>
                <w:p w14:paraId="2042FA0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0176358" w14:textId="77777777">
              <w:trPr>
                <w:tblCellSpacing w:w="15" w:type="dxa"/>
                <w:jc w:val="center"/>
              </w:trPr>
              <w:tc>
                <w:tcPr>
                  <w:tcW w:w="0" w:type="auto"/>
                  <w:vAlign w:val="center"/>
                  <w:hideMark/>
                </w:tcPr>
                <w:p w14:paraId="5BB3E9A6" w14:textId="77777777" w:rsidR="00000000" w:rsidRDefault="00C24396">
                  <w:pPr>
                    <w:rPr>
                      <w:rFonts w:eastAsia="Times New Roman"/>
                    </w:rPr>
                  </w:pPr>
                  <w:r>
                    <w:rPr>
                      <w:rFonts w:eastAsia="Times New Roman"/>
                      <w:b/>
                      <w:bCs/>
                    </w:rPr>
                    <w:t xml:space="preserve">Engineering Unit: </w:t>
                  </w:r>
                  <w:r>
                    <w:rPr>
                      <w:rFonts w:eastAsia="Times New Roman"/>
                    </w:rPr>
                    <w:t>1/10 dB</w:t>
                  </w:r>
                </w:p>
              </w:tc>
            </w:tr>
            <w:tr w:rsidR="00000000" w14:paraId="1E6EBBCE" w14:textId="77777777">
              <w:trPr>
                <w:tblCellSpacing w:w="15" w:type="dxa"/>
                <w:jc w:val="center"/>
              </w:trPr>
              <w:tc>
                <w:tcPr>
                  <w:tcW w:w="0" w:type="auto"/>
                  <w:vAlign w:val="center"/>
                  <w:hideMark/>
                </w:tcPr>
                <w:p w14:paraId="3C4AD8D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22C6B83" w14:textId="77777777">
              <w:trPr>
                <w:tblCellSpacing w:w="15" w:type="dxa"/>
                <w:jc w:val="center"/>
              </w:trPr>
              <w:tc>
                <w:tcPr>
                  <w:tcW w:w="0" w:type="auto"/>
                  <w:vAlign w:val="center"/>
                  <w:hideMark/>
                </w:tcPr>
                <w:p w14:paraId="19278AAE" w14:textId="77777777" w:rsidR="00000000" w:rsidRDefault="00C24396">
                  <w:pPr>
                    <w:rPr>
                      <w:rFonts w:eastAsia="Times New Roman"/>
                    </w:rPr>
                  </w:pPr>
                  <w:r>
                    <w:rPr>
                      <w:rFonts w:eastAsia="Times New Roman"/>
                    </w:rPr>
                    <w:br/>
                  </w:r>
                  <w:r>
                    <w:rPr>
                      <w:rFonts w:eastAsia="Times New Roman"/>
                      <w:b/>
                      <w:bCs/>
                    </w:rPr>
                    <w:t xml:space="preserve">Type Definition: </w:t>
                  </w:r>
                </w:p>
                <w:p w14:paraId="1CFFFB92" w14:textId="77777777" w:rsidR="00000000" w:rsidRDefault="00C24396">
                  <w:pPr>
                    <w:pStyle w:val="HTMLPreformatted"/>
                  </w:pPr>
                  <w:r>
                    <w:rPr>
                      <w:rFonts w:ascii="Courier" w:hAnsi="Courier"/>
                      <w:sz w:val="16"/>
                      <w:szCs w:val="16"/>
                    </w:rPr>
                    <w:t>-- The engineering unit of this parameter is 1/10 dB.</w:t>
                  </w:r>
                  <w:r>
                    <w:rPr>
                      <w:rFonts w:ascii="Courier" w:hAnsi="Courier"/>
                      <w:sz w:val="16"/>
                      <w:szCs w:val="16"/>
                    </w:rPr>
                    <w:br/>
                    <w:t>RngAndDopplerExtractionPredictedRngLoopSnr</w:t>
                  </w:r>
                  <w:r>
                    <w:rPr>
                      <w:rFonts w:ascii="Courier" w:hAnsi="Courier"/>
                      <w:sz w:val="16"/>
                      <w:szCs w:val="16"/>
                    </w:rPr>
                    <w:tab/>
                    <w:t xml:space="preserve"> ::= INTEGER  (0 .. 400</w:t>
                  </w:r>
                  <w:r>
                    <w:rPr>
                      <w:rFonts w:ascii="Courier" w:hAnsi="Courier"/>
                      <w:sz w:val="16"/>
                      <w:szCs w:val="16"/>
                    </w:rPr>
                    <w:t>)</w:t>
                  </w:r>
                </w:p>
                <w:p w14:paraId="2362D905" w14:textId="77777777" w:rsidR="00000000" w:rsidRDefault="00C24396">
                  <w:pPr>
                    <w:rPr>
                      <w:rFonts w:eastAsia="Times New Roman"/>
                    </w:rPr>
                  </w:pPr>
                </w:p>
              </w:tc>
            </w:tr>
            <w:tr w:rsidR="00000000" w14:paraId="3834175F" w14:textId="77777777">
              <w:trPr>
                <w:tblCellSpacing w:w="15" w:type="dxa"/>
                <w:jc w:val="center"/>
              </w:trPr>
              <w:tc>
                <w:tcPr>
                  <w:tcW w:w="0" w:type="auto"/>
                  <w:vAlign w:val="center"/>
                  <w:hideMark/>
                </w:tcPr>
                <w:p w14:paraId="1D253A23" w14:textId="77777777" w:rsidR="00000000" w:rsidRDefault="00C24396">
                  <w:pPr>
                    <w:rPr>
                      <w:rFonts w:eastAsia="Times New Roman"/>
                    </w:rPr>
                  </w:pPr>
                </w:p>
              </w:tc>
            </w:tr>
          </w:tbl>
          <w:p w14:paraId="41717C5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F2ACC78" w14:textId="77777777">
              <w:trPr>
                <w:tblCellSpacing w:w="15" w:type="dxa"/>
                <w:jc w:val="center"/>
              </w:trPr>
              <w:tc>
                <w:tcPr>
                  <w:tcW w:w="0" w:type="auto"/>
                  <w:vAlign w:val="center"/>
                  <w:hideMark/>
                </w:tcPr>
                <w:p w14:paraId="39BCE85B"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29" w:name="id0xa616400"/>
                  <w:bookmarkEnd w:id="129"/>
                  <w:r>
                    <w:rPr>
                      <w:rFonts w:eastAsia="Times New Roman"/>
                      <w:sz w:val="27"/>
                      <w:szCs w:val="27"/>
                    </w:rPr>
                    <w:t xml:space="preserve"> ' </w:t>
                  </w:r>
                  <w:r>
                    <w:rPr>
                      <w:rFonts w:eastAsia="Times New Roman"/>
                      <w:b/>
                      <w:bCs/>
                      <w:sz w:val="27"/>
                      <w:szCs w:val="27"/>
                    </w:rPr>
                    <w:t>rngAndDopplerExtractionRngSignalAcqProbability</w:t>
                  </w:r>
                  <w:r>
                    <w:rPr>
                      <w:rFonts w:eastAsia="Times New Roman"/>
                      <w:sz w:val="27"/>
                      <w:szCs w:val="27"/>
                    </w:rPr>
                    <w:t xml:space="preserve"> ' (rng-and-</w:t>
                  </w:r>
                  <w:r>
                    <w:rPr>
                      <w:rFonts w:eastAsia="Times New Roman"/>
                      <w:sz w:val="27"/>
                      <w:szCs w:val="27"/>
                    </w:rPr>
                    <w:t xml:space="preserve">doppler-extraction-rng-signal-acq-probability) OID .1.3.112.4.4.2.1.20301.1.7.1 </w:t>
                  </w:r>
                </w:p>
              </w:tc>
            </w:tr>
            <w:tr w:rsidR="00000000" w14:paraId="4928BA6B" w14:textId="77777777">
              <w:trPr>
                <w:tblCellSpacing w:w="15" w:type="dxa"/>
                <w:jc w:val="center"/>
              </w:trPr>
              <w:tc>
                <w:tcPr>
                  <w:tcW w:w="0" w:type="auto"/>
                  <w:vAlign w:val="center"/>
                  <w:hideMark/>
                </w:tcPr>
                <w:p w14:paraId="47F2D02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the predicted Pr/No and the configured ranging loop bandwi</w:t>
                  </w:r>
                  <w:r>
                    <w:rPr>
                      <w:rFonts w:ascii="Times New Roman" w:hAnsi="Times New Roman" w:cs="Times New Roman"/>
                      <w:sz w:val="24"/>
                      <w:szCs w:val="24"/>
                    </w:rPr>
                    <w:t>dth, i.e. from the predicted ranging loop SNR (see parameter rngAndDopplerExtractionPredictedRngLoopSnr)</w:t>
                  </w:r>
                  <w:r>
                    <w:rPr>
                      <w:rFonts w:ascii="Times New Roman" w:hAnsi="Times New Roman" w:cs="Times New Roman"/>
                      <w:sz w:val="24"/>
                      <w:szCs w:val="24"/>
                    </w:rPr>
                    <w:t>.</w:t>
                  </w:r>
                </w:p>
              </w:tc>
            </w:tr>
            <w:tr w:rsidR="00000000" w14:paraId="04AC90BE" w14:textId="77777777">
              <w:trPr>
                <w:tblCellSpacing w:w="15" w:type="dxa"/>
                <w:jc w:val="center"/>
              </w:trPr>
              <w:tc>
                <w:tcPr>
                  <w:tcW w:w="0" w:type="auto"/>
                  <w:vAlign w:val="center"/>
                  <w:hideMark/>
                </w:tcPr>
                <w:p w14:paraId="3A846893" w14:textId="77777777" w:rsidR="00000000" w:rsidRDefault="00C24396">
                  <w:pPr>
                    <w:rPr>
                      <w:rFonts w:eastAsia="Times New Roman"/>
                    </w:rPr>
                  </w:pPr>
                  <w:r>
                    <w:rPr>
                      <w:rFonts w:eastAsia="Times New Roman"/>
                      <w:b/>
                      <w:bCs/>
                    </w:rPr>
                    <w:t xml:space="preserve">Engineering Unit: </w:t>
                  </w:r>
                  <w:r>
                    <w:rPr>
                      <w:rFonts w:eastAsia="Times New Roman"/>
                    </w:rPr>
                    <w:t>%</w:t>
                  </w:r>
                </w:p>
              </w:tc>
            </w:tr>
            <w:tr w:rsidR="00000000" w14:paraId="19A8F24F" w14:textId="77777777">
              <w:trPr>
                <w:tblCellSpacing w:w="15" w:type="dxa"/>
                <w:jc w:val="center"/>
              </w:trPr>
              <w:tc>
                <w:tcPr>
                  <w:tcW w:w="0" w:type="auto"/>
                  <w:vAlign w:val="center"/>
                  <w:hideMark/>
                </w:tcPr>
                <w:p w14:paraId="6B398B7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E7F28B4" w14:textId="77777777">
              <w:trPr>
                <w:tblCellSpacing w:w="15" w:type="dxa"/>
                <w:jc w:val="center"/>
              </w:trPr>
              <w:tc>
                <w:tcPr>
                  <w:tcW w:w="0" w:type="auto"/>
                  <w:vAlign w:val="center"/>
                  <w:hideMark/>
                </w:tcPr>
                <w:p w14:paraId="016487A9" w14:textId="77777777" w:rsidR="00000000" w:rsidRDefault="00C24396">
                  <w:pPr>
                    <w:rPr>
                      <w:rFonts w:eastAsia="Times New Roman"/>
                    </w:rPr>
                  </w:pPr>
                  <w:r>
                    <w:rPr>
                      <w:rFonts w:eastAsia="Times New Roman"/>
                    </w:rPr>
                    <w:br/>
                  </w:r>
                  <w:r>
                    <w:rPr>
                      <w:rFonts w:eastAsia="Times New Roman"/>
                      <w:b/>
                      <w:bCs/>
                    </w:rPr>
                    <w:t xml:space="preserve">Type Definition: </w:t>
                  </w:r>
                </w:p>
                <w:p w14:paraId="08B51266" w14:textId="77777777" w:rsidR="00000000" w:rsidRDefault="00C24396">
                  <w:pPr>
                    <w:pStyle w:val="HTMLPreformatted"/>
                  </w:pPr>
                  <w:r>
                    <w:rPr>
                      <w:rFonts w:ascii="Courier" w:hAnsi="Courier"/>
                      <w:sz w:val="16"/>
                      <w:szCs w:val="16"/>
                    </w:rPr>
                    <w:t>-- The engineering unit of this parameter is percent.</w:t>
                  </w: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14:paraId="258F88C8" w14:textId="77777777" w:rsidR="00000000" w:rsidRDefault="00C24396">
                  <w:pPr>
                    <w:rPr>
                      <w:rFonts w:eastAsia="Times New Roman"/>
                    </w:rPr>
                  </w:pPr>
                </w:p>
              </w:tc>
            </w:tr>
            <w:tr w:rsidR="00000000" w14:paraId="7757008E" w14:textId="77777777">
              <w:trPr>
                <w:tblCellSpacing w:w="15" w:type="dxa"/>
                <w:jc w:val="center"/>
              </w:trPr>
              <w:tc>
                <w:tcPr>
                  <w:tcW w:w="0" w:type="auto"/>
                  <w:vAlign w:val="center"/>
                  <w:hideMark/>
                </w:tcPr>
                <w:p w14:paraId="3F493A86" w14:textId="77777777" w:rsidR="00000000" w:rsidRDefault="00C24396">
                  <w:pPr>
                    <w:rPr>
                      <w:rFonts w:eastAsia="Times New Roman"/>
                    </w:rPr>
                  </w:pPr>
                </w:p>
              </w:tc>
            </w:tr>
          </w:tbl>
          <w:p w14:paraId="5FBD2FE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76A195A" w14:textId="77777777">
              <w:trPr>
                <w:tblCellSpacing w:w="15" w:type="dxa"/>
                <w:jc w:val="center"/>
              </w:trPr>
              <w:tc>
                <w:tcPr>
                  <w:tcW w:w="0" w:type="auto"/>
                  <w:vAlign w:val="center"/>
                  <w:hideMark/>
                </w:tcPr>
                <w:p w14:paraId="77E2EB4E"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0" w:name="id0xa618f80"/>
                  <w:bookmarkEnd w:id="130"/>
                  <w:r>
                    <w:rPr>
                      <w:rFonts w:eastAsia="Times New Roman"/>
                      <w:sz w:val="27"/>
                      <w:szCs w:val="27"/>
                    </w:rPr>
                    <w:t xml:space="preserve"> ' </w:t>
                  </w:r>
                  <w:r>
                    <w:rPr>
                      <w:rFonts w:eastAsia="Times New Roman"/>
                      <w:b/>
                      <w:bCs/>
                      <w:sz w:val="27"/>
                      <w:szCs w:val="27"/>
                    </w:rPr>
                    <w:t>rngAndDopplerExtractionLoopSettlingTime</w:t>
                  </w:r>
                  <w:r>
                    <w:rPr>
                      <w:rFonts w:eastAsia="Times New Roman"/>
                      <w:sz w:val="27"/>
                      <w:szCs w:val="27"/>
                    </w:rPr>
                    <w:t xml:space="preserve"> ' (rng-and-doppler-extraction-loop-settling-time) OID .1.3.112.4.4.2.1.20301.1.8.1 </w:t>
                  </w:r>
                </w:p>
              </w:tc>
            </w:tr>
            <w:tr w:rsidR="00000000" w14:paraId="7D9791A4" w14:textId="77777777">
              <w:trPr>
                <w:tblCellSpacing w:w="15" w:type="dxa"/>
                <w:jc w:val="center"/>
              </w:trPr>
              <w:tc>
                <w:tcPr>
                  <w:tcW w:w="0" w:type="auto"/>
                  <w:vAlign w:val="center"/>
                  <w:hideMark/>
                </w:tcPr>
                <w:p w14:paraId="1C5B820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from the moment when the tone or PN ch</w:t>
                  </w:r>
                  <w:r>
                    <w:rPr>
                      <w:rFonts w:ascii="Times New Roman" w:hAnsi="Times New Roman" w:cs="Times New Roman"/>
                      <w:sz w:val="24"/>
                      <w:szCs w:val="24"/>
                    </w:rPr>
                    <w:t>ip rate tracking loop transitions from open-loop to closed-loop mode until loop lock may be reported and range measurements can start. This allows any residual loop transient to die away.</w:t>
                  </w:r>
                  <w:r>
                    <w:rPr>
                      <w:rFonts w:ascii="Times New Roman" w:hAnsi="Times New Roman" w:cs="Times New Roman"/>
                      <w:sz w:val="24"/>
                      <w:szCs w:val="24"/>
                    </w:rPr>
                    <w:t xml:space="preserve"> </w:t>
                  </w:r>
                </w:p>
              </w:tc>
            </w:tr>
            <w:tr w:rsidR="00000000" w14:paraId="3B525A2E" w14:textId="77777777">
              <w:trPr>
                <w:tblCellSpacing w:w="15" w:type="dxa"/>
                <w:jc w:val="center"/>
              </w:trPr>
              <w:tc>
                <w:tcPr>
                  <w:tcW w:w="0" w:type="auto"/>
                  <w:vAlign w:val="center"/>
                  <w:hideMark/>
                </w:tcPr>
                <w:p w14:paraId="3ABB37A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731F0A8" w14:textId="77777777">
              <w:trPr>
                <w:tblCellSpacing w:w="15" w:type="dxa"/>
                <w:jc w:val="center"/>
              </w:trPr>
              <w:tc>
                <w:tcPr>
                  <w:tcW w:w="0" w:type="auto"/>
                  <w:vAlign w:val="center"/>
                  <w:hideMark/>
                </w:tcPr>
                <w:p w14:paraId="615A7B1D" w14:textId="77777777" w:rsidR="00000000" w:rsidRDefault="00C24396">
                  <w:pPr>
                    <w:rPr>
                      <w:rFonts w:eastAsia="Times New Roman"/>
                    </w:rPr>
                  </w:pPr>
                  <w:r>
                    <w:rPr>
                      <w:rFonts w:eastAsia="Times New Roman"/>
                      <w:b/>
                      <w:bCs/>
                    </w:rPr>
                    <w:t xml:space="preserve">Engineering Unit: </w:t>
                  </w:r>
                  <w:r>
                    <w:rPr>
                      <w:rFonts w:eastAsia="Times New Roman"/>
                    </w:rPr>
                    <w:t>1/1000 s</w:t>
                  </w:r>
                </w:p>
              </w:tc>
            </w:tr>
            <w:tr w:rsidR="00000000" w14:paraId="161EC2F2" w14:textId="77777777">
              <w:trPr>
                <w:tblCellSpacing w:w="15" w:type="dxa"/>
                <w:jc w:val="center"/>
              </w:trPr>
              <w:tc>
                <w:tcPr>
                  <w:tcW w:w="0" w:type="auto"/>
                  <w:vAlign w:val="center"/>
                  <w:hideMark/>
                </w:tcPr>
                <w:p w14:paraId="01EA572B" w14:textId="77777777" w:rsidR="00000000" w:rsidRDefault="00C24396">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14:paraId="30AA2691" w14:textId="77777777">
              <w:trPr>
                <w:tblCellSpacing w:w="15" w:type="dxa"/>
                <w:jc w:val="center"/>
              </w:trPr>
              <w:tc>
                <w:tcPr>
                  <w:tcW w:w="0" w:type="auto"/>
                  <w:vAlign w:val="center"/>
                  <w:hideMark/>
                </w:tcPr>
                <w:p w14:paraId="35298BD8" w14:textId="77777777" w:rsidR="00000000" w:rsidRDefault="00C24396">
                  <w:pPr>
                    <w:rPr>
                      <w:rFonts w:eastAsia="Times New Roman"/>
                    </w:rPr>
                  </w:pPr>
                  <w:r>
                    <w:rPr>
                      <w:rFonts w:eastAsia="Times New Roman"/>
                    </w:rPr>
                    <w:br/>
                  </w:r>
                  <w:r>
                    <w:rPr>
                      <w:rFonts w:eastAsia="Times New Roman"/>
                      <w:b/>
                      <w:bCs/>
                    </w:rPr>
                    <w:t xml:space="preserve">Type Definition: </w:t>
                  </w:r>
                </w:p>
                <w:p w14:paraId="15E6A45B" w14:textId="77777777" w:rsidR="00000000" w:rsidRDefault="00C24396">
                  <w:pPr>
                    <w:pStyle w:val="HTMLPreformatted"/>
                  </w:pPr>
                  <w:r>
                    <w:rPr>
                      <w:rFonts w:ascii="Courier" w:hAnsi="Courier"/>
                      <w:sz w:val="16"/>
                      <w:szCs w:val="16"/>
                    </w:rPr>
                    <w:t>-- The engineering unit of this parameter is 1/1000 second.</w:t>
                  </w:r>
                  <w:r>
                    <w:rPr>
                      <w:rFonts w:ascii="Courier" w:hAnsi="Courier"/>
                      <w:sz w:val="16"/>
                      <w:szCs w:val="16"/>
                    </w:rPr>
                    <w:br/>
                    <w:t>RngAndDopplerExtractionLoopSettlingTime</w:t>
                  </w:r>
                  <w:r>
                    <w:rPr>
                      <w:rFonts w:ascii="Courier" w:hAnsi="Courier"/>
                      <w:sz w:val="16"/>
                      <w:szCs w:val="16"/>
                    </w:rPr>
                    <w:tab/>
                    <w:t xml:space="preserve"> ::= INTEGER  (1 .. 10000</w:t>
                  </w:r>
                  <w:r>
                    <w:rPr>
                      <w:rFonts w:ascii="Courier" w:hAnsi="Courier"/>
                      <w:sz w:val="16"/>
                      <w:szCs w:val="16"/>
                    </w:rPr>
                    <w:t>)</w:t>
                  </w:r>
                </w:p>
                <w:p w14:paraId="4C3BE417" w14:textId="77777777" w:rsidR="00000000" w:rsidRDefault="00C24396">
                  <w:pPr>
                    <w:rPr>
                      <w:rFonts w:eastAsia="Times New Roman"/>
                    </w:rPr>
                  </w:pPr>
                </w:p>
              </w:tc>
            </w:tr>
            <w:tr w:rsidR="00000000" w14:paraId="41DBE6D7" w14:textId="77777777">
              <w:trPr>
                <w:tblCellSpacing w:w="15" w:type="dxa"/>
                <w:jc w:val="center"/>
              </w:trPr>
              <w:tc>
                <w:tcPr>
                  <w:tcW w:w="0" w:type="auto"/>
                  <w:vAlign w:val="center"/>
                  <w:hideMark/>
                </w:tcPr>
                <w:p w14:paraId="0A9644D9" w14:textId="77777777" w:rsidR="00000000" w:rsidRDefault="00C24396">
                  <w:pPr>
                    <w:rPr>
                      <w:rFonts w:eastAsia="Times New Roman"/>
                    </w:rPr>
                  </w:pPr>
                </w:p>
              </w:tc>
            </w:tr>
          </w:tbl>
          <w:p w14:paraId="2C338DD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870B257" w14:textId="77777777">
              <w:trPr>
                <w:tblCellSpacing w:w="15" w:type="dxa"/>
                <w:jc w:val="center"/>
              </w:trPr>
              <w:tc>
                <w:tcPr>
                  <w:tcW w:w="0" w:type="auto"/>
                  <w:vAlign w:val="center"/>
                  <w:hideMark/>
                </w:tcPr>
                <w:p w14:paraId="50D437E2"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1" w:name="id0xa61bb00"/>
                  <w:bookmarkEnd w:id="131"/>
                  <w:r>
                    <w:rPr>
                      <w:rFonts w:eastAsia="Times New Roman"/>
                      <w:sz w:val="27"/>
                      <w:szCs w:val="27"/>
                    </w:rPr>
                    <w:t xml:space="preserve"> ' </w:t>
                  </w:r>
                  <w:r>
                    <w:rPr>
                      <w:rFonts w:eastAsia="Times New Roman"/>
                      <w:b/>
                      <w:bCs/>
                      <w:sz w:val="27"/>
                      <w:szCs w:val="27"/>
                    </w:rPr>
                    <w:t>rngAndDopplerExtractionLoopLockStat</w:t>
                  </w:r>
                  <w:r>
                    <w:rPr>
                      <w:rFonts w:eastAsia="Times New Roman"/>
                      <w:sz w:val="27"/>
                      <w:szCs w:val="27"/>
                    </w:rPr>
                    <w:t xml:space="preserve"> ' (rng-and-doppler-extraction-loop-lock-stat) OID .1.3.112.4.4.2.1.20301.1.9.1 </w:t>
                  </w:r>
                </w:p>
              </w:tc>
            </w:tr>
            <w:tr w:rsidR="00000000" w14:paraId="627B7548" w14:textId="77777777">
              <w:trPr>
                <w:tblCellSpacing w:w="15" w:type="dxa"/>
                <w:jc w:val="center"/>
              </w:trPr>
              <w:tc>
                <w:tcPr>
                  <w:tcW w:w="0" w:type="auto"/>
                  <w:vAlign w:val="center"/>
                  <w:hideMark/>
                </w:tcPr>
                <w:p w14:paraId="16769A4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enumerated value reports the tone respectively PN chip loop lock status. The parameter is valid only while the tracking lo</w:t>
                  </w:r>
                  <w:r>
                    <w:rPr>
                      <w:rFonts w:ascii="Times New Roman" w:hAnsi="Times New Roman" w:cs="Times New Roman"/>
                      <w:sz w:val="24"/>
                      <w:szCs w:val="24"/>
                    </w:rPr>
                    <w:t>op is operated in closed-loop mode. It can take on two values:</w:t>
                  </w:r>
                </w:p>
                <w:p w14:paraId="5F08AA1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'not locked';</w:t>
                  </w:r>
                </w:p>
                <w:p w14:paraId="6A73406D" w14:textId="77777777" w:rsidR="00000000" w:rsidRDefault="00C24396">
                  <w:pPr>
                    <w:pStyle w:val="HTMLPreformatted"/>
                  </w:pPr>
                  <w:r>
                    <w:rPr>
                      <w:rFonts w:ascii="Times New Roman" w:hAnsi="Times New Roman" w:cs="Times New Roman"/>
                      <w:sz w:val="24"/>
                      <w:szCs w:val="24"/>
                    </w:rPr>
                    <w:t>- 'locked'</w:t>
                  </w:r>
                  <w:r>
                    <w:rPr>
                      <w:rFonts w:ascii="Times New Roman" w:hAnsi="Times New Roman" w:cs="Times New Roman"/>
                      <w:sz w:val="24"/>
                      <w:szCs w:val="24"/>
                    </w:rPr>
                    <w:t>.</w:t>
                  </w:r>
                </w:p>
              </w:tc>
            </w:tr>
            <w:tr w:rsidR="00000000" w14:paraId="3808FF49" w14:textId="77777777">
              <w:trPr>
                <w:tblCellSpacing w:w="15" w:type="dxa"/>
                <w:jc w:val="center"/>
              </w:trPr>
              <w:tc>
                <w:tcPr>
                  <w:tcW w:w="0" w:type="auto"/>
                  <w:vAlign w:val="center"/>
                  <w:hideMark/>
                </w:tcPr>
                <w:p w14:paraId="354F234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BF1F7EA" w14:textId="77777777">
              <w:trPr>
                <w:tblCellSpacing w:w="15" w:type="dxa"/>
                <w:jc w:val="center"/>
              </w:trPr>
              <w:tc>
                <w:tcPr>
                  <w:tcW w:w="0" w:type="auto"/>
                  <w:vAlign w:val="center"/>
                  <w:hideMark/>
                </w:tcPr>
                <w:p w14:paraId="4C36589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DF33DF7" w14:textId="77777777">
              <w:trPr>
                <w:tblCellSpacing w:w="15" w:type="dxa"/>
                <w:jc w:val="center"/>
              </w:trPr>
              <w:tc>
                <w:tcPr>
                  <w:tcW w:w="0" w:type="auto"/>
                  <w:vAlign w:val="center"/>
                  <w:hideMark/>
                </w:tcPr>
                <w:p w14:paraId="6CC0C264" w14:textId="77777777" w:rsidR="00000000" w:rsidRDefault="00C24396">
                  <w:pPr>
                    <w:rPr>
                      <w:rFonts w:eastAsia="Times New Roman"/>
                    </w:rPr>
                  </w:pPr>
                  <w:r>
                    <w:rPr>
                      <w:rFonts w:eastAsia="Times New Roman"/>
                    </w:rPr>
                    <w:br/>
                  </w:r>
                  <w:r>
                    <w:rPr>
                      <w:rFonts w:eastAsia="Times New Roman"/>
                      <w:b/>
                      <w:bCs/>
                    </w:rPr>
                    <w:t xml:space="preserve">Type Definition: </w:t>
                  </w:r>
                </w:p>
                <w:p w14:paraId="39EE763B" w14:textId="77777777" w:rsidR="00000000" w:rsidRDefault="00C24396">
                  <w:pPr>
                    <w:pStyle w:val="HTMLPreformatted"/>
                  </w:pPr>
                  <w:r>
                    <w:rPr>
                      <w:rFonts w:ascii="Courier" w:hAnsi="Courier"/>
                      <w:sz w:val="16"/>
                      <w:szCs w:val="16"/>
                    </w:rPr>
                    <w:t>RngAndDopplerExtractionLoopLockStat</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locked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C3A91AC" w14:textId="77777777" w:rsidR="00000000" w:rsidRDefault="00C24396">
                  <w:pPr>
                    <w:rPr>
                      <w:rFonts w:eastAsia="Times New Roman"/>
                    </w:rPr>
                  </w:pPr>
                </w:p>
              </w:tc>
            </w:tr>
            <w:tr w:rsidR="00000000" w14:paraId="1B7CBE75" w14:textId="77777777">
              <w:trPr>
                <w:tblCellSpacing w:w="15" w:type="dxa"/>
                <w:jc w:val="center"/>
              </w:trPr>
              <w:tc>
                <w:tcPr>
                  <w:tcW w:w="0" w:type="auto"/>
                  <w:vAlign w:val="center"/>
                  <w:hideMark/>
                </w:tcPr>
                <w:p w14:paraId="379CF556" w14:textId="77777777" w:rsidR="00000000" w:rsidRDefault="00C24396">
                  <w:pPr>
                    <w:rPr>
                      <w:rFonts w:eastAsia="Times New Roman"/>
                    </w:rPr>
                  </w:pPr>
                </w:p>
              </w:tc>
            </w:tr>
          </w:tbl>
          <w:p w14:paraId="1BA35CA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BE9EB07" w14:textId="77777777">
              <w:trPr>
                <w:tblCellSpacing w:w="15" w:type="dxa"/>
                <w:jc w:val="center"/>
              </w:trPr>
              <w:tc>
                <w:tcPr>
                  <w:tcW w:w="0" w:type="auto"/>
                  <w:vAlign w:val="center"/>
                  <w:hideMark/>
                </w:tcPr>
                <w:p w14:paraId="65265DD0"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2" w:name="id0xa61e800"/>
                  <w:bookmarkEnd w:id="132"/>
                  <w:r>
                    <w:rPr>
                      <w:rFonts w:eastAsia="Times New Roman"/>
                      <w:sz w:val="27"/>
                      <w:szCs w:val="27"/>
                    </w:rPr>
                    <w:t xml:space="preserve"> ' </w:t>
                  </w:r>
                  <w:r>
                    <w:rPr>
                      <w:rFonts w:eastAsia="Times New Roman"/>
                      <w:b/>
                      <w:bCs/>
                      <w:sz w:val="27"/>
                      <w:szCs w:val="27"/>
                    </w:rPr>
                    <w:t>rngAndDopplerExtractionExpectedRngModIndex</w:t>
                  </w:r>
                  <w:r>
                    <w:rPr>
                      <w:rFonts w:eastAsia="Times New Roman"/>
                      <w:sz w:val="27"/>
                      <w:szCs w:val="27"/>
                    </w:rPr>
                    <w:t xml:space="preserve"> ' </w:t>
                  </w:r>
                  <w:r>
                    <w:rPr>
                      <w:rFonts w:eastAsia="Times New Roman"/>
                      <w:sz w:val="27"/>
                      <w:szCs w:val="27"/>
                    </w:rPr>
                    <w:t xml:space="preserve">(rng-and-doppler-extraction-expected-rng-mod-index) OID .1.3.112.4.4.2.1.20301.1.10.1 </w:t>
                  </w:r>
                </w:p>
              </w:tc>
            </w:tr>
            <w:tr w:rsidR="00000000" w14:paraId="5CB4A8FA" w14:textId="77777777">
              <w:trPr>
                <w:tblCellSpacing w:w="15" w:type="dxa"/>
                <w:jc w:val="center"/>
              </w:trPr>
              <w:tc>
                <w:tcPr>
                  <w:tcW w:w="0" w:type="auto"/>
                  <w:vAlign w:val="center"/>
                  <w:hideMark/>
                </w:tcPr>
                <w:p w14:paraId="27EA25B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in 1/100 radians the expected ranging modulation index on the received carrier</w:t>
                  </w:r>
                  <w:r>
                    <w:rPr>
                      <w:rFonts w:ascii="Times New Roman" w:hAnsi="Times New Roman" w:cs="Times New Roman"/>
                      <w:sz w:val="24"/>
                      <w:szCs w:val="24"/>
                    </w:rPr>
                    <w:t>.</w:t>
                  </w:r>
                </w:p>
              </w:tc>
            </w:tr>
            <w:tr w:rsidR="00000000" w14:paraId="78A2A0BE" w14:textId="77777777">
              <w:trPr>
                <w:tblCellSpacing w:w="15" w:type="dxa"/>
                <w:jc w:val="center"/>
              </w:trPr>
              <w:tc>
                <w:tcPr>
                  <w:tcW w:w="0" w:type="auto"/>
                  <w:vAlign w:val="center"/>
                  <w:hideMark/>
                </w:tcPr>
                <w:p w14:paraId="19C3691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5D59B4F" w14:textId="77777777">
              <w:trPr>
                <w:tblCellSpacing w:w="15" w:type="dxa"/>
                <w:jc w:val="center"/>
              </w:trPr>
              <w:tc>
                <w:tcPr>
                  <w:tcW w:w="0" w:type="auto"/>
                  <w:vAlign w:val="center"/>
                  <w:hideMark/>
                </w:tcPr>
                <w:p w14:paraId="11FD84A0" w14:textId="77777777" w:rsidR="00000000" w:rsidRDefault="00C24396">
                  <w:pPr>
                    <w:rPr>
                      <w:rFonts w:eastAsia="Times New Roman"/>
                    </w:rPr>
                  </w:pPr>
                  <w:r>
                    <w:rPr>
                      <w:rFonts w:eastAsia="Times New Roman"/>
                      <w:b/>
                      <w:bCs/>
                    </w:rPr>
                    <w:t>Engineering Un</w:t>
                  </w:r>
                  <w:r>
                    <w:rPr>
                      <w:rFonts w:eastAsia="Times New Roman"/>
                      <w:b/>
                      <w:bCs/>
                    </w:rPr>
                    <w:t xml:space="preserve">it: </w:t>
                  </w:r>
                  <w:r>
                    <w:rPr>
                      <w:rFonts w:eastAsia="Times New Roman"/>
                    </w:rPr>
                    <w:t>1/100 rad</w:t>
                  </w:r>
                </w:p>
              </w:tc>
            </w:tr>
            <w:tr w:rsidR="00000000" w14:paraId="47AA61F9" w14:textId="77777777">
              <w:trPr>
                <w:tblCellSpacing w:w="15" w:type="dxa"/>
                <w:jc w:val="center"/>
              </w:trPr>
              <w:tc>
                <w:tcPr>
                  <w:tcW w:w="0" w:type="auto"/>
                  <w:vAlign w:val="center"/>
                  <w:hideMark/>
                </w:tcPr>
                <w:p w14:paraId="2EB3ED7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B32C32E" w14:textId="77777777">
              <w:trPr>
                <w:tblCellSpacing w:w="15" w:type="dxa"/>
                <w:jc w:val="center"/>
              </w:trPr>
              <w:tc>
                <w:tcPr>
                  <w:tcW w:w="0" w:type="auto"/>
                  <w:vAlign w:val="center"/>
                  <w:hideMark/>
                </w:tcPr>
                <w:p w14:paraId="6E7D6293" w14:textId="77777777" w:rsidR="00000000" w:rsidRDefault="00C24396">
                  <w:pPr>
                    <w:rPr>
                      <w:rFonts w:eastAsia="Times New Roman"/>
                    </w:rPr>
                  </w:pPr>
                  <w:r>
                    <w:rPr>
                      <w:rFonts w:eastAsia="Times New Roman"/>
                    </w:rPr>
                    <w:br/>
                  </w:r>
                  <w:r>
                    <w:rPr>
                      <w:rFonts w:eastAsia="Times New Roman"/>
                      <w:b/>
                      <w:bCs/>
                    </w:rPr>
                    <w:t xml:space="preserve">Type Definition: </w:t>
                  </w:r>
                </w:p>
                <w:p w14:paraId="5B3B886D" w14:textId="77777777" w:rsidR="00000000" w:rsidRDefault="00C24396">
                  <w:pPr>
                    <w:pStyle w:val="HTMLPreformatted"/>
                  </w:pPr>
                  <w:r>
                    <w:rPr>
                      <w:rFonts w:ascii="Courier" w:hAnsi="Courier"/>
                      <w:sz w:val="16"/>
                      <w:szCs w:val="16"/>
                    </w:rPr>
                    <w:t>-- The engineering unit of this parameter is 1/100 radian.</w:t>
                  </w:r>
                  <w:r>
                    <w:rPr>
                      <w:rFonts w:ascii="Courier" w:hAnsi="Courier"/>
                      <w:sz w:val="16"/>
                      <w:szCs w:val="16"/>
                    </w:rPr>
                    <w:br/>
                    <w:t>RngAndDopplerExtractionExpectedRngModIndex</w:t>
                  </w:r>
                  <w:r>
                    <w:rPr>
                      <w:rFonts w:ascii="Courier" w:hAnsi="Courier"/>
                      <w:sz w:val="16"/>
                      <w:szCs w:val="16"/>
                    </w:rPr>
                    <w:tab/>
                    <w:t xml:space="preserve"> ::= INTEGER  (0 .. 157</w:t>
                  </w:r>
                  <w:r>
                    <w:rPr>
                      <w:rFonts w:ascii="Courier" w:hAnsi="Courier"/>
                      <w:sz w:val="16"/>
                      <w:szCs w:val="16"/>
                    </w:rPr>
                    <w:t>)</w:t>
                  </w:r>
                </w:p>
                <w:p w14:paraId="15EDB483" w14:textId="77777777" w:rsidR="00000000" w:rsidRDefault="00C24396">
                  <w:pPr>
                    <w:rPr>
                      <w:rFonts w:eastAsia="Times New Roman"/>
                    </w:rPr>
                  </w:pPr>
                </w:p>
              </w:tc>
            </w:tr>
            <w:tr w:rsidR="00000000" w14:paraId="731A3F75" w14:textId="77777777">
              <w:trPr>
                <w:tblCellSpacing w:w="15" w:type="dxa"/>
                <w:jc w:val="center"/>
              </w:trPr>
              <w:tc>
                <w:tcPr>
                  <w:tcW w:w="0" w:type="auto"/>
                  <w:vAlign w:val="center"/>
                  <w:hideMark/>
                </w:tcPr>
                <w:p w14:paraId="4576A163" w14:textId="77777777" w:rsidR="00000000" w:rsidRDefault="00C24396">
                  <w:pPr>
                    <w:rPr>
                      <w:rFonts w:eastAsia="Times New Roman"/>
                    </w:rPr>
                  </w:pPr>
                </w:p>
              </w:tc>
            </w:tr>
          </w:tbl>
          <w:p w14:paraId="51016C4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3B7EDFB" w14:textId="77777777">
              <w:trPr>
                <w:tblCellSpacing w:w="15" w:type="dxa"/>
                <w:jc w:val="center"/>
              </w:trPr>
              <w:tc>
                <w:tcPr>
                  <w:tcW w:w="0" w:type="auto"/>
                  <w:vAlign w:val="center"/>
                  <w:hideMark/>
                </w:tcPr>
                <w:p w14:paraId="3EA4CF77"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3" w:name="id0xa621380"/>
                  <w:bookmarkEnd w:id="133"/>
                  <w:r>
                    <w:rPr>
                      <w:rFonts w:eastAsia="Times New Roman"/>
                      <w:sz w:val="27"/>
                      <w:szCs w:val="27"/>
                    </w:rPr>
                    <w:t xml:space="preserve"> ' </w:t>
                  </w:r>
                  <w:r>
                    <w:rPr>
                      <w:rFonts w:eastAsia="Times New Roman"/>
                      <w:b/>
                      <w:bCs/>
                      <w:sz w:val="27"/>
                      <w:szCs w:val="27"/>
                    </w:rPr>
                    <w:t>rngAndDopplerExtractionIntegrationTime</w:t>
                  </w:r>
                  <w:r>
                    <w:rPr>
                      <w:rFonts w:eastAsia="Times New Roman"/>
                      <w:sz w:val="27"/>
                      <w:szCs w:val="27"/>
                    </w:rPr>
                    <w:t xml:space="preserve"> ' (rng-and-doppler-extraction-integration-time) OID .1.3.112.4.4.2.1.20301.1.11.1 </w:t>
                  </w:r>
                </w:p>
              </w:tc>
            </w:tr>
            <w:tr w:rsidR="00000000" w14:paraId="0E8EE111" w14:textId="77777777">
              <w:trPr>
                <w:tblCellSpacing w:w="15" w:type="dxa"/>
                <w:jc w:val="center"/>
              </w:trPr>
              <w:tc>
                <w:tcPr>
                  <w:tcW w:w="0" w:type="auto"/>
                  <w:vAlign w:val="center"/>
                  <w:hideMark/>
                </w:tcPr>
                <w:p w14:paraId="5231A9A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w:t>
                  </w:r>
                  <w:r>
                    <w:rPr>
                      <w:rFonts w:ascii="Times New Roman" w:hAnsi="Times New Roman" w:cs="Times New Roman"/>
                      <w:sz w:val="24"/>
                      <w:szCs w:val="24"/>
                    </w:rPr>
                    <w:t>his parameter configures and reports the tone integration time in 1/100 seconds.</w:t>
                  </w:r>
                </w:p>
                <w:p w14:paraId="56461B9F" w14:textId="77777777" w:rsidR="00000000" w:rsidRDefault="00C24396">
                  <w:pPr>
                    <w:pStyle w:val="HTMLPreformatted"/>
                    <w:rPr>
                      <w:rFonts w:ascii="Times New Roman" w:hAnsi="Times New Roman" w:cs="Times New Roman"/>
                      <w:sz w:val="24"/>
                      <w:szCs w:val="24"/>
                    </w:rPr>
                  </w:pPr>
                </w:p>
                <w:p w14:paraId="5A9E8631" w14:textId="77777777" w:rsidR="00000000" w:rsidRDefault="00C24396">
                  <w:pPr>
                    <w:pStyle w:val="HTMLPreformatted"/>
                  </w:pPr>
                  <w:r>
                    <w:rPr>
                      <w:rFonts w:ascii="Times New Roman" w:hAnsi="Times New Roman" w:cs="Times New Roman"/>
                      <w:sz w:val="24"/>
                      <w:szCs w:val="24"/>
                    </w:rPr>
                    <w:t>If the ranging type is 'pseudoNoise' (see the element rngType of the parameter rngXmitRngType of the the RngXmit FR), then this parameter configures and reports the integration time in 1/100 seconds used by the PN code correlator</w:t>
                  </w:r>
                  <w:r>
                    <w:rPr>
                      <w:rFonts w:ascii="Times New Roman" w:hAnsi="Times New Roman" w:cs="Times New Roman"/>
                      <w:sz w:val="24"/>
                      <w:szCs w:val="24"/>
                    </w:rPr>
                    <w:t>.</w:t>
                  </w:r>
                </w:p>
              </w:tc>
            </w:tr>
            <w:tr w:rsidR="00000000" w14:paraId="7DB4148F" w14:textId="77777777">
              <w:trPr>
                <w:tblCellSpacing w:w="15" w:type="dxa"/>
                <w:jc w:val="center"/>
              </w:trPr>
              <w:tc>
                <w:tcPr>
                  <w:tcW w:w="0" w:type="auto"/>
                  <w:vAlign w:val="center"/>
                  <w:hideMark/>
                </w:tcPr>
                <w:p w14:paraId="1A5D05C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363DBAD" w14:textId="77777777">
              <w:trPr>
                <w:tblCellSpacing w:w="15" w:type="dxa"/>
                <w:jc w:val="center"/>
              </w:trPr>
              <w:tc>
                <w:tcPr>
                  <w:tcW w:w="0" w:type="auto"/>
                  <w:vAlign w:val="center"/>
                  <w:hideMark/>
                </w:tcPr>
                <w:p w14:paraId="0085ADA9" w14:textId="77777777" w:rsidR="00000000" w:rsidRDefault="00C24396">
                  <w:pPr>
                    <w:rPr>
                      <w:rFonts w:eastAsia="Times New Roman"/>
                    </w:rPr>
                  </w:pPr>
                  <w:r>
                    <w:rPr>
                      <w:rFonts w:eastAsia="Times New Roman"/>
                      <w:b/>
                      <w:bCs/>
                    </w:rPr>
                    <w:t>E</w:t>
                  </w:r>
                  <w:r>
                    <w:rPr>
                      <w:rFonts w:eastAsia="Times New Roman"/>
                      <w:b/>
                      <w:bCs/>
                    </w:rPr>
                    <w:t xml:space="preserve">ngineering Unit: </w:t>
                  </w:r>
                  <w:r>
                    <w:rPr>
                      <w:rFonts w:eastAsia="Times New Roman"/>
                    </w:rPr>
                    <w:t>1/100 s / 1/100 s</w:t>
                  </w:r>
                </w:p>
              </w:tc>
            </w:tr>
            <w:tr w:rsidR="00000000" w14:paraId="1E80D797" w14:textId="77777777">
              <w:trPr>
                <w:tblCellSpacing w:w="15" w:type="dxa"/>
                <w:jc w:val="center"/>
              </w:trPr>
              <w:tc>
                <w:tcPr>
                  <w:tcW w:w="0" w:type="auto"/>
                  <w:vAlign w:val="center"/>
                  <w:hideMark/>
                </w:tcPr>
                <w:p w14:paraId="48EF46E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7E1579E" w14:textId="77777777">
              <w:trPr>
                <w:tblCellSpacing w:w="15" w:type="dxa"/>
                <w:jc w:val="center"/>
              </w:trPr>
              <w:tc>
                <w:tcPr>
                  <w:tcW w:w="0" w:type="auto"/>
                  <w:vAlign w:val="center"/>
                  <w:hideMark/>
                </w:tcPr>
                <w:p w14:paraId="4FDB83C9" w14:textId="77777777" w:rsidR="00000000" w:rsidRDefault="00C24396">
                  <w:pPr>
                    <w:rPr>
                      <w:rFonts w:eastAsia="Times New Roman"/>
                    </w:rPr>
                  </w:pPr>
                  <w:r>
                    <w:rPr>
                      <w:rFonts w:eastAsia="Times New Roman"/>
                    </w:rPr>
                    <w:br/>
                  </w:r>
                  <w:r>
                    <w:rPr>
                      <w:rFonts w:eastAsia="Times New Roman"/>
                      <w:b/>
                      <w:bCs/>
                    </w:rPr>
                    <w:t xml:space="preserve">Type Definition: </w:t>
                  </w:r>
                </w:p>
                <w:p w14:paraId="335B9E3F" w14:textId="77777777" w:rsidR="00000000" w:rsidRDefault="00C24396">
                  <w:pPr>
                    <w:pStyle w:val="HTMLPreformatted"/>
                  </w:pPr>
                  <w:r>
                    <w:rPr>
                      <w:rFonts w:ascii="Courier" w:hAnsi="Courier"/>
                      <w:sz w:val="16"/>
                      <w:szCs w:val="16"/>
                    </w:rPr>
                    <w:t>RngAndDopplerExtractionIntegrationTime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the tone integration time is 1/100 second.</w:t>
                  </w:r>
                  <w:r>
                    <w:rPr>
                      <w:rFonts w:ascii="Courier" w:hAnsi="Courier"/>
                      <w:sz w:val="16"/>
                      <w:szCs w:val="16"/>
                    </w:rPr>
                    <w:br/>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(10 ..</w:t>
                  </w:r>
                  <w:r>
                    <w:rPr>
                      <w:rFonts w:ascii="Courier" w:hAnsi="Courier"/>
                      <w:sz w:val="16"/>
                      <w:szCs w:val="16"/>
                    </w:rPr>
                    <w:t xml:space="preserve"> 360000)</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the integration time used by the PN code correlator is 1/100</w:t>
                  </w:r>
                  <w:r>
                    <w:rPr>
                      <w:rFonts w:ascii="Courier" w:hAnsi="Courier"/>
                      <w:sz w:val="16"/>
                      <w:szCs w:val="16"/>
                    </w:rPr>
                    <w:br/>
                  </w:r>
                  <w:r>
                    <w:rPr>
                      <w:rFonts w:ascii="Courier" w:hAnsi="Courier"/>
                      <w:sz w:val="16"/>
                      <w:szCs w:val="16"/>
                    </w:rPr>
                    <w:tab/>
                    <w:t xml:space="preserve"> --  second.</w:t>
                  </w:r>
                  <w:r>
                    <w:rPr>
                      <w:rFonts w:ascii="Courier" w:hAnsi="Courier"/>
                      <w:sz w:val="16"/>
                      <w:szCs w:val="16"/>
                    </w:rPr>
                    <w:br/>
                  </w:r>
                  <w:r>
                    <w:rPr>
                      <w:rFonts w:ascii="Courier" w:hAnsi="Courier"/>
                      <w:sz w:val="16"/>
                      <w:szCs w:val="16"/>
                    </w:rPr>
                    <w:lastRenderedPageBreak/>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 .. 360000)</w:t>
                  </w:r>
                  <w:r>
                    <w:rPr>
                      <w:rFonts w:ascii="Courier" w:hAnsi="Courier"/>
                      <w:sz w:val="16"/>
                      <w:szCs w:val="16"/>
                    </w:rPr>
                    <w:br/>
                    <w:t>}</w:t>
                  </w:r>
                  <w:r>
                    <w:rPr>
                      <w:rFonts w:ascii="Courier" w:hAnsi="Courier"/>
                      <w:sz w:val="16"/>
                      <w:szCs w:val="16"/>
                    </w:rPr>
                    <w:br/>
                  </w:r>
                </w:p>
                <w:p w14:paraId="5CD2A3C3" w14:textId="77777777" w:rsidR="00000000" w:rsidRDefault="00C24396">
                  <w:pPr>
                    <w:rPr>
                      <w:rFonts w:eastAsia="Times New Roman"/>
                    </w:rPr>
                  </w:pPr>
                </w:p>
              </w:tc>
            </w:tr>
            <w:tr w:rsidR="00000000" w14:paraId="6717CC27" w14:textId="77777777">
              <w:trPr>
                <w:tblCellSpacing w:w="15" w:type="dxa"/>
                <w:jc w:val="center"/>
              </w:trPr>
              <w:tc>
                <w:tcPr>
                  <w:tcW w:w="0" w:type="auto"/>
                  <w:vAlign w:val="center"/>
                  <w:hideMark/>
                </w:tcPr>
                <w:p w14:paraId="3AEB11D4" w14:textId="77777777" w:rsidR="00000000" w:rsidRDefault="00C24396">
                  <w:pPr>
                    <w:rPr>
                      <w:rFonts w:eastAsia="Times New Roman"/>
                    </w:rPr>
                  </w:pPr>
                </w:p>
              </w:tc>
            </w:tr>
          </w:tbl>
          <w:p w14:paraId="16FFE1B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7998FB0" w14:textId="77777777">
              <w:trPr>
                <w:tblCellSpacing w:w="15" w:type="dxa"/>
                <w:jc w:val="center"/>
              </w:trPr>
              <w:tc>
                <w:tcPr>
                  <w:tcW w:w="0" w:type="auto"/>
                  <w:vAlign w:val="center"/>
                  <w:hideMark/>
                </w:tcPr>
                <w:p w14:paraId="7182F262"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4" w:name="id0xa624680"/>
                  <w:bookmarkEnd w:id="134"/>
                  <w:r>
                    <w:rPr>
                      <w:rFonts w:eastAsia="Times New Roman"/>
                      <w:sz w:val="27"/>
                      <w:szCs w:val="27"/>
                    </w:rPr>
                    <w:t xml:space="preserve"> ' </w:t>
                  </w:r>
                  <w:r>
                    <w:rPr>
                      <w:rFonts w:eastAsia="Times New Roman"/>
                      <w:b/>
                      <w:bCs/>
                      <w:sz w:val="27"/>
                      <w:szCs w:val="27"/>
                    </w:rPr>
                    <w:t>rngAndDopplerExtractionCodeOrPnCorrelationStat</w:t>
                  </w:r>
                  <w:r>
                    <w:rPr>
                      <w:rFonts w:eastAsia="Times New Roman"/>
                      <w:sz w:val="27"/>
                      <w:szCs w:val="27"/>
                    </w:rPr>
                    <w:t xml:space="preserve"> ' (rng-and-doppler-extraction-code-or-pn-correlation-stat) OID .1.3.112.4.4.2.1.20301.1.12.1 </w:t>
                  </w:r>
                </w:p>
              </w:tc>
            </w:tr>
            <w:tr w:rsidR="00000000" w14:paraId="138B8E61" w14:textId="77777777">
              <w:trPr>
                <w:tblCellSpacing w:w="15" w:type="dxa"/>
                <w:jc w:val="center"/>
              </w:trPr>
              <w:tc>
                <w:tcPr>
                  <w:tcW w:w="0" w:type="auto"/>
                  <w:vAlign w:val="center"/>
                  <w:hideMark/>
                </w:tcPr>
                <w:p w14:paraId="692A36F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'toneCode' ranging (see the element rngType of the parameter rngXmitRngType of the RngXmit FR) up to which code number the replica has been correlated with the received signal.  If the ranging type is 'pseudoNoise' (see the eleme</w:t>
                  </w:r>
                  <w:r>
                    <w:rPr>
                      <w:rFonts w:ascii="Times New Roman" w:hAnsi="Times New Roman" w:cs="Times New Roman"/>
                      <w:sz w:val="24"/>
                      <w:szCs w:val="24"/>
                    </w:rPr>
                    <w:t>nt rngType of the parameter rngXmitRngType of the RngXmit FR), this parameter reports the offset in number of chips with respect to the PN ranging sequence</w:t>
                  </w:r>
                  <w:r>
                    <w:rPr>
                      <w:rFonts w:ascii="Times New Roman" w:hAnsi="Times New Roman" w:cs="Times New Roman"/>
                      <w:sz w:val="24"/>
                      <w:szCs w:val="24"/>
                    </w:rPr>
                    <w:t>.</w:t>
                  </w:r>
                </w:p>
              </w:tc>
            </w:tr>
            <w:tr w:rsidR="00000000" w14:paraId="538B2F10" w14:textId="77777777">
              <w:trPr>
                <w:tblCellSpacing w:w="15" w:type="dxa"/>
                <w:jc w:val="center"/>
              </w:trPr>
              <w:tc>
                <w:tcPr>
                  <w:tcW w:w="0" w:type="auto"/>
                  <w:vAlign w:val="center"/>
                  <w:hideMark/>
                </w:tcPr>
                <w:p w14:paraId="6BE1E13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EDF1883" w14:textId="77777777">
              <w:trPr>
                <w:tblCellSpacing w:w="15" w:type="dxa"/>
                <w:jc w:val="center"/>
              </w:trPr>
              <w:tc>
                <w:tcPr>
                  <w:tcW w:w="0" w:type="auto"/>
                  <w:vAlign w:val="center"/>
                  <w:hideMark/>
                </w:tcPr>
                <w:p w14:paraId="1D995859"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FDDFA7F" w14:textId="77777777">
              <w:trPr>
                <w:tblCellSpacing w:w="15" w:type="dxa"/>
                <w:jc w:val="center"/>
              </w:trPr>
              <w:tc>
                <w:tcPr>
                  <w:tcW w:w="0" w:type="auto"/>
                  <w:vAlign w:val="center"/>
                  <w:hideMark/>
                </w:tcPr>
                <w:p w14:paraId="6FBC2CAF" w14:textId="77777777" w:rsidR="00000000" w:rsidRDefault="00C24396">
                  <w:pPr>
                    <w:rPr>
                      <w:rFonts w:eastAsia="Times New Roman"/>
                    </w:rPr>
                  </w:pPr>
                  <w:r>
                    <w:rPr>
                      <w:rFonts w:eastAsia="Times New Roman"/>
                    </w:rPr>
                    <w:br/>
                  </w:r>
                  <w:r>
                    <w:rPr>
                      <w:rFonts w:eastAsia="Times New Roman"/>
                      <w:b/>
                      <w:bCs/>
                    </w:rPr>
                    <w:t xml:space="preserve">Type Definition: </w:t>
                  </w:r>
                </w:p>
                <w:p w14:paraId="210B2046" w14:textId="77777777" w:rsidR="00000000" w:rsidRDefault="00C24396">
                  <w:pPr>
                    <w:pStyle w:val="HTMLPreformatted"/>
                  </w:pPr>
                  <w:r>
                    <w:rPr>
                      <w:rFonts w:ascii="Courier" w:hAnsi="Courier"/>
                      <w:sz w:val="16"/>
                      <w:szCs w:val="16"/>
                    </w:rPr>
                    <w:t>RngAndDopplerExtractionCodeOrPnCorrelationStat</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numberOfCorrelatedCode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w:t>
                  </w:r>
                  <w:r>
                    <w:rPr>
                      <w:rFonts w:ascii="Courier" w:hAnsi="Courier"/>
                      <w:sz w:val="16"/>
                      <w:szCs w:val="16"/>
                    </w:rPr>
                    <w:br/>
                    <w:t>,</w:t>
                  </w:r>
                  <w:r>
                    <w:rPr>
                      <w:rFonts w:ascii="Courier" w:hAnsi="Courier"/>
                      <w:sz w:val="16"/>
                      <w:szCs w:val="16"/>
                    </w:rPr>
                    <w:tab/>
                    <w:t xml:space="preserve"> pnCodeOffset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1009469)</w:t>
                  </w:r>
                  <w:r>
                    <w:rPr>
                      <w:rFonts w:ascii="Courier" w:hAnsi="Courier"/>
                      <w:sz w:val="16"/>
                      <w:szCs w:val="16"/>
                    </w:rPr>
                    <w:br/>
                    <w:t>}</w:t>
                  </w:r>
                  <w:r>
                    <w:rPr>
                      <w:rFonts w:ascii="Courier" w:hAnsi="Courier"/>
                      <w:sz w:val="16"/>
                      <w:szCs w:val="16"/>
                    </w:rPr>
                    <w:br/>
                  </w:r>
                </w:p>
                <w:p w14:paraId="42E1EA15" w14:textId="77777777" w:rsidR="00000000" w:rsidRDefault="00C24396">
                  <w:pPr>
                    <w:rPr>
                      <w:rFonts w:eastAsia="Times New Roman"/>
                    </w:rPr>
                  </w:pPr>
                </w:p>
              </w:tc>
            </w:tr>
            <w:tr w:rsidR="00000000" w14:paraId="732CD455" w14:textId="77777777">
              <w:trPr>
                <w:tblCellSpacing w:w="15" w:type="dxa"/>
                <w:jc w:val="center"/>
              </w:trPr>
              <w:tc>
                <w:tcPr>
                  <w:tcW w:w="0" w:type="auto"/>
                  <w:vAlign w:val="center"/>
                  <w:hideMark/>
                </w:tcPr>
                <w:p w14:paraId="31DFD64B" w14:textId="77777777" w:rsidR="00000000" w:rsidRDefault="00C24396">
                  <w:pPr>
                    <w:rPr>
                      <w:rFonts w:eastAsia="Times New Roman"/>
                    </w:rPr>
                  </w:pPr>
                </w:p>
              </w:tc>
            </w:tr>
          </w:tbl>
          <w:p w14:paraId="19DABFF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4AD7301" w14:textId="77777777">
              <w:trPr>
                <w:tblCellSpacing w:w="15" w:type="dxa"/>
                <w:jc w:val="center"/>
              </w:trPr>
              <w:tc>
                <w:tcPr>
                  <w:tcW w:w="0" w:type="auto"/>
                  <w:vAlign w:val="center"/>
                  <w:hideMark/>
                </w:tcPr>
                <w:p w14:paraId="7802F63D"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w:t>
                  </w:r>
                  <w:r>
                    <w:rPr>
                      <w:rFonts w:eastAsia="Times New Roman"/>
                      <w:sz w:val="27"/>
                      <w:szCs w:val="27"/>
                    </w:rPr>
                    <w:t>rameter</w:t>
                  </w:r>
                  <w:bookmarkStart w:id="135" w:name="id0xa627900"/>
                  <w:bookmarkEnd w:id="135"/>
                  <w:r>
                    <w:rPr>
                      <w:rFonts w:eastAsia="Times New Roman"/>
                      <w:sz w:val="27"/>
                      <w:szCs w:val="27"/>
                    </w:rPr>
                    <w:t xml:space="preserve"> ' </w:t>
                  </w:r>
                  <w:r>
                    <w:rPr>
                      <w:rFonts w:eastAsia="Times New Roman"/>
                      <w:b/>
                      <w:bCs/>
                      <w:sz w:val="27"/>
                      <w:szCs w:val="27"/>
                    </w:rPr>
                    <w:t>rngAndDopplerExtractionSpacecraftTransponderMode</w:t>
                  </w:r>
                  <w:r>
                    <w:rPr>
                      <w:rFonts w:eastAsia="Times New Roman"/>
                      <w:sz w:val="27"/>
                      <w:szCs w:val="27"/>
                    </w:rPr>
                    <w:t xml:space="preserve"> ' (rng-and-doppler-extraction-spacecraft-transponder-mode) OID .1.3.112.4.4.2.1.20301.1.13.1 </w:t>
                  </w:r>
                </w:p>
              </w:tc>
            </w:tr>
            <w:tr w:rsidR="00000000" w14:paraId="0154850E" w14:textId="77777777">
              <w:trPr>
                <w:tblCellSpacing w:w="15" w:type="dxa"/>
                <w:jc w:val="center"/>
              </w:trPr>
              <w:tc>
                <w:tcPr>
                  <w:tcW w:w="0" w:type="auto"/>
                  <w:vAlign w:val="center"/>
                  <w:hideMark/>
                </w:tcPr>
                <w:p w14:paraId="2D21B61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w:t>
                  </w:r>
                  <w:r>
                    <w:rPr>
                      <w:rFonts w:ascii="Times New Roman" w:hAnsi="Times New Roman" w:cs="Times New Roman"/>
                      <w:sz w:val="24"/>
                      <w:szCs w:val="24"/>
                    </w:rPr>
                    <w:t>ich the spacecraft transponder is supposed to operate.</w:t>
                  </w:r>
                  <w:r>
                    <w:rPr>
                      <w:rFonts w:ascii="Times New Roman" w:hAnsi="Times New Roman" w:cs="Times New Roman"/>
                      <w:sz w:val="24"/>
                      <w:szCs w:val="24"/>
                    </w:rPr>
                    <w:t xml:space="preserve"> </w:t>
                  </w:r>
                </w:p>
              </w:tc>
            </w:tr>
            <w:tr w:rsidR="00000000" w14:paraId="4B5B5163" w14:textId="77777777">
              <w:trPr>
                <w:tblCellSpacing w:w="15" w:type="dxa"/>
                <w:jc w:val="center"/>
              </w:trPr>
              <w:tc>
                <w:tcPr>
                  <w:tcW w:w="0" w:type="auto"/>
                  <w:vAlign w:val="center"/>
                  <w:hideMark/>
                </w:tcPr>
                <w:p w14:paraId="228109A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 of the the RngXmit FR), the 'ranging' element of the rngAndDopplerExtractionSpacecraftTrans</w:t>
                  </w:r>
                  <w:r>
                    <w:rPr>
                      <w:rFonts w:ascii="Times New Roman" w:hAnsi="Times New Roman" w:cs="Times New Roman"/>
                      <w:sz w:val="24"/>
                      <w:szCs w:val="24"/>
                    </w:rPr>
                    <w:t>ponderMode parameter must not be set to 'regenerative'</w:t>
                  </w:r>
                  <w:r>
                    <w:rPr>
                      <w:rFonts w:ascii="Times New Roman" w:hAnsi="Times New Roman" w:cs="Times New Roman"/>
                      <w:sz w:val="24"/>
                      <w:szCs w:val="24"/>
                    </w:rPr>
                    <w:t>.</w:t>
                  </w:r>
                </w:p>
              </w:tc>
            </w:tr>
            <w:tr w:rsidR="00000000" w14:paraId="13E935AA" w14:textId="77777777">
              <w:trPr>
                <w:tblCellSpacing w:w="15" w:type="dxa"/>
                <w:jc w:val="center"/>
              </w:trPr>
              <w:tc>
                <w:tcPr>
                  <w:tcW w:w="0" w:type="auto"/>
                  <w:vAlign w:val="center"/>
                  <w:hideMark/>
                </w:tcPr>
                <w:p w14:paraId="094E178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F9DDA45" w14:textId="77777777">
              <w:trPr>
                <w:tblCellSpacing w:w="15" w:type="dxa"/>
                <w:jc w:val="center"/>
              </w:trPr>
              <w:tc>
                <w:tcPr>
                  <w:tcW w:w="0" w:type="auto"/>
                  <w:vAlign w:val="center"/>
                  <w:hideMark/>
                </w:tcPr>
                <w:p w14:paraId="74BC874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D3BC731" w14:textId="77777777">
              <w:trPr>
                <w:tblCellSpacing w:w="15" w:type="dxa"/>
                <w:jc w:val="center"/>
              </w:trPr>
              <w:tc>
                <w:tcPr>
                  <w:tcW w:w="0" w:type="auto"/>
                  <w:vAlign w:val="center"/>
                  <w:hideMark/>
                </w:tcPr>
                <w:p w14:paraId="65CB8D76" w14:textId="77777777" w:rsidR="00000000" w:rsidRDefault="00C24396">
                  <w:pPr>
                    <w:rPr>
                      <w:rFonts w:eastAsia="Times New Roman"/>
                    </w:rPr>
                  </w:pPr>
                  <w:r>
                    <w:rPr>
                      <w:rFonts w:eastAsia="Times New Roman"/>
                    </w:rPr>
                    <w:br/>
                  </w:r>
                  <w:r>
                    <w:rPr>
                      <w:rFonts w:eastAsia="Times New Roman"/>
                      <w:b/>
                      <w:bCs/>
                    </w:rPr>
                    <w:t xml:space="preserve">Type Definition: </w:t>
                  </w:r>
                </w:p>
                <w:p w14:paraId="4CFEE692" w14:textId="77777777" w:rsidR="00000000" w:rsidRDefault="00C24396">
                  <w:pPr>
                    <w:pStyle w:val="HTMLPreformatted"/>
                  </w:pPr>
                  <w:r>
                    <w:rPr>
                      <w:rFonts w:ascii="Courier" w:hAnsi="Courier"/>
                      <w:sz w:val="16"/>
                      <w:szCs w:val="16"/>
                    </w:rPr>
                    <w:t>RngAndDopplerExtractionSpacecraftTransponderMode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nonCoherent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9E04ECC" w14:textId="77777777" w:rsidR="00000000" w:rsidRDefault="00C24396">
                  <w:pPr>
                    <w:rPr>
                      <w:rFonts w:eastAsia="Times New Roman"/>
                    </w:rPr>
                  </w:pPr>
                </w:p>
              </w:tc>
            </w:tr>
            <w:tr w:rsidR="00000000" w14:paraId="427E3003" w14:textId="77777777">
              <w:trPr>
                <w:tblCellSpacing w:w="15" w:type="dxa"/>
                <w:jc w:val="center"/>
              </w:trPr>
              <w:tc>
                <w:tcPr>
                  <w:tcW w:w="0" w:type="auto"/>
                  <w:vAlign w:val="center"/>
                  <w:hideMark/>
                </w:tcPr>
                <w:p w14:paraId="59558FE5" w14:textId="77777777" w:rsidR="00000000" w:rsidRDefault="00C24396">
                  <w:pPr>
                    <w:rPr>
                      <w:rFonts w:eastAsia="Times New Roman"/>
                    </w:rPr>
                  </w:pPr>
                </w:p>
              </w:tc>
            </w:tr>
          </w:tbl>
          <w:p w14:paraId="7E04CB8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23D427E" w14:textId="77777777">
              <w:trPr>
                <w:tblCellSpacing w:w="15" w:type="dxa"/>
                <w:jc w:val="center"/>
              </w:trPr>
              <w:tc>
                <w:tcPr>
                  <w:tcW w:w="0" w:type="auto"/>
                  <w:vAlign w:val="center"/>
                  <w:hideMark/>
                </w:tcPr>
                <w:p w14:paraId="19014EEB"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w:t>
                  </w:r>
                  <w:r>
                    <w:rPr>
                      <w:rFonts w:eastAsia="Times New Roman"/>
                      <w:sz w:val="27"/>
                      <w:szCs w:val="27"/>
                    </w:rPr>
                    <w:t>ameter</w:t>
                  </w:r>
                  <w:bookmarkStart w:id="136" w:name="id0xa62ae00"/>
                  <w:bookmarkEnd w:id="136"/>
                  <w:r>
                    <w:rPr>
                      <w:rFonts w:eastAsia="Times New Roman"/>
                      <w:sz w:val="27"/>
                      <w:szCs w:val="27"/>
                    </w:rPr>
                    <w:t xml:space="preserve"> ' </w:t>
                  </w:r>
                  <w:r>
                    <w:rPr>
                      <w:rFonts w:eastAsia="Times New Roman"/>
                      <w:b/>
                      <w:bCs/>
                      <w:sz w:val="27"/>
                      <w:szCs w:val="27"/>
                    </w:rPr>
                    <w:t>rngAndDopplerExtractionExpectedSpacecraftPnAcqDuration</w:t>
                  </w:r>
                  <w:r>
                    <w:rPr>
                      <w:rFonts w:eastAsia="Times New Roman"/>
                      <w:sz w:val="27"/>
                      <w:szCs w:val="27"/>
                    </w:rPr>
                    <w:t xml:space="preserve"> ' (rng-and-</w:t>
                  </w:r>
                  <w:r>
                    <w:rPr>
                      <w:rFonts w:eastAsia="Times New Roman"/>
                      <w:sz w:val="27"/>
                      <w:szCs w:val="27"/>
                    </w:rPr>
                    <w:lastRenderedPageBreak/>
                    <w:t xml:space="preserve">doppler-extraction-expected-spacecraft-pn-acq-duration) OID .1.3.112.4.4.2.1.20301.1.14.1 </w:t>
                  </w:r>
                </w:p>
              </w:tc>
            </w:tr>
            <w:tr w:rsidR="00000000" w14:paraId="49C0C5D9" w14:textId="77777777">
              <w:trPr>
                <w:tblCellSpacing w:w="15" w:type="dxa"/>
                <w:jc w:val="center"/>
              </w:trPr>
              <w:tc>
                <w:tcPr>
                  <w:tcW w:w="0" w:type="auto"/>
                  <w:vAlign w:val="center"/>
                  <w:hideMark/>
                </w:tcPr>
                <w:p w14:paraId="632CD3A8"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expected duration in seconds of the</w:t>
                  </w:r>
                  <w:r>
                    <w:rPr>
                      <w:rFonts w:ascii="Times New Roman" w:hAnsi="Times New Roman" w:cs="Times New Roman"/>
                      <w:sz w:val="24"/>
                      <w:szCs w:val="24"/>
                    </w:rPr>
                    <w:t xml:space="preserve"> PN code acquisition by the spacecraft. It shall be set to 'notApplicabe' if the ranging type is 'toneCode' (see the element rngType of the parameter rngXmitRngType of the the RngXmit FR and if the 'ranging' element of the rngAndDopplerExtractionSpacecraft</w:t>
                  </w:r>
                  <w:r>
                    <w:rPr>
                      <w:rFonts w:ascii="Times New Roman" w:hAnsi="Times New Roman" w:cs="Times New Roman"/>
                      <w:sz w:val="24"/>
                      <w:szCs w:val="24"/>
                    </w:rPr>
                    <w:t>TransponderMode is not set to 'regenerative'</w:t>
                  </w:r>
                  <w:r>
                    <w:rPr>
                      <w:rFonts w:ascii="Times New Roman" w:hAnsi="Times New Roman" w:cs="Times New Roman"/>
                      <w:sz w:val="24"/>
                      <w:szCs w:val="24"/>
                    </w:rPr>
                    <w:t>.</w:t>
                  </w:r>
                </w:p>
              </w:tc>
            </w:tr>
            <w:tr w:rsidR="00000000" w14:paraId="6AE010F9" w14:textId="77777777">
              <w:trPr>
                <w:tblCellSpacing w:w="15" w:type="dxa"/>
                <w:jc w:val="center"/>
              </w:trPr>
              <w:tc>
                <w:tcPr>
                  <w:tcW w:w="0" w:type="auto"/>
                  <w:vAlign w:val="center"/>
                  <w:hideMark/>
                </w:tcPr>
                <w:p w14:paraId="0372EC4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90430D6" w14:textId="77777777">
              <w:trPr>
                <w:tblCellSpacing w:w="15" w:type="dxa"/>
                <w:jc w:val="center"/>
              </w:trPr>
              <w:tc>
                <w:tcPr>
                  <w:tcW w:w="0" w:type="auto"/>
                  <w:vAlign w:val="center"/>
                  <w:hideMark/>
                </w:tcPr>
                <w:p w14:paraId="30F819D8"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4FB46473" w14:textId="77777777">
              <w:trPr>
                <w:tblCellSpacing w:w="15" w:type="dxa"/>
                <w:jc w:val="center"/>
              </w:trPr>
              <w:tc>
                <w:tcPr>
                  <w:tcW w:w="0" w:type="auto"/>
                  <w:vAlign w:val="center"/>
                  <w:hideMark/>
                </w:tcPr>
                <w:p w14:paraId="70D2528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A98DA79" w14:textId="77777777">
              <w:trPr>
                <w:tblCellSpacing w:w="15" w:type="dxa"/>
                <w:jc w:val="center"/>
              </w:trPr>
              <w:tc>
                <w:tcPr>
                  <w:tcW w:w="0" w:type="auto"/>
                  <w:vAlign w:val="center"/>
                  <w:hideMark/>
                </w:tcPr>
                <w:p w14:paraId="567E692A" w14:textId="77777777" w:rsidR="00000000" w:rsidRDefault="00C24396">
                  <w:pPr>
                    <w:rPr>
                      <w:rFonts w:eastAsia="Times New Roman"/>
                    </w:rPr>
                  </w:pPr>
                  <w:r>
                    <w:rPr>
                      <w:rFonts w:eastAsia="Times New Roman"/>
                    </w:rPr>
                    <w:br/>
                  </w:r>
                  <w:r>
                    <w:rPr>
                      <w:rFonts w:eastAsia="Times New Roman"/>
                      <w:b/>
                      <w:bCs/>
                    </w:rPr>
                    <w:t xml:space="preserve">Type Definition: </w:t>
                  </w:r>
                </w:p>
                <w:p w14:paraId="4A9564D9" w14:textId="77777777" w:rsidR="00000000" w:rsidRDefault="00C24396">
                  <w:pPr>
                    <w:pStyle w:val="HTMLPreformatted"/>
                  </w:pPr>
                  <w:r>
                    <w:rPr>
                      <w:rFonts w:ascii="Courier" w:hAnsi="Courier"/>
                      <w:sz w:val="16"/>
                      <w:szCs w:val="16"/>
                    </w:rPr>
                    <w:t>RngAndDopplerExtractionExpectedSpacecraftPnAcqDuration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The currently used ranging method is not regenerative.</w:t>
                  </w: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parameter is second.</w:t>
                  </w: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r>
                    <w:rPr>
                      <w:rFonts w:ascii="Courier" w:hAnsi="Courier"/>
                      <w:sz w:val="16"/>
                      <w:szCs w:val="16"/>
                    </w:rPr>
                    <w:br/>
                    <w:t>}</w:t>
                  </w:r>
                  <w:r>
                    <w:rPr>
                      <w:rFonts w:ascii="Courier" w:hAnsi="Courier"/>
                      <w:sz w:val="16"/>
                      <w:szCs w:val="16"/>
                    </w:rPr>
                    <w:br/>
                  </w:r>
                </w:p>
                <w:p w14:paraId="604AA495" w14:textId="77777777" w:rsidR="00000000" w:rsidRDefault="00C24396">
                  <w:pPr>
                    <w:rPr>
                      <w:rFonts w:eastAsia="Times New Roman"/>
                    </w:rPr>
                  </w:pPr>
                </w:p>
              </w:tc>
            </w:tr>
            <w:tr w:rsidR="00000000" w14:paraId="7AF232D6" w14:textId="77777777">
              <w:trPr>
                <w:tblCellSpacing w:w="15" w:type="dxa"/>
                <w:jc w:val="center"/>
              </w:trPr>
              <w:tc>
                <w:tcPr>
                  <w:tcW w:w="0" w:type="auto"/>
                  <w:vAlign w:val="center"/>
                  <w:hideMark/>
                </w:tcPr>
                <w:p w14:paraId="45020E7A" w14:textId="77777777" w:rsidR="00000000" w:rsidRDefault="00C24396">
                  <w:pPr>
                    <w:rPr>
                      <w:rFonts w:eastAsia="Times New Roman"/>
                    </w:rPr>
                  </w:pPr>
                </w:p>
              </w:tc>
            </w:tr>
          </w:tbl>
          <w:p w14:paraId="389537C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46BFDE0" w14:textId="77777777">
              <w:trPr>
                <w:tblCellSpacing w:w="15" w:type="dxa"/>
                <w:jc w:val="center"/>
              </w:trPr>
              <w:tc>
                <w:tcPr>
                  <w:tcW w:w="0" w:type="auto"/>
                  <w:vAlign w:val="center"/>
                  <w:hideMark/>
                </w:tcPr>
                <w:p w14:paraId="4F888BE7"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7" w:name="id0xa62df00"/>
                  <w:bookmarkEnd w:id="137"/>
                  <w:r>
                    <w:rPr>
                      <w:rFonts w:eastAsia="Times New Roman"/>
                      <w:sz w:val="27"/>
                      <w:szCs w:val="27"/>
                    </w:rPr>
                    <w:t xml:space="preserve"> ' </w:t>
                  </w:r>
                  <w:r>
                    <w:rPr>
                      <w:rFonts w:eastAsia="Times New Roman"/>
                      <w:b/>
                      <w:bCs/>
                      <w:sz w:val="27"/>
                      <w:szCs w:val="27"/>
                    </w:rPr>
                    <w:t>rngAndDopplerExtractionRngMeasurementSamplingRate</w:t>
                  </w:r>
                  <w:r>
                    <w:rPr>
                      <w:rFonts w:eastAsia="Times New Roman"/>
                      <w:sz w:val="27"/>
                      <w:szCs w:val="27"/>
                    </w:rPr>
                    <w:t xml:space="preserve"> ' (rng-and-doppler-extraction-rng-measurement-sampling-rate) OID .1.3.112.4.4.2.1.20301.1.15.1 </w:t>
                  </w:r>
                </w:p>
              </w:tc>
            </w:tr>
            <w:tr w:rsidR="00000000" w14:paraId="14A5D0CF" w14:textId="77777777">
              <w:trPr>
                <w:tblCellSpacing w:w="15" w:type="dxa"/>
                <w:jc w:val="center"/>
              </w:trPr>
              <w:tc>
                <w:tcPr>
                  <w:tcW w:w="0" w:type="auto"/>
                  <w:vAlign w:val="center"/>
                  <w:hideMark/>
                </w:tcPr>
                <w:p w14:paraId="7DF755D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w:t>
                  </w:r>
                  <w:r>
                    <w:rPr>
                      <w:rFonts w:ascii="Times New Roman" w:hAnsi="Times New Roman" w:cs="Times New Roman"/>
                      <w:sz w:val="24"/>
                      <w:szCs w:val="24"/>
                    </w:rPr>
                    <w:t>nd reports the ranging measurement delivery rate in time between consecutive delivered measurements in 1/1000 second</w:t>
                  </w:r>
                  <w:r>
                    <w:rPr>
                      <w:rFonts w:ascii="Times New Roman" w:hAnsi="Times New Roman" w:cs="Times New Roman"/>
                      <w:sz w:val="24"/>
                      <w:szCs w:val="24"/>
                    </w:rPr>
                    <w:t>.</w:t>
                  </w:r>
                </w:p>
              </w:tc>
            </w:tr>
            <w:tr w:rsidR="00000000" w14:paraId="4BB0BD23" w14:textId="77777777">
              <w:trPr>
                <w:tblCellSpacing w:w="15" w:type="dxa"/>
                <w:jc w:val="center"/>
              </w:trPr>
              <w:tc>
                <w:tcPr>
                  <w:tcW w:w="0" w:type="auto"/>
                  <w:vAlign w:val="center"/>
                  <w:hideMark/>
                </w:tcPr>
                <w:p w14:paraId="384860A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A590FDE" w14:textId="77777777">
              <w:trPr>
                <w:tblCellSpacing w:w="15" w:type="dxa"/>
                <w:jc w:val="center"/>
              </w:trPr>
              <w:tc>
                <w:tcPr>
                  <w:tcW w:w="0" w:type="auto"/>
                  <w:vAlign w:val="center"/>
                  <w:hideMark/>
                </w:tcPr>
                <w:p w14:paraId="5654B2B8" w14:textId="77777777" w:rsidR="00000000" w:rsidRDefault="00C24396">
                  <w:pPr>
                    <w:rPr>
                      <w:rFonts w:eastAsia="Times New Roman"/>
                    </w:rPr>
                  </w:pPr>
                  <w:r>
                    <w:rPr>
                      <w:rFonts w:eastAsia="Times New Roman"/>
                      <w:b/>
                      <w:bCs/>
                    </w:rPr>
                    <w:t xml:space="preserve">Engineering Unit: </w:t>
                  </w:r>
                  <w:r>
                    <w:rPr>
                      <w:rFonts w:eastAsia="Times New Roman"/>
                    </w:rPr>
                    <w:t>1/1000 s</w:t>
                  </w:r>
                </w:p>
              </w:tc>
            </w:tr>
            <w:tr w:rsidR="00000000" w14:paraId="600FEB39" w14:textId="77777777">
              <w:trPr>
                <w:tblCellSpacing w:w="15" w:type="dxa"/>
                <w:jc w:val="center"/>
              </w:trPr>
              <w:tc>
                <w:tcPr>
                  <w:tcW w:w="0" w:type="auto"/>
                  <w:vAlign w:val="center"/>
                  <w:hideMark/>
                </w:tcPr>
                <w:p w14:paraId="15C2750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D7F2149" w14:textId="77777777">
              <w:trPr>
                <w:tblCellSpacing w:w="15" w:type="dxa"/>
                <w:jc w:val="center"/>
              </w:trPr>
              <w:tc>
                <w:tcPr>
                  <w:tcW w:w="0" w:type="auto"/>
                  <w:vAlign w:val="center"/>
                  <w:hideMark/>
                </w:tcPr>
                <w:p w14:paraId="5DBFE291" w14:textId="77777777" w:rsidR="00000000" w:rsidRDefault="00C24396">
                  <w:pPr>
                    <w:rPr>
                      <w:rFonts w:eastAsia="Times New Roman"/>
                    </w:rPr>
                  </w:pPr>
                  <w:r>
                    <w:rPr>
                      <w:rFonts w:eastAsia="Times New Roman"/>
                    </w:rPr>
                    <w:br/>
                  </w:r>
                  <w:r>
                    <w:rPr>
                      <w:rFonts w:eastAsia="Times New Roman"/>
                      <w:b/>
                      <w:bCs/>
                    </w:rPr>
                    <w:t xml:space="preserve">Type Definition: </w:t>
                  </w:r>
                </w:p>
                <w:p w14:paraId="2563ADFE" w14:textId="77777777" w:rsidR="00000000" w:rsidRDefault="00C24396">
                  <w:pPr>
                    <w:pStyle w:val="HTMLPreformatted"/>
                  </w:pPr>
                  <w:r>
                    <w:rPr>
                      <w:rFonts w:ascii="Courier" w:hAnsi="Courier"/>
                      <w:sz w:val="16"/>
                      <w:szCs w:val="16"/>
                    </w:rPr>
                    <w:t>-- The engineering unit of this parameter is 1/1</w:t>
                  </w:r>
                  <w:r>
                    <w:rPr>
                      <w:rFonts w:ascii="Courier" w:hAnsi="Courier"/>
                      <w:sz w:val="16"/>
                      <w:szCs w:val="16"/>
                    </w:rPr>
                    <w:t>000 second</w:t>
                  </w:r>
                  <w:r>
                    <w:rPr>
                      <w:rFonts w:ascii="Courier" w:hAnsi="Courier"/>
                      <w:sz w:val="16"/>
                      <w:szCs w:val="16"/>
                    </w:rPr>
                    <w:br/>
                    <w:t>RngAndDopplerExtractionRngMeasurementSamplingRate</w:t>
                  </w:r>
                  <w:r>
                    <w:rPr>
                      <w:rFonts w:ascii="Courier" w:hAnsi="Courier"/>
                      <w:sz w:val="16"/>
                      <w:szCs w:val="16"/>
                    </w:rPr>
                    <w:tab/>
                    <w:t xml:space="preserve"> ::= INTEGER  (1 .. 3600000</w:t>
                  </w:r>
                  <w:r>
                    <w:rPr>
                      <w:rFonts w:ascii="Courier" w:hAnsi="Courier"/>
                      <w:sz w:val="16"/>
                      <w:szCs w:val="16"/>
                    </w:rPr>
                    <w:t>)</w:t>
                  </w:r>
                </w:p>
                <w:p w14:paraId="7C16B087" w14:textId="77777777" w:rsidR="00000000" w:rsidRDefault="00C24396">
                  <w:pPr>
                    <w:rPr>
                      <w:rFonts w:eastAsia="Times New Roman"/>
                    </w:rPr>
                  </w:pPr>
                </w:p>
              </w:tc>
            </w:tr>
            <w:tr w:rsidR="00000000" w14:paraId="060CC0A0" w14:textId="77777777">
              <w:trPr>
                <w:tblCellSpacing w:w="15" w:type="dxa"/>
                <w:jc w:val="center"/>
              </w:trPr>
              <w:tc>
                <w:tcPr>
                  <w:tcW w:w="0" w:type="auto"/>
                  <w:vAlign w:val="center"/>
                  <w:hideMark/>
                </w:tcPr>
                <w:p w14:paraId="612C92E8" w14:textId="77777777" w:rsidR="00000000" w:rsidRDefault="00C24396">
                  <w:pPr>
                    <w:rPr>
                      <w:rFonts w:eastAsia="Times New Roman"/>
                    </w:rPr>
                  </w:pPr>
                </w:p>
              </w:tc>
            </w:tr>
          </w:tbl>
          <w:p w14:paraId="324674A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3CC2E83" w14:textId="77777777">
              <w:trPr>
                <w:tblCellSpacing w:w="15" w:type="dxa"/>
                <w:jc w:val="center"/>
              </w:trPr>
              <w:tc>
                <w:tcPr>
                  <w:tcW w:w="0" w:type="auto"/>
                  <w:vAlign w:val="center"/>
                  <w:hideMark/>
                </w:tcPr>
                <w:p w14:paraId="53F5B276"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8" w:name="id0xa630b00"/>
                  <w:bookmarkEnd w:id="138"/>
                  <w:r>
                    <w:rPr>
                      <w:rFonts w:eastAsia="Times New Roman"/>
                      <w:sz w:val="27"/>
                      <w:szCs w:val="27"/>
                    </w:rPr>
                    <w:t xml:space="preserve"> ' </w:t>
                  </w:r>
                  <w:r>
                    <w:rPr>
                      <w:rFonts w:eastAsia="Times New Roman"/>
                      <w:b/>
                      <w:bCs/>
                      <w:sz w:val="27"/>
                      <w:szCs w:val="27"/>
                    </w:rPr>
                    <w:t>rngAndDopplerExtractionDopplerMeasurementSamplingRate</w:t>
                  </w:r>
                  <w:r>
                    <w:rPr>
                      <w:rFonts w:eastAsia="Times New Roman"/>
                      <w:sz w:val="27"/>
                      <w:szCs w:val="27"/>
                    </w:rPr>
                    <w:t xml:space="preserve"> ' (rng-and-doppler-extraction-doppler-measurement-sampling-rate) OID .1.3.112.4.4.2.1.20301.1.16.1 </w:t>
                  </w:r>
                </w:p>
              </w:tc>
            </w:tr>
            <w:tr w:rsidR="00000000" w14:paraId="613BD41C" w14:textId="77777777">
              <w:trPr>
                <w:tblCellSpacing w:w="15" w:type="dxa"/>
                <w:jc w:val="center"/>
              </w:trPr>
              <w:tc>
                <w:tcPr>
                  <w:tcW w:w="0" w:type="auto"/>
                  <w:vAlign w:val="center"/>
                  <w:hideMark/>
                </w:tcPr>
                <w:p w14:paraId="1B2122A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Doppler measurement delivery rate in time betwe</w:t>
                  </w:r>
                  <w:r>
                    <w:rPr>
                      <w:rFonts w:ascii="Times New Roman" w:hAnsi="Times New Roman" w:cs="Times New Roman"/>
                      <w:sz w:val="24"/>
                      <w:szCs w:val="24"/>
                    </w:rPr>
                    <w:t>en two consecutive delivered measurements in 1/1000 seconds</w:t>
                  </w:r>
                  <w:r>
                    <w:rPr>
                      <w:rFonts w:ascii="Times New Roman" w:hAnsi="Times New Roman" w:cs="Times New Roman"/>
                      <w:sz w:val="24"/>
                      <w:szCs w:val="24"/>
                    </w:rPr>
                    <w:t>.</w:t>
                  </w:r>
                </w:p>
              </w:tc>
            </w:tr>
            <w:tr w:rsidR="00000000" w14:paraId="28616ACE" w14:textId="77777777">
              <w:trPr>
                <w:tblCellSpacing w:w="15" w:type="dxa"/>
                <w:jc w:val="center"/>
              </w:trPr>
              <w:tc>
                <w:tcPr>
                  <w:tcW w:w="0" w:type="auto"/>
                  <w:vAlign w:val="center"/>
                  <w:hideMark/>
                </w:tcPr>
                <w:p w14:paraId="4F4515C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B760346" w14:textId="77777777">
              <w:trPr>
                <w:tblCellSpacing w:w="15" w:type="dxa"/>
                <w:jc w:val="center"/>
              </w:trPr>
              <w:tc>
                <w:tcPr>
                  <w:tcW w:w="0" w:type="auto"/>
                  <w:vAlign w:val="center"/>
                  <w:hideMark/>
                </w:tcPr>
                <w:p w14:paraId="3C4B2FD0" w14:textId="77777777" w:rsidR="00000000" w:rsidRDefault="00C24396">
                  <w:pPr>
                    <w:rPr>
                      <w:rFonts w:eastAsia="Times New Roman"/>
                    </w:rPr>
                  </w:pPr>
                  <w:r>
                    <w:rPr>
                      <w:rFonts w:eastAsia="Times New Roman"/>
                      <w:b/>
                      <w:bCs/>
                    </w:rPr>
                    <w:t xml:space="preserve">Engineering Unit: </w:t>
                  </w:r>
                  <w:r>
                    <w:rPr>
                      <w:rFonts w:eastAsia="Times New Roman"/>
                    </w:rPr>
                    <w:t>1/1000 s</w:t>
                  </w:r>
                </w:p>
              </w:tc>
            </w:tr>
            <w:tr w:rsidR="00000000" w14:paraId="63DA1B93" w14:textId="77777777">
              <w:trPr>
                <w:tblCellSpacing w:w="15" w:type="dxa"/>
                <w:jc w:val="center"/>
              </w:trPr>
              <w:tc>
                <w:tcPr>
                  <w:tcW w:w="0" w:type="auto"/>
                  <w:vAlign w:val="center"/>
                  <w:hideMark/>
                </w:tcPr>
                <w:p w14:paraId="69685D8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AD66EC0" w14:textId="77777777">
              <w:trPr>
                <w:tblCellSpacing w:w="15" w:type="dxa"/>
                <w:jc w:val="center"/>
              </w:trPr>
              <w:tc>
                <w:tcPr>
                  <w:tcW w:w="0" w:type="auto"/>
                  <w:vAlign w:val="center"/>
                  <w:hideMark/>
                </w:tcPr>
                <w:p w14:paraId="4160D46F" w14:textId="77777777" w:rsidR="00000000" w:rsidRDefault="00C24396">
                  <w:pPr>
                    <w:rPr>
                      <w:rFonts w:eastAsia="Times New Roman"/>
                    </w:rPr>
                  </w:pPr>
                  <w:r>
                    <w:rPr>
                      <w:rFonts w:eastAsia="Times New Roman"/>
                    </w:rPr>
                    <w:br/>
                  </w:r>
                  <w:r>
                    <w:rPr>
                      <w:rFonts w:eastAsia="Times New Roman"/>
                      <w:b/>
                      <w:bCs/>
                    </w:rPr>
                    <w:t xml:space="preserve">Type Definition: </w:t>
                  </w:r>
                </w:p>
                <w:p w14:paraId="3AC26DBB" w14:textId="77777777" w:rsidR="00000000" w:rsidRDefault="00C24396">
                  <w:pPr>
                    <w:pStyle w:val="HTMLPreformatted"/>
                  </w:pPr>
                  <w:r>
                    <w:rPr>
                      <w:rFonts w:ascii="Courier" w:hAnsi="Courier"/>
                      <w:sz w:val="16"/>
                      <w:szCs w:val="16"/>
                    </w:rPr>
                    <w:t>-- The engineering unit of this parameter is 1/1000 second</w:t>
                  </w:r>
                  <w:r>
                    <w:rPr>
                      <w:rFonts w:ascii="Courier" w:hAnsi="Courier"/>
                      <w:sz w:val="16"/>
                      <w:szCs w:val="16"/>
                    </w:rPr>
                    <w:br/>
                    <w:t>RngAndDopplerExtractionDopplerMeasurementSamplingRate</w:t>
                  </w:r>
                  <w:r>
                    <w:rPr>
                      <w:rFonts w:ascii="Courier" w:hAnsi="Courier"/>
                      <w:sz w:val="16"/>
                      <w:szCs w:val="16"/>
                    </w:rPr>
                    <w:tab/>
                    <w:t xml:space="preserve"> ::= INTEGER  (1 .. 3600000</w:t>
                  </w:r>
                  <w:r>
                    <w:rPr>
                      <w:rFonts w:ascii="Courier" w:hAnsi="Courier"/>
                      <w:sz w:val="16"/>
                      <w:szCs w:val="16"/>
                    </w:rPr>
                    <w:t>)</w:t>
                  </w:r>
                </w:p>
                <w:p w14:paraId="4FF87CBE" w14:textId="77777777" w:rsidR="00000000" w:rsidRDefault="00C24396">
                  <w:pPr>
                    <w:rPr>
                      <w:rFonts w:eastAsia="Times New Roman"/>
                    </w:rPr>
                  </w:pPr>
                </w:p>
              </w:tc>
            </w:tr>
            <w:tr w:rsidR="00000000" w14:paraId="0660E238" w14:textId="77777777">
              <w:trPr>
                <w:tblCellSpacing w:w="15" w:type="dxa"/>
                <w:jc w:val="center"/>
              </w:trPr>
              <w:tc>
                <w:tcPr>
                  <w:tcW w:w="0" w:type="auto"/>
                  <w:vAlign w:val="center"/>
                  <w:hideMark/>
                </w:tcPr>
                <w:p w14:paraId="5F637A8A" w14:textId="77777777" w:rsidR="00000000" w:rsidRDefault="00C24396">
                  <w:pPr>
                    <w:rPr>
                      <w:rFonts w:eastAsia="Times New Roman"/>
                    </w:rPr>
                  </w:pPr>
                </w:p>
              </w:tc>
            </w:tr>
          </w:tbl>
          <w:p w14:paraId="4DD328E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F617BC4" w14:textId="77777777">
              <w:trPr>
                <w:tblCellSpacing w:w="15" w:type="dxa"/>
                <w:jc w:val="center"/>
              </w:trPr>
              <w:tc>
                <w:tcPr>
                  <w:tcW w:w="0" w:type="auto"/>
                  <w:vAlign w:val="center"/>
                  <w:hideMark/>
                </w:tcPr>
                <w:p w14:paraId="38D5065A"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39" w:name="id0xa633680"/>
                  <w:bookmarkEnd w:id="139"/>
                  <w:r>
                    <w:rPr>
                      <w:rFonts w:eastAsia="Times New Roman"/>
                      <w:sz w:val="27"/>
                      <w:szCs w:val="27"/>
                    </w:rPr>
                    <w:t xml:space="preserve"> ' </w:t>
                  </w:r>
                  <w:r>
                    <w:rPr>
                      <w:rFonts w:eastAsia="Times New Roman"/>
                      <w:b/>
                      <w:bCs/>
                      <w:sz w:val="27"/>
                      <w:szCs w:val="27"/>
                    </w:rPr>
                    <w:t>rngAndDopplerExtractionDataCollection</w:t>
                  </w:r>
                  <w:r>
                    <w:rPr>
                      <w:rFonts w:eastAsia="Times New Roman"/>
                      <w:sz w:val="27"/>
                      <w:szCs w:val="27"/>
                    </w:rPr>
                    <w:t xml:space="preserve"> </w:t>
                  </w:r>
                  <w:r>
                    <w:rPr>
                      <w:rFonts w:eastAsia="Times New Roman"/>
                      <w:sz w:val="27"/>
                      <w:szCs w:val="27"/>
                    </w:rPr>
                    <w:t xml:space="preserve">' (rng-and-doppler-extraction-data-collection) OID .1.3.112.4.4.2.1.20301.1.17.1 </w:t>
                  </w:r>
                </w:p>
              </w:tc>
            </w:tr>
            <w:tr w:rsidR="00000000" w14:paraId="30976E34" w14:textId="77777777">
              <w:trPr>
                <w:tblCellSpacing w:w="15" w:type="dxa"/>
                <w:jc w:val="center"/>
              </w:trPr>
              <w:tc>
                <w:tcPr>
                  <w:tcW w:w="0" w:type="auto"/>
                  <w:vAlign w:val="center"/>
                  <w:hideMark/>
                </w:tcPr>
                <w:p w14:paraId="39D5FC9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 take on three values:</w:t>
                  </w:r>
                </w:p>
                <w:p w14:paraId="61475C3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'notActive';</w:t>
                  </w:r>
                </w:p>
                <w:p w14:paraId="09AA328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'auto';</w:t>
                  </w:r>
                </w:p>
                <w:p w14:paraId="6162335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'active'.</w:t>
                  </w:r>
                </w:p>
                <w:p w14:paraId="0F59AFC9" w14:textId="77777777" w:rsidR="00000000" w:rsidRDefault="00C24396">
                  <w:pPr>
                    <w:pStyle w:val="HTMLPreformatted"/>
                    <w:rPr>
                      <w:rFonts w:ascii="Times New Roman" w:hAnsi="Times New Roman" w:cs="Times New Roman"/>
                      <w:sz w:val="24"/>
                      <w:szCs w:val="24"/>
                    </w:rPr>
                  </w:pPr>
                </w:p>
                <w:p w14:paraId="7EB9778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Setting this parameter to 'notActive' disables or terminates the collection of ra</w:t>
                  </w:r>
                  <w:r>
                    <w:rPr>
                      <w:rFonts w:ascii="Times New Roman" w:hAnsi="Times New Roman" w:cs="Times New Roman"/>
                      <w:sz w:val="24"/>
                      <w:szCs w:val="24"/>
                    </w:rPr>
                    <w:t>diometric data.</w:t>
                  </w:r>
                </w:p>
                <w:p w14:paraId="2C2C4BA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 parameter rngXmitMod of the RngXmit FR is set to 'enabled' shifted by the two-way light time. When the rngX</w:t>
                  </w:r>
                  <w:r>
                    <w:rPr>
                      <w:rFonts w:ascii="Times New Roman" w:hAnsi="Times New Roman" w:cs="Times New Roman"/>
                      <w:sz w:val="24"/>
                      <w:szCs w:val="24"/>
                    </w:rPr>
                    <w:t>mitMod parameter indicates that ranging calibration is performed, the two-way-light time is disregarded and the delivered range measurements are annotated as calibration data.</w:t>
                  </w:r>
                </w:p>
                <w:p w14:paraId="3A5EB05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When the parameter rngAndDopplerExtractionDataCollection is set to 'active', the</w:t>
                  </w:r>
                  <w:r>
                    <w:rPr>
                      <w:rFonts w:ascii="Times New Roman" w:hAnsi="Times New Roman" w:cs="Times New Roman"/>
                      <w:sz w:val="24"/>
                      <w:szCs w:val="24"/>
                    </w:rPr>
                    <w:t xml:space="preserve"> collection of radiometric observables is attempted regardless of the state of the RngXmit FR. </w:t>
                  </w:r>
                </w:p>
                <w:p w14:paraId="5D9ECFD1" w14:textId="77777777" w:rsidR="00000000" w:rsidRDefault="00C24396">
                  <w:pPr>
                    <w:rPr>
                      <w:rFonts w:eastAsia="Times New Roman"/>
                      <w:sz w:val="27"/>
                      <w:szCs w:val="27"/>
                    </w:rPr>
                  </w:pPr>
                </w:p>
              </w:tc>
            </w:tr>
            <w:tr w:rsidR="00000000" w14:paraId="0289DE3F" w14:textId="77777777">
              <w:trPr>
                <w:tblCellSpacing w:w="15" w:type="dxa"/>
                <w:jc w:val="center"/>
              </w:trPr>
              <w:tc>
                <w:tcPr>
                  <w:tcW w:w="0" w:type="auto"/>
                  <w:vAlign w:val="center"/>
                  <w:hideMark/>
                </w:tcPr>
                <w:p w14:paraId="3C6B7C3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2F6D6BB" w14:textId="77777777">
              <w:trPr>
                <w:tblCellSpacing w:w="15" w:type="dxa"/>
                <w:jc w:val="center"/>
              </w:trPr>
              <w:tc>
                <w:tcPr>
                  <w:tcW w:w="0" w:type="auto"/>
                  <w:vAlign w:val="center"/>
                  <w:hideMark/>
                </w:tcPr>
                <w:p w14:paraId="7E1FBF3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193A180" w14:textId="77777777">
              <w:trPr>
                <w:tblCellSpacing w:w="15" w:type="dxa"/>
                <w:jc w:val="center"/>
              </w:trPr>
              <w:tc>
                <w:tcPr>
                  <w:tcW w:w="0" w:type="auto"/>
                  <w:vAlign w:val="center"/>
                  <w:hideMark/>
                </w:tcPr>
                <w:p w14:paraId="72988E2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E9F70FE" w14:textId="77777777">
              <w:trPr>
                <w:tblCellSpacing w:w="15" w:type="dxa"/>
                <w:jc w:val="center"/>
              </w:trPr>
              <w:tc>
                <w:tcPr>
                  <w:tcW w:w="0" w:type="auto"/>
                  <w:vAlign w:val="center"/>
                  <w:hideMark/>
                </w:tcPr>
                <w:p w14:paraId="77A79239" w14:textId="77777777" w:rsidR="00000000" w:rsidRDefault="00C24396">
                  <w:pPr>
                    <w:rPr>
                      <w:rFonts w:eastAsia="Times New Roman"/>
                    </w:rPr>
                  </w:pPr>
                  <w:r>
                    <w:rPr>
                      <w:rFonts w:eastAsia="Times New Roman"/>
                    </w:rPr>
                    <w:br/>
                  </w:r>
                  <w:r>
                    <w:rPr>
                      <w:rFonts w:eastAsia="Times New Roman"/>
                      <w:b/>
                      <w:bCs/>
                    </w:rPr>
                    <w:t xml:space="preserve">Type Definition: </w:t>
                  </w:r>
                </w:p>
                <w:p w14:paraId="72A19608" w14:textId="77777777" w:rsidR="00000000" w:rsidRDefault="00C24396">
                  <w:pPr>
                    <w:pStyle w:val="HTMLPreformatted"/>
                  </w:pPr>
                  <w:r>
                    <w:rPr>
                      <w:rFonts w:ascii="Courier" w:hAnsi="Courier"/>
                      <w:sz w:val="16"/>
                      <w:szCs w:val="16"/>
                    </w:rPr>
                    <w:t>RngAndDopplerExtractionDataCollection</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notActive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3C059E87" w14:textId="77777777" w:rsidR="00000000" w:rsidRDefault="00C24396">
                  <w:pPr>
                    <w:rPr>
                      <w:rFonts w:eastAsia="Times New Roman"/>
                    </w:rPr>
                  </w:pPr>
                </w:p>
              </w:tc>
            </w:tr>
            <w:tr w:rsidR="00000000" w14:paraId="7B1448C0" w14:textId="77777777">
              <w:trPr>
                <w:tblCellSpacing w:w="15" w:type="dxa"/>
                <w:jc w:val="center"/>
              </w:trPr>
              <w:tc>
                <w:tcPr>
                  <w:tcW w:w="0" w:type="auto"/>
                  <w:vAlign w:val="center"/>
                  <w:hideMark/>
                </w:tcPr>
                <w:p w14:paraId="05BE92D9" w14:textId="77777777" w:rsidR="00000000" w:rsidRDefault="00C24396">
                  <w:pPr>
                    <w:rPr>
                      <w:rFonts w:eastAsia="Times New Roman"/>
                    </w:rPr>
                  </w:pPr>
                </w:p>
              </w:tc>
            </w:tr>
          </w:tbl>
          <w:p w14:paraId="5437D74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8203096" w14:textId="77777777">
              <w:trPr>
                <w:tblCellSpacing w:w="15" w:type="dxa"/>
                <w:jc w:val="center"/>
              </w:trPr>
              <w:tc>
                <w:tcPr>
                  <w:tcW w:w="0" w:type="auto"/>
                  <w:vAlign w:val="center"/>
                  <w:hideMark/>
                </w:tcPr>
                <w:p w14:paraId="7D49827F"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40" w:name="id0xa636480"/>
                  <w:bookmarkEnd w:id="140"/>
                  <w:r>
                    <w:rPr>
                      <w:rFonts w:eastAsia="Times New Roman"/>
                      <w:sz w:val="27"/>
                      <w:szCs w:val="27"/>
                    </w:rPr>
                    <w:t xml:space="preserve"> ' </w:t>
                  </w:r>
                  <w:r>
                    <w:rPr>
                      <w:rFonts w:eastAsia="Times New Roman"/>
                      <w:b/>
                      <w:bCs/>
                      <w:sz w:val="27"/>
                      <w:szCs w:val="27"/>
                    </w:rPr>
                    <w:t>rngAndDopplerExtractionObservableAndResidual</w:t>
                  </w:r>
                  <w:r>
                    <w:rPr>
                      <w:rFonts w:eastAsia="Times New Roman"/>
                      <w:sz w:val="27"/>
                      <w:szCs w:val="27"/>
                    </w:rPr>
                    <w:t xml:space="preserve"> ' </w:t>
                  </w:r>
                  <w:r>
                    <w:rPr>
                      <w:rFonts w:eastAsia="Times New Roman"/>
                      <w:sz w:val="27"/>
                      <w:szCs w:val="27"/>
                    </w:rPr>
                    <w:t xml:space="preserve">(rng-and-doppler-extraction-observable-and-residual) OID .1.3.112.4.4.2.1.20301.1.18.1 </w:t>
                  </w:r>
                </w:p>
              </w:tc>
            </w:tr>
            <w:tr w:rsidR="00000000" w14:paraId="16A9D3F3" w14:textId="77777777">
              <w:trPr>
                <w:tblCellSpacing w:w="15" w:type="dxa"/>
                <w:jc w:val="center"/>
              </w:trPr>
              <w:tc>
                <w:tcPr>
                  <w:tcW w:w="0" w:type="auto"/>
                  <w:vAlign w:val="center"/>
                  <w:hideMark/>
                </w:tcPr>
                <w:p w14:paraId="55F4941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latest Doppler and range measurement and the associated residual, i.e., the measured value minus the predicted value and for ran</w:t>
                  </w:r>
                  <w:r>
                    <w:rPr>
                      <w:rFonts w:ascii="Times New Roman" w:hAnsi="Times New Roman" w:cs="Times New Roman"/>
                      <w:sz w:val="24"/>
                      <w:szCs w:val="24"/>
                    </w:rPr>
                    <w:t>ge measurements also the differenced range versus integrated Doppler (DRVID) measurement (latest range value minus previously measured range value minus the integrated Doppler for the period between the times when the latest range measurement and the previ</w:t>
                  </w:r>
                  <w:r>
                    <w:rPr>
                      <w:rFonts w:ascii="Times New Roman" w:hAnsi="Times New Roman" w:cs="Times New Roman"/>
                      <w:sz w:val="24"/>
                      <w:szCs w:val="24"/>
                    </w:rPr>
                    <w:t xml:space="preserve">ous range measurement has been taken). </w:t>
                  </w:r>
                </w:p>
                <w:p w14:paraId="22E195D7" w14:textId="77777777" w:rsidR="00000000" w:rsidRDefault="00C24396">
                  <w:pPr>
                    <w:pStyle w:val="HTMLPreformatted"/>
                    <w:rPr>
                      <w:rFonts w:ascii="Times New Roman" w:hAnsi="Times New Roman" w:cs="Times New Roman"/>
                      <w:sz w:val="24"/>
                      <w:szCs w:val="24"/>
                    </w:rPr>
                  </w:pPr>
                </w:p>
                <w:p w14:paraId="433E130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It should be noted that the reported range measurement value is neither corrected for station and spacecraft delays nor for tropospheric effects. The residual therefore is not correct in absolute terms, but it shoul</w:t>
                  </w:r>
                  <w:r>
                    <w:rPr>
                      <w:rFonts w:ascii="Times New Roman" w:hAnsi="Times New Roman" w:cs="Times New Roman"/>
                      <w:sz w:val="24"/>
                      <w:szCs w:val="24"/>
                    </w:rPr>
                    <w:t xml:space="preserve">d be small and stable and therefore is a good indication of the quality of the range measurements. </w:t>
                  </w:r>
                </w:p>
                <w:p w14:paraId="3F6CB6AE" w14:textId="77777777" w:rsidR="00000000" w:rsidRDefault="00C24396">
                  <w:pPr>
                    <w:pStyle w:val="HTMLPreformatted"/>
                    <w:rPr>
                      <w:rFonts w:ascii="Times New Roman" w:hAnsi="Times New Roman" w:cs="Times New Roman"/>
                      <w:sz w:val="24"/>
                      <w:szCs w:val="24"/>
                    </w:rPr>
                  </w:pPr>
                </w:p>
                <w:p w14:paraId="48A90175" w14:textId="77777777" w:rsidR="00000000" w:rsidRDefault="00C24396">
                  <w:pPr>
                    <w:pStyle w:val="HTMLPreformatted"/>
                  </w:pPr>
                  <w:r>
                    <w:rPr>
                      <w:rFonts w:ascii="Times New Roman" w:hAnsi="Times New Roman" w:cs="Times New Roman"/>
                      <w:sz w:val="24"/>
                      <w:szCs w:val="24"/>
                    </w:rPr>
                    <w:t>DRIVD can only be provided if range and Doppler measuremnts are taken at the same times</w:t>
                  </w:r>
                  <w:r>
                    <w:rPr>
                      <w:rFonts w:ascii="Times New Roman" w:hAnsi="Times New Roman" w:cs="Times New Roman"/>
                      <w:sz w:val="24"/>
                      <w:szCs w:val="24"/>
                    </w:rPr>
                    <w:t>.</w:t>
                  </w:r>
                </w:p>
              </w:tc>
            </w:tr>
            <w:tr w:rsidR="00000000" w14:paraId="63AB80E6" w14:textId="77777777">
              <w:trPr>
                <w:tblCellSpacing w:w="15" w:type="dxa"/>
                <w:jc w:val="center"/>
              </w:trPr>
              <w:tc>
                <w:tcPr>
                  <w:tcW w:w="0" w:type="auto"/>
                  <w:vAlign w:val="center"/>
                  <w:hideMark/>
                </w:tcPr>
                <w:p w14:paraId="0C34E114" w14:textId="77777777" w:rsidR="00000000" w:rsidRDefault="00C24396">
                  <w:pPr>
                    <w:rPr>
                      <w:rFonts w:eastAsia="Times New Roman"/>
                    </w:rPr>
                  </w:pPr>
                  <w:r>
                    <w:rPr>
                      <w:rFonts w:eastAsia="Times New Roman"/>
                      <w:b/>
                      <w:bCs/>
                    </w:rPr>
                    <w:t xml:space="preserve">Engineering Unit: </w:t>
                  </w:r>
                  <w:r>
                    <w:rPr>
                      <w:rFonts w:eastAsia="Times New Roman"/>
                    </w:rPr>
                    <w:t>Hz / Hz/km / 1/100 m / 1/100 m</w:t>
                  </w:r>
                </w:p>
              </w:tc>
            </w:tr>
            <w:tr w:rsidR="00000000" w14:paraId="62AD4803" w14:textId="77777777">
              <w:trPr>
                <w:tblCellSpacing w:w="15" w:type="dxa"/>
                <w:jc w:val="center"/>
              </w:trPr>
              <w:tc>
                <w:tcPr>
                  <w:tcW w:w="0" w:type="auto"/>
                  <w:vAlign w:val="center"/>
                  <w:hideMark/>
                </w:tcPr>
                <w:p w14:paraId="457CE014"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41A1352C" w14:textId="77777777">
              <w:trPr>
                <w:tblCellSpacing w:w="15" w:type="dxa"/>
                <w:jc w:val="center"/>
              </w:trPr>
              <w:tc>
                <w:tcPr>
                  <w:tcW w:w="0" w:type="auto"/>
                  <w:vAlign w:val="center"/>
                  <w:hideMark/>
                </w:tcPr>
                <w:p w14:paraId="2CB098BF" w14:textId="77777777" w:rsidR="00000000" w:rsidRDefault="00C24396">
                  <w:pPr>
                    <w:rPr>
                      <w:rFonts w:eastAsia="Times New Roman"/>
                    </w:rPr>
                  </w:pPr>
                  <w:r>
                    <w:rPr>
                      <w:rFonts w:eastAsia="Times New Roman"/>
                    </w:rPr>
                    <w:br/>
                  </w:r>
                  <w:r>
                    <w:rPr>
                      <w:rFonts w:eastAsia="Times New Roman"/>
                      <w:b/>
                      <w:bCs/>
                    </w:rPr>
                    <w:t xml:space="preserve">Type Definition: </w:t>
                  </w:r>
                </w:p>
                <w:p w14:paraId="0DE0A252" w14:textId="77777777" w:rsidR="00000000" w:rsidRDefault="00C24396">
                  <w:pPr>
                    <w:pStyle w:val="HTMLPreformatted"/>
                  </w:pPr>
                  <w:r>
                    <w:rPr>
                      <w:rFonts w:ascii="Courier" w:hAnsi="Courier"/>
                      <w:sz w:val="16"/>
                      <w:szCs w:val="16"/>
                    </w:rPr>
                    <w:t>RngAndDopplerExtractionObservableAndResidual</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         </w:t>
                  </w:r>
                  <w:r>
                    <w:rPr>
                      <w:rFonts w:ascii="Courier" w:hAnsi="Courier"/>
                      <w:sz w:val="16"/>
                      <w:szCs w:val="16"/>
                    </w:rPr>
                    <w:t xml:space="preserve">         </w:t>
                  </w:r>
                  <w:r>
                    <w:rPr>
                      <w:rFonts w:ascii="Courier" w:hAnsi="Courier"/>
                      <w:sz w:val="16"/>
                      <w:szCs w:val="16"/>
                    </w:rPr>
                    <w:tab/>
                    <w:t xml:space="preserve"> INTEGER  (-1000000 .. 1000000)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          </w:t>
                  </w:r>
                  <w:r>
                    <w:rPr>
                      <w:rFonts w:ascii="Courier" w:hAnsi="Courier"/>
                      <w:sz w:val="16"/>
                      <w:szCs w:val="16"/>
                    </w:rPr>
                    <w:tab/>
                    <w:t xml:space="preserve"> INTEGER  (-100000 .. 100000)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w:t>
                  </w:r>
                  <w:r>
                    <w:rPr>
                      <w:rFonts w:ascii="Courier" w:hAnsi="Courier"/>
                      <w:sz w:val="16"/>
                      <w:szCs w:val="16"/>
                    </w:rPr>
                    <w:t>ter is km</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Differenced Range versus Integrated Doppler (</w:t>
                  </w:r>
                  <w:r>
                    <w:rPr>
                      <w:rFonts w:ascii="Courier" w:hAnsi="Courier"/>
                      <w:sz w:val="16"/>
                      <w:szCs w:val="16"/>
                    </w:rPr>
                    <w:t>DRVID) measurement in 1/100 m.</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DBFC979" w14:textId="77777777" w:rsidR="00000000" w:rsidRDefault="00C24396">
                  <w:pPr>
                    <w:rPr>
                      <w:rFonts w:eastAsia="Times New Roman"/>
                    </w:rPr>
                  </w:pPr>
                </w:p>
              </w:tc>
            </w:tr>
            <w:tr w:rsidR="00000000" w14:paraId="6951AA5C" w14:textId="77777777">
              <w:trPr>
                <w:tblCellSpacing w:w="15" w:type="dxa"/>
                <w:jc w:val="center"/>
              </w:trPr>
              <w:tc>
                <w:tcPr>
                  <w:tcW w:w="0" w:type="auto"/>
                  <w:vAlign w:val="center"/>
                  <w:hideMark/>
                </w:tcPr>
                <w:p w14:paraId="6081A988" w14:textId="77777777" w:rsidR="00000000" w:rsidRDefault="00C24396">
                  <w:pPr>
                    <w:rPr>
                      <w:rFonts w:eastAsia="Times New Roman"/>
                    </w:rPr>
                  </w:pPr>
                </w:p>
              </w:tc>
            </w:tr>
          </w:tbl>
          <w:p w14:paraId="7D01711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F21E034" w14:textId="77777777">
              <w:trPr>
                <w:tblCellSpacing w:w="15" w:type="dxa"/>
                <w:jc w:val="center"/>
              </w:trPr>
              <w:tc>
                <w:tcPr>
                  <w:tcW w:w="0" w:type="auto"/>
                  <w:vAlign w:val="center"/>
                  <w:hideMark/>
                </w:tcPr>
                <w:p w14:paraId="3B5CB894"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parameter</w:t>
                  </w:r>
                  <w:bookmarkStart w:id="141" w:name="id0xa63a980"/>
                  <w:bookmarkEnd w:id="141"/>
                  <w:r>
                    <w:rPr>
                      <w:rFonts w:eastAsia="Times New Roman"/>
                      <w:sz w:val="27"/>
                      <w:szCs w:val="27"/>
                    </w:rPr>
                    <w:t xml:space="preserve"> ' </w:t>
                  </w:r>
                  <w:r>
                    <w:rPr>
                      <w:rFonts w:eastAsia="Times New Roman"/>
                      <w:b/>
                      <w:bCs/>
                      <w:sz w:val="27"/>
                      <w:szCs w:val="27"/>
                    </w:rPr>
                    <w:t>rngAndDopplerExtractionObservablesCount</w:t>
                  </w:r>
                  <w:r>
                    <w:rPr>
                      <w:rFonts w:eastAsia="Times New Roman"/>
                      <w:sz w:val="27"/>
                      <w:szCs w:val="27"/>
                    </w:rPr>
                    <w:t xml:space="preserve"> ' (rng-and-doppler-extraction-observables-count) OID .1.3.112.4.4.2.1.20301.1.19.1 </w:t>
                  </w:r>
                </w:p>
              </w:tc>
            </w:tr>
            <w:tr w:rsidR="00000000" w14:paraId="675ADBD9" w14:textId="77777777">
              <w:trPr>
                <w:tblCellSpacing w:w="15" w:type="dxa"/>
                <w:jc w:val="center"/>
              </w:trPr>
              <w:tc>
                <w:tcPr>
                  <w:tcW w:w="0" w:type="auto"/>
                  <w:vAlign w:val="center"/>
                  <w:hideMark/>
                </w:tcPr>
                <w:p w14:paraId="01A30DF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Doppler and range observables generated since the most recently automatically star</w:t>
                  </w:r>
                  <w:r>
                    <w:rPr>
                      <w:rFonts w:ascii="Times New Roman" w:hAnsi="Times New Roman" w:cs="Times New Roman"/>
                      <w:sz w:val="24"/>
                      <w:szCs w:val="24"/>
                    </w:rPr>
                    <w:t>ted data collection (rngAndDopplerExtractionDataCollection = 'auto' or the most recent start of the collection of observables by setting the parameter rngAndDopplerExtractionDataCollection to 'active'</w:t>
                  </w:r>
                  <w:r>
                    <w:rPr>
                      <w:rFonts w:ascii="Times New Roman" w:hAnsi="Times New Roman" w:cs="Times New Roman"/>
                      <w:sz w:val="24"/>
                      <w:szCs w:val="24"/>
                    </w:rPr>
                    <w:t>.</w:t>
                  </w:r>
                </w:p>
              </w:tc>
            </w:tr>
            <w:tr w:rsidR="00000000" w14:paraId="5666D370" w14:textId="77777777">
              <w:trPr>
                <w:tblCellSpacing w:w="15" w:type="dxa"/>
                <w:jc w:val="center"/>
              </w:trPr>
              <w:tc>
                <w:tcPr>
                  <w:tcW w:w="0" w:type="auto"/>
                  <w:vAlign w:val="center"/>
                  <w:hideMark/>
                </w:tcPr>
                <w:p w14:paraId="23B0F2F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953C7A2" w14:textId="77777777">
              <w:trPr>
                <w:tblCellSpacing w:w="15" w:type="dxa"/>
                <w:jc w:val="center"/>
              </w:trPr>
              <w:tc>
                <w:tcPr>
                  <w:tcW w:w="0" w:type="auto"/>
                  <w:vAlign w:val="center"/>
                  <w:hideMark/>
                </w:tcPr>
                <w:p w14:paraId="41CA4F5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3914D6E" w14:textId="77777777">
              <w:trPr>
                <w:tblCellSpacing w:w="15" w:type="dxa"/>
                <w:jc w:val="center"/>
              </w:trPr>
              <w:tc>
                <w:tcPr>
                  <w:tcW w:w="0" w:type="auto"/>
                  <w:vAlign w:val="center"/>
                  <w:hideMark/>
                </w:tcPr>
                <w:p w14:paraId="6E1E3657" w14:textId="77777777" w:rsidR="00000000" w:rsidRDefault="00C24396">
                  <w:pPr>
                    <w:rPr>
                      <w:rFonts w:eastAsia="Times New Roman"/>
                    </w:rPr>
                  </w:pPr>
                  <w:r>
                    <w:rPr>
                      <w:rFonts w:eastAsia="Times New Roman"/>
                    </w:rPr>
                    <w:br/>
                  </w:r>
                  <w:r>
                    <w:rPr>
                      <w:rFonts w:eastAsia="Times New Roman"/>
                      <w:b/>
                      <w:bCs/>
                    </w:rPr>
                    <w:t>Type Defin</w:t>
                  </w:r>
                  <w:r>
                    <w:rPr>
                      <w:rFonts w:eastAsia="Times New Roman"/>
                      <w:b/>
                      <w:bCs/>
                    </w:rPr>
                    <w:t xml:space="preserve">ition: </w:t>
                  </w:r>
                </w:p>
                <w:p w14:paraId="1817930E" w14:textId="77777777" w:rsidR="00000000" w:rsidRDefault="00C24396">
                  <w:pPr>
                    <w:pStyle w:val="HTMLPreformatted"/>
                  </w:pPr>
                  <w:r>
                    <w:rPr>
                      <w:rFonts w:ascii="Courier" w:hAnsi="Courier"/>
                      <w:sz w:val="16"/>
                      <w:szCs w:val="16"/>
                    </w:rPr>
                    <w:t>RngAndDopplerExtractionObservablesCount</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dopplerObservablesCount       </w:t>
                  </w:r>
                  <w:r>
                    <w:rPr>
                      <w:rFonts w:ascii="Courier" w:hAnsi="Courier"/>
                      <w:sz w:val="16"/>
                      <w:szCs w:val="16"/>
                    </w:rPr>
                    <w:tab/>
                    <w:t xml:space="preserve"> INTEGER  (0 .. 4294967295)</w:t>
                  </w:r>
                  <w:r>
                    <w:rPr>
                      <w:rFonts w:ascii="Courier" w:hAnsi="Courier"/>
                      <w:sz w:val="16"/>
                      <w:szCs w:val="16"/>
                    </w:rPr>
                    <w:br/>
                    <w:t>,</w:t>
                  </w:r>
                  <w:r>
                    <w:rPr>
                      <w:rFonts w:ascii="Courier" w:hAnsi="Courier"/>
                      <w:sz w:val="16"/>
                      <w:szCs w:val="16"/>
                    </w:rPr>
                    <w:tab/>
                    <w:t xml:space="preserve"> rangeObservablesCount         </w:t>
                  </w:r>
                  <w:r>
                    <w:rPr>
                      <w:rFonts w:ascii="Courier" w:hAnsi="Courier"/>
                      <w:sz w:val="16"/>
                      <w:szCs w:val="16"/>
                    </w:rPr>
                    <w:tab/>
                    <w:t xml:space="preserve"> INTEGER  (0 .. 4294967295)</w:t>
                  </w:r>
                  <w:r>
                    <w:rPr>
                      <w:rFonts w:ascii="Courier" w:hAnsi="Courier"/>
                      <w:sz w:val="16"/>
                      <w:szCs w:val="16"/>
                    </w:rPr>
                    <w:br/>
                    <w:t>}</w:t>
                  </w:r>
                  <w:r>
                    <w:rPr>
                      <w:rFonts w:ascii="Courier" w:hAnsi="Courier"/>
                      <w:sz w:val="16"/>
                      <w:szCs w:val="16"/>
                    </w:rPr>
                    <w:br/>
                  </w:r>
                </w:p>
                <w:p w14:paraId="5B7145D8" w14:textId="77777777" w:rsidR="00000000" w:rsidRDefault="00C24396">
                  <w:pPr>
                    <w:rPr>
                      <w:rFonts w:eastAsia="Times New Roman"/>
                    </w:rPr>
                  </w:pPr>
                </w:p>
              </w:tc>
            </w:tr>
            <w:tr w:rsidR="00000000" w14:paraId="74182EE3" w14:textId="77777777">
              <w:trPr>
                <w:tblCellSpacing w:w="15" w:type="dxa"/>
                <w:jc w:val="center"/>
              </w:trPr>
              <w:tc>
                <w:tcPr>
                  <w:tcW w:w="0" w:type="auto"/>
                  <w:vAlign w:val="center"/>
                  <w:hideMark/>
                </w:tcPr>
                <w:p w14:paraId="18544643" w14:textId="77777777" w:rsidR="00000000" w:rsidRDefault="00C24396">
                  <w:pPr>
                    <w:rPr>
                      <w:rFonts w:eastAsia="Times New Roman"/>
                    </w:rPr>
                  </w:pPr>
                </w:p>
              </w:tc>
            </w:tr>
          </w:tbl>
          <w:p w14:paraId="5ECB9D4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D6016DD" w14:textId="77777777">
              <w:trPr>
                <w:tblCellSpacing w:w="15" w:type="dxa"/>
                <w:jc w:val="center"/>
              </w:trPr>
              <w:tc>
                <w:tcPr>
                  <w:tcW w:w="0" w:type="auto"/>
                  <w:vAlign w:val="center"/>
                  <w:hideMark/>
                </w:tcPr>
                <w:p w14:paraId="445E3690"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e</w:t>
                  </w:r>
                  <w:r>
                    <w:rPr>
                      <w:rFonts w:eastAsia="Times New Roman"/>
                      <w:sz w:val="27"/>
                      <w:szCs w:val="27"/>
                    </w:rPr>
                    <w:t>vent</w:t>
                  </w:r>
                  <w:bookmarkStart w:id="142" w:name="id0xa63dc00"/>
                  <w:bookmarkEnd w:id="142"/>
                  <w:r>
                    <w:rPr>
                      <w:rFonts w:eastAsia="Times New Roman"/>
                      <w:sz w:val="27"/>
                      <w:szCs w:val="27"/>
                    </w:rPr>
                    <w:t xml:space="preserve"> ' </w:t>
                  </w:r>
                  <w:r>
                    <w:rPr>
                      <w:rFonts w:eastAsia="Times New Roman"/>
                      <w:b/>
                      <w:bCs/>
                      <w:sz w:val="27"/>
                      <w:szCs w:val="27"/>
                    </w:rPr>
                    <w:t>rngAndDopplerExtractionResourceStatChange</w:t>
                  </w:r>
                  <w:r>
                    <w:rPr>
                      <w:rFonts w:eastAsia="Times New Roman"/>
                      <w:sz w:val="27"/>
                      <w:szCs w:val="27"/>
                    </w:rPr>
                    <w:t xml:space="preserve"> ' (rng-and-doppler-extraction-resource-stat-change) OID .1.3.112.4.4.2.1.20301.2.1.1 </w:t>
                  </w:r>
                </w:p>
              </w:tc>
            </w:tr>
            <w:tr w:rsidR="00000000" w14:paraId="0CA508F0" w14:textId="77777777">
              <w:trPr>
                <w:tblCellSpacing w:w="15" w:type="dxa"/>
                <w:jc w:val="center"/>
              </w:trPr>
              <w:tc>
                <w:tcPr>
                  <w:tcW w:w="0" w:type="auto"/>
                  <w:vAlign w:val="center"/>
                  <w:hideMark/>
                </w:tcPr>
                <w:p w14:paraId="1A5A135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14:paraId="19A7862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320A331" w14:textId="77777777">
                    <w:trPr>
                      <w:tblCellSpacing w:w="15" w:type="dxa"/>
                      <w:jc w:val="center"/>
                    </w:trPr>
                    <w:tc>
                      <w:tcPr>
                        <w:tcW w:w="0" w:type="auto"/>
                        <w:vAlign w:val="center"/>
                        <w:hideMark/>
                      </w:tcPr>
                      <w:p w14:paraId="32549D3B" w14:textId="77777777" w:rsidR="00000000" w:rsidRDefault="00C24396">
                        <w:pPr>
                          <w:rPr>
                            <w:rFonts w:eastAsia="Times New Roman"/>
                            <w:sz w:val="27"/>
                            <w:szCs w:val="27"/>
                          </w:rPr>
                        </w:pPr>
                        <w:hyperlink w:anchor="id0xa63dc00" w:history="1">
                          <w:r>
                            <w:rPr>
                              <w:rStyle w:val="Hyperlink"/>
                              <w:rFonts w:eastAsia="Times New Roman"/>
                              <w:b/>
                              <w:bCs/>
                              <w:sz w:val="27"/>
                              <w:szCs w:val="27"/>
                            </w:rPr>
                            <w:t>rngAndDopplerExtractionResourceStatChange</w:t>
                          </w:r>
                        </w:hyperlink>
                        <w:r>
                          <w:rPr>
                            <w:rFonts w:eastAsia="Times New Roman"/>
                            <w:sz w:val="27"/>
                            <w:szCs w:val="27"/>
                          </w:rPr>
                          <w:t xml:space="preserve"> value</w:t>
                        </w:r>
                        <w:bookmarkStart w:id="143" w:name="id0xa63ef80"/>
                        <w:bookmarkEnd w:id="143"/>
                        <w:r>
                          <w:rPr>
                            <w:rFonts w:eastAsia="Times New Roman"/>
                            <w:sz w:val="27"/>
                            <w:szCs w:val="27"/>
                          </w:rPr>
                          <w:t xml:space="preserve"> ' </w:t>
                        </w:r>
                        <w:r>
                          <w:rPr>
                            <w:rFonts w:eastAsia="Times New Roman"/>
                            <w:b/>
                            <w:bCs/>
                            <w:sz w:val="27"/>
                            <w:szCs w:val="27"/>
                          </w:rPr>
                          <w:t>rngAndDopplerExtractionResourceStatChangeEvtValue</w:t>
                        </w:r>
                        <w:r>
                          <w:rPr>
                            <w:rFonts w:eastAsia="Times New Roman"/>
                            <w:sz w:val="27"/>
                            <w:szCs w:val="27"/>
                          </w:rPr>
                          <w:t xml:space="preserve"> ' </w:t>
                        </w:r>
                        <w:r>
                          <w:rPr>
                            <w:rFonts w:eastAsia="Times New Roman"/>
                            <w:sz w:val="27"/>
                            <w:szCs w:val="27"/>
                          </w:rPr>
                          <w:t xml:space="preserve">(rng-and-doppler-extraction-resource-status-change-evt-value) </w:t>
                        </w:r>
                      </w:p>
                    </w:tc>
                  </w:tr>
                  <w:tr w:rsidR="00000000" w14:paraId="0F8F15AA" w14:textId="77777777">
                    <w:trPr>
                      <w:tblCellSpacing w:w="15" w:type="dxa"/>
                      <w:jc w:val="center"/>
                    </w:trPr>
                    <w:tc>
                      <w:tcPr>
                        <w:tcW w:w="0" w:type="auto"/>
                        <w:vAlign w:val="center"/>
                        <w:hideMark/>
                      </w:tcPr>
                      <w:p w14:paraId="462188E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rngAndDopplerExtractionResourceStat parameter value that applies since the notified rngAndDopplerExtractionResourceStatChange event has occurred</w:t>
                        </w:r>
                        <w:r>
                          <w:rPr>
                            <w:rFonts w:ascii="Times New Roman" w:hAnsi="Times New Roman" w:cs="Times New Roman"/>
                            <w:sz w:val="24"/>
                            <w:szCs w:val="24"/>
                          </w:rPr>
                          <w:t>.</w:t>
                        </w:r>
                      </w:p>
                    </w:tc>
                  </w:tr>
                  <w:tr w:rsidR="00000000" w14:paraId="27C841FB" w14:textId="77777777">
                    <w:trPr>
                      <w:tblCellSpacing w:w="15" w:type="dxa"/>
                      <w:jc w:val="center"/>
                    </w:trPr>
                    <w:tc>
                      <w:tcPr>
                        <w:tcW w:w="0" w:type="auto"/>
                        <w:vAlign w:val="center"/>
                        <w:hideMark/>
                      </w:tcPr>
                      <w:p w14:paraId="7F3ED041" w14:textId="77777777" w:rsidR="00000000" w:rsidRDefault="00C24396">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14:paraId="58D2513A" w14:textId="77777777">
                    <w:trPr>
                      <w:tblCellSpacing w:w="15" w:type="dxa"/>
                      <w:jc w:val="center"/>
                    </w:trPr>
                    <w:tc>
                      <w:tcPr>
                        <w:tcW w:w="0" w:type="auto"/>
                        <w:vAlign w:val="center"/>
                        <w:hideMark/>
                      </w:tcPr>
                      <w:p w14:paraId="4897F11B" w14:textId="77777777" w:rsidR="00000000" w:rsidRDefault="00C24396">
                        <w:pPr>
                          <w:rPr>
                            <w:rFonts w:eastAsia="Times New Roman"/>
                          </w:rPr>
                        </w:pPr>
                        <w:r>
                          <w:rPr>
                            <w:rFonts w:eastAsia="Times New Roman"/>
                          </w:rPr>
                          <w:br/>
                        </w:r>
                        <w:r>
                          <w:rPr>
                            <w:rFonts w:eastAsia="Times New Roman"/>
                            <w:b/>
                            <w:bCs/>
                          </w:rPr>
                          <w:t xml:space="preserve">Type Definition: </w:t>
                        </w:r>
                      </w:p>
                      <w:p w14:paraId="0809781F" w14:textId="77777777" w:rsidR="00000000" w:rsidRDefault="00C24396">
                        <w:pPr>
                          <w:pStyle w:val="HTMLPreformatted"/>
                        </w:pPr>
                        <w:r>
                          <w:rPr>
                            <w:rFonts w:ascii="Courier" w:hAnsi="Courier"/>
                            <w:sz w:val="16"/>
                            <w:szCs w:val="16"/>
                          </w:rPr>
                          <w:t>RngAndDopplerExtractionResourceStatChangeEvtValue</w:t>
                        </w:r>
                        <w:r>
                          <w:rPr>
                            <w:rFonts w:ascii="Courier" w:hAnsi="Courier"/>
                            <w:sz w:val="16"/>
                            <w:szCs w:val="16"/>
                          </w:rPr>
                          <w:tab/>
                          <w:t xml:space="preserve"> ::= RngAndDopplerExtractionResourceSta</w:t>
                        </w:r>
                        <w:r>
                          <w:rPr>
                            <w:rFonts w:ascii="Courier" w:hAnsi="Courier"/>
                            <w:sz w:val="16"/>
                            <w:szCs w:val="16"/>
                          </w:rPr>
                          <w:t>t</w:t>
                        </w:r>
                      </w:p>
                      <w:p w14:paraId="6E51F289" w14:textId="77777777" w:rsidR="00000000" w:rsidRDefault="00C24396">
                        <w:pPr>
                          <w:rPr>
                            <w:rFonts w:eastAsia="Times New Roman"/>
                          </w:rPr>
                        </w:pPr>
                      </w:p>
                    </w:tc>
                  </w:tr>
                  <w:tr w:rsidR="00000000" w14:paraId="18CEDBE7" w14:textId="77777777">
                    <w:trPr>
                      <w:tblCellSpacing w:w="15" w:type="dxa"/>
                      <w:jc w:val="center"/>
                    </w:trPr>
                    <w:tc>
                      <w:tcPr>
                        <w:tcW w:w="0" w:type="auto"/>
                        <w:vAlign w:val="center"/>
                        <w:hideMark/>
                      </w:tcPr>
                      <w:p w14:paraId="178307CC" w14:textId="77777777" w:rsidR="00000000" w:rsidRDefault="00C24396">
                        <w:pPr>
                          <w:rPr>
                            <w:rFonts w:eastAsia="Times New Roman"/>
                          </w:rPr>
                        </w:pPr>
                      </w:p>
                    </w:tc>
                  </w:tr>
                </w:tbl>
                <w:p w14:paraId="52D6E8A3" w14:textId="77777777" w:rsidR="00000000" w:rsidRDefault="00C24396">
                  <w:pPr>
                    <w:rPr>
                      <w:rFonts w:eastAsia="Times New Roman"/>
                    </w:rPr>
                  </w:pPr>
                </w:p>
              </w:tc>
            </w:tr>
          </w:tbl>
          <w:p w14:paraId="4AD1CD2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646AEBF" w14:textId="77777777">
              <w:trPr>
                <w:tblCellSpacing w:w="15" w:type="dxa"/>
                <w:jc w:val="center"/>
              </w:trPr>
              <w:tc>
                <w:tcPr>
                  <w:tcW w:w="0" w:type="auto"/>
                  <w:vAlign w:val="center"/>
                  <w:hideMark/>
                </w:tcPr>
                <w:p w14:paraId="6DB7FBE0"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event</w:t>
                  </w:r>
                  <w:bookmarkStart w:id="144" w:name="id0xa640800"/>
                  <w:bookmarkEnd w:id="144"/>
                  <w:r>
                    <w:rPr>
                      <w:rFonts w:eastAsia="Times New Roman"/>
                      <w:sz w:val="27"/>
                      <w:szCs w:val="27"/>
                    </w:rPr>
                    <w:t xml:space="preserve"> ' </w:t>
                  </w:r>
                  <w:r>
                    <w:rPr>
                      <w:rFonts w:eastAsia="Times New Roman"/>
                      <w:b/>
                      <w:bCs/>
                      <w:sz w:val="27"/>
                      <w:szCs w:val="27"/>
                    </w:rPr>
                    <w:t>rngAndDopplerExtractionStatChange</w:t>
                  </w:r>
                  <w:r>
                    <w:rPr>
                      <w:rFonts w:eastAsia="Times New Roman"/>
                      <w:sz w:val="27"/>
                      <w:szCs w:val="27"/>
                    </w:rPr>
                    <w:t xml:space="preserve"> ' (rng-and-doppler-</w:t>
                  </w:r>
                  <w:r>
                    <w:rPr>
                      <w:rFonts w:eastAsia="Times New Roman"/>
                      <w:sz w:val="27"/>
                      <w:szCs w:val="27"/>
                    </w:rPr>
                    <w:t xml:space="preserve">extraction-stat-change) OID .1.3.112.4.4.2.1.20301.2.2.1 </w:t>
                  </w:r>
                </w:p>
              </w:tc>
            </w:tr>
            <w:tr w:rsidR="00000000" w14:paraId="4C8772F8" w14:textId="77777777">
              <w:trPr>
                <w:tblCellSpacing w:w="15" w:type="dxa"/>
                <w:jc w:val="center"/>
              </w:trPr>
              <w:tc>
                <w:tcPr>
                  <w:tcW w:w="0" w:type="auto"/>
                  <w:vAlign w:val="center"/>
                  <w:hideMark/>
                </w:tcPr>
                <w:p w14:paraId="20AA9E4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By means of this event any change in the capability to deliver radiometric observables is notified. This is reported both for Doppler and for range measurements. The reporting for range</w:t>
                  </w:r>
                  <w:r>
                    <w:rPr>
                      <w:rFonts w:ascii="Times New Roman" w:hAnsi="Times New Roman" w:cs="Times New Roman"/>
                      <w:sz w:val="24"/>
                      <w:szCs w:val="24"/>
                    </w:rPr>
                    <w:t xml:space="preserve"> measurements refers to the ranging mode selected by the rngXmitRngType parameter of the RngXmit FR</w:t>
                  </w:r>
                  <w:r>
                    <w:rPr>
                      <w:rFonts w:ascii="Times New Roman" w:hAnsi="Times New Roman" w:cs="Times New Roman"/>
                      <w:sz w:val="24"/>
                      <w:szCs w:val="24"/>
                    </w:rPr>
                    <w:t>.</w:t>
                  </w:r>
                </w:p>
              </w:tc>
            </w:tr>
            <w:tr w:rsidR="00000000" w14:paraId="6378507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DD729E9" w14:textId="77777777">
                    <w:trPr>
                      <w:tblCellSpacing w:w="15" w:type="dxa"/>
                      <w:jc w:val="center"/>
                    </w:trPr>
                    <w:tc>
                      <w:tcPr>
                        <w:tcW w:w="0" w:type="auto"/>
                        <w:vAlign w:val="center"/>
                        <w:hideMark/>
                      </w:tcPr>
                      <w:p w14:paraId="03527821" w14:textId="77777777" w:rsidR="00000000" w:rsidRDefault="00C24396">
                        <w:pPr>
                          <w:rPr>
                            <w:rFonts w:eastAsia="Times New Roman"/>
                            <w:sz w:val="27"/>
                            <w:szCs w:val="27"/>
                          </w:rPr>
                        </w:pPr>
                        <w:hyperlink w:anchor="id0xa640800" w:history="1">
                          <w:r>
                            <w:rPr>
                              <w:rStyle w:val="Hyperlink"/>
                              <w:rFonts w:eastAsia="Times New Roman"/>
                              <w:b/>
                              <w:bCs/>
                              <w:sz w:val="27"/>
                              <w:szCs w:val="27"/>
                            </w:rPr>
                            <w:t>rngAndDopplerExtractionStatChange</w:t>
                          </w:r>
                        </w:hyperlink>
                        <w:r>
                          <w:rPr>
                            <w:rFonts w:eastAsia="Times New Roman"/>
                            <w:sz w:val="27"/>
                            <w:szCs w:val="27"/>
                          </w:rPr>
                          <w:t xml:space="preserve"> value</w:t>
                        </w:r>
                        <w:bookmarkStart w:id="145" w:name="id0xa641b00"/>
                        <w:bookmarkEnd w:id="145"/>
                        <w:r>
                          <w:rPr>
                            <w:rFonts w:eastAsia="Times New Roman"/>
                            <w:sz w:val="27"/>
                            <w:szCs w:val="27"/>
                          </w:rPr>
                          <w:t xml:space="preserve"> ' </w:t>
                        </w:r>
                        <w:r>
                          <w:rPr>
                            <w:rFonts w:eastAsia="Times New Roman"/>
                            <w:b/>
                            <w:bCs/>
                            <w:sz w:val="27"/>
                            <w:szCs w:val="27"/>
                          </w:rPr>
                          <w:t>rngAndDopplerExtractionStatChangeEvtValue</w:t>
                        </w:r>
                        <w:r>
                          <w:rPr>
                            <w:rFonts w:eastAsia="Times New Roman"/>
                            <w:sz w:val="27"/>
                            <w:szCs w:val="27"/>
                          </w:rPr>
                          <w:t xml:space="preserve"> ' (range-and-doppler-extraction-stat-change-evt-value.) </w:t>
                        </w:r>
                      </w:p>
                    </w:tc>
                  </w:tr>
                  <w:tr w:rsidR="00000000" w14:paraId="5D33CBD9" w14:textId="77777777">
                    <w:trPr>
                      <w:tblCellSpacing w:w="15" w:type="dxa"/>
                      <w:jc w:val="center"/>
                    </w:trPr>
                    <w:tc>
                      <w:tcPr>
                        <w:tcW w:w="0" w:type="auto"/>
                        <w:vAlign w:val="center"/>
                        <w:hideMark/>
                      </w:tcPr>
                      <w:p w14:paraId="126F91A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radiometric observables can be delivered. Data collection may not be possible because e.g. the receiver is not locked </w:t>
                        </w:r>
                        <w:r>
                          <w:rPr>
                            <w:rFonts w:ascii="Times New Roman" w:hAnsi="Times New Roman" w:cs="Times New Roman"/>
                            <w:sz w:val="24"/>
                            <w:szCs w:val="24"/>
                          </w:rPr>
                          <w:t>on the carrier or for range measurements the ambiguity resolution has failed</w:t>
                        </w:r>
                        <w:r>
                          <w:rPr>
                            <w:rFonts w:ascii="Times New Roman" w:hAnsi="Times New Roman" w:cs="Times New Roman"/>
                            <w:sz w:val="24"/>
                            <w:szCs w:val="24"/>
                          </w:rPr>
                          <w:t>.</w:t>
                        </w:r>
                      </w:p>
                    </w:tc>
                  </w:tr>
                  <w:tr w:rsidR="00000000" w14:paraId="159DC6FB" w14:textId="77777777">
                    <w:trPr>
                      <w:tblCellSpacing w:w="15" w:type="dxa"/>
                      <w:jc w:val="center"/>
                    </w:trPr>
                    <w:tc>
                      <w:tcPr>
                        <w:tcW w:w="0" w:type="auto"/>
                        <w:vAlign w:val="center"/>
                        <w:hideMark/>
                      </w:tcPr>
                      <w:p w14:paraId="27201A4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8CFFA73" w14:textId="77777777">
                    <w:trPr>
                      <w:tblCellSpacing w:w="15" w:type="dxa"/>
                      <w:jc w:val="center"/>
                    </w:trPr>
                    <w:tc>
                      <w:tcPr>
                        <w:tcW w:w="0" w:type="auto"/>
                        <w:vAlign w:val="center"/>
                        <w:hideMark/>
                      </w:tcPr>
                      <w:p w14:paraId="60E737D7" w14:textId="77777777" w:rsidR="00000000" w:rsidRDefault="00C24396">
                        <w:pPr>
                          <w:rPr>
                            <w:rFonts w:eastAsia="Times New Roman"/>
                          </w:rPr>
                        </w:pPr>
                        <w:r>
                          <w:rPr>
                            <w:rFonts w:eastAsia="Times New Roman"/>
                          </w:rPr>
                          <w:br/>
                        </w:r>
                        <w:r>
                          <w:rPr>
                            <w:rFonts w:eastAsia="Times New Roman"/>
                            <w:b/>
                            <w:bCs/>
                          </w:rPr>
                          <w:t xml:space="preserve">Type Definition: </w:t>
                        </w:r>
                      </w:p>
                      <w:p w14:paraId="215616D6" w14:textId="77777777" w:rsidR="00000000" w:rsidRDefault="00C24396">
                        <w:pPr>
                          <w:pStyle w:val="HTMLPreformatted"/>
                        </w:pPr>
                        <w:r>
                          <w:rPr>
                            <w:rFonts w:ascii="Courier" w:hAnsi="Courier"/>
                            <w:sz w:val="16"/>
                            <w:szCs w:val="16"/>
                          </w:rPr>
                          <w:t>RngAndDopplerExtractionStatChangeEvtValue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dopplerDataCollection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EB6E083" w14:textId="77777777" w:rsidR="00000000" w:rsidRDefault="00C24396">
                        <w:pPr>
                          <w:rPr>
                            <w:rFonts w:eastAsia="Times New Roman"/>
                          </w:rPr>
                        </w:pPr>
                      </w:p>
                    </w:tc>
                  </w:tr>
                  <w:tr w:rsidR="00000000" w14:paraId="28FC2AD9" w14:textId="77777777">
                    <w:trPr>
                      <w:tblCellSpacing w:w="15" w:type="dxa"/>
                      <w:jc w:val="center"/>
                    </w:trPr>
                    <w:tc>
                      <w:tcPr>
                        <w:tcW w:w="0" w:type="auto"/>
                        <w:vAlign w:val="center"/>
                        <w:hideMark/>
                      </w:tcPr>
                      <w:p w14:paraId="6DC7E72A" w14:textId="77777777" w:rsidR="00000000" w:rsidRDefault="00C24396">
                        <w:pPr>
                          <w:rPr>
                            <w:rFonts w:eastAsia="Times New Roman"/>
                          </w:rPr>
                        </w:pPr>
                      </w:p>
                    </w:tc>
                  </w:tr>
                </w:tbl>
                <w:p w14:paraId="6D049295" w14:textId="77777777" w:rsidR="00000000" w:rsidRDefault="00C24396">
                  <w:pPr>
                    <w:rPr>
                      <w:rFonts w:eastAsia="Times New Roman"/>
                    </w:rPr>
                  </w:pPr>
                </w:p>
              </w:tc>
            </w:tr>
          </w:tbl>
          <w:p w14:paraId="19B3ECA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7AF5989" w14:textId="77777777">
              <w:trPr>
                <w:tblCellSpacing w:w="15" w:type="dxa"/>
                <w:jc w:val="center"/>
              </w:trPr>
              <w:tc>
                <w:tcPr>
                  <w:tcW w:w="0" w:type="auto"/>
                  <w:vAlign w:val="center"/>
                  <w:hideMark/>
                </w:tcPr>
                <w:p w14:paraId="26899895"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event</w:t>
                  </w:r>
                  <w:bookmarkStart w:id="146" w:name="id0xa643e00"/>
                  <w:bookmarkEnd w:id="146"/>
                  <w:r>
                    <w:rPr>
                      <w:rFonts w:eastAsia="Times New Roman"/>
                      <w:sz w:val="27"/>
                      <w:szCs w:val="27"/>
                    </w:rPr>
                    <w:t xml:space="preserve"> ' </w:t>
                  </w:r>
                  <w:r>
                    <w:rPr>
                      <w:rFonts w:eastAsia="Times New Roman"/>
                      <w:b/>
                      <w:bCs/>
                      <w:sz w:val="27"/>
                      <w:szCs w:val="27"/>
                    </w:rPr>
                    <w:t>rngAndDopplerExt</w:t>
                  </w:r>
                  <w:r>
                    <w:rPr>
                      <w:rFonts w:eastAsia="Times New Roman"/>
                      <w:b/>
                      <w:bCs/>
                      <w:sz w:val="27"/>
                      <w:szCs w:val="27"/>
                    </w:rPr>
                    <w:t>ractionOperatorNotify</w:t>
                  </w:r>
                  <w:r>
                    <w:rPr>
                      <w:rFonts w:eastAsia="Times New Roman"/>
                      <w:sz w:val="27"/>
                      <w:szCs w:val="27"/>
                    </w:rPr>
                    <w:t xml:space="preserve"> ' (rng-and-doppler-extraction-operator-notify) OID .1.3.112.4.4.2.1.20301.2.3.1 </w:t>
                  </w:r>
                </w:p>
              </w:tc>
            </w:tr>
            <w:tr w:rsidR="00000000" w14:paraId="47330ABE" w14:textId="77777777">
              <w:trPr>
                <w:tblCellSpacing w:w="15" w:type="dxa"/>
                <w:jc w:val="center"/>
              </w:trPr>
              <w:tc>
                <w:tcPr>
                  <w:tcW w:w="0" w:type="auto"/>
                  <w:vAlign w:val="center"/>
                  <w:hideMark/>
                </w:tcPr>
                <w:p w14:paraId="6D0A823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60F25D0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7448EC9" w14:textId="77777777">
                    <w:trPr>
                      <w:tblCellSpacing w:w="15" w:type="dxa"/>
                      <w:jc w:val="center"/>
                    </w:trPr>
                    <w:tc>
                      <w:tcPr>
                        <w:tcW w:w="0" w:type="auto"/>
                        <w:vAlign w:val="center"/>
                        <w:hideMark/>
                      </w:tcPr>
                      <w:p w14:paraId="0C2FF7DD" w14:textId="77777777" w:rsidR="00000000" w:rsidRDefault="00C24396">
                        <w:pPr>
                          <w:rPr>
                            <w:rFonts w:eastAsia="Times New Roman"/>
                            <w:sz w:val="27"/>
                            <w:szCs w:val="27"/>
                          </w:rPr>
                        </w:pPr>
                        <w:hyperlink w:anchor="id0xa643e00" w:history="1">
                          <w:r>
                            <w:rPr>
                              <w:rStyle w:val="Hyperlink"/>
                              <w:rFonts w:eastAsia="Times New Roman"/>
                              <w:b/>
                              <w:bCs/>
                              <w:sz w:val="27"/>
                              <w:szCs w:val="27"/>
                            </w:rPr>
                            <w:t>rngAndDopplerExtractionOperatorNotify</w:t>
                          </w:r>
                        </w:hyperlink>
                        <w:r>
                          <w:rPr>
                            <w:rFonts w:eastAsia="Times New Roman"/>
                            <w:sz w:val="27"/>
                            <w:szCs w:val="27"/>
                          </w:rPr>
                          <w:t xml:space="preserve"> value</w:t>
                        </w:r>
                        <w:bookmarkStart w:id="147" w:name="id0xa645180"/>
                        <w:bookmarkEnd w:id="147"/>
                        <w:r>
                          <w:rPr>
                            <w:rFonts w:eastAsia="Times New Roman"/>
                            <w:sz w:val="27"/>
                            <w:szCs w:val="27"/>
                          </w:rPr>
                          <w:t xml:space="preserve"> ' </w:t>
                        </w:r>
                        <w:r>
                          <w:rPr>
                            <w:rFonts w:eastAsia="Times New Roman"/>
                            <w:b/>
                            <w:bCs/>
                            <w:sz w:val="27"/>
                            <w:szCs w:val="27"/>
                          </w:rPr>
                          <w:t>rngAndDopplerExtractionOperatorNotifyMessage</w:t>
                        </w:r>
                        <w:r>
                          <w:rPr>
                            <w:rFonts w:eastAsia="Times New Roman"/>
                            <w:sz w:val="27"/>
                            <w:szCs w:val="27"/>
                          </w:rPr>
                          <w:t xml:space="preserve"> ' (rng-and-doppler-extraction-operator-notify-message) </w:t>
                        </w:r>
                      </w:p>
                    </w:tc>
                  </w:tr>
                  <w:tr w:rsidR="00000000" w14:paraId="3C7D3407" w14:textId="77777777">
                    <w:trPr>
                      <w:tblCellSpacing w:w="15" w:type="dxa"/>
                      <w:jc w:val="center"/>
                    </w:trPr>
                    <w:tc>
                      <w:tcPr>
                        <w:tcW w:w="0" w:type="auto"/>
                        <w:vAlign w:val="center"/>
                        <w:hideMark/>
                      </w:tcPr>
                      <w:p w14:paraId="0C268306"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messages passed by means of the rngAndDopplerExtractionOperatorNotify event are classified in terms of severity as 'info', 'warning' or 'a</w:t>
                        </w:r>
                        <w:r>
                          <w:rPr>
                            <w:rFonts w:ascii="Times New Roman" w:hAnsi="Times New Roman" w:cs="Times New Roman"/>
                            <w:sz w:val="24"/>
                            <w:szCs w:val="24"/>
                          </w:rPr>
                          <w:t>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38C465DC" w14:textId="77777777">
                    <w:trPr>
                      <w:tblCellSpacing w:w="15" w:type="dxa"/>
                      <w:jc w:val="center"/>
                    </w:trPr>
                    <w:tc>
                      <w:tcPr>
                        <w:tcW w:w="0" w:type="auto"/>
                        <w:vAlign w:val="center"/>
                        <w:hideMark/>
                      </w:tcPr>
                      <w:p w14:paraId="2A41C8E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5830F9B" w14:textId="77777777">
                    <w:trPr>
                      <w:tblCellSpacing w:w="15" w:type="dxa"/>
                      <w:jc w:val="center"/>
                    </w:trPr>
                    <w:tc>
                      <w:tcPr>
                        <w:tcW w:w="0" w:type="auto"/>
                        <w:vAlign w:val="center"/>
                        <w:hideMark/>
                      </w:tcPr>
                      <w:p w14:paraId="61848801" w14:textId="77777777" w:rsidR="00000000" w:rsidRDefault="00C24396">
                        <w:pPr>
                          <w:rPr>
                            <w:rFonts w:eastAsia="Times New Roman"/>
                          </w:rPr>
                        </w:pPr>
                        <w:r>
                          <w:rPr>
                            <w:rFonts w:eastAsia="Times New Roman"/>
                          </w:rPr>
                          <w:br/>
                        </w:r>
                        <w:r>
                          <w:rPr>
                            <w:rFonts w:eastAsia="Times New Roman"/>
                            <w:b/>
                            <w:bCs/>
                          </w:rPr>
                          <w:t xml:space="preserve">Type Definition: </w:t>
                        </w:r>
                      </w:p>
                      <w:p w14:paraId="34627B76" w14:textId="77777777" w:rsidR="00000000" w:rsidRDefault="00C24396">
                        <w:pPr>
                          <w:pStyle w:val="HTMLPreformatted"/>
                        </w:pPr>
                        <w:r>
                          <w:rPr>
                            <w:rFonts w:ascii="Courier" w:hAnsi="Courier"/>
                            <w:sz w:val="16"/>
                            <w:szCs w:val="16"/>
                          </w:rPr>
                          <w:t>RngAndDopplerExtractionOperatorNotifyMessage</w:t>
                        </w:r>
                        <w:r>
                          <w:rPr>
                            <w:rFonts w:ascii="Courier" w:hAnsi="Courier"/>
                            <w:sz w:val="16"/>
                            <w:szCs w:val="16"/>
                          </w:rPr>
                          <w:tab/>
                          <w:t xml:space="preserve"> ::= OperatorNotifyMessag</w:t>
                        </w:r>
                        <w:r>
                          <w:rPr>
                            <w:rFonts w:ascii="Courier" w:hAnsi="Courier"/>
                            <w:sz w:val="16"/>
                            <w:szCs w:val="16"/>
                          </w:rPr>
                          <w:t>e</w:t>
                        </w:r>
                      </w:p>
                      <w:p w14:paraId="41272353" w14:textId="77777777" w:rsidR="00000000" w:rsidRDefault="00C24396">
                        <w:pPr>
                          <w:rPr>
                            <w:rFonts w:eastAsia="Times New Roman"/>
                          </w:rPr>
                        </w:pPr>
                      </w:p>
                    </w:tc>
                  </w:tr>
                  <w:tr w:rsidR="00000000" w14:paraId="249082FC" w14:textId="77777777">
                    <w:trPr>
                      <w:tblCellSpacing w:w="15" w:type="dxa"/>
                      <w:jc w:val="center"/>
                    </w:trPr>
                    <w:tc>
                      <w:tcPr>
                        <w:tcW w:w="0" w:type="auto"/>
                        <w:vAlign w:val="center"/>
                        <w:hideMark/>
                      </w:tcPr>
                      <w:p w14:paraId="5FFA68BA" w14:textId="77777777" w:rsidR="00000000" w:rsidRDefault="00C24396">
                        <w:pPr>
                          <w:rPr>
                            <w:rFonts w:eastAsia="Times New Roman"/>
                          </w:rPr>
                        </w:pPr>
                      </w:p>
                    </w:tc>
                  </w:tr>
                </w:tbl>
                <w:p w14:paraId="56FDC819" w14:textId="77777777" w:rsidR="00000000" w:rsidRDefault="00C24396">
                  <w:pPr>
                    <w:rPr>
                      <w:rFonts w:eastAsia="Times New Roman"/>
                    </w:rPr>
                  </w:pPr>
                </w:p>
              </w:tc>
            </w:tr>
          </w:tbl>
          <w:p w14:paraId="4CE75EE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4EE5C3F" w14:textId="77777777">
              <w:trPr>
                <w:tblCellSpacing w:w="15" w:type="dxa"/>
                <w:jc w:val="center"/>
              </w:trPr>
              <w:tc>
                <w:tcPr>
                  <w:tcW w:w="0" w:type="auto"/>
                  <w:vAlign w:val="center"/>
                  <w:hideMark/>
                </w:tcPr>
                <w:p w14:paraId="6330DF2B" w14:textId="77777777" w:rsidR="00000000" w:rsidRDefault="00C24396">
                  <w:pPr>
                    <w:rPr>
                      <w:rFonts w:eastAsia="Times New Roman"/>
                      <w:sz w:val="27"/>
                      <w:szCs w:val="27"/>
                    </w:rPr>
                  </w:pPr>
                  <w:hyperlink w:anchor="id0xa604f80" w:history="1">
                    <w:r>
                      <w:rPr>
                        <w:rStyle w:val="Hyperlink"/>
                        <w:rFonts w:eastAsia="Times New Roman"/>
                        <w:b/>
                        <w:bCs/>
                        <w:sz w:val="27"/>
                        <w:szCs w:val="27"/>
                      </w:rPr>
                      <w:t>RngAndDopplerExtraction</w:t>
                    </w:r>
                  </w:hyperlink>
                  <w:r>
                    <w:rPr>
                      <w:rFonts w:eastAsia="Times New Roman"/>
                      <w:sz w:val="27"/>
                      <w:szCs w:val="27"/>
                    </w:rPr>
                    <w:t xml:space="preserve"> directive</w:t>
                  </w:r>
                  <w:bookmarkStart w:id="148" w:name="id0xa646a00"/>
                  <w:bookmarkEnd w:id="148"/>
                  <w:r>
                    <w:rPr>
                      <w:rFonts w:eastAsia="Times New Roman"/>
                      <w:sz w:val="27"/>
                      <w:szCs w:val="27"/>
                    </w:rPr>
                    <w:t xml:space="preserve"> ' </w:t>
                  </w:r>
                  <w:r>
                    <w:rPr>
                      <w:rFonts w:eastAsia="Times New Roman"/>
                      <w:b/>
                      <w:bCs/>
                      <w:sz w:val="27"/>
                      <w:szCs w:val="27"/>
                    </w:rPr>
                    <w:t>rngAndDopplerExtractionSetContrParams</w:t>
                  </w:r>
                  <w:r>
                    <w:rPr>
                      <w:rFonts w:eastAsia="Times New Roman"/>
                      <w:sz w:val="27"/>
                      <w:szCs w:val="27"/>
                    </w:rPr>
                    <w:t xml:space="preserve"> ' (rng-and-doppler-extraction-set-contr-params) OID .1.3.112.4.4.2.</w:t>
                  </w:r>
                  <w:r>
                    <w:rPr>
                      <w:rFonts w:eastAsia="Times New Roman"/>
                      <w:sz w:val="27"/>
                      <w:szCs w:val="27"/>
                    </w:rPr>
                    <w:t xml:space="preserve">1.20301.3.1.1 </w:t>
                  </w:r>
                </w:p>
              </w:tc>
            </w:tr>
            <w:tr w:rsidR="00000000" w14:paraId="1F836168" w14:textId="77777777">
              <w:trPr>
                <w:tblCellSpacing w:w="15" w:type="dxa"/>
                <w:jc w:val="center"/>
              </w:trPr>
              <w:tc>
                <w:tcPr>
                  <w:tcW w:w="0" w:type="auto"/>
                  <w:vAlign w:val="center"/>
                  <w:hideMark/>
                </w:tcPr>
                <w:p w14:paraId="2755BEB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RngAndDopplerExtraction FR type.</w:t>
                  </w:r>
                  <w:r>
                    <w:rPr>
                      <w:rFonts w:ascii="Times New Roman" w:hAnsi="Times New Roman" w:cs="Times New Roman"/>
                      <w:sz w:val="24"/>
                      <w:szCs w:val="24"/>
                    </w:rPr>
                    <w:t xml:space="preserve"> </w:t>
                  </w:r>
                </w:p>
              </w:tc>
            </w:tr>
            <w:tr w:rsidR="00000000" w14:paraId="45CEA2EE" w14:textId="77777777">
              <w:trPr>
                <w:tblCellSpacing w:w="15" w:type="dxa"/>
                <w:jc w:val="center"/>
              </w:trPr>
              <w:tc>
                <w:tcPr>
                  <w:tcW w:w="0" w:type="auto"/>
                  <w:vAlign w:val="center"/>
                  <w:hideMark/>
                </w:tcPr>
                <w:p w14:paraId="0E3C993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223F9AC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910AE30" w14:textId="77777777">
                    <w:trPr>
                      <w:tblCellSpacing w:w="15" w:type="dxa"/>
                      <w:jc w:val="center"/>
                    </w:trPr>
                    <w:tc>
                      <w:tcPr>
                        <w:tcW w:w="0" w:type="auto"/>
                        <w:vAlign w:val="center"/>
                        <w:hideMark/>
                      </w:tcPr>
                      <w:p w14:paraId="234D5709" w14:textId="77777777" w:rsidR="00000000" w:rsidRDefault="00C24396">
                        <w:pPr>
                          <w:rPr>
                            <w:rFonts w:eastAsia="Times New Roman"/>
                            <w:sz w:val="27"/>
                            <w:szCs w:val="27"/>
                          </w:rPr>
                        </w:pPr>
                        <w:hyperlink w:anchor="id0xa646a00" w:history="1">
                          <w:r>
                            <w:rPr>
                              <w:rStyle w:val="Hyperlink"/>
                              <w:rFonts w:eastAsia="Times New Roman"/>
                              <w:b/>
                              <w:bCs/>
                              <w:sz w:val="27"/>
                              <w:szCs w:val="27"/>
                            </w:rPr>
                            <w:t>rngAndDopplerExtractionSetContrParams</w:t>
                          </w:r>
                        </w:hyperlink>
                        <w:r>
                          <w:rPr>
                            <w:rFonts w:eastAsia="Times New Roman"/>
                            <w:sz w:val="27"/>
                            <w:szCs w:val="27"/>
                          </w:rPr>
                          <w:t xml:space="preserve"> qualifier</w:t>
                        </w:r>
                        <w:bookmarkStart w:id="149" w:name="id0xa647d00"/>
                        <w:bookmarkEnd w:id="149"/>
                        <w:r>
                          <w:rPr>
                            <w:rFonts w:eastAsia="Times New Roman"/>
                            <w:sz w:val="27"/>
                            <w:szCs w:val="27"/>
                          </w:rPr>
                          <w:t xml:space="preserve"> ' </w:t>
                        </w:r>
                        <w:r>
                          <w:rPr>
                            <w:rFonts w:eastAsia="Times New Roman"/>
                            <w:b/>
                            <w:bCs/>
                            <w:sz w:val="27"/>
                            <w:szCs w:val="27"/>
                          </w:rPr>
                          <w:t>rngAndDopplerExtractionContrParamIdsAndValuesDirQual</w:t>
                        </w:r>
                        <w:r>
                          <w:rPr>
                            <w:rFonts w:eastAsia="Times New Roman"/>
                            <w:sz w:val="27"/>
                            <w:szCs w:val="27"/>
                          </w:rPr>
                          <w:t xml:space="preserve"> ' (rng-and-doppler-extraction- contr-param-ids-and-values-dir-qual) </w:t>
                        </w:r>
                      </w:p>
                    </w:tc>
                  </w:tr>
                  <w:tr w:rsidR="00000000" w14:paraId="0DE8D770" w14:textId="77777777">
                    <w:trPr>
                      <w:tblCellSpacing w:w="15" w:type="dxa"/>
                      <w:jc w:val="center"/>
                    </w:trPr>
                    <w:tc>
                      <w:tcPr>
                        <w:tcW w:w="0" w:type="auto"/>
                        <w:vAlign w:val="center"/>
                        <w:hideMark/>
                      </w:tcPr>
                      <w:p w14:paraId="3FF750F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w:t>
                        </w:r>
                        <w:r>
                          <w:rPr>
                            <w:rFonts w:ascii="Times New Roman" w:hAnsi="Times New Roman" w:cs="Times New Roman"/>
                            <w:sz w:val="24"/>
                            <w:szCs w:val="24"/>
                          </w:rPr>
                          <w:t xml:space="preserve"> FR instance the directive shall act on and contains a sequence of parameter identifier and parameter value pairs. To be valid, the parameter identifier must reference a controllable parameter of the RngAndDopplerExtraction FR and the parameter value must </w:t>
                        </w:r>
                        <w:r>
                          <w:rPr>
                            <w:rFonts w:ascii="Times New Roman" w:hAnsi="Times New Roman" w:cs="Times New Roman"/>
                            <w:sz w:val="24"/>
                            <w:szCs w:val="24"/>
                          </w:rPr>
                          <w:t>be of the same type as the parameter value that shall be set</w:t>
                        </w:r>
                        <w:r>
                          <w:rPr>
                            <w:rFonts w:ascii="Times New Roman" w:hAnsi="Times New Roman" w:cs="Times New Roman"/>
                            <w:sz w:val="24"/>
                            <w:szCs w:val="24"/>
                          </w:rPr>
                          <w:t>.</w:t>
                        </w:r>
                      </w:p>
                    </w:tc>
                  </w:tr>
                  <w:tr w:rsidR="00000000" w14:paraId="13D3745E" w14:textId="77777777">
                    <w:trPr>
                      <w:tblCellSpacing w:w="15" w:type="dxa"/>
                      <w:jc w:val="center"/>
                    </w:trPr>
                    <w:tc>
                      <w:tcPr>
                        <w:tcW w:w="0" w:type="auto"/>
                        <w:vAlign w:val="center"/>
                        <w:hideMark/>
                      </w:tcPr>
                      <w:p w14:paraId="389DABC5" w14:textId="77777777" w:rsidR="00000000" w:rsidRDefault="00C24396">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14:paraId="30A99E29" w14:textId="77777777">
                    <w:trPr>
                      <w:tblCellSpacing w:w="15" w:type="dxa"/>
                      <w:jc w:val="center"/>
                    </w:trPr>
                    <w:tc>
                      <w:tcPr>
                        <w:tcW w:w="0" w:type="auto"/>
                        <w:vAlign w:val="center"/>
                        <w:hideMark/>
                      </w:tcPr>
                      <w:p w14:paraId="3223FEC9" w14:textId="77777777" w:rsidR="00000000" w:rsidRDefault="00C24396">
                        <w:pPr>
                          <w:rPr>
                            <w:rFonts w:eastAsia="Times New Roman"/>
                          </w:rPr>
                        </w:pPr>
                        <w:r>
                          <w:rPr>
                            <w:rFonts w:eastAsia="Times New Roman"/>
                          </w:rPr>
                          <w:br/>
                        </w:r>
                        <w:r>
                          <w:rPr>
                            <w:rFonts w:eastAsia="Times New Roman"/>
                            <w:b/>
                            <w:bCs/>
                          </w:rPr>
                          <w:t xml:space="preserve">Type Definition: </w:t>
                        </w:r>
                      </w:p>
                      <w:p w14:paraId="29F2272F" w14:textId="77777777" w:rsidR="00000000" w:rsidRDefault="00C24396">
                        <w:pPr>
                          <w:pStyle w:val="HTMLPreformatted"/>
                        </w:pPr>
                        <w:r>
                          <w:rPr>
                            <w:rFonts w:ascii="Courier" w:hAnsi="Courier"/>
                            <w:sz w:val="16"/>
                            <w:szCs w:val="16"/>
                          </w:rPr>
                          <w:t>RngAndDopplerExtractionContrParamIdsAndValuesDirQual</w:t>
                        </w:r>
                        <w:r>
                          <w:rPr>
                            <w:rFonts w:ascii="Courier" w:hAnsi="Courier"/>
                            <w:sz w:val="16"/>
                            <w:szCs w:val="16"/>
                          </w:rPr>
                          <w:tab/>
                          <w:t xml:space="preserve"> ::= DirectiveQualifie</w:t>
                        </w:r>
                        <w:r>
                          <w:rPr>
                            <w:rFonts w:ascii="Courier" w:hAnsi="Courier"/>
                            <w:sz w:val="16"/>
                            <w:szCs w:val="16"/>
                          </w:rPr>
                          <w:t>r</w:t>
                        </w:r>
                      </w:p>
                      <w:p w14:paraId="49D5F876" w14:textId="77777777" w:rsidR="00000000" w:rsidRDefault="00C24396">
                        <w:pPr>
                          <w:rPr>
                            <w:rFonts w:eastAsia="Times New Roman"/>
                          </w:rPr>
                        </w:pPr>
                      </w:p>
                    </w:tc>
                  </w:tr>
                  <w:tr w:rsidR="00000000" w14:paraId="115A4BB5" w14:textId="77777777">
                    <w:trPr>
                      <w:tblCellSpacing w:w="15" w:type="dxa"/>
                      <w:jc w:val="center"/>
                    </w:trPr>
                    <w:tc>
                      <w:tcPr>
                        <w:tcW w:w="0" w:type="auto"/>
                        <w:vAlign w:val="center"/>
                        <w:hideMark/>
                      </w:tcPr>
                      <w:p w14:paraId="762555D2" w14:textId="77777777" w:rsidR="00000000" w:rsidRDefault="00C24396">
                        <w:pPr>
                          <w:rPr>
                            <w:rFonts w:eastAsia="Times New Roman"/>
                          </w:rPr>
                        </w:pPr>
                      </w:p>
                    </w:tc>
                  </w:tr>
                </w:tbl>
                <w:p w14:paraId="50172051" w14:textId="77777777" w:rsidR="00000000" w:rsidRDefault="00C24396">
                  <w:pPr>
                    <w:rPr>
                      <w:rFonts w:eastAsia="Times New Roman"/>
                    </w:rPr>
                  </w:pPr>
                </w:p>
              </w:tc>
            </w:tr>
          </w:tbl>
          <w:p w14:paraId="7D222FA4" w14:textId="77777777" w:rsidR="00000000" w:rsidRDefault="00C24396">
            <w:pPr>
              <w:rPr>
                <w:rFonts w:eastAsia="Times New Roman"/>
              </w:rPr>
            </w:pPr>
          </w:p>
        </w:tc>
      </w:tr>
    </w:tbl>
    <w:p w14:paraId="167E173D"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'DdorRawDataCollection' (not authorized) </w:t>
      </w:r>
      <w:bookmarkStart w:id="150" w:name="id0xa649780"/>
      <w:bookmarkEnd w:id="150"/>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CC7DD0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4E4C08" w14:textId="77777777" w:rsidR="00000000" w:rsidRDefault="00C24396">
            <w:pPr>
              <w:rPr>
                <w:rFonts w:eastAsia="Times New Roman"/>
                <w:sz w:val="27"/>
                <w:szCs w:val="27"/>
              </w:rPr>
            </w:pPr>
            <w:r>
              <w:rPr>
                <w:rFonts w:eastAsia="Times New Roman"/>
              </w:rPr>
              <w:t>FR Stratum: 'Physical Channel' FR Set: 'Delta-DOR Raw Data Collection</w:t>
            </w:r>
            <w:r>
              <w:rPr>
                <w:rFonts w:eastAsia="Times New Roman"/>
              </w:rPr>
              <w:t>'</w:t>
            </w:r>
            <w:r>
              <w:rPr>
                <w:rFonts w:eastAsia="Times New Roman"/>
              </w:rPr>
              <w:t xml:space="preserve"> </w:t>
            </w:r>
          </w:p>
        </w:tc>
      </w:tr>
      <w:tr w:rsidR="00000000" w14:paraId="23ADA56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77DEDD" w14:textId="77777777" w:rsidR="00000000" w:rsidRDefault="00C24396">
            <w:pPr>
              <w:rPr>
                <w:rFonts w:eastAsia="Times New Roman"/>
              </w:rPr>
            </w:pPr>
            <w:r>
              <w:rPr>
                <w:rFonts w:eastAsia="Times New Roman"/>
                <w:b/>
                <w:bCs/>
              </w:rPr>
              <w:t xml:space="preserve">Definition: </w:t>
            </w:r>
            <w:r>
              <w:rPr>
                <w:rFonts w:eastAsia="Times New Roman"/>
              </w:rPr>
              <w:t xml:space="preserve">This FR collects the raw data generated by the Delta DOR open-loop receiver when tracking a spacecraft or a quasar. The data obtained are annotated </w:t>
            </w:r>
            <w:r>
              <w:rPr>
                <w:rFonts w:eastAsia="Times New Roman"/>
              </w:rPr>
              <w:t>and file formatted in accordance with CCSDS 506.1-B-1. The parameters of this FR provide the data necessary for the generation of the CCSDS 506.1-B-1 formatted files which implicitly also specify the configuration of the open-loop receiver used for the col</w:t>
            </w:r>
            <w:r>
              <w:rPr>
                <w:rFonts w:eastAsia="Times New Roman"/>
              </w:rPr>
              <w:t xml:space="preserve">lection of the raw Delta DOR data. </w:t>
            </w:r>
          </w:p>
        </w:tc>
      </w:tr>
      <w:tr w:rsidR="00000000" w14:paraId="1B573A19"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6971736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7AED6C0" w14:textId="77777777" w:rsidR="00000000" w:rsidRDefault="00C24396">
                  <w:pPr>
                    <w:rPr>
                      <w:rFonts w:eastAsia="Times New Roman"/>
                    </w:rPr>
                  </w:pPr>
                </w:p>
              </w:tc>
            </w:tr>
            <w:tr w:rsidR="00000000" w14:paraId="176762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4B5E5"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01BE486F" w14:textId="77777777">
                    <w:trPr>
                      <w:tblCellSpacing w:w="15" w:type="dxa"/>
                    </w:trPr>
                    <w:tc>
                      <w:tcPr>
                        <w:tcW w:w="2000" w:type="pct"/>
                        <w:vAlign w:val="center"/>
                        <w:hideMark/>
                      </w:tcPr>
                      <w:p w14:paraId="72A2E19D" w14:textId="77777777" w:rsidR="00000000" w:rsidRDefault="00C24396">
                        <w:pPr>
                          <w:rPr>
                            <w:rFonts w:eastAsia="Times New Roman"/>
                          </w:rPr>
                        </w:pPr>
                        <w:r>
                          <w:rPr>
                            <w:rFonts w:eastAsia="Times New Roman"/>
                          </w:rPr>
                          <w:t xml:space="preserve">Monitored only: </w:t>
                        </w:r>
                      </w:p>
                    </w:tc>
                    <w:tc>
                      <w:tcPr>
                        <w:tcW w:w="0" w:type="auto"/>
                        <w:vAlign w:val="center"/>
                        <w:hideMark/>
                      </w:tcPr>
                      <w:p w14:paraId="6DB6328D" w14:textId="77777777" w:rsidR="00000000" w:rsidRDefault="00C24396">
                        <w:pPr>
                          <w:rPr>
                            <w:rFonts w:eastAsia="Times New Roman"/>
                          </w:rPr>
                        </w:pPr>
                        <w:hyperlink w:anchor="id0xa64a680" w:history="1">
                          <w:r>
                            <w:rPr>
                              <w:rStyle w:val="Hyperlink"/>
                              <w:rFonts w:eastAsia="Times New Roman"/>
                            </w:rPr>
                            <w:t>ddorRawDataResourceStat</w:t>
                          </w:r>
                        </w:hyperlink>
                      </w:p>
                    </w:tc>
                  </w:tr>
                  <w:tr w:rsidR="00000000" w14:paraId="3B02D596" w14:textId="77777777">
                    <w:trPr>
                      <w:tblCellSpacing w:w="15" w:type="dxa"/>
                    </w:trPr>
                    <w:tc>
                      <w:tcPr>
                        <w:tcW w:w="2000" w:type="pct"/>
                        <w:vAlign w:val="center"/>
                        <w:hideMark/>
                      </w:tcPr>
                      <w:p w14:paraId="7BED6B8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E4292B3" w14:textId="77777777" w:rsidR="00000000" w:rsidRDefault="00C24396">
                        <w:pPr>
                          <w:rPr>
                            <w:rFonts w:eastAsia="Times New Roman"/>
                          </w:rPr>
                        </w:pPr>
                        <w:hyperlink w:anchor="id0xa64d080" w:history="1">
                          <w:r>
                            <w:rPr>
                              <w:rStyle w:val="Hyperlink"/>
                              <w:rFonts w:eastAsia="Times New Roman"/>
                            </w:rPr>
                            <w:t>ddorRawDataFileNameElements</w:t>
                          </w:r>
                        </w:hyperlink>
                      </w:p>
                    </w:tc>
                  </w:tr>
                  <w:tr w:rsidR="00000000" w14:paraId="054AB126" w14:textId="77777777">
                    <w:trPr>
                      <w:tblCellSpacing w:w="15" w:type="dxa"/>
                    </w:trPr>
                    <w:tc>
                      <w:tcPr>
                        <w:tcW w:w="2000" w:type="pct"/>
                        <w:vAlign w:val="center"/>
                        <w:hideMark/>
                      </w:tcPr>
                      <w:p w14:paraId="76C8BF4B" w14:textId="77777777" w:rsidR="00000000" w:rsidRDefault="00C24396">
                        <w:pPr>
                          <w:rPr>
                            <w:rFonts w:eastAsia="Times New Roman"/>
                          </w:rPr>
                        </w:pPr>
                        <w:r>
                          <w:rPr>
                            <w:rFonts w:eastAsia="Times New Roman"/>
                          </w:rPr>
                          <w:lastRenderedPageBreak/>
                          <w:t xml:space="preserve">Monitored and Configured: </w:t>
                        </w:r>
                      </w:p>
                    </w:tc>
                    <w:tc>
                      <w:tcPr>
                        <w:tcW w:w="0" w:type="auto"/>
                        <w:vAlign w:val="center"/>
                        <w:hideMark/>
                      </w:tcPr>
                      <w:p w14:paraId="0E5F9E5B" w14:textId="77777777" w:rsidR="00000000" w:rsidRDefault="00C24396">
                        <w:pPr>
                          <w:rPr>
                            <w:rFonts w:eastAsia="Times New Roman"/>
                          </w:rPr>
                        </w:pPr>
                        <w:hyperlink w:anchor="id0xa650780" w:history="1">
                          <w:r>
                            <w:rPr>
                              <w:rStyle w:val="Hyperlink"/>
                              <w:rFonts w:eastAsia="Times New Roman"/>
                            </w:rPr>
                            <w:t>ddorRawDataObservationFileConfiguredData</w:t>
                          </w:r>
                        </w:hyperlink>
                      </w:p>
                    </w:tc>
                  </w:tr>
                  <w:tr w:rsidR="00000000" w14:paraId="2F895375" w14:textId="77777777">
                    <w:trPr>
                      <w:tblCellSpacing w:w="15" w:type="dxa"/>
                    </w:trPr>
                    <w:tc>
                      <w:tcPr>
                        <w:tcW w:w="2000" w:type="pct"/>
                        <w:vAlign w:val="center"/>
                        <w:hideMark/>
                      </w:tcPr>
                      <w:p w14:paraId="1D7AB91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81BDA10" w14:textId="77777777" w:rsidR="00000000" w:rsidRDefault="00C24396">
                        <w:pPr>
                          <w:rPr>
                            <w:rFonts w:eastAsia="Times New Roman"/>
                          </w:rPr>
                        </w:pPr>
                        <w:hyperlink w:anchor="id0xa659780" w:history="1">
                          <w:r>
                            <w:rPr>
                              <w:rStyle w:val="Hyperlink"/>
                              <w:rFonts w:eastAsia="Times New Roman"/>
                            </w:rPr>
                            <w:t>ddorRawDataProductFilesHeaderData</w:t>
                          </w:r>
                        </w:hyperlink>
                      </w:p>
                    </w:tc>
                  </w:tr>
                </w:tbl>
                <w:p w14:paraId="42537975" w14:textId="77777777" w:rsidR="00000000" w:rsidRDefault="00C24396">
                  <w:pPr>
                    <w:rPr>
                      <w:rFonts w:eastAsia="Times New Roman"/>
                    </w:rPr>
                  </w:pPr>
                </w:p>
              </w:tc>
            </w:tr>
            <w:tr w:rsidR="00000000" w14:paraId="7D713F5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429AA25" w14:textId="77777777" w:rsidR="00000000" w:rsidRDefault="00C24396">
                  <w:pPr>
                    <w:rPr>
                      <w:rFonts w:eastAsia="Times New Roman"/>
                      <w:sz w:val="20"/>
                      <w:szCs w:val="20"/>
                    </w:rPr>
                  </w:pPr>
                </w:p>
              </w:tc>
            </w:tr>
            <w:tr w:rsidR="00000000" w14:paraId="4CB2D1B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77D50"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3"/>
                  </w:tblGrid>
                  <w:tr w:rsidR="00000000" w14:paraId="131EB10B" w14:textId="77777777">
                    <w:trPr>
                      <w:tblCellSpacing w:w="15" w:type="dxa"/>
                    </w:trPr>
                    <w:tc>
                      <w:tcPr>
                        <w:tcW w:w="0" w:type="auto"/>
                        <w:vAlign w:val="center"/>
                        <w:hideMark/>
                      </w:tcPr>
                      <w:p w14:paraId="5AAF5362" w14:textId="77777777" w:rsidR="00000000" w:rsidRDefault="00C24396">
                        <w:pPr>
                          <w:rPr>
                            <w:rFonts w:eastAsia="Times New Roman"/>
                          </w:rPr>
                        </w:pPr>
                        <w:hyperlink w:anchor="id0xa66f080" w:history="1">
                          <w:r>
                            <w:rPr>
                              <w:rStyle w:val="Hyperlink"/>
                              <w:rFonts w:eastAsia="Times New Roman"/>
                            </w:rPr>
                            <w:t>ddorRawDataSetContrParams</w:t>
                          </w:r>
                        </w:hyperlink>
                      </w:p>
                    </w:tc>
                  </w:tr>
                </w:tbl>
                <w:p w14:paraId="1B7AAFB1" w14:textId="77777777" w:rsidR="00000000" w:rsidRDefault="00C24396">
                  <w:pPr>
                    <w:rPr>
                      <w:rFonts w:eastAsia="Times New Roman"/>
                    </w:rPr>
                  </w:pPr>
                </w:p>
              </w:tc>
            </w:tr>
            <w:tr w:rsidR="00000000" w14:paraId="29068CE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324776F" w14:textId="77777777" w:rsidR="00000000" w:rsidRDefault="00C24396">
                  <w:pPr>
                    <w:rPr>
                      <w:rFonts w:eastAsia="Times New Roman"/>
                      <w:sz w:val="20"/>
                      <w:szCs w:val="20"/>
                    </w:rPr>
                  </w:pPr>
                </w:p>
              </w:tc>
            </w:tr>
            <w:tr w:rsidR="00000000" w14:paraId="013ED9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860DE"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3"/>
                  </w:tblGrid>
                  <w:tr w:rsidR="00000000" w14:paraId="1157655C" w14:textId="77777777">
                    <w:trPr>
                      <w:tblCellSpacing w:w="15" w:type="dxa"/>
                    </w:trPr>
                    <w:tc>
                      <w:tcPr>
                        <w:tcW w:w="0" w:type="auto"/>
                        <w:vAlign w:val="center"/>
                        <w:hideMark/>
                      </w:tcPr>
                      <w:p w14:paraId="08892B86" w14:textId="77777777" w:rsidR="00000000" w:rsidRDefault="00C24396">
                        <w:pPr>
                          <w:rPr>
                            <w:rFonts w:eastAsia="Times New Roman"/>
                          </w:rPr>
                        </w:pPr>
                        <w:hyperlink w:anchor="id0xa65ea00" w:history="1">
                          <w:r>
                            <w:rPr>
                              <w:rStyle w:val="Hyperlink"/>
                              <w:rFonts w:eastAsia="Times New Roman"/>
                            </w:rPr>
                            <w:t>ddorRawDataResourceStatChange</w:t>
                          </w:r>
                        </w:hyperlink>
                      </w:p>
                    </w:tc>
                  </w:tr>
                  <w:tr w:rsidR="00000000" w14:paraId="62DB25E7" w14:textId="77777777">
                    <w:trPr>
                      <w:tblCellSpacing w:w="15" w:type="dxa"/>
                    </w:trPr>
                    <w:tc>
                      <w:tcPr>
                        <w:tcW w:w="0" w:type="auto"/>
                        <w:vAlign w:val="center"/>
                        <w:hideMark/>
                      </w:tcPr>
                      <w:p w14:paraId="60D83E4E" w14:textId="77777777" w:rsidR="00000000" w:rsidRDefault="00C24396">
                        <w:pPr>
                          <w:rPr>
                            <w:rFonts w:eastAsia="Times New Roman"/>
                          </w:rPr>
                        </w:pPr>
                        <w:hyperlink w:anchor="id0xa661680" w:history="1">
                          <w:r>
                            <w:rPr>
                              <w:rStyle w:val="Hyperlink"/>
                              <w:rFonts w:eastAsia="Times New Roman"/>
                            </w:rPr>
                            <w:t>ddorRawDataConfigurationChange</w:t>
                          </w:r>
                        </w:hyperlink>
                      </w:p>
                    </w:tc>
                  </w:tr>
                  <w:tr w:rsidR="00000000" w14:paraId="0D1C6D80" w14:textId="77777777">
                    <w:trPr>
                      <w:tblCellSpacing w:w="15" w:type="dxa"/>
                    </w:trPr>
                    <w:tc>
                      <w:tcPr>
                        <w:tcW w:w="0" w:type="auto"/>
                        <w:vAlign w:val="center"/>
                        <w:hideMark/>
                      </w:tcPr>
                      <w:p w14:paraId="0C49FA85" w14:textId="77777777" w:rsidR="00000000" w:rsidRDefault="00C24396">
                        <w:pPr>
                          <w:rPr>
                            <w:rFonts w:eastAsia="Times New Roman"/>
                          </w:rPr>
                        </w:pPr>
                        <w:hyperlink w:anchor="id0xa664280" w:history="1">
                          <w:r>
                            <w:rPr>
                              <w:rStyle w:val="Hyperlink"/>
                              <w:rFonts w:eastAsia="Times New Roman"/>
                            </w:rPr>
                            <w:t>ddorRawDataFileCompletion</w:t>
                          </w:r>
                        </w:hyperlink>
                      </w:p>
                    </w:tc>
                  </w:tr>
                  <w:tr w:rsidR="00000000" w14:paraId="4F029772" w14:textId="77777777">
                    <w:trPr>
                      <w:tblCellSpacing w:w="15" w:type="dxa"/>
                    </w:trPr>
                    <w:tc>
                      <w:tcPr>
                        <w:tcW w:w="0" w:type="auto"/>
                        <w:vAlign w:val="center"/>
                        <w:hideMark/>
                      </w:tcPr>
                      <w:p w14:paraId="16A18F49" w14:textId="77777777" w:rsidR="00000000" w:rsidRDefault="00C24396">
                        <w:pPr>
                          <w:rPr>
                            <w:rFonts w:eastAsia="Times New Roman"/>
                          </w:rPr>
                        </w:pPr>
                        <w:hyperlink w:anchor="id0xa66c500" w:history="1">
                          <w:r>
                            <w:rPr>
                              <w:rStyle w:val="Hyperlink"/>
                              <w:rFonts w:eastAsia="Times New Roman"/>
                            </w:rPr>
                            <w:t>ddorRawDataOperatorNotify</w:t>
                          </w:r>
                        </w:hyperlink>
                      </w:p>
                    </w:tc>
                  </w:tr>
                </w:tbl>
                <w:p w14:paraId="3178C589" w14:textId="77777777" w:rsidR="00000000" w:rsidRDefault="00C24396">
                  <w:pPr>
                    <w:rPr>
                      <w:rFonts w:eastAsia="Times New Roman"/>
                    </w:rPr>
                  </w:pPr>
                </w:p>
              </w:tc>
            </w:tr>
          </w:tbl>
          <w:p w14:paraId="632847CC" w14:textId="77777777" w:rsidR="00000000" w:rsidRDefault="00C24396">
            <w:pPr>
              <w:rPr>
                <w:rFonts w:eastAsia="Times New Roman"/>
              </w:rPr>
            </w:pPr>
          </w:p>
        </w:tc>
      </w:tr>
      <w:tr w:rsidR="00000000" w14:paraId="639D43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5C9FFA" w14:textId="77777777" w:rsidR="00000000" w:rsidRDefault="00C24396">
            <w:pPr>
              <w:rPr>
                <w:rFonts w:eastAsia="Times New Roman"/>
              </w:rPr>
            </w:pPr>
            <w:r>
              <w:rPr>
                <w:rFonts w:eastAsia="Times New Roman"/>
              </w:rPr>
              <w:lastRenderedPageBreak/>
              <w:t xml:space="preserve">Functional Resource OID .1 .3 .112 .4 .4 .2 .1 .20500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2B29823" w14:textId="77777777">
              <w:trPr>
                <w:tblCellSpacing w:w="15" w:type="dxa"/>
                <w:jc w:val="center"/>
              </w:trPr>
              <w:tc>
                <w:tcPr>
                  <w:tcW w:w="0" w:type="auto"/>
                  <w:vAlign w:val="center"/>
                  <w:hideMark/>
                </w:tcPr>
                <w:p w14:paraId="0872444B"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parameter</w:t>
                  </w:r>
                  <w:bookmarkStart w:id="151" w:name="id0xa64a680"/>
                  <w:bookmarkEnd w:id="151"/>
                  <w:r>
                    <w:rPr>
                      <w:rFonts w:eastAsia="Times New Roman"/>
                      <w:sz w:val="27"/>
                      <w:szCs w:val="27"/>
                    </w:rPr>
                    <w:t xml:space="preserve"> ' </w:t>
                  </w:r>
                  <w:r>
                    <w:rPr>
                      <w:rFonts w:eastAsia="Times New Roman"/>
                      <w:b/>
                      <w:bCs/>
                      <w:sz w:val="27"/>
                      <w:szCs w:val="27"/>
                    </w:rPr>
                    <w:t>ddorRawDataResourceStat</w:t>
                  </w:r>
                  <w:r>
                    <w:rPr>
                      <w:rFonts w:eastAsia="Times New Roman"/>
                      <w:sz w:val="27"/>
                      <w:szCs w:val="27"/>
                    </w:rPr>
                    <w:t xml:space="preserve"> ' (ddor-raw-data-resource-stat) OID .1.3.112.4.4.2.1.20500.1.1.1 </w:t>
                  </w:r>
                </w:p>
              </w:tc>
            </w:tr>
            <w:tr w:rsidR="00000000" w14:paraId="6F9A545C" w14:textId="77777777">
              <w:trPr>
                <w:tblCellSpacing w:w="15" w:type="dxa"/>
                <w:jc w:val="center"/>
              </w:trPr>
              <w:tc>
                <w:tcPr>
                  <w:tcW w:w="0" w:type="auto"/>
                  <w:vAlign w:val="center"/>
                  <w:hideMark/>
                </w:tcPr>
                <w:p w14:paraId="3883349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DdorRawDataCollection FR resource status and can take on four values:</w:t>
                  </w:r>
                </w:p>
                <w:p w14:paraId="1C85F98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w:t>
                  </w:r>
                  <w:r>
                    <w:rPr>
                      <w:rFonts w:ascii="Times New Roman" w:hAnsi="Times New Roman" w:cs="Times New Roman"/>
                      <w:sz w:val="24"/>
                      <w:szCs w:val="24"/>
                    </w:rPr>
                    <w:t xml:space="preserve"> been configured to ingest DDOR raw data as input to the production of Delta-DOR Raw Data Exchange Format files;</w:t>
                  </w:r>
                </w:p>
                <w:p w14:paraId="5AC1592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'operational':  the associated equipment is ingesting radiometric observables and produces the associated Delta-DOR Raw Data Exchange Format </w:t>
                  </w:r>
                  <w:r>
                    <w:rPr>
                      <w:rFonts w:ascii="Times New Roman" w:hAnsi="Times New Roman" w:cs="Times New Roman"/>
                      <w:sz w:val="24"/>
                      <w:szCs w:val="24"/>
                    </w:rPr>
                    <w:t>files;</w:t>
                  </w:r>
                </w:p>
                <w:p w14:paraId="4685E2B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195867FF"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29BAA6BD" w14:textId="77777777">
              <w:trPr>
                <w:tblCellSpacing w:w="15" w:type="dxa"/>
                <w:jc w:val="center"/>
              </w:trPr>
              <w:tc>
                <w:tcPr>
                  <w:tcW w:w="0" w:type="auto"/>
                  <w:vAlign w:val="center"/>
                  <w:hideMark/>
                </w:tcPr>
                <w:p w14:paraId="0EA34C8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D6A0CAE" w14:textId="77777777">
              <w:trPr>
                <w:tblCellSpacing w:w="15" w:type="dxa"/>
                <w:jc w:val="center"/>
              </w:trPr>
              <w:tc>
                <w:tcPr>
                  <w:tcW w:w="0" w:type="auto"/>
                  <w:vAlign w:val="center"/>
                  <w:hideMark/>
                </w:tcPr>
                <w:p w14:paraId="789B6B2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DF183C6" w14:textId="77777777">
              <w:trPr>
                <w:tblCellSpacing w:w="15" w:type="dxa"/>
                <w:jc w:val="center"/>
              </w:trPr>
              <w:tc>
                <w:tcPr>
                  <w:tcW w:w="0" w:type="auto"/>
                  <w:vAlign w:val="center"/>
                  <w:hideMark/>
                </w:tcPr>
                <w:p w14:paraId="68756FDC" w14:textId="77777777" w:rsidR="00000000" w:rsidRDefault="00C24396">
                  <w:pPr>
                    <w:rPr>
                      <w:rFonts w:eastAsia="Times New Roman"/>
                    </w:rPr>
                  </w:pPr>
                  <w:r>
                    <w:rPr>
                      <w:rFonts w:eastAsia="Times New Roman"/>
                    </w:rPr>
                    <w:br/>
                  </w:r>
                  <w:r>
                    <w:rPr>
                      <w:rFonts w:eastAsia="Times New Roman"/>
                      <w:b/>
                      <w:bCs/>
                    </w:rPr>
                    <w:t xml:space="preserve">Type Definition: </w:t>
                  </w:r>
                </w:p>
                <w:p w14:paraId="7C51467A" w14:textId="77777777" w:rsidR="00000000" w:rsidRDefault="00C24396">
                  <w:pPr>
                    <w:pStyle w:val="HTMLPreformatted"/>
                  </w:pPr>
                  <w:r>
                    <w:rPr>
                      <w:rFonts w:ascii="Courier" w:hAnsi="Courier"/>
                      <w:sz w:val="16"/>
                      <w:szCs w:val="16"/>
                    </w:rPr>
                    <w:t>DdorRawDataResourceStat</w:t>
                  </w:r>
                  <w:r>
                    <w:rPr>
                      <w:rFonts w:ascii="Courier" w:hAnsi="Courier"/>
                      <w:sz w:val="16"/>
                      <w:szCs w:val="16"/>
                    </w:rPr>
                    <w:tab/>
                    <w:t xml:space="preserve"> ::= ResourceSta</w:t>
                  </w:r>
                  <w:r>
                    <w:rPr>
                      <w:rFonts w:ascii="Courier" w:hAnsi="Courier"/>
                      <w:sz w:val="16"/>
                      <w:szCs w:val="16"/>
                    </w:rPr>
                    <w:t>t</w:t>
                  </w:r>
                </w:p>
                <w:p w14:paraId="5509A450" w14:textId="77777777" w:rsidR="00000000" w:rsidRDefault="00C24396">
                  <w:pPr>
                    <w:rPr>
                      <w:rFonts w:eastAsia="Times New Roman"/>
                    </w:rPr>
                  </w:pPr>
                </w:p>
              </w:tc>
            </w:tr>
            <w:tr w:rsidR="00000000" w14:paraId="2CF85B19" w14:textId="77777777">
              <w:trPr>
                <w:tblCellSpacing w:w="15" w:type="dxa"/>
                <w:jc w:val="center"/>
              </w:trPr>
              <w:tc>
                <w:tcPr>
                  <w:tcW w:w="0" w:type="auto"/>
                  <w:vAlign w:val="center"/>
                  <w:hideMark/>
                </w:tcPr>
                <w:p w14:paraId="655946A7" w14:textId="77777777" w:rsidR="00000000" w:rsidRDefault="00C24396">
                  <w:pPr>
                    <w:rPr>
                      <w:rFonts w:eastAsia="Times New Roman"/>
                    </w:rPr>
                  </w:pPr>
                </w:p>
              </w:tc>
            </w:tr>
          </w:tbl>
          <w:p w14:paraId="4ECB8D2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B96F635" w14:textId="77777777">
              <w:trPr>
                <w:tblCellSpacing w:w="15" w:type="dxa"/>
                <w:jc w:val="center"/>
              </w:trPr>
              <w:tc>
                <w:tcPr>
                  <w:tcW w:w="0" w:type="auto"/>
                  <w:vAlign w:val="center"/>
                  <w:hideMark/>
                </w:tcPr>
                <w:p w14:paraId="71F3A893"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parameter</w:t>
                  </w:r>
                  <w:bookmarkStart w:id="152" w:name="id0xa64d080"/>
                  <w:bookmarkEnd w:id="152"/>
                  <w:r>
                    <w:rPr>
                      <w:rFonts w:eastAsia="Times New Roman"/>
                      <w:sz w:val="27"/>
                      <w:szCs w:val="27"/>
                    </w:rPr>
                    <w:t xml:space="preserve"> ' </w:t>
                  </w:r>
                  <w:r>
                    <w:rPr>
                      <w:rFonts w:eastAsia="Times New Roman"/>
                      <w:b/>
                      <w:bCs/>
                      <w:sz w:val="27"/>
                      <w:szCs w:val="27"/>
                    </w:rPr>
                    <w:t>ddorRawDataFileNameElements</w:t>
                  </w:r>
                  <w:r>
                    <w:rPr>
                      <w:rFonts w:eastAsia="Times New Roman"/>
                      <w:sz w:val="27"/>
                      <w:szCs w:val="27"/>
                    </w:rPr>
                    <w:t xml:space="preserve"> ' (ddor-raw-data-file-name-elements) OID .1.3.112.4.4.2.1.20500.1.2.1 </w:t>
                  </w:r>
                </w:p>
              </w:tc>
            </w:tr>
            <w:tr w:rsidR="00000000" w14:paraId="3A5C03A4" w14:textId="77777777">
              <w:trPr>
                <w:tblCellSpacing w:w="15" w:type="dxa"/>
                <w:jc w:val="center"/>
              </w:trPr>
              <w:tc>
                <w:tcPr>
                  <w:tcW w:w="0" w:type="auto"/>
                  <w:vAlign w:val="center"/>
                  <w:hideMark/>
                </w:tcPr>
                <w:p w14:paraId="59700AD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required for building the file names as specified in CCSDS 506.1-B-1</w:t>
                  </w:r>
                  <w:r>
                    <w:rPr>
                      <w:rFonts w:ascii="Times New Roman" w:hAnsi="Times New Roman" w:cs="Times New Roman"/>
                      <w:sz w:val="24"/>
                      <w:szCs w:val="24"/>
                    </w:rPr>
                    <w:t>.</w:t>
                  </w:r>
                </w:p>
              </w:tc>
            </w:tr>
            <w:tr w:rsidR="00000000" w14:paraId="7FD23726" w14:textId="77777777">
              <w:trPr>
                <w:tblCellSpacing w:w="15" w:type="dxa"/>
                <w:jc w:val="center"/>
              </w:trPr>
              <w:tc>
                <w:tcPr>
                  <w:tcW w:w="0" w:type="auto"/>
                  <w:vAlign w:val="center"/>
                  <w:hideMark/>
                </w:tcPr>
                <w:p w14:paraId="77046CE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D4E0A19" w14:textId="77777777">
              <w:trPr>
                <w:tblCellSpacing w:w="15" w:type="dxa"/>
                <w:jc w:val="center"/>
              </w:trPr>
              <w:tc>
                <w:tcPr>
                  <w:tcW w:w="0" w:type="auto"/>
                  <w:vAlign w:val="center"/>
                  <w:hideMark/>
                </w:tcPr>
                <w:p w14:paraId="3E9AA23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A5B7955" w14:textId="77777777">
              <w:trPr>
                <w:tblCellSpacing w:w="15" w:type="dxa"/>
                <w:jc w:val="center"/>
              </w:trPr>
              <w:tc>
                <w:tcPr>
                  <w:tcW w:w="0" w:type="auto"/>
                  <w:vAlign w:val="center"/>
                  <w:hideMark/>
                </w:tcPr>
                <w:p w14:paraId="45E62D0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D4777CC" w14:textId="77777777">
              <w:trPr>
                <w:tblCellSpacing w:w="15" w:type="dxa"/>
                <w:jc w:val="center"/>
              </w:trPr>
              <w:tc>
                <w:tcPr>
                  <w:tcW w:w="0" w:type="auto"/>
                  <w:vAlign w:val="center"/>
                  <w:hideMark/>
                </w:tcPr>
                <w:p w14:paraId="124A8667" w14:textId="77777777" w:rsidR="00000000" w:rsidRDefault="00C24396">
                  <w:pPr>
                    <w:rPr>
                      <w:rFonts w:eastAsia="Times New Roman"/>
                    </w:rPr>
                  </w:pPr>
                  <w:r>
                    <w:rPr>
                      <w:rFonts w:eastAsia="Times New Roman"/>
                    </w:rPr>
                    <w:br/>
                  </w:r>
                  <w:r>
                    <w:rPr>
                      <w:rFonts w:eastAsia="Times New Roman"/>
                      <w:b/>
                      <w:bCs/>
                    </w:rPr>
                    <w:t xml:space="preserve">Type Definition: </w:t>
                  </w:r>
                </w:p>
                <w:p w14:paraId="5012CCB2" w14:textId="77777777" w:rsidR="00000000" w:rsidRDefault="00C24396">
                  <w:pPr>
                    <w:pStyle w:val="HTMLPreformatted"/>
                  </w:pPr>
                  <w:r>
                    <w:rPr>
                      <w:rFonts w:ascii="Courier" w:hAnsi="Courier"/>
                      <w:sz w:val="16"/>
                      <w:szCs w:val="16"/>
                    </w:rPr>
                    <w:t>-- All elements specifying visible strings must use capital characters only.</w:t>
                  </w:r>
                  <w:r>
                    <w:rPr>
                      <w:rFonts w:ascii="Courier" w:hAnsi="Courier"/>
                      <w:sz w:val="16"/>
                      <w:szCs w:val="16"/>
                    </w:rPr>
                    <w:br/>
                    <w:t>DdorRawDataFileNameElements</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to be agreed by service provider and se</w:t>
                  </w:r>
                  <w:r>
                    <w:rPr>
                      <w:rFonts w:ascii="Courier" w:hAnsi="Courier"/>
                      <w:sz w:val="16"/>
                      <w:szCs w:val="16"/>
                    </w:rPr>
                    <w:t>rvice user. It is NOT specified in a SANA</w:t>
                  </w:r>
                  <w:r>
                    <w:rPr>
                      <w:rFonts w:ascii="Courier" w:hAnsi="Courier"/>
                      <w:sz w:val="16"/>
                      <w:szCs w:val="16"/>
                    </w:rPr>
                    <w:br/>
                  </w:r>
                  <w:r>
                    <w:rPr>
                      <w:rFonts w:ascii="Courier" w:hAnsi="Courier"/>
                      <w:sz w:val="16"/>
                      <w:szCs w:val="16"/>
                    </w:rPr>
                    <w:tab/>
                    <w:t xml:space="preserve"> --  registry. It is not necessarily the ID of the observed spacecraft.</w:t>
                  </w: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 This is the four-character ID of the receiving station. The same ID is to b</w:t>
                  </w:r>
                  <w:r>
                    <w:rPr>
                      <w:rFonts w:ascii="Courier" w:hAnsi="Courier"/>
                      <w:sz w:val="16"/>
                      <w:szCs w:val="16"/>
                    </w:rPr>
                    <w:t>e used</w:t>
                  </w:r>
                  <w:r>
                    <w:rPr>
                      <w:rFonts w:ascii="Courier" w:hAnsi="Courier"/>
                      <w:sz w:val="16"/>
                      <w:szCs w:val="16"/>
                    </w:rPr>
                    <w:br/>
                  </w:r>
                  <w:r>
                    <w:rPr>
                      <w:rFonts w:ascii="Courier" w:hAnsi="Courier"/>
                      <w:sz w:val="16"/>
                      <w:szCs w:val="16"/>
                    </w:rPr>
                    <w:tab/>
                    <w:t xml:space="preserve"> --  in the Observation File. This ID needs to be agreed by service provider and </w:t>
                  </w:r>
                  <w:r>
                    <w:rPr>
                      <w:rFonts w:ascii="Courier" w:hAnsi="Courier"/>
                      <w:sz w:val="16"/>
                      <w:szCs w:val="16"/>
                    </w:rPr>
                    <w:lastRenderedPageBreak/>
                    <w:t>service</w:t>
                  </w:r>
                  <w:r>
                    <w:rPr>
                      <w:rFonts w:ascii="Courier" w:hAnsi="Courier"/>
                      <w:sz w:val="16"/>
                      <w:szCs w:val="16"/>
                    </w:rPr>
                    <w:br/>
                  </w:r>
                  <w:r>
                    <w:rPr>
                      <w:rFonts w:ascii="Courier" w:hAnsi="Courier"/>
                      <w:sz w:val="16"/>
                      <w:szCs w:val="16"/>
                    </w:rPr>
                    <w:tab/>
                    <w:t xml:space="preserve"> --  user. It is NOT specified in a SANA registry.</w:t>
                  </w:r>
                  <w:r>
                    <w:rPr>
                      <w:rFonts w:ascii="Courier" w:hAnsi="Courier"/>
                      <w:sz w:val="16"/>
                      <w:szCs w:val="16"/>
                    </w:rPr>
                    <w:br/>
                  </w:r>
                  <w:r>
                    <w:rPr>
                      <w:rFonts w:ascii="Courier" w:hAnsi="Courier"/>
                      <w:sz w:val="16"/>
                      <w:szCs w:val="16"/>
                    </w:rPr>
                    <w:tab/>
                    <w:t xml:space="preserve"> stationId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 This ID needs to be agreed between servic</w:t>
                  </w:r>
                  <w:r>
                    <w:rPr>
                      <w:rFonts w:ascii="Courier" w:hAnsi="Courier"/>
                      <w:sz w:val="16"/>
                      <w:szCs w:val="16"/>
                    </w:rPr>
                    <w:t>e provider and service user.</w:t>
                  </w:r>
                  <w:r>
                    <w:rPr>
                      <w:rFonts w:ascii="Courier" w:hAnsi="Courier"/>
                      <w:sz w:val="16"/>
                      <w:szCs w:val="16"/>
                    </w:rPr>
                    <w:br/>
                  </w:r>
                  <w:r>
                    <w:rPr>
                      <w:rFonts w:ascii="Courier" w:hAnsi="Courier"/>
                      <w:sz w:val="16"/>
                      <w:szCs w:val="16"/>
                    </w:rPr>
                    <w:tab/>
                    <w:t xml:space="preserve"> receiverId                    </w:t>
                  </w:r>
                  <w:r>
                    <w:rPr>
                      <w:rFonts w:ascii="Courier" w:hAnsi="Courier"/>
                      <w:sz w:val="16"/>
                      <w:szCs w:val="16"/>
                    </w:rPr>
                    <w:tab/>
                    <w:t xml:space="preserve"> VisibleString (SIZE(2)) </w:t>
                  </w:r>
                  <w:r>
                    <w:rPr>
                      <w:rFonts w:ascii="Courier" w:hAnsi="Courier"/>
                      <w:sz w:val="16"/>
                      <w:szCs w:val="16"/>
                    </w:rPr>
                    <w:br/>
                    <w:t>}</w:t>
                  </w:r>
                  <w:r>
                    <w:rPr>
                      <w:rFonts w:ascii="Courier" w:hAnsi="Courier"/>
                      <w:sz w:val="16"/>
                      <w:szCs w:val="16"/>
                    </w:rPr>
                    <w:br/>
                  </w:r>
                </w:p>
                <w:p w14:paraId="7C43BA1A" w14:textId="77777777" w:rsidR="00000000" w:rsidRDefault="00C24396">
                  <w:pPr>
                    <w:rPr>
                      <w:rFonts w:eastAsia="Times New Roman"/>
                    </w:rPr>
                  </w:pPr>
                </w:p>
              </w:tc>
            </w:tr>
            <w:tr w:rsidR="00000000" w14:paraId="25B0BFDD" w14:textId="77777777">
              <w:trPr>
                <w:tblCellSpacing w:w="15" w:type="dxa"/>
                <w:jc w:val="center"/>
              </w:trPr>
              <w:tc>
                <w:tcPr>
                  <w:tcW w:w="0" w:type="auto"/>
                  <w:vAlign w:val="center"/>
                  <w:hideMark/>
                </w:tcPr>
                <w:p w14:paraId="49CBACCB" w14:textId="77777777" w:rsidR="00000000" w:rsidRDefault="00C24396">
                  <w:pPr>
                    <w:rPr>
                      <w:rFonts w:eastAsia="Times New Roman"/>
                    </w:rPr>
                  </w:pPr>
                </w:p>
              </w:tc>
            </w:tr>
          </w:tbl>
          <w:p w14:paraId="08BD4C2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4A4FEDD" w14:textId="77777777">
              <w:trPr>
                <w:tblCellSpacing w:w="15" w:type="dxa"/>
                <w:jc w:val="center"/>
              </w:trPr>
              <w:tc>
                <w:tcPr>
                  <w:tcW w:w="0" w:type="auto"/>
                  <w:vAlign w:val="center"/>
                  <w:hideMark/>
                </w:tcPr>
                <w:p w14:paraId="611EC629"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parameter</w:t>
                  </w:r>
                  <w:bookmarkStart w:id="153" w:name="id0xa650780"/>
                  <w:bookmarkEnd w:id="153"/>
                  <w:r>
                    <w:rPr>
                      <w:rFonts w:eastAsia="Times New Roman"/>
                      <w:sz w:val="27"/>
                      <w:szCs w:val="27"/>
                    </w:rPr>
                    <w:t xml:space="preserve"> ' </w:t>
                  </w:r>
                  <w:r>
                    <w:rPr>
                      <w:rFonts w:eastAsia="Times New Roman"/>
                      <w:b/>
                      <w:bCs/>
                      <w:sz w:val="27"/>
                      <w:szCs w:val="27"/>
                    </w:rPr>
                    <w:t>ddorRawDataObservationFileConfiguredData</w:t>
                  </w:r>
                  <w:r>
                    <w:rPr>
                      <w:rFonts w:eastAsia="Times New Roman"/>
                      <w:sz w:val="27"/>
                      <w:szCs w:val="27"/>
                    </w:rPr>
                    <w:t xml:space="preserve"> ' (ddor-raw-data-observation-file-configured-data)</w:t>
                  </w:r>
                  <w:r>
                    <w:rPr>
                      <w:rFonts w:eastAsia="Times New Roman"/>
                      <w:sz w:val="27"/>
                      <w:szCs w:val="27"/>
                    </w:rPr>
                    <w:t xml:space="preserve"> OID .1.3.112.4.4.2.1.20500.1.3.1 </w:t>
                  </w:r>
                </w:p>
              </w:tc>
            </w:tr>
            <w:tr w:rsidR="00000000" w14:paraId="3ADCDC30" w14:textId="77777777">
              <w:trPr>
                <w:tblCellSpacing w:w="15" w:type="dxa"/>
                <w:jc w:val="center"/>
              </w:trPr>
              <w:tc>
                <w:tcPr>
                  <w:tcW w:w="0" w:type="auto"/>
                  <w:vAlign w:val="center"/>
                  <w:hideMark/>
                </w:tcPr>
                <w:p w14:paraId="78D25AA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which are needed to generate the Observation File and are not specified by the file name nor by any other (sub-)parameter of the DdorRawDataCollection FR. It doe</w:t>
                  </w:r>
                  <w:r>
                    <w:rPr>
                      <w:rFonts w:ascii="Times New Roman" w:hAnsi="Times New Roman" w:cs="Times New Roman"/>
                      <w:sz w:val="24"/>
                      <w:szCs w:val="24"/>
                    </w:rPr>
                    <w:t>s not specify the elements driven by the data collection process.</w:t>
                  </w:r>
                </w:p>
                <w:p w14:paraId="38ED5206" w14:textId="77777777" w:rsidR="00000000" w:rsidRDefault="00C24396">
                  <w:pPr>
                    <w:pStyle w:val="HTMLPreformatted"/>
                    <w:rPr>
                      <w:rFonts w:ascii="Times New Roman" w:hAnsi="Times New Roman" w:cs="Times New Roman"/>
                      <w:sz w:val="24"/>
                      <w:szCs w:val="24"/>
                    </w:rPr>
                  </w:pPr>
                </w:p>
                <w:p w14:paraId="03708C6C" w14:textId="77777777" w:rsidR="00000000" w:rsidRDefault="00C24396">
                  <w:pPr>
                    <w:pStyle w:val="HTMLPreformatted"/>
                    <w:rPr>
                      <w:rFonts w:ascii="Times New Roman" w:hAnsi="Times New Roman" w:cs="Times New Roman"/>
                      <w:sz w:val="24"/>
                      <w:szCs w:val="24"/>
                    </w:rPr>
                  </w:pPr>
                </w:p>
                <w:p w14:paraId="0FC7AF5A" w14:textId="77777777" w:rsidR="00000000" w:rsidRDefault="00C24396">
                  <w:pPr>
                    <w:pStyle w:val="HTMLPreformatted"/>
                    <w:rPr>
                      <w:rFonts w:ascii="Times New Roman" w:hAnsi="Times New Roman" w:cs="Times New Roman"/>
                      <w:sz w:val="24"/>
                      <w:szCs w:val="24"/>
                    </w:rPr>
                  </w:pPr>
                </w:p>
                <w:p w14:paraId="7A9ED84C" w14:textId="77777777" w:rsidR="00000000" w:rsidRDefault="00C24396">
                  <w:pPr>
                    <w:rPr>
                      <w:rFonts w:eastAsia="Times New Roman"/>
                      <w:sz w:val="27"/>
                      <w:szCs w:val="27"/>
                    </w:rPr>
                  </w:pPr>
                </w:p>
              </w:tc>
            </w:tr>
            <w:tr w:rsidR="00000000" w14:paraId="5315C4A4" w14:textId="77777777">
              <w:trPr>
                <w:tblCellSpacing w:w="15" w:type="dxa"/>
                <w:jc w:val="center"/>
              </w:trPr>
              <w:tc>
                <w:tcPr>
                  <w:tcW w:w="0" w:type="auto"/>
                  <w:vAlign w:val="center"/>
                  <w:hideMark/>
                </w:tcPr>
                <w:p w14:paraId="45F7EB9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E38A85C" w14:textId="77777777">
              <w:trPr>
                <w:tblCellSpacing w:w="15" w:type="dxa"/>
                <w:jc w:val="center"/>
              </w:trPr>
              <w:tc>
                <w:tcPr>
                  <w:tcW w:w="0" w:type="auto"/>
                  <w:vAlign w:val="center"/>
                  <w:hideMark/>
                </w:tcPr>
                <w:p w14:paraId="052597AE" w14:textId="77777777" w:rsidR="00000000" w:rsidRDefault="00C24396">
                  <w:pPr>
                    <w:rPr>
                      <w:rFonts w:eastAsia="Times New Roman"/>
                    </w:rPr>
                  </w:pPr>
                  <w:r>
                    <w:rPr>
                      <w:rFonts w:eastAsia="Times New Roman"/>
                      <w:b/>
                      <w:bCs/>
                    </w:rPr>
                    <w:t xml:space="preserve">Engineering Unit: </w:t>
                  </w:r>
                  <w:r>
                    <w:rPr>
                      <w:rFonts w:eastAsia="Times New Roman"/>
                    </w:rPr>
                    <w:t>The engineering unit, if applicable, is specified for the individual elements of this sequence.</w:t>
                  </w:r>
                </w:p>
              </w:tc>
            </w:tr>
            <w:tr w:rsidR="00000000" w14:paraId="38754055" w14:textId="77777777">
              <w:trPr>
                <w:tblCellSpacing w:w="15" w:type="dxa"/>
                <w:jc w:val="center"/>
              </w:trPr>
              <w:tc>
                <w:tcPr>
                  <w:tcW w:w="0" w:type="auto"/>
                  <w:vAlign w:val="center"/>
                  <w:hideMark/>
                </w:tcPr>
                <w:p w14:paraId="2E9F831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D60A02F" w14:textId="77777777">
              <w:trPr>
                <w:tblCellSpacing w:w="15" w:type="dxa"/>
                <w:jc w:val="center"/>
              </w:trPr>
              <w:tc>
                <w:tcPr>
                  <w:tcW w:w="0" w:type="auto"/>
                  <w:vAlign w:val="center"/>
                  <w:hideMark/>
                </w:tcPr>
                <w:p w14:paraId="0531C616" w14:textId="77777777" w:rsidR="00000000" w:rsidRDefault="00C24396">
                  <w:pPr>
                    <w:rPr>
                      <w:rFonts w:eastAsia="Times New Roman"/>
                    </w:rPr>
                  </w:pPr>
                  <w:r>
                    <w:rPr>
                      <w:rFonts w:eastAsia="Times New Roman"/>
                    </w:rPr>
                    <w:br/>
                  </w:r>
                  <w:r>
                    <w:rPr>
                      <w:rFonts w:eastAsia="Times New Roman"/>
                      <w:b/>
                      <w:bCs/>
                    </w:rPr>
                    <w:t xml:space="preserve">Type Definition: </w:t>
                  </w:r>
                </w:p>
                <w:p w14:paraId="6188FF39" w14:textId="77777777" w:rsidR="00000000" w:rsidRDefault="00C24396">
                  <w:pPr>
                    <w:pStyle w:val="HTMLPreformatted"/>
                  </w:pPr>
                  <w:r>
                    <w:rPr>
                      <w:rFonts w:ascii="Courier" w:hAnsi="Courier"/>
                      <w:sz w:val="16"/>
                      <w:szCs w:val="16"/>
                    </w:rPr>
                    <w:t>DdorRawDataObservationFileConfiguredData</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receivingStation is specified by the stationId element</w:t>
                  </w:r>
                  <w:r>
                    <w:rPr>
                      <w:rFonts w:ascii="Courier" w:hAnsi="Courier"/>
                      <w:sz w:val="16"/>
                      <w:szCs w:val="16"/>
                    </w:rPr>
                    <w:t xml:space="preserve"> of the ddorRawDataFileNameElements</w:t>
                  </w:r>
                  <w:r>
                    <w:rPr>
                      <w:rFonts w:ascii="Courier" w:hAnsi="Courier"/>
                      <w:sz w:val="16"/>
                      <w:szCs w:val="16"/>
                    </w:rPr>
                    <w:br/>
                  </w:r>
                  <w:r>
                    <w:rPr>
                      <w:rFonts w:ascii="Courier" w:hAnsi="Courier"/>
                      <w:sz w:val="16"/>
                      <w:szCs w:val="16"/>
                    </w:rPr>
                    <w:tab/>
                    <w:t xml:space="preserve"> --  parameter.</w:t>
                  </w:r>
                  <w:r>
                    <w:rPr>
                      <w:rFonts w:ascii="Courier" w:hAnsi="Courier"/>
                      <w:sz w:val="16"/>
                      <w:szCs w:val="16"/>
                    </w:rPr>
                    <w:br/>
                  </w:r>
                  <w:r>
                    <w:rPr>
                      <w:rFonts w:ascii="Courier" w:hAnsi="Courier"/>
                      <w:sz w:val="16"/>
                      <w:szCs w:val="16"/>
                    </w:rPr>
                    <w:tab/>
                    <w:t xml:space="preserve"> observationHeaderSection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versionId                     </w:t>
                  </w:r>
                  <w:r>
                    <w:rPr>
                      <w:rFonts w:ascii="Courier" w:hAnsi="Courier"/>
                      <w:sz w:val="16"/>
                      <w:szCs w:val="16"/>
                    </w:rPr>
                    <w:tab/>
                    <w:t xml:space="preserve"> INTEGER  (0 .. 32767)</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four-character ID identifies the transmitting station in case of two-way operation.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Otherwise this element is absent. This ID needs to be agreed between service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and service user. It is not specified in a SANA registry.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transmittingStation           </w:t>
                  </w:r>
                  <w:r>
                    <w:rPr>
                      <w:rFonts w:ascii="Courier" w:hAnsi="Courier"/>
                      <w:sz w:val="16"/>
                      <w:szCs w:val="16"/>
                    </w:rPr>
                    <w:tab/>
                    <w:t xml:space="preserve"> VisibleString (SIZE(4))  OPTIONAL</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Each of the se</w:t>
                  </w:r>
                  <w:r>
                    <w:rPr>
                      <w:rFonts w:ascii="Courier" w:hAnsi="Courier"/>
                      <w:sz w:val="16"/>
                      <w:szCs w:val="16"/>
                    </w:rPr>
                    <w:t>quences within the "sequence of" element get a monotonically increasing</w:t>
                  </w:r>
                  <w:r>
                    <w:rPr>
                      <w:rFonts w:ascii="Courier" w:hAnsi="Courier"/>
                      <w:sz w:val="16"/>
                      <w:szCs w:val="16"/>
                    </w:rPr>
                    <w:br/>
                  </w:r>
                  <w:r>
                    <w:rPr>
                      <w:rFonts w:ascii="Courier" w:hAnsi="Courier"/>
                      <w:sz w:val="16"/>
                      <w:szCs w:val="16"/>
                    </w:rPr>
                    <w:tab/>
                    <w:t xml:space="preserve"> --  scan number assigned where the number of the first sequence is set to '1'. For that</w:t>
                  </w:r>
                  <w:r>
                    <w:rPr>
                      <w:rFonts w:ascii="Courier" w:hAnsi="Courier"/>
                      <w:sz w:val="16"/>
                      <w:szCs w:val="16"/>
                    </w:rPr>
                    <w:br/>
                  </w:r>
                  <w:r>
                    <w:rPr>
                      <w:rFonts w:ascii="Courier" w:hAnsi="Courier"/>
                      <w:sz w:val="16"/>
                      <w:szCs w:val="16"/>
                    </w:rPr>
                    <w:tab/>
                    <w:t xml:space="preserve"> --  reason no (sub-)parameter configuring the scan number is required. </w:t>
                  </w:r>
                  <w:r>
                    <w:rPr>
                      <w:rFonts w:ascii="Courier" w:hAnsi="Courier"/>
                      <w:sz w:val="16"/>
                      <w:szCs w:val="16"/>
                    </w:rPr>
                    <w:br/>
                  </w:r>
                  <w:r>
                    <w:rPr>
                      <w:rFonts w:ascii="Courier" w:hAnsi="Courier"/>
                      <w:sz w:val="16"/>
                      <w:szCs w:val="16"/>
                    </w:rPr>
                    <w:tab/>
                    <w:t xml:space="preserve"> scanSectionsElemen</w:t>
                  </w:r>
                  <w:r>
                    <w:rPr>
                      <w:rFonts w:ascii="Courier" w:hAnsi="Courier"/>
                      <w:sz w:val="16"/>
                      <w:szCs w:val="16"/>
                    </w:rPr>
                    <w:t xml:space="preserve">ts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character string identifies the spacecraft or quasar being observed.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sourceId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four-character string identifies the spacecraft observed in </w:t>
                  </w:r>
                  <w:r>
                    <w:rPr>
                      <w:rFonts w:ascii="Courier" w:hAnsi="Courier"/>
                      <w:sz w:val="16"/>
                      <w:szCs w:val="16"/>
                    </w:rPr>
                    <w:t>this scan. The ID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must be agreed between service provider and service user. It is not specified in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SANA registry.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character string identifie</w:t>
                  </w:r>
                  <w:r>
                    <w:rPr>
                      <w:rFonts w:ascii="Courier" w:hAnsi="Courier"/>
                      <w:sz w:val="16"/>
                      <w:szCs w:val="16"/>
                    </w:rPr>
                    <w:t xml:space="preserve">s the quasar being </w:t>
                  </w:r>
                  <w:r>
                    <w:rPr>
                      <w:rFonts w:ascii="Courier" w:hAnsi="Courier"/>
                      <w:sz w:val="16"/>
                      <w:szCs w:val="16"/>
                    </w:rPr>
                    <w:lastRenderedPageBreak/>
                    <w:t>observed. It is to be agreed between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service provider and service user. It is not specified in a SANA registry.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quasarId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(SIZE(1 .. 16))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w:t>
                  </w:r>
                  <w:r>
                    <w:rPr>
                      <w:rFonts w:ascii="Courier" w:hAnsi="Courier"/>
                      <w:sz w:val="16"/>
                      <w:szCs w:val="16"/>
                    </w:rPr>
                    <w:t>ecifies the nominal start time of the scan addressed by this scan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line specified by this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startTime                     </w:t>
                  </w:r>
                  <w:r>
                    <w:rPr>
                      <w:rFonts w:ascii="Courier" w:hAnsi="Courier"/>
                      <w:sz w:val="16"/>
                      <w:szCs w:val="16"/>
                    </w:rPr>
                    <w:tab/>
                    <w:t xml:space="preserve"> TimeTag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nominal stop time of the scan addressed by the scan line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specified by this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stopTime                      </w:t>
                  </w:r>
                  <w:r>
                    <w:rPr>
                      <w:rFonts w:ascii="Courier" w:hAnsi="Courier"/>
                      <w:sz w:val="16"/>
                      <w:szCs w:val="16"/>
                    </w:rPr>
                    <w:tab/>
                    <w:t xml:space="preserve"> TimeTag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right ascension of the observed signal source. The engineering unit is 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rightAscension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noRightAscensionProvide</w:t>
                  </w:r>
                  <w:r>
                    <w:rPr>
                      <w:rFonts w:ascii="Courier" w:hAnsi="Courier"/>
                      <w:sz w:val="16"/>
                      <w:szCs w:val="16"/>
                    </w:rPr>
                    <w:t xml:space="preserv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("999")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rightAscensionProvided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Ieee754RealDoublePrecisionPositive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declination of the observed signal source. The engineering unit is 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declination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noDeclinationProvided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("999")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declinationProvided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Ieee754RealDoublePrecision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spacecraft-emitted RF carrier frequency if the o</w:t>
                  </w:r>
                  <w:r>
                    <w:rPr>
                      <w:rFonts w:ascii="Courier" w:hAnsi="Courier"/>
                      <w:sz w:val="16"/>
                      <w:szCs w:val="16"/>
                    </w:rPr>
                    <w:t>bserved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source is a spacecraft. The engineering unit is Hz. If the observed source is 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quasar, the parameter is set to zero.</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transmittedFrequency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observedSourceIsQuasar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w:t>
                  </w:r>
                  <w:r>
                    <w:rPr>
                      <w:rFonts w:ascii="Courier" w:hAnsi="Courier"/>
                      <w:sz w:val="16"/>
                      <w:szCs w:val="16"/>
                    </w:rPr>
                    <w:t>ing ("0")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observedSourceIsSpacecraft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Ieee754RealDoublePrecisionPositive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missionId is specified by the element missionID of the ddorRawDataFileNameElements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The stationId is specified by the e</w:t>
                  </w:r>
                  <w:r>
                    <w:rPr>
                      <w:rFonts w:ascii="Courier" w:hAnsi="Courier"/>
                      <w:sz w:val="16"/>
                      <w:szCs w:val="16"/>
                    </w:rPr>
                    <w:t>lement stationId of the ddorRawDataFileNameElements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The receiverId is specified by the element receiverId of the ddorRawDataFileNameElements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The scanEpoch is the same as the element startTime in the scanSectionsEle</w:t>
                  </w:r>
                  <w:r>
                    <w:rPr>
                      <w:rFonts w:ascii="Courier" w:hAnsi="Courier"/>
                      <w:sz w:val="16"/>
                      <w:szCs w:val="16"/>
                    </w:rPr>
                    <w:t>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of the ddorRawDataObservationFileConfiguredData parameter except that the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slightly different. There shall be one channelId value specified per channel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center frequency specified by the elements coherenceFlag,do</w:t>
                  </w:r>
                  <w:r>
                    <w:rPr>
                      <w:rFonts w:ascii="Courier" w:hAnsi="Courier"/>
                      <w:sz w:val="16"/>
                      <w:szCs w:val="16"/>
                    </w:rPr>
                    <w:t>rMultiplier,fundamentalSubcarrierFreq,</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harmonic of the productFileNameConfigurationElements. The file extension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'prd'.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sequenceOfProductLines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There shall be</w:t>
                  </w:r>
                  <w:r>
                    <w:rPr>
                      <w:rFonts w:ascii="Courier" w:hAnsi="Courier"/>
                      <w:sz w:val="16"/>
                      <w:szCs w:val="16"/>
                    </w:rPr>
                    <w:t xml:space="preserve"> one channelId value specified per channel center frequency specified</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elements coherenceFlag,dorMultiplier,fundamentalSubcarrierFreq, and harmonic</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of the sequenceOfProductLines element. All components of the file name  ex</w:t>
                  </w:r>
                  <w:r>
                    <w:rPr>
                      <w:rFonts w:ascii="Courier" w:hAnsi="Courier"/>
                      <w:sz w:val="16"/>
                      <w:szCs w:val="16"/>
                    </w:rPr>
                    <w:t>cept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channel Id are configured by other (sub-)parameters of this FR.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productFileNameConfiguredElements</w:t>
                  </w:r>
                  <w:r>
                    <w:rPr>
                      <w:rFonts w:ascii="Courier" w:hAnsi="Courier"/>
                      <w:sz w:val="16"/>
                      <w:szCs w:val="16"/>
                    </w:rPr>
                    <w:tab/>
                    <w:t xml:space="preserve"> INTEGER  (1 .. 99)</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Indicates if the observed signal is coherent with the 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coherenceFlag    </w:t>
                  </w:r>
                  <w:r>
                    <w:rPr>
                      <w:rFonts w:ascii="Courier" w:hAnsi="Courier"/>
                      <w:sz w:val="16"/>
                      <w:szCs w:val="16"/>
                    </w:rPr>
                    <w:t xml:space="preserve">             </w:t>
                  </w:r>
                  <w:r>
                    <w:rPr>
                      <w:rFonts w:ascii="Courier" w:hAnsi="Courier"/>
                      <w:sz w:val="16"/>
                      <w:szCs w:val="16"/>
                    </w:rPr>
                    <w:tab/>
                    <w:t xml:space="preserve"> BOOLEAN</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represents the fraction of the TransmitFreq that serves as the fundamental tone.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coherenceFlag is FALSE, this element is disregarded.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dorMultiplier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numerator                     </w:t>
                  </w:r>
                  <w:r>
                    <w:rPr>
                      <w:rFonts w:ascii="Courier" w:hAnsi="Courier"/>
                      <w:sz w:val="16"/>
                      <w:szCs w:val="16"/>
                    </w:rPr>
                    <w:tab/>
                    <w:t xml:space="preserve"> INTEGER  (0 .. 32768)</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denominator                   </w:t>
                  </w:r>
                  <w:r>
                    <w:rPr>
                      <w:rFonts w:ascii="Courier" w:hAnsi="Courier"/>
                      <w:sz w:val="16"/>
                      <w:szCs w:val="16"/>
                    </w:rPr>
                    <w:tab/>
                    <w:t xml:space="preserve"> INTEGER  (1 .. 32768)</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subcarrier frequency in Hz. If coherenceFlag is TRUE, this element is disregarded.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fundamentalSubcarrierFreq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Specifies the subcarrier or coherent tone harmonic being observed.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harmonic                      </w:t>
                  </w:r>
                  <w:r>
                    <w:rPr>
                      <w:rFonts w:ascii="Courier" w:hAnsi="Courier"/>
                      <w:sz w:val="16"/>
                      <w:szCs w:val="16"/>
                    </w:rPr>
                    <w:tab/>
                    <w:t xml:space="preserve"> INTEGER  (-10 .. 10)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w:t>
                  </w:r>
                  <w:r>
                    <w:rPr>
                      <w:rFonts w:ascii="Courier" w:hAnsi="Courier"/>
                      <w:sz w:val="16"/>
                      <w:szCs w:val="16"/>
                    </w:rPr>
                    <w:t>The log lines are a sequence of character strings providing information how receiver</w:t>
                  </w:r>
                  <w:r>
                    <w:rPr>
                      <w:rFonts w:ascii="Courier" w:hAnsi="Courier"/>
                      <w:sz w:val="16"/>
                      <w:szCs w:val="16"/>
                    </w:rPr>
                    <w:br/>
                  </w:r>
                  <w:r>
                    <w:rPr>
                      <w:rFonts w:ascii="Courier" w:hAnsi="Courier"/>
                      <w:sz w:val="16"/>
                      <w:szCs w:val="16"/>
                    </w:rPr>
                    <w:tab/>
                    <w:t xml:space="preserve"> --  messages, data, and logs may be retrieved. The end line is filled with the fixed</w:t>
                  </w:r>
                  <w:r>
                    <w:rPr>
                      <w:rFonts w:ascii="Courier" w:hAnsi="Courier"/>
                      <w:sz w:val="16"/>
                      <w:szCs w:val="16"/>
                    </w:rPr>
                    <w:br/>
                  </w:r>
                  <w:r>
                    <w:rPr>
                      <w:rFonts w:ascii="Courier" w:hAnsi="Courier"/>
                      <w:sz w:val="16"/>
                      <w:szCs w:val="16"/>
                    </w:rPr>
                    <w:tab/>
                    <w:t xml:space="preserve"> --  string '*=END=*'. Therefore it cannot be configured by a (sub-)parameter. </w:t>
                  </w:r>
                  <w:r>
                    <w:rPr>
                      <w:rFonts w:ascii="Courier" w:hAnsi="Courier"/>
                      <w:sz w:val="16"/>
                      <w:szCs w:val="16"/>
                    </w:rPr>
                    <w:br/>
                  </w:r>
                  <w:r>
                    <w:rPr>
                      <w:rFonts w:ascii="Courier" w:hAnsi="Courier"/>
                      <w:sz w:val="16"/>
                      <w:szCs w:val="16"/>
                    </w:rPr>
                    <w:tab/>
                    <w:t xml:space="preserve"> e</w:t>
                  </w:r>
                  <w:r>
                    <w:rPr>
                      <w:rFonts w:ascii="Courier" w:hAnsi="Courier"/>
                      <w:sz w:val="16"/>
                      <w:szCs w:val="16"/>
                    </w:rPr>
                    <w:t xml:space="preserve">ndingSection                 </w:t>
                  </w:r>
                  <w:r>
                    <w:rPr>
                      <w:rFonts w:ascii="Courier" w:hAnsi="Courier"/>
                      <w:sz w:val="16"/>
                      <w:szCs w:val="16"/>
                    </w:rPr>
                    <w:tab/>
                    <w:t xml:space="preserve"> SEQUENCE  OF</w:t>
                  </w:r>
                  <w:r>
                    <w:rPr>
                      <w:rFonts w:ascii="Courier" w:hAnsi="Courier"/>
                      <w:sz w:val="16"/>
                      <w:szCs w:val="16"/>
                    </w:rPr>
                    <w:tab/>
                    <w:t xml:space="preserve"> VisibleString (SIZE(1 .. 178))  OPTIONAL</w:t>
                  </w:r>
                  <w:r>
                    <w:rPr>
                      <w:rFonts w:ascii="Courier" w:hAnsi="Courier"/>
                      <w:sz w:val="16"/>
                      <w:szCs w:val="16"/>
                    </w:rPr>
                    <w:br/>
                    <w:t>}</w:t>
                  </w:r>
                  <w:r>
                    <w:rPr>
                      <w:rFonts w:ascii="Courier" w:hAnsi="Courier"/>
                      <w:sz w:val="16"/>
                      <w:szCs w:val="16"/>
                    </w:rPr>
                    <w:br/>
                  </w:r>
                </w:p>
                <w:p w14:paraId="5FB4279D" w14:textId="77777777" w:rsidR="00000000" w:rsidRDefault="00C24396">
                  <w:pPr>
                    <w:rPr>
                      <w:rFonts w:eastAsia="Times New Roman"/>
                    </w:rPr>
                  </w:pPr>
                </w:p>
              </w:tc>
            </w:tr>
            <w:tr w:rsidR="00000000" w14:paraId="2690D81F" w14:textId="77777777">
              <w:trPr>
                <w:tblCellSpacing w:w="15" w:type="dxa"/>
                <w:jc w:val="center"/>
              </w:trPr>
              <w:tc>
                <w:tcPr>
                  <w:tcW w:w="0" w:type="auto"/>
                  <w:vAlign w:val="center"/>
                  <w:hideMark/>
                </w:tcPr>
                <w:p w14:paraId="1EEDDF00" w14:textId="77777777" w:rsidR="00000000" w:rsidRDefault="00C24396">
                  <w:pPr>
                    <w:rPr>
                      <w:rFonts w:eastAsia="Times New Roman"/>
                    </w:rPr>
                  </w:pPr>
                </w:p>
              </w:tc>
            </w:tr>
          </w:tbl>
          <w:p w14:paraId="1DBFDDE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CF6C707" w14:textId="77777777">
              <w:trPr>
                <w:tblCellSpacing w:w="15" w:type="dxa"/>
                <w:jc w:val="center"/>
              </w:trPr>
              <w:tc>
                <w:tcPr>
                  <w:tcW w:w="0" w:type="auto"/>
                  <w:vAlign w:val="center"/>
                  <w:hideMark/>
                </w:tcPr>
                <w:p w14:paraId="64B19D92"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parameter</w:t>
                  </w:r>
                  <w:bookmarkStart w:id="154" w:name="id0xa659780"/>
                  <w:bookmarkEnd w:id="154"/>
                  <w:r>
                    <w:rPr>
                      <w:rFonts w:eastAsia="Times New Roman"/>
                      <w:sz w:val="27"/>
                      <w:szCs w:val="27"/>
                    </w:rPr>
                    <w:t xml:space="preserve"> ' </w:t>
                  </w:r>
                  <w:r>
                    <w:rPr>
                      <w:rFonts w:eastAsia="Times New Roman"/>
                      <w:b/>
                      <w:bCs/>
                      <w:sz w:val="27"/>
                      <w:szCs w:val="27"/>
                    </w:rPr>
                    <w:t>ddorRawDataProductFilesHeaderData</w:t>
                  </w:r>
                  <w:r>
                    <w:rPr>
                      <w:rFonts w:eastAsia="Times New Roman"/>
                      <w:sz w:val="27"/>
                      <w:szCs w:val="27"/>
                    </w:rPr>
                    <w:t xml:space="preserve"> ' (ddor-raw-data-product-files-header-data) OID .1.3.112.4.</w:t>
                  </w:r>
                  <w:r>
                    <w:rPr>
                      <w:rFonts w:eastAsia="Times New Roman"/>
                      <w:sz w:val="27"/>
                      <w:szCs w:val="27"/>
                    </w:rPr>
                    <w:t xml:space="preserve">4.2.1.20500.1.4.1 </w:t>
                  </w:r>
                </w:p>
              </w:tc>
            </w:tr>
            <w:tr w:rsidR="00000000" w14:paraId="55E05695" w14:textId="77777777">
              <w:trPr>
                <w:tblCellSpacing w:w="15" w:type="dxa"/>
                <w:jc w:val="center"/>
              </w:trPr>
              <w:tc>
                <w:tcPr>
                  <w:tcW w:w="0" w:type="auto"/>
                  <w:vAlign w:val="center"/>
                  <w:hideMark/>
                </w:tcPr>
                <w:p w14:paraId="723E1AF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which are needed to generate the Product File Headers.</w:t>
                  </w:r>
                </w:p>
                <w:p w14:paraId="539DD4F1" w14:textId="77777777" w:rsidR="00000000" w:rsidRDefault="00C24396">
                  <w:pPr>
                    <w:pStyle w:val="HTMLPreformatted"/>
                    <w:rPr>
                      <w:rFonts w:ascii="Times New Roman" w:hAnsi="Times New Roman" w:cs="Times New Roman"/>
                      <w:sz w:val="24"/>
                      <w:szCs w:val="24"/>
                    </w:rPr>
                  </w:pPr>
                </w:p>
                <w:p w14:paraId="68FEFF9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Record Label field is always filled with the string 'RDEF'. Therefore there is no (sub-)parameter for the configuration of this field.</w:t>
                  </w:r>
                </w:p>
                <w:p w14:paraId="199FF5C3" w14:textId="77777777" w:rsidR="00000000" w:rsidRDefault="00C24396">
                  <w:pPr>
                    <w:pStyle w:val="HTMLPreformatted"/>
                    <w:rPr>
                      <w:rFonts w:ascii="Times New Roman" w:hAnsi="Times New Roman" w:cs="Times New Roman"/>
                      <w:sz w:val="24"/>
                      <w:szCs w:val="24"/>
                    </w:rPr>
                  </w:pPr>
                </w:p>
                <w:p w14:paraId="28A3EC4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Record Length is determined by the sample rate, the sample size and the fixed header size (176 octets). Therefor</w:t>
                  </w:r>
                  <w:r>
                    <w:rPr>
                      <w:rFonts w:ascii="Times New Roman" w:hAnsi="Times New Roman" w:cs="Times New Roman"/>
                      <w:sz w:val="24"/>
                      <w:szCs w:val="24"/>
                    </w:rPr>
                    <w:t>e the Record Length field cannot be configured by a dedicated (sub-)parameter, but it is indirectly configured by the sample rate and sample size which both are configured by means of sub-parameters of the ddorRawDataProductFilesHeaderData parameter.</w:t>
                  </w:r>
                </w:p>
                <w:p w14:paraId="33ABCFE9" w14:textId="77777777" w:rsidR="00000000" w:rsidRDefault="00C24396">
                  <w:pPr>
                    <w:pStyle w:val="HTMLPreformatted"/>
                    <w:rPr>
                      <w:rFonts w:ascii="Times New Roman" w:hAnsi="Times New Roman" w:cs="Times New Roman"/>
                      <w:sz w:val="24"/>
                      <w:szCs w:val="24"/>
                    </w:rPr>
                  </w:pPr>
                </w:p>
                <w:p w14:paraId="6153E40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sz w:val="24"/>
                      <w:szCs w:val="24"/>
                    </w:rPr>
                    <w:t>Record Version Id must be the same as the version Id of the Observation File. It is therefore configured by the element versionId of the ddorRawDataObservationFileConfiguredData parameter.</w:t>
                  </w:r>
                </w:p>
                <w:p w14:paraId="6A5EC357" w14:textId="77777777" w:rsidR="00000000" w:rsidRDefault="00C24396">
                  <w:pPr>
                    <w:pStyle w:val="HTMLPreformatted"/>
                    <w:rPr>
                      <w:rFonts w:ascii="Times New Roman" w:hAnsi="Times New Roman" w:cs="Times New Roman"/>
                      <w:sz w:val="24"/>
                      <w:szCs w:val="24"/>
                    </w:rPr>
                  </w:pPr>
                </w:p>
                <w:p w14:paraId="5078DDA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One instance of the DdorRawDataCollection FR will be associated wi</w:t>
                  </w:r>
                  <w:r>
                    <w:rPr>
                      <w:rFonts w:ascii="Times New Roman" w:hAnsi="Times New Roman" w:cs="Times New Roman"/>
                      <w:sz w:val="24"/>
                      <w:szCs w:val="24"/>
                    </w:rPr>
                    <w:t>th one and only one agency. Therefore, for a given instance the Agency Flag field will be fixed and there is no need to configure it by means of a dedicated (sub-)parameter.</w:t>
                  </w:r>
                </w:p>
                <w:p w14:paraId="47DC7C4D" w14:textId="77777777" w:rsidR="00000000" w:rsidRDefault="00C24396">
                  <w:pPr>
                    <w:pStyle w:val="HTMLPreformatted"/>
                    <w:rPr>
                      <w:rFonts w:ascii="Times New Roman" w:hAnsi="Times New Roman" w:cs="Times New Roman"/>
                      <w:sz w:val="24"/>
                      <w:szCs w:val="24"/>
                    </w:rPr>
                  </w:pPr>
                </w:p>
                <w:p w14:paraId="709982F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Validity Flag will be set as a result of the observation performed. As such i</w:t>
                  </w:r>
                  <w:r>
                    <w:rPr>
                      <w:rFonts w:ascii="Times New Roman" w:hAnsi="Times New Roman" w:cs="Times New Roman"/>
                      <w:sz w:val="24"/>
                      <w:szCs w:val="24"/>
                    </w:rPr>
                    <w:t xml:space="preserve">t cannot be configured by a (sub-)parameter of the DdorRawDataCollection FR. </w:t>
                  </w:r>
                </w:p>
                <w:p w14:paraId="4C432F20" w14:textId="77777777" w:rsidR="00000000" w:rsidRDefault="00C24396">
                  <w:pPr>
                    <w:pStyle w:val="HTMLPreformatted"/>
                    <w:rPr>
                      <w:rFonts w:ascii="Times New Roman" w:hAnsi="Times New Roman" w:cs="Times New Roman"/>
                      <w:sz w:val="24"/>
                      <w:szCs w:val="24"/>
                    </w:rPr>
                  </w:pPr>
                </w:p>
                <w:p w14:paraId="4873CB5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time tag in the Product File Header reports when the first sample contained in the Product File has been taken. As such it is the result of the observation being performed a</w:t>
                  </w:r>
                  <w:r>
                    <w:rPr>
                      <w:rFonts w:ascii="Times New Roman" w:hAnsi="Times New Roman" w:cs="Times New Roman"/>
                      <w:sz w:val="24"/>
                      <w:szCs w:val="24"/>
                    </w:rPr>
                    <w:t>nd therefore it cannot be configured by a (sub-)parameter of the DdorRawDataCollection FR.</w:t>
                  </w:r>
                </w:p>
                <w:p w14:paraId="1D4CDE51" w14:textId="77777777" w:rsidR="00000000" w:rsidRDefault="00C24396">
                  <w:pPr>
                    <w:pStyle w:val="HTMLPreformatted"/>
                    <w:rPr>
                      <w:rFonts w:ascii="Times New Roman" w:hAnsi="Times New Roman" w:cs="Times New Roman"/>
                      <w:sz w:val="24"/>
                      <w:szCs w:val="24"/>
                    </w:rPr>
                  </w:pPr>
                </w:p>
                <w:p w14:paraId="28F979C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accumulated phase reports the number of turns accumulated from the second boundary of the time tag and the time when the first sample was actually taken. As suc</w:t>
                  </w:r>
                  <w:r>
                    <w:rPr>
                      <w:rFonts w:ascii="Times New Roman" w:hAnsi="Times New Roman" w:cs="Times New Roman"/>
                      <w:sz w:val="24"/>
                      <w:szCs w:val="24"/>
                    </w:rPr>
                    <w:t>h it is the result of the observation being performed and therefore it cannot be configured by a (sub-)parameter of the DdorRawDataCollection FR.</w:t>
                  </w:r>
                </w:p>
                <w:p w14:paraId="05C0C106" w14:textId="77777777" w:rsidR="00000000" w:rsidRDefault="00C24396">
                  <w:pPr>
                    <w:pStyle w:val="HTMLPreformatted"/>
                    <w:rPr>
                      <w:rFonts w:ascii="Times New Roman" w:hAnsi="Times New Roman" w:cs="Times New Roman"/>
                      <w:sz w:val="24"/>
                      <w:szCs w:val="24"/>
                    </w:rPr>
                  </w:pPr>
                </w:p>
                <w:p w14:paraId="4EB9C9D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Filling of the Empty Fields (future extensions) is assumed to be filled with a fixed pattern and therefore it</w:t>
                  </w:r>
                  <w:r>
                    <w:rPr>
                      <w:rFonts w:ascii="Times New Roman" w:hAnsi="Times New Roman" w:cs="Times New Roman"/>
                      <w:sz w:val="24"/>
                      <w:szCs w:val="24"/>
                    </w:rPr>
                    <w:t xml:space="preserve"> cannot be configured by a (sub-)parameter of the DdorRawDataCollection FR.</w:t>
                  </w:r>
                </w:p>
                <w:p w14:paraId="4880FB98" w14:textId="77777777" w:rsidR="00000000" w:rsidRDefault="00C24396">
                  <w:pPr>
                    <w:pStyle w:val="HTMLPreformatted"/>
                    <w:rPr>
                      <w:rFonts w:ascii="Times New Roman" w:hAnsi="Times New Roman" w:cs="Times New Roman"/>
                      <w:sz w:val="24"/>
                      <w:szCs w:val="24"/>
                    </w:rPr>
                  </w:pPr>
                </w:p>
                <w:p w14:paraId="1740E2C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Filling of the Empty Fields (internal agency use) will be the result of the observation performed. Therefore it cannot be configured by a (sub-)parameter of the DdorRawDataCollect</w:t>
                  </w:r>
                  <w:r>
                    <w:rPr>
                      <w:rFonts w:ascii="Times New Roman" w:hAnsi="Times New Roman" w:cs="Times New Roman"/>
                      <w:sz w:val="24"/>
                      <w:szCs w:val="24"/>
                    </w:rPr>
                    <w:t>ion FR.</w:t>
                  </w:r>
                </w:p>
                <w:p w14:paraId="2F4940CA" w14:textId="77777777" w:rsidR="00000000" w:rsidRDefault="00C24396">
                  <w:pPr>
                    <w:pStyle w:val="HTMLPreformatted"/>
                    <w:rPr>
                      <w:rFonts w:ascii="Times New Roman" w:hAnsi="Times New Roman" w:cs="Times New Roman"/>
                      <w:sz w:val="24"/>
                      <w:szCs w:val="24"/>
                    </w:rPr>
                  </w:pPr>
                </w:p>
                <w:p w14:paraId="28476452" w14:textId="77777777" w:rsidR="00000000" w:rsidRDefault="00C24396">
                  <w:pPr>
                    <w:pStyle w:val="HTMLPreformatted"/>
                  </w:pPr>
                  <w:r>
                    <w:rPr>
                      <w:rFonts w:ascii="Times New Roman" w:hAnsi="Times New Roman" w:cs="Times New Roman"/>
                      <w:sz w:val="24"/>
                      <w:szCs w:val="24"/>
                    </w:rPr>
                    <w:t>The End Label field is filled with a fixed pattern. Therefore it cannot be configured by a (sub-)parameter of the DdorRawDataCollection FR</w:t>
                  </w:r>
                  <w:r>
                    <w:rPr>
                      <w:rFonts w:ascii="Times New Roman" w:hAnsi="Times New Roman" w:cs="Times New Roman"/>
                      <w:sz w:val="24"/>
                      <w:szCs w:val="24"/>
                    </w:rPr>
                    <w:t>.</w:t>
                  </w:r>
                </w:p>
              </w:tc>
            </w:tr>
            <w:tr w:rsidR="00000000" w14:paraId="6A36ED80" w14:textId="77777777">
              <w:trPr>
                <w:tblCellSpacing w:w="15" w:type="dxa"/>
                <w:jc w:val="center"/>
              </w:trPr>
              <w:tc>
                <w:tcPr>
                  <w:tcW w:w="0" w:type="auto"/>
                  <w:vAlign w:val="center"/>
                  <w:hideMark/>
                </w:tcPr>
                <w:p w14:paraId="1A668632"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E44BE69" w14:textId="77777777">
              <w:trPr>
                <w:tblCellSpacing w:w="15" w:type="dxa"/>
                <w:jc w:val="center"/>
              </w:trPr>
              <w:tc>
                <w:tcPr>
                  <w:tcW w:w="0" w:type="auto"/>
                  <w:vAlign w:val="center"/>
                  <w:hideMark/>
                </w:tcPr>
                <w:p w14:paraId="58423053" w14:textId="77777777" w:rsidR="00000000" w:rsidRDefault="00C24396">
                  <w:pPr>
                    <w:rPr>
                      <w:rFonts w:eastAsia="Times New Roman"/>
                    </w:rPr>
                  </w:pPr>
                  <w:r>
                    <w:rPr>
                      <w:rFonts w:eastAsia="Times New Roman"/>
                      <w:b/>
                      <w:bCs/>
                    </w:rPr>
                    <w:t xml:space="preserve">Engineering Unit: </w:t>
                  </w:r>
                  <w:r>
                    <w:rPr>
                      <w:rFonts w:eastAsia="Times New Roman"/>
                    </w:rPr>
                    <w:t>The engineering unit, if applicable, is specified for the individual elements of this sequence.</w:t>
                  </w:r>
                </w:p>
              </w:tc>
            </w:tr>
            <w:tr w:rsidR="00000000" w14:paraId="5BD782ED" w14:textId="77777777">
              <w:trPr>
                <w:tblCellSpacing w:w="15" w:type="dxa"/>
                <w:jc w:val="center"/>
              </w:trPr>
              <w:tc>
                <w:tcPr>
                  <w:tcW w:w="0" w:type="auto"/>
                  <w:vAlign w:val="center"/>
                  <w:hideMark/>
                </w:tcPr>
                <w:p w14:paraId="2E49AF5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5099267" w14:textId="77777777">
              <w:trPr>
                <w:tblCellSpacing w:w="15" w:type="dxa"/>
                <w:jc w:val="center"/>
              </w:trPr>
              <w:tc>
                <w:tcPr>
                  <w:tcW w:w="0" w:type="auto"/>
                  <w:vAlign w:val="center"/>
                  <w:hideMark/>
                </w:tcPr>
                <w:p w14:paraId="75C6A964" w14:textId="77777777" w:rsidR="00000000" w:rsidRDefault="00C24396">
                  <w:pPr>
                    <w:rPr>
                      <w:rFonts w:eastAsia="Times New Roman"/>
                    </w:rPr>
                  </w:pPr>
                  <w:r>
                    <w:rPr>
                      <w:rFonts w:eastAsia="Times New Roman"/>
                    </w:rPr>
                    <w:br/>
                  </w:r>
                  <w:r>
                    <w:rPr>
                      <w:rFonts w:eastAsia="Times New Roman"/>
                      <w:b/>
                      <w:bCs/>
                    </w:rPr>
                    <w:t xml:space="preserve">Type Definition: </w:t>
                  </w:r>
                </w:p>
                <w:p w14:paraId="615D65BA" w14:textId="77777777" w:rsidR="00000000" w:rsidRDefault="00C24396">
                  <w:pPr>
                    <w:pStyle w:val="HTMLPreformatted"/>
                  </w:pPr>
                  <w:r>
                    <w:rPr>
                      <w:rFonts w:ascii="Courier" w:hAnsi="Courier"/>
                      <w:sz w:val="16"/>
                      <w:szCs w:val="16"/>
                    </w:rPr>
                    <w:t>DdorRawDataProductFilesHeaderData</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providerDefinedStationId      </w:t>
                  </w:r>
                  <w:r>
                    <w:rPr>
                      <w:rFonts w:ascii="Courier" w:hAnsi="Courier"/>
                      <w:sz w:val="16"/>
                      <w:szCs w:val="16"/>
                    </w:rPr>
                    <w:tab/>
                    <w:t xml:space="preserve"> INTEGER  </w:t>
                  </w:r>
                  <w:r>
                    <w:rPr>
                      <w:rFonts w:ascii="Courier" w:hAnsi="Courier"/>
                      <w:sz w:val="16"/>
                      <w:szCs w:val="16"/>
                    </w:rPr>
                    <w:t>(0 .. 32767) OPTIONAL</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is bit. Each measurement consists of two samples, the in-phase</w:t>
                  </w:r>
                  <w:r>
                    <w:rPr>
                      <w:rFonts w:ascii="Courier" w:hAnsi="Courier"/>
                      <w:sz w:val="16"/>
                      <w:szCs w:val="16"/>
                    </w:rPr>
                    <w:br/>
                  </w:r>
                  <w:r>
                    <w:rPr>
                      <w:rFonts w:ascii="Courier" w:hAnsi="Courier"/>
                      <w:sz w:val="16"/>
                      <w:szCs w:val="16"/>
                    </w:rPr>
                    <w:tab/>
                    <w:t xml:space="preserve"> --  sample and the quadrature phase.</w:t>
                  </w:r>
                  <w:r>
                    <w:rPr>
                      <w:rFonts w:ascii="Courier" w:hAnsi="Courier"/>
                      <w:sz w:val="16"/>
                      <w:szCs w:val="16"/>
                    </w:rPr>
                    <w:br/>
                  </w:r>
                  <w:r>
                    <w:rPr>
                      <w:rFonts w:ascii="Courier" w:hAnsi="Courier"/>
                      <w:sz w:val="16"/>
                      <w:szCs w:val="16"/>
                    </w:rPr>
                    <w:tab/>
                    <w:t xml:space="preserve"> sampleSize                    </w:t>
                  </w:r>
                  <w:r>
                    <w:rPr>
                      <w:rFonts w:ascii="Courier" w:hAnsi="Courier"/>
                      <w:sz w:val="16"/>
                      <w:szCs w:val="16"/>
                    </w:rPr>
                    <w:tab/>
                    <w:t xml:space="preserve"> INTEGER  (1 | 2 | 4 | 8 | 16)</w:t>
                  </w:r>
                  <w:r>
                    <w:rPr>
                      <w:rFonts w:ascii="Courier" w:hAnsi="Courier"/>
                      <w:sz w:val="16"/>
                      <w:szCs w:val="16"/>
                    </w:rPr>
                    <w:br/>
                    <w:t>,</w:t>
                  </w:r>
                  <w:r>
                    <w:rPr>
                      <w:rFonts w:ascii="Courier" w:hAnsi="Courier"/>
                      <w:sz w:val="16"/>
                      <w:szCs w:val="16"/>
                    </w:rPr>
                    <w:tab/>
                    <w:t xml:space="preserve"> providerDefinedSpacecraftId   </w:t>
                  </w:r>
                  <w:r>
                    <w:rPr>
                      <w:rFonts w:ascii="Courier" w:hAnsi="Courier"/>
                      <w:sz w:val="16"/>
                      <w:szCs w:val="16"/>
                    </w:rPr>
                    <w:tab/>
                    <w:t xml:space="preserve"> INTEG</w:t>
                  </w:r>
                  <w:r>
                    <w:rPr>
                      <w:rFonts w:ascii="Courier" w:hAnsi="Courier"/>
                      <w:sz w:val="16"/>
                      <w:szCs w:val="16"/>
                    </w:rPr>
                    <w:t>ER  (0 .. 32767)</w:t>
                  </w:r>
                  <w:r>
                    <w:rPr>
                      <w:rFonts w:ascii="Courier" w:hAnsi="Courier"/>
                      <w:sz w:val="16"/>
                      <w:szCs w:val="16"/>
                    </w:rPr>
                    <w:br/>
                    <w:t>,</w:t>
                  </w:r>
                  <w:r>
                    <w:rPr>
                      <w:rFonts w:ascii="Courier" w:hAnsi="Courier"/>
                      <w:sz w:val="16"/>
                      <w:szCs w:val="16"/>
                    </w:rPr>
                    <w:br/>
                  </w:r>
                  <w:r>
                    <w:rPr>
                      <w:rFonts w:ascii="Courier" w:hAnsi="Courier"/>
                      <w:sz w:val="16"/>
                      <w:szCs w:val="16"/>
                    </w:rPr>
                    <w:tab/>
                    <w:t xml:space="preserve"> -- The number of complex samples per second. Because of the file format constraint,</w:t>
                  </w:r>
                  <w:r>
                    <w:rPr>
                      <w:rFonts w:ascii="Courier" w:hAnsi="Courier"/>
                      <w:sz w:val="16"/>
                      <w:szCs w:val="16"/>
                    </w:rPr>
                    <w:br/>
                  </w:r>
                  <w:r>
                    <w:rPr>
                      <w:rFonts w:ascii="Courier" w:hAnsi="Courier"/>
                      <w:sz w:val="16"/>
                      <w:szCs w:val="16"/>
                    </w:rPr>
                    <w:tab/>
                    <w:t xml:space="preserve"> --  the sampleRate shall be chosen such that  sampleRate*2*sampleSize is a multiple</w:t>
                  </w:r>
                  <w:r>
                    <w:rPr>
                      <w:rFonts w:ascii="Courier" w:hAnsi="Courier"/>
                      <w:sz w:val="16"/>
                      <w:szCs w:val="16"/>
                    </w:rPr>
                    <w:br/>
                  </w:r>
                  <w:r>
                    <w:rPr>
                      <w:rFonts w:ascii="Courier" w:hAnsi="Courier"/>
                      <w:sz w:val="16"/>
                      <w:szCs w:val="16"/>
                    </w:rPr>
                    <w:tab/>
                    <w:t xml:space="preserve"> --  of 32.</w:t>
                  </w:r>
                  <w:r>
                    <w:rPr>
                      <w:rFonts w:ascii="Courier" w:hAnsi="Courier"/>
                      <w:sz w:val="16"/>
                      <w:szCs w:val="16"/>
                    </w:rPr>
                    <w:br/>
                  </w:r>
                  <w:r>
                    <w:rPr>
                      <w:rFonts w:ascii="Courier" w:hAnsi="Courier"/>
                      <w:sz w:val="16"/>
                      <w:szCs w:val="16"/>
                    </w:rPr>
                    <w:tab/>
                    <w:t xml:space="preserve"> sampleRate                    </w:t>
                  </w:r>
                  <w:r>
                    <w:rPr>
                      <w:rFonts w:ascii="Courier" w:hAnsi="Courier"/>
                      <w:sz w:val="16"/>
                      <w:szCs w:val="16"/>
                    </w:rPr>
                    <w:tab/>
                    <w:t xml:space="preserve"> INTEGER  (0 .. 429</w:t>
                  </w:r>
                  <w:r>
                    <w:rPr>
                      <w:rFonts w:ascii="Courier" w:hAnsi="Courier"/>
                      <w:sz w:val="16"/>
                      <w:szCs w:val="16"/>
                    </w:rPr>
                    <w:t>4967295)</w:t>
                  </w:r>
                  <w:r>
                    <w:rPr>
                      <w:rFonts w:ascii="Courier" w:hAnsi="Courier"/>
                      <w:sz w:val="16"/>
                      <w:szCs w:val="16"/>
                    </w:rPr>
                    <w:br/>
                    <w:t>,</w:t>
                  </w:r>
                  <w:r>
                    <w:rPr>
                      <w:rFonts w:ascii="Courier" w:hAnsi="Courier"/>
                      <w:sz w:val="16"/>
                      <w:szCs w:val="16"/>
                    </w:rPr>
                    <w:br/>
                  </w:r>
                  <w:r>
                    <w:rPr>
                      <w:rFonts w:ascii="Courier" w:hAnsi="Courier"/>
                      <w:sz w:val="16"/>
                      <w:szCs w:val="16"/>
                    </w:rPr>
                    <w:tab/>
                    <w:t xml:space="preserve"> -- The difference in Hz between the RF and the IF. </w:t>
                  </w:r>
                  <w:r>
                    <w:rPr>
                      <w:rFonts w:ascii="Courier" w:hAnsi="Courier"/>
                      <w:sz w:val="16"/>
                      <w:szCs w:val="16"/>
                    </w:rPr>
                    <w:br/>
                  </w:r>
                  <w:r>
                    <w:rPr>
                      <w:rFonts w:ascii="Courier" w:hAnsi="Courier"/>
                      <w:sz w:val="16"/>
                      <w:szCs w:val="16"/>
                    </w:rPr>
                    <w:tab/>
                    <w:t xml:space="preserve"> rfToIfDownconversion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 The difference of IF and the channel center frequency in 1/1000000 Hz. Note that</w:t>
                  </w:r>
                  <w:r>
                    <w:rPr>
                      <w:rFonts w:ascii="Courier" w:hAnsi="Courier"/>
                      <w:sz w:val="16"/>
                      <w:szCs w:val="16"/>
                    </w:rPr>
                    <w:br/>
                  </w:r>
                  <w:r>
                    <w:rPr>
                      <w:rFonts w:ascii="Courier" w:hAnsi="Courier"/>
                      <w:sz w:val="16"/>
                      <w:szCs w:val="16"/>
                    </w:rPr>
                    <w:tab/>
                    <w:t xml:space="preserve"> --  the actual center frequency </w:t>
                  </w:r>
                  <w:r>
                    <w:rPr>
                      <w:rFonts w:ascii="Courier" w:hAnsi="Courier"/>
                      <w:sz w:val="16"/>
                      <w:szCs w:val="16"/>
                    </w:rPr>
                    <w:t>is the sum of this value and the variable value given</w:t>
                  </w:r>
                  <w:r>
                    <w:rPr>
                      <w:rFonts w:ascii="Courier" w:hAnsi="Courier"/>
                      <w:sz w:val="16"/>
                      <w:szCs w:val="16"/>
                    </w:rPr>
                    <w:br/>
                  </w:r>
                  <w:r>
                    <w:rPr>
                      <w:rFonts w:ascii="Courier" w:hAnsi="Courier"/>
                      <w:sz w:val="16"/>
                      <w:szCs w:val="16"/>
                    </w:rPr>
                    <w:tab/>
                    <w:t xml:space="preserve"> --  by the  channelPhasePolynomialCoefficients. </w:t>
                  </w:r>
                  <w:r>
                    <w:rPr>
                      <w:rFonts w:ascii="Courier" w:hAnsi="Courier"/>
                      <w:sz w:val="16"/>
                      <w:szCs w:val="16"/>
                    </w:rPr>
                    <w:br/>
                  </w:r>
                  <w:r>
                    <w:rPr>
                      <w:rFonts w:ascii="Courier" w:hAnsi="Courier"/>
                      <w:sz w:val="16"/>
                      <w:szCs w:val="16"/>
                    </w:rPr>
                    <w:tab/>
                    <w:t xml:space="preserve"> ifToChannelDownconversion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 The coefficient is expressed in turns, i.e. rad/2*π, as defined in CCSDS 50</w:t>
                  </w:r>
                  <w:r>
                    <w:rPr>
                      <w:rFonts w:ascii="Courier" w:hAnsi="Courier"/>
                      <w:sz w:val="16"/>
                      <w:szCs w:val="16"/>
                    </w:rPr>
                    <w:t>6.1. It</w:t>
                  </w:r>
                  <w:r>
                    <w:rPr>
                      <w:rFonts w:ascii="Courier" w:hAnsi="Courier"/>
                      <w:sz w:val="16"/>
                      <w:szCs w:val="16"/>
                    </w:rPr>
                    <w:br/>
                  </w:r>
                  <w:r>
                    <w:rPr>
                      <w:rFonts w:ascii="Courier" w:hAnsi="Courier"/>
                      <w:sz w:val="16"/>
                      <w:szCs w:val="16"/>
                    </w:rPr>
                    <w:tab/>
                    <w:t xml:space="preserve"> --  refers to the second boundary of the element stationTimeSecondOfDay. </w:t>
                  </w:r>
                  <w:r>
                    <w:rPr>
                      <w:rFonts w:ascii="Courier" w:hAnsi="Courier"/>
                      <w:sz w:val="16"/>
                      <w:szCs w:val="16"/>
                    </w:rPr>
                    <w:br/>
                  </w:r>
                  <w:r>
                    <w:rPr>
                      <w:rFonts w:ascii="Courier" w:hAnsi="Courier"/>
                      <w:sz w:val="16"/>
                      <w:szCs w:val="16"/>
                    </w:rPr>
                    <w:tab/>
                    <w:t xml:space="preserve"> channelPhasePolynomiaCoefficient0</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 The coefficient is expressed in turns per second, i.e. (rad/2*π)/s, , as defined</w:t>
                  </w:r>
                  <w:r>
                    <w:rPr>
                      <w:rFonts w:ascii="Courier" w:hAnsi="Courier"/>
                      <w:sz w:val="16"/>
                      <w:szCs w:val="16"/>
                    </w:rPr>
                    <w:br/>
                  </w:r>
                  <w:r>
                    <w:rPr>
                      <w:rFonts w:ascii="Courier" w:hAnsi="Courier"/>
                      <w:sz w:val="16"/>
                      <w:szCs w:val="16"/>
                    </w:rPr>
                    <w:tab/>
                    <w:t xml:space="preserve"> --  in CCS</w:t>
                  </w:r>
                  <w:r>
                    <w:rPr>
                      <w:rFonts w:ascii="Courier" w:hAnsi="Courier"/>
                      <w:sz w:val="16"/>
                      <w:szCs w:val="16"/>
                    </w:rPr>
                    <w:t>DS 506.1. It refers to the second boundary of the element stationTimeSecondOfDay.</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channelPhasePolynomiaCoefficient1</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 The coefficient is expressed in turns per second^2, i.e. (rad/2*π)/s^2, as defined</w:t>
                  </w:r>
                  <w:r>
                    <w:rPr>
                      <w:rFonts w:ascii="Courier" w:hAnsi="Courier"/>
                      <w:sz w:val="16"/>
                      <w:szCs w:val="16"/>
                    </w:rPr>
                    <w:br/>
                  </w:r>
                  <w:r>
                    <w:rPr>
                      <w:rFonts w:ascii="Courier" w:hAnsi="Courier"/>
                      <w:sz w:val="16"/>
                      <w:szCs w:val="16"/>
                    </w:rPr>
                    <w:tab/>
                    <w:t xml:space="preserve"> -- </w:t>
                  </w:r>
                  <w:r>
                    <w:rPr>
                      <w:rFonts w:ascii="Courier" w:hAnsi="Courier"/>
                      <w:sz w:val="16"/>
                      <w:szCs w:val="16"/>
                    </w:rPr>
                    <w:t xml:space="preserve"> in CCSDS 506.1. It refers to the second boundary of the element stationTimeSecondOfDay.</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channelPhasePolynomiaCoefficient2</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 The coefficient is expressed in turns per second^3, i.e. (rad/2*π)/s^3, as define</w:t>
                  </w:r>
                  <w:r>
                    <w:rPr>
                      <w:rFonts w:ascii="Courier" w:hAnsi="Courier"/>
                      <w:sz w:val="16"/>
                      <w:szCs w:val="16"/>
                    </w:rPr>
                    <w:t>d</w:t>
                  </w:r>
                  <w:r>
                    <w:rPr>
                      <w:rFonts w:ascii="Courier" w:hAnsi="Courier"/>
                      <w:sz w:val="16"/>
                      <w:szCs w:val="16"/>
                    </w:rPr>
                    <w:br/>
                  </w:r>
                  <w:r>
                    <w:rPr>
                      <w:rFonts w:ascii="Courier" w:hAnsi="Courier"/>
                      <w:sz w:val="16"/>
                      <w:szCs w:val="16"/>
                    </w:rPr>
                    <w:tab/>
                    <w:t xml:space="preserve"> --  in CCSDS 506.1. It refers to the second boundary of the element stationTimeSecondOfDay.</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channelPhasePolynomiaCoefficient3</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p>
                <w:p w14:paraId="571468E9" w14:textId="77777777" w:rsidR="00000000" w:rsidRDefault="00C24396">
                  <w:pPr>
                    <w:rPr>
                      <w:rFonts w:eastAsia="Times New Roman"/>
                    </w:rPr>
                  </w:pPr>
                </w:p>
              </w:tc>
            </w:tr>
            <w:tr w:rsidR="00000000" w14:paraId="5B4A1398" w14:textId="77777777">
              <w:trPr>
                <w:tblCellSpacing w:w="15" w:type="dxa"/>
                <w:jc w:val="center"/>
              </w:trPr>
              <w:tc>
                <w:tcPr>
                  <w:tcW w:w="0" w:type="auto"/>
                  <w:vAlign w:val="center"/>
                  <w:hideMark/>
                </w:tcPr>
                <w:p w14:paraId="1B425881" w14:textId="77777777" w:rsidR="00000000" w:rsidRDefault="00C24396">
                  <w:pPr>
                    <w:rPr>
                      <w:rFonts w:eastAsia="Times New Roman"/>
                    </w:rPr>
                  </w:pPr>
                </w:p>
              </w:tc>
            </w:tr>
          </w:tbl>
          <w:p w14:paraId="43DE9A0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A34B96A" w14:textId="77777777">
              <w:trPr>
                <w:tblCellSpacing w:w="15" w:type="dxa"/>
                <w:jc w:val="center"/>
              </w:trPr>
              <w:tc>
                <w:tcPr>
                  <w:tcW w:w="0" w:type="auto"/>
                  <w:vAlign w:val="center"/>
                  <w:hideMark/>
                </w:tcPr>
                <w:p w14:paraId="4DC85A15"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event</w:t>
                  </w:r>
                  <w:bookmarkStart w:id="155" w:name="id0xa65ea00"/>
                  <w:bookmarkEnd w:id="155"/>
                  <w:r>
                    <w:rPr>
                      <w:rFonts w:eastAsia="Times New Roman"/>
                      <w:sz w:val="27"/>
                      <w:szCs w:val="27"/>
                    </w:rPr>
                    <w:t xml:space="preserve"> ' </w:t>
                  </w:r>
                  <w:r>
                    <w:rPr>
                      <w:rFonts w:eastAsia="Times New Roman"/>
                      <w:b/>
                      <w:bCs/>
                      <w:sz w:val="27"/>
                      <w:szCs w:val="27"/>
                    </w:rPr>
                    <w:t>ddorRawD</w:t>
                  </w:r>
                  <w:r>
                    <w:rPr>
                      <w:rFonts w:eastAsia="Times New Roman"/>
                      <w:b/>
                      <w:bCs/>
                      <w:sz w:val="27"/>
                      <w:szCs w:val="27"/>
                    </w:rPr>
                    <w:t>ataResourceStatChange</w:t>
                  </w:r>
                  <w:r>
                    <w:rPr>
                      <w:rFonts w:eastAsia="Times New Roman"/>
                      <w:sz w:val="27"/>
                      <w:szCs w:val="27"/>
                    </w:rPr>
                    <w:t xml:space="preserve"> ' (ddor-raw-data-resource-stat-change) OID .1.3.112.4.4.2.1.20500.2.1.1 </w:t>
                  </w:r>
                </w:p>
              </w:tc>
            </w:tr>
            <w:tr w:rsidR="00000000" w14:paraId="39E95481" w14:textId="77777777">
              <w:trPr>
                <w:tblCellSpacing w:w="15" w:type="dxa"/>
                <w:jc w:val="center"/>
              </w:trPr>
              <w:tc>
                <w:tcPr>
                  <w:tcW w:w="0" w:type="auto"/>
                  <w:vAlign w:val="center"/>
                  <w:hideMark/>
                </w:tcPr>
                <w:p w14:paraId="73B9CC8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ddorRawDataResourceStat parameter value</w:t>
                  </w:r>
                  <w:r>
                    <w:rPr>
                      <w:rFonts w:ascii="Times New Roman" w:hAnsi="Times New Roman" w:cs="Times New Roman"/>
                      <w:sz w:val="24"/>
                      <w:szCs w:val="24"/>
                    </w:rPr>
                    <w:t>.</w:t>
                  </w:r>
                </w:p>
              </w:tc>
            </w:tr>
            <w:tr w:rsidR="00000000" w14:paraId="0866C2F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25C86A7" w14:textId="77777777">
                    <w:trPr>
                      <w:tblCellSpacing w:w="15" w:type="dxa"/>
                      <w:jc w:val="center"/>
                    </w:trPr>
                    <w:tc>
                      <w:tcPr>
                        <w:tcW w:w="0" w:type="auto"/>
                        <w:vAlign w:val="center"/>
                        <w:hideMark/>
                      </w:tcPr>
                      <w:p w14:paraId="475BA883" w14:textId="77777777" w:rsidR="00000000" w:rsidRDefault="00C24396">
                        <w:pPr>
                          <w:rPr>
                            <w:rFonts w:eastAsia="Times New Roman"/>
                            <w:sz w:val="27"/>
                            <w:szCs w:val="27"/>
                          </w:rPr>
                        </w:pPr>
                        <w:hyperlink w:anchor="id0xa65ea00" w:history="1">
                          <w:r>
                            <w:rPr>
                              <w:rStyle w:val="Hyperlink"/>
                              <w:rFonts w:eastAsia="Times New Roman"/>
                              <w:b/>
                              <w:bCs/>
                              <w:sz w:val="27"/>
                              <w:szCs w:val="27"/>
                            </w:rPr>
                            <w:t>ddorRawDataResourceStatChange</w:t>
                          </w:r>
                        </w:hyperlink>
                        <w:r>
                          <w:rPr>
                            <w:rFonts w:eastAsia="Times New Roman"/>
                            <w:sz w:val="27"/>
                            <w:szCs w:val="27"/>
                          </w:rPr>
                          <w:t xml:space="preserve"> valu</w:t>
                        </w:r>
                        <w:r>
                          <w:rPr>
                            <w:rFonts w:eastAsia="Times New Roman"/>
                            <w:sz w:val="27"/>
                            <w:szCs w:val="27"/>
                          </w:rPr>
                          <w:t>e</w:t>
                        </w:r>
                        <w:bookmarkStart w:id="156" w:name="id0xa65fd00"/>
                        <w:bookmarkEnd w:id="156"/>
                        <w:r>
                          <w:rPr>
                            <w:rFonts w:eastAsia="Times New Roman"/>
                            <w:sz w:val="27"/>
                            <w:szCs w:val="27"/>
                          </w:rPr>
                          <w:t xml:space="preserve"> ' </w:t>
                        </w:r>
                        <w:r>
                          <w:rPr>
                            <w:rFonts w:eastAsia="Times New Roman"/>
                            <w:b/>
                            <w:bCs/>
                            <w:sz w:val="27"/>
                            <w:szCs w:val="27"/>
                          </w:rPr>
                          <w:t>ddorRawDataResourceStatChangeEvtValue</w:t>
                        </w:r>
                        <w:r>
                          <w:rPr>
                            <w:rFonts w:eastAsia="Times New Roman"/>
                            <w:sz w:val="27"/>
                            <w:szCs w:val="27"/>
                          </w:rPr>
                          <w:t xml:space="preserve"> ' (ddor-raw-data-resource-stat-change-evt-value) OID </w:t>
                        </w:r>
                      </w:p>
                    </w:tc>
                  </w:tr>
                  <w:tr w:rsidR="00000000" w14:paraId="5865BD8A" w14:textId="77777777">
                    <w:trPr>
                      <w:tblCellSpacing w:w="15" w:type="dxa"/>
                      <w:jc w:val="center"/>
                    </w:trPr>
                    <w:tc>
                      <w:tcPr>
                        <w:tcW w:w="0" w:type="auto"/>
                        <w:vAlign w:val="center"/>
                        <w:hideMark/>
                      </w:tcPr>
                      <w:p w14:paraId="52A67F1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ddorRawDataResourceStat parameter value that applies since the notified ddorRawDataResourceStatChange event has occurre</w:t>
                        </w:r>
                        <w:r>
                          <w:rPr>
                            <w:rFonts w:ascii="Times New Roman" w:hAnsi="Times New Roman" w:cs="Times New Roman"/>
                            <w:sz w:val="24"/>
                            <w:szCs w:val="24"/>
                          </w:rPr>
                          <w:t>d</w:t>
                        </w:r>
                        <w:r>
                          <w:rPr>
                            <w:rFonts w:ascii="Times New Roman" w:hAnsi="Times New Roman" w:cs="Times New Roman"/>
                            <w:sz w:val="24"/>
                            <w:szCs w:val="24"/>
                          </w:rPr>
                          <w:t>.</w:t>
                        </w:r>
                      </w:p>
                    </w:tc>
                  </w:tr>
                  <w:tr w:rsidR="00000000" w14:paraId="78810A5E" w14:textId="77777777">
                    <w:trPr>
                      <w:tblCellSpacing w:w="15" w:type="dxa"/>
                      <w:jc w:val="center"/>
                    </w:trPr>
                    <w:tc>
                      <w:tcPr>
                        <w:tcW w:w="0" w:type="auto"/>
                        <w:vAlign w:val="center"/>
                        <w:hideMark/>
                      </w:tcPr>
                      <w:p w14:paraId="5225357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23D3FCE" w14:textId="77777777">
                    <w:trPr>
                      <w:tblCellSpacing w:w="15" w:type="dxa"/>
                      <w:jc w:val="center"/>
                    </w:trPr>
                    <w:tc>
                      <w:tcPr>
                        <w:tcW w:w="0" w:type="auto"/>
                        <w:vAlign w:val="center"/>
                        <w:hideMark/>
                      </w:tcPr>
                      <w:p w14:paraId="0977A6D2" w14:textId="77777777" w:rsidR="00000000" w:rsidRDefault="00C24396">
                        <w:pPr>
                          <w:rPr>
                            <w:rFonts w:eastAsia="Times New Roman"/>
                          </w:rPr>
                        </w:pPr>
                        <w:r>
                          <w:rPr>
                            <w:rFonts w:eastAsia="Times New Roman"/>
                          </w:rPr>
                          <w:br/>
                        </w:r>
                        <w:r>
                          <w:rPr>
                            <w:rFonts w:eastAsia="Times New Roman"/>
                            <w:b/>
                            <w:bCs/>
                          </w:rPr>
                          <w:t xml:space="preserve">Type Definition: </w:t>
                        </w:r>
                      </w:p>
                      <w:p w14:paraId="4E4784B4" w14:textId="77777777" w:rsidR="00000000" w:rsidRDefault="00C24396">
                        <w:pPr>
                          <w:pStyle w:val="HTMLPreformatted"/>
                        </w:pPr>
                        <w:r>
                          <w:rPr>
                            <w:rFonts w:ascii="Courier" w:hAnsi="Courier"/>
                            <w:sz w:val="16"/>
                            <w:szCs w:val="16"/>
                          </w:rPr>
                          <w:t>DdorRawDataResourceStatChangeEvtValue</w:t>
                        </w:r>
                        <w:r>
                          <w:rPr>
                            <w:rFonts w:ascii="Courier" w:hAnsi="Courier"/>
                            <w:sz w:val="16"/>
                            <w:szCs w:val="16"/>
                          </w:rPr>
                          <w:tab/>
                          <w:t xml:space="preserve"> ::= DdorRawDataResourceSta</w:t>
                        </w:r>
                        <w:r>
                          <w:rPr>
                            <w:rFonts w:ascii="Courier" w:hAnsi="Courier"/>
                            <w:sz w:val="16"/>
                            <w:szCs w:val="16"/>
                          </w:rPr>
                          <w:t>t</w:t>
                        </w:r>
                      </w:p>
                      <w:p w14:paraId="28BAD2FF" w14:textId="77777777" w:rsidR="00000000" w:rsidRDefault="00C24396">
                        <w:pPr>
                          <w:rPr>
                            <w:rFonts w:eastAsia="Times New Roman"/>
                          </w:rPr>
                        </w:pPr>
                      </w:p>
                    </w:tc>
                  </w:tr>
                  <w:tr w:rsidR="00000000" w14:paraId="0CE76797" w14:textId="77777777">
                    <w:trPr>
                      <w:tblCellSpacing w:w="15" w:type="dxa"/>
                      <w:jc w:val="center"/>
                    </w:trPr>
                    <w:tc>
                      <w:tcPr>
                        <w:tcW w:w="0" w:type="auto"/>
                        <w:vAlign w:val="center"/>
                        <w:hideMark/>
                      </w:tcPr>
                      <w:p w14:paraId="22C57A09" w14:textId="77777777" w:rsidR="00000000" w:rsidRDefault="00C24396">
                        <w:pPr>
                          <w:rPr>
                            <w:rFonts w:eastAsia="Times New Roman"/>
                          </w:rPr>
                        </w:pPr>
                      </w:p>
                    </w:tc>
                  </w:tr>
                </w:tbl>
                <w:p w14:paraId="247DC7CD" w14:textId="77777777" w:rsidR="00000000" w:rsidRDefault="00C24396">
                  <w:pPr>
                    <w:rPr>
                      <w:rFonts w:eastAsia="Times New Roman"/>
                    </w:rPr>
                  </w:pPr>
                </w:p>
              </w:tc>
            </w:tr>
          </w:tbl>
          <w:p w14:paraId="6951454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D17C6C9" w14:textId="77777777">
              <w:trPr>
                <w:tblCellSpacing w:w="15" w:type="dxa"/>
                <w:jc w:val="center"/>
              </w:trPr>
              <w:tc>
                <w:tcPr>
                  <w:tcW w:w="0" w:type="auto"/>
                  <w:vAlign w:val="center"/>
                  <w:hideMark/>
                </w:tcPr>
                <w:p w14:paraId="6DDAC72C"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event</w:t>
                  </w:r>
                  <w:bookmarkStart w:id="157" w:name="id0xa661680"/>
                  <w:bookmarkEnd w:id="157"/>
                  <w:r>
                    <w:rPr>
                      <w:rFonts w:eastAsia="Times New Roman"/>
                      <w:sz w:val="27"/>
                      <w:szCs w:val="27"/>
                    </w:rPr>
                    <w:t xml:space="preserve"> ' </w:t>
                  </w:r>
                  <w:r>
                    <w:rPr>
                      <w:rFonts w:eastAsia="Times New Roman"/>
                      <w:b/>
                      <w:bCs/>
                      <w:sz w:val="27"/>
                      <w:szCs w:val="27"/>
                    </w:rPr>
                    <w:t>ddorRawDataConfigurationChange</w:t>
                  </w:r>
                  <w:r>
                    <w:rPr>
                      <w:rFonts w:eastAsia="Times New Roman"/>
                      <w:sz w:val="27"/>
                      <w:szCs w:val="27"/>
                    </w:rPr>
                    <w:t xml:space="preserve"> ' </w:t>
                  </w:r>
                  <w:r>
                    <w:rPr>
                      <w:rFonts w:eastAsia="Times New Roman"/>
                      <w:sz w:val="27"/>
                      <w:szCs w:val="27"/>
                    </w:rPr>
                    <w:t xml:space="preserve">(ddor-raw-data-configuration-change) OID .1.3.112.4.4.2.1.20500.2.2.1 </w:t>
                  </w:r>
                </w:p>
              </w:tc>
            </w:tr>
            <w:tr w:rsidR="00000000" w14:paraId="25D7CB1B" w14:textId="77777777">
              <w:trPr>
                <w:tblCellSpacing w:w="15" w:type="dxa"/>
                <w:jc w:val="center"/>
              </w:trPr>
              <w:tc>
                <w:tcPr>
                  <w:tcW w:w="0" w:type="auto"/>
                  <w:vAlign w:val="center"/>
                  <w:hideMark/>
                </w:tcPr>
                <w:p w14:paraId="14320B2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triggers when one or more parameters controlling the configuration of the DDOR raw data file production performed by this DdorRawDataCollection FR instance has changed. </w:t>
                  </w:r>
                </w:p>
                <w:p w14:paraId="5EE19913" w14:textId="77777777" w:rsidR="00000000" w:rsidRDefault="00C24396">
                  <w:pPr>
                    <w:pStyle w:val="HTMLPreformatted"/>
                    <w:rPr>
                      <w:rFonts w:ascii="Times New Roman" w:hAnsi="Times New Roman" w:cs="Times New Roman"/>
                      <w:sz w:val="24"/>
                      <w:szCs w:val="24"/>
                    </w:rPr>
                  </w:pPr>
                </w:p>
                <w:p w14:paraId="0FBA4E9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7964A9EC" w14:textId="77777777" w:rsidR="00000000" w:rsidRDefault="00C24396">
                  <w:pPr>
                    <w:rPr>
                      <w:rFonts w:eastAsia="Times New Roman"/>
                      <w:sz w:val="27"/>
                      <w:szCs w:val="27"/>
                    </w:rPr>
                  </w:pPr>
                </w:p>
              </w:tc>
            </w:tr>
            <w:tr w:rsidR="00000000" w14:paraId="6786893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C32E164" w14:textId="77777777">
                    <w:trPr>
                      <w:tblCellSpacing w:w="15" w:type="dxa"/>
                      <w:jc w:val="center"/>
                    </w:trPr>
                    <w:tc>
                      <w:tcPr>
                        <w:tcW w:w="0" w:type="auto"/>
                        <w:vAlign w:val="center"/>
                        <w:hideMark/>
                      </w:tcPr>
                      <w:p w14:paraId="629794C3" w14:textId="77777777" w:rsidR="00000000" w:rsidRDefault="00C24396">
                        <w:pPr>
                          <w:rPr>
                            <w:rFonts w:eastAsia="Times New Roman"/>
                            <w:sz w:val="27"/>
                            <w:szCs w:val="27"/>
                          </w:rPr>
                        </w:pPr>
                        <w:hyperlink w:anchor="id0xa661680" w:history="1">
                          <w:r>
                            <w:rPr>
                              <w:rStyle w:val="Hyperlink"/>
                              <w:rFonts w:eastAsia="Times New Roman"/>
                              <w:b/>
                              <w:bCs/>
                              <w:sz w:val="27"/>
                              <w:szCs w:val="27"/>
                            </w:rPr>
                            <w:t>ddorRawDataConfigurationChange</w:t>
                          </w:r>
                        </w:hyperlink>
                        <w:r>
                          <w:rPr>
                            <w:rFonts w:eastAsia="Times New Roman"/>
                            <w:sz w:val="27"/>
                            <w:szCs w:val="27"/>
                          </w:rPr>
                          <w:t xml:space="preserve"> value</w:t>
                        </w:r>
                        <w:bookmarkStart w:id="158" w:name="id0xa662a00"/>
                        <w:bookmarkEnd w:id="158"/>
                        <w:r>
                          <w:rPr>
                            <w:rFonts w:eastAsia="Times New Roman"/>
                            <w:sz w:val="27"/>
                            <w:szCs w:val="27"/>
                          </w:rPr>
                          <w:t xml:space="preserve"> ' </w:t>
                        </w:r>
                        <w:r>
                          <w:rPr>
                            <w:rFonts w:eastAsia="Times New Roman"/>
                            <w:b/>
                            <w:bCs/>
                            <w:sz w:val="27"/>
                            <w:szCs w:val="27"/>
                          </w:rPr>
                          <w:t>ddorRawDataConfigurationChangeEvtValue</w:t>
                        </w:r>
                        <w:r>
                          <w:rPr>
                            <w:rFonts w:eastAsia="Times New Roman"/>
                            <w:sz w:val="27"/>
                            <w:szCs w:val="27"/>
                          </w:rPr>
                          <w:t xml:space="preserve"> ' (ddor-raw-data-configuration-change-evt-value) </w:t>
                        </w:r>
                      </w:p>
                    </w:tc>
                  </w:tr>
                  <w:tr w:rsidR="00000000" w14:paraId="7D64B7ED" w14:textId="77777777">
                    <w:trPr>
                      <w:tblCellSpacing w:w="15" w:type="dxa"/>
                      <w:jc w:val="center"/>
                    </w:trPr>
                    <w:tc>
                      <w:tcPr>
                        <w:tcW w:w="0" w:type="auto"/>
                        <w:vAlign w:val="center"/>
                        <w:hideMark/>
                      </w:tcPr>
                      <w:p w14:paraId="76FDB063"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09172C5C" w14:textId="77777777">
                    <w:trPr>
                      <w:tblCellSpacing w:w="15" w:type="dxa"/>
                      <w:jc w:val="center"/>
                    </w:trPr>
                    <w:tc>
                      <w:tcPr>
                        <w:tcW w:w="0" w:type="auto"/>
                        <w:vAlign w:val="center"/>
                        <w:hideMark/>
                      </w:tcPr>
                      <w:p w14:paraId="1BF109F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9A4CF85" w14:textId="77777777">
                    <w:trPr>
                      <w:tblCellSpacing w:w="15" w:type="dxa"/>
                      <w:jc w:val="center"/>
                    </w:trPr>
                    <w:tc>
                      <w:tcPr>
                        <w:tcW w:w="0" w:type="auto"/>
                        <w:vAlign w:val="center"/>
                        <w:hideMark/>
                      </w:tcPr>
                      <w:p w14:paraId="590D75AD" w14:textId="77777777" w:rsidR="00000000" w:rsidRDefault="00C24396">
                        <w:pPr>
                          <w:rPr>
                            <w:rFonts w:eastAsia="Times New Roman"/>
                          </w:rPr>
                        </w:pPr>
                        <w:r>
                          <w:rPr>
                            <w:rFonts w:eastAsia="Times New Roman"/>
                          </w:rPr>
                          <w:br/>
                        </w:r>
                        <w:r>
                          <w:rPr>
                            <w:rFonts w:eastAsia="Times New Roman"/>
                            <w:b/>
                            <w:bCs/>
                          </w:rPr>
                          <w:t xml:space="preserve">Type Definition: </w:t>
                        </w:r>
                      </w:p>
                      <w:p w14:paraId="746846C9" w14:textId="77777777" w:rsidR="00000000" w:rsidRDefault="00C24396">
                        <w:pPr>
                          <w:pStyle w:val="HTMLPreformatted"/>
                        </w:pPr>
                        <w:r>
                          <w:rPr>
                            <w:rFonts w:ascii="Courier" w:hAnsi="Courier"/>
                            <w:sz w:val="16"/>
                            <w:szCs w:val="16"/>
                          </w:rPr>
                          <w:t>DdorRawDataConfigurationChangeEvtValue</w:t>
                        </w:r>
                        <w:r>
                          <w:rPr>
                            <w:rFonts w:ascii="Courier" w:hAnsi="Courier"/>
                            <w:sz w:val="16"/>
                            <w:szCs w:val="16"/>
                          </w:rPr>
                          <w:tab/>
                          <w:t xml:space="preserve"> ::= ProdConfigurationChangeEvtValu</w:t>
                        </w:r>
                        <w:r>
                          <w:rPr>
                            <w:rFonts w:ascii="Courier" w:hAnsi="Courier"/>
                            <w:sz w:val="16"/>
                            <w:szCs w:val="16"/>
                          </w:rPr>
                          <w:t>e</w:t>
                        </w:r>
                      </w:p>
                      <w:p w14:paraId="5F707E29" w14:textId="77777777" w:rsidR="00000000" w:rsidRDefault="00C24396">
                        <w:pPr>
                          <w:rPr>
                            <w:rFonts w:eastAsia="Times New Roman"/>
                          </w:rPr>
                        </w:pPr>
                      </w:p>
                    </w:tc>
                  </w:tr>
                  <w:tr w:rsidR="00000000" w14:paraId="795160E3" w14:textId="77777777">
                    <w:trPr>
                      <w:tblCellSpacing w:w="15" w:type="dxa"/>
                      <w:jc w:val="center"/>
                    </w:trPr>
                    <w:tc>
                      <w:tcPr>
                        <w:tcW w:w="0" w:type="auto"/>
                        <w:vAlign w:val="center"/>
                        <w:hideMark/>
                      </w:tcPr>
                      <w:p w14:paraId="42BA1F59" w14:textId="77777777" w:rsidR="00000000" w:rsidRDefault="00C24396">
                        <w:pPr>
                          <w:rPr>
                            <w:rFonts w:eastAsia="Times New Roman"/>
                          </w:rPr>
                        </w:pPr>
                      </w:p>
                    </w:tc>
                  </w:tr>
                </w:tbl>
                <w:p w14:paraId="41FED036" w14:textId="77777777" w:rsidR="00000000" w:rsidRDefault="00C24396">
                  <w:pPr>
                    <w:rPr>
                      <w:rFonts w:eastAsia="Times New Roman"/>
                    </w:rPr>
                  </w:pPr>
                </w:p>
              </w:tc>
            </w:tr>
          </w:tbl>
          <w:p w14:paraId="2F4C29B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760BFF8" w14:textId="77777777">
              <w:trPr>
                <w:tblCellSpacing w:w="15" w:type="dxa"/>
                <w:jc w:val="center"/>
              </w:trPr>
              <w:tc>
                <w:tcPr>
                  <w:tcW w:w="0" w:type="auto"/>
                  <w:vAlign w:val="center"/>
                  <w:hideMark/>
                </w:tcPr>
                <w:p w14:paraId="17E9975E"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event</w:t>
                  </w:r>
                  <w:bookmarkStart w:id="159" w:name="id0xa664280"/>
                  <w:bookmarkEnd w:id="159"/>
                  <w:r>
                    <w:rPr>
                      <w:rFonts w:eastAsia="Times New Roman"/>
                      <w:sz w:val="27"/>
                      <w:szCs w:val="27"/>
                    </w:rPr>
                    <w:t xml:space="preserve"> ' </w:t>
                  </w:r>
                  <w:r>
                    <w:rPr>
                      <w:rFonts w:eastAsia="Times New Roman"/>
                      <w:b/>
                      <w:bCs/>
                      <w:sz w:val="27"/>
                      <w:szCs w:val="27"/>
                    </w:rPr>
                    <w:t>ddorRawDataFileCompletion</w:t>
                  </w:r>
                  <w:r>
                    <w:rPr>
                      <w:rFonts w:eastAsia="Times New Roman"/>
                      <w:sz w:val="27"/>
                      <w:szCs w:val="27"/>
                    </w:rPr>
                    <w:t xml:space="preserve"> ' (ddor-raw-data-file-completion) OID .1.3.112.4.4.2.1.20500.2.3.1 </w:t>
                  </w:r>
                </w:p>
              </w:tc>
            </w:tr>
            <w:tr w:rsidR="00000000" w14:paraId="1804E8AB" w14:textId="77777777">
              <w:trPr>
                <w:tblCellSpacing w:w="15" w:type="dxa"/>
                <w:jc w:val="center"/>
              </w:trPr>
              <w:tc>
                <w:tcPr>
                  <w:tcW w:w="0" w:type="auto"/>
                  <w:vAlign w:val="center"/>
                  <w:hideMark/>
                </w:tcPr>
                <w:p w14:paraId="55B1909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w:t>
                  </w:r>
                  <w:r>
                    <w:rPr>
                      <w:rFonts w:ascii="Times New Roman" w:hAnsi="Times New Roman" w:cs="Times New Roman"/>
                      <w:sz w:val="24"/>
                      <w:szCs w:val="24"/>
                    </w:rPr>
                    <w:t>his event notifies the completion of the generation of an Observation or Product File and reports in the event value the file name assigned to that file</w:t>
                  </w:r>
                  <w:r>
                    <w:rPr>
                      <w:rFonts w:ascii="Times New Roman" w:hAnsi="Times New Roman" w:cs="Times New Roman"/>
                      <w:sz w:val="24"/>
                      <w:szCs w:val="24"/>
                    </w:rPr>
                    <w:t>.</w:t>
                  </w:r>
                </w:p>
              </w:tc>
            </w:tr>
            <w:tr w:rsidR="00000000" w14:paraId="76A35D7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E1090E6" w14:textId="77777777">
                    <w:trPr>
                      <w:tblCellSpacing w:w="15" w:type="dxa"/>
                      <w:jc w:val="center"/>
                    </w:trPr>
                    <w:tc>
                      <w:tcPr>
                        <w:tcW w:w="0" w:type="auto"/>
                        <w:vAlign w:val="center"/>
                        <w:hideMark/>
                      </w:tcPr>
                      <w:p w14:paraId="0F5EAC9C" w14:textId="77777777" w:rsidR="00000000" w:rsidRDefault="00C24396">
                        <w:pPr>
                          <w:rPr>
                            <w:rFonts w:eastAsia="Times New Roman"/>
                            <w:sz w:val="27"/>
                            <w:szCs w:val="27"/>
                          </w:rPr>
                        </w:pPr>
                        <w:hyperlink w:anchor="id0xa664280" w:history="1">
                          <w:r>
                            <w:rPr>
                              <w:rStyle w:val="Hyperlink"/>
                              <w:rFonts w:eastAsia="Times New Roman"/>
                              <w:b/>
                              <w:bCs/>
                              <w:sz w:val="27"/>
                              <w:szCs w:val="27"/>
                            </w:rPr>
                            <w:t>ddorRawDataFileCompletion</w:t>
                          </w:r>
                        </w:hyperlink>
                        <w:r>
                          <w:rPr>
                            <w:rFonts w:eastAsia="Times New Roman"/>
                            <w:sz w:val="27"/>
                            <w:szCs w:val="27"/>
                          </w:rPr>
                          <w:t xml:space="preserve"> value</w:t>
                        </w:r>
                        <w:bookmarkStart w:id="160" w:name="id0xa665580"/>
                        <w:bookmarkEnd w:id="160"/>
                        <w:r>
                          <w:rPr>
                            <w:rFonts w:eastAsia="Times New Roman"/>
                            <w:sz w:val="27"/>
                            <w:szCs w:val="27"/>
                          </w:rPr>
                          <w:t xml:space="preserve"> ' </w:t>
                        </w:r>
                        <w:r>
                          <w:rPr>
                            <w:rFonts w:eastAsia="Times New Roman"/>
                            <w:b/>
                            <w:bCs/>
                            <w:sz w:val="27"/>
                            <w:szCs w:val="27"/>
                          </w:rPr>
                          <w:t>ddorRawDataFileCompletionEvtValue</w:t>
                        </w:r>
                        <w:r>
                          <w:rPr>
                            <w:rFonts w:eastAsia="Times New Roman"/>
                            <w:sz w:val="27"/>
                            <w:szCs w:val="27"/>
                          </w:rPr>
                          <w:t xml:space="preserve"> ' (ddor-raw-data-file-completion-evt-value) </w:t>
                        </w:r>
                      </w:p>
                    </w:tc>
                  </w:tr>
                  <w:tr w:rsidR="00000000" w14:paraId="645BEB9D" w14:textId="77777777">
                    <w:trPr>
                      <w:tblCellSpacing w:w="15" w:type="dxa"/>
                      <w:jc w:val="center"/>
                    </w:trPr>
                    <w:tc>
                      <w:tcPr>
                        <w:tcW w:w="0" w:type="auto"/>
                        <w:vAlign w:val="center"/>
                        <w:hideMark/>
                      </w:tcPr>
                      <w:p w14:paraId="1C93923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notified by the  ddorRawDataFileCompletion event</w:t>
                        </w:r>
                        <w:r>
                          <w:rPr>
                            <w:rFonts w:ascii="Times New Roman" w:hAnsi="Times New Roman" w:cs="Times New Roman"/>
                            <w:sz w:val="24"/>
                            <w:szCs w:val="24"/>
                          </w:rPr>
                          <w:t>.</w:t>
                        </w:r>
                      </w:p>
                    </w:tc>
                  </w:tr>
                  <w:tr w:rsidR="00000000" w14:paraId="5FE1B169" w14:textId="77777777">
                    <w:trPr>
                      <w:tblCellSpacing w:w="15" w:type="dxa"/>
                      <w:jc w:val="center"/>
                    </w:trPr>
                    <w:tc>
                      <w:tcPr>
                        <w:tcW w:w="0" w:type="auto"/>
                        <w:vAlign w:val="center"/>
                        <w:hideMark/>
                      </w:tcPr>
                      <w:p w14:paraId="356ADE5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EF562D" w14:textId="77777777">
                    <w:trPr>
                      <w:tblCellSpacing w:w="15" w:type="dxa"/>
                      <w:jc w:val="center"/>
                    </w:trPr>
                    <w:tc>
                      <w:tcPr>
                        <w:tcW w:w="0" w:type="auto"/>
                        <w:vAlign w:val="center"/>
                        <w:hideMark/>
                      </w:tcPr>
                      <w:p w14:paraId="705FED3F" w14:textId="77777777" w:rsidR="00000000" w:rsidRDefault="00C24396">
                        <w:pPr>
                          <w:rPr>
                            <w:rFonts w:eastAsia="Times New Roman"/>
                          </w:rPr>
                        </w:pPr>
                        <w:r>
                          <w:rPr>
                            <w:rFonts w:eastAsia="Times New Roman"/>
                          </w:rPr>
                          <w:br/>
                        </w:r>
                        <w:r>
                          <w:rPr>
                            <w:rFonts w:eastAsia="Times New Roman"/>
                            <w:b/>
                            <w:bCs/>
                          </w:rPr>
                          <w:t xml:space="preserve">Type Definition: </w:t>
                        </w:r>
                      </w:p>
                      <w:p w14:paraId="2B1D7D81" w14:textId="77777777" w:rsidR="00000000" w:rsidRDefault="00C24396">
                        <w:pPr>
                          <w:pStyle w:val="HTMLPreformatted"/>
                        </w:pPr>
                        <w:r>
                          <w:rPr>
                            <w:rFonts w:ascii="Courier" w:hAnsi="Courier"/>
                            <w:sz w:val="16"/>
                            <w:szCs w:val="16"/>
                          </w:rPr>
                          <w:t>DdorRawDataFileCompletionEvtValue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to be agreed by service provider and service user. It is NOT specified in a SANA</w:t>
                        </w:r>
                        <w:r>
                          <w:rPr>
                            <w:rFonts w:ascii="Courier" w:hAnsi="Courier"/>
                            <w:sz w:val="16"/>
                            <w:szCs w:val="16"/>
                          </w:rPr>
                          <w:br/>
                        </w:r>
                        <w:r>
                          <w:rPr>
                            <w:rFonts w:ascii="Courier" w:hAnsi="Courier"/>
                            <w:sz w:val="16"/>
                            <w:szCs w:val="16"/>
                          </w:rPr>
                          <w:tab/>
                          <w:t xml:space="preserve"> --  regi</w:t>
                        </w:r>
                        <w:r>
                          <w:rPr>
                            <w:rFonts w:ascii="Courier" w:hAnsi="Courier"/>
                            <w:sz w:val="16"/>
                            <w:szCs w:val="16"/>
                          </w:rPr>
                          <w:t>stry. It is not necessarily the ID of the observed spacecraft.</w:t>
                        </w: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 In the file name of an observation file, this element shall be set to zero.</w:t>
                        </w:r>
                        <w:r>
                          <w:rPr>
                            <w:rFonts w:ascii="Courier" w:hAnsi="Courier"/>
                            <w:sz w:val="16"/>
                            <w:szCs w:val="16"/>
                          </w:rPr>
                          <w:br/>
                        </w:r>
                        <w:r>
                          <w:rPr>
                            <w:rFonts w:ascii="Courier" w:hAnsi="Courier"/>
                            <w:sz w:val="16"/>
                            <w:szCs w:val="16"/>
                          </w:rPr>
                          <w:tab/>
                          <w:t xml:space="preserve"> scanNumber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w:t>
                        </w:r>
                        <w:r>
                          <w:rPr>
                            <w:rFonts w:ascii="Courier" w:hAnsi="Courier"/>
                            <w:sz w:val="16"/>
                            <w:szCs w:val="16"/>
                          </w:rPr>
                          <w:t xml:space="preserve">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999)</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specifies if the named file is an Observation File ('I'),  a Product</w:t>
                        </w:r>
                        <w:r>
                          <w:rPr>
                            <w:rFonts w:ascii="Courier" w:hAnsi="Courier"/>
                            <w:sz w:val="16"/>
                            <w:szCs w:val="16"/>
                          </w:rPr>
                          <w:br/>
                        </w:r>
                        <w:r>
                          <w:rPr>
                            <w:rFonts w:ascii="Courier" w:hAnsi="Courier"/>
                            <w:sz w:val="16"/>
                            <w:szCs w:val="16"/>
                          </w:rPr>
                          <w:tab/>
                          <w:t xml:space="preserve"> --  File resulting from spacecraft observation</w:t>
                        </w:r>
                        <w:r>
                          <w:rPr>
                            <w:rFonts w:ascii="Courier" w:hAnsi="Courier"/>
                            <w:sz w:val="16"/>
                            <w:szCs w:val="16"/>
                          </w:rPr>
                          <w:t xml:space="preserve"> ('S'), or a Product File resulting from</w:t>
                        </w:r>
                        <w:r>
                          <w:rPr>
                            <w:rFonts w:ascii="Courier" w:hAnsi="Courier"/>
                            <w:sz w:val="16"/>
                            <w:szCs w:val="16"/>
                          </w:rPr>
                          <w:br/>
                        </w:r>
                        <w:r>
                          <w:rPr>
                            <w:rFonts w:ascii="Courier" w:hAnsi="Courier"/>
                            <w:sz w:val="16"/>
                            <w:szCs w:val="16"/>
                          </w:rPr>
                          <w:tab/>
                          <w:t xml:space="preserve"> --  quasar observation ('Q').</w:t>
                        </w:r>
                        <w:r>
                          <w:rPr>
                            <w:rFonts w:ascii="Courier" w:hAnsi="Courier"/>
                            <w:sz w:val="16"/>
                            <w:szCs w:val="16"/>
                          </w:rPr>
                          <w:br/>
                        </w:r>
                        <w:r>
                          <w:rPr>
                            <w:rFonts w:ascii="Courier" w:hAnsi="Courier"/>
                            <w:sz w:val="16"/>
                            <w:szCs w:val="16"/>
                          </w:rPr>
                          <w:tab/>
                          <w:t xml:space="preserve"> fileType                      </w:t>
                        </w:r>
                        <w:r>
                          <w:rPr>
                            <w:rFonts w:ascii="Courier" w:hAnsi="Courier"/>
                            <w:sz w:val="16"/>
                            <w:szCs w:val="16"/>
                          </w:rPr>
                          <w:tab/>
                          <w:t xml:space="preserve"> VisibleString ("I" | "S" | "Q")</w:t>
                        </w:r>
                        <w:r>
                          <w:rPr>
                            <w:rFonts w:ascii="Courier" w:hAnsi="Courier"/>
                            <w:sz w:val="16"/>
                            <w:szCs w:val="16"/>
                          </w:rPr>
                          <w:br/>
                          <w:t>,</w:t>
                        </w:r>
                        <w:r>
                          <w:rPr>
                            <w:rFonts w:ascii="Courier" w:hAnsi="Courier"/>
                            <w:sz w:val="16"/>
                            <w:szCs w:val="16"/>
                          </w:rPr>
                          <w:br/>
                        </w:r>
                        <w:r>
                          <w:rPr>
                            <w:rFonts w:ascii="Courier" w:hAnsi="Courier"/>
                            <w:sz w:val="16"/>
                            <w:szCs w:val="16"/>
                          </w:rPr>
                          <w:tab/>
                          <w:t xml:space="preserve"> -- This is the four-character ID of the receiving station as configured by the element</w:t>
                        </w:r>
                        <w:r>
                          <w:rPr>
                            <w:rFonts w:ascii="Courier" w:hAnsi="Courier"/>
                            <w:sz w:val="16"/>
                            <w:szCs w:val="16"/>
                          </w:rPr>
                          <w:br/>
                        </w:r>
                        <w:r>
                          <w:rPr>
                            <w:rFonts w:ascii="Courier" w:hAnsi="Courier"/>
                            <w:sz w:val="16"/>
                            <w:szCs w:val="16"/>
                          </w:rPr>
                          <w:tab/>
                          <w:t xml:space="preserve"> --  stationId of the ddo</w:t>
                        </w:r>
                        <w:r>
                          <w:rPr>
                            <w:rFonts w:ascii="Courier" w:hAnsi="Courier"/>
                            <w:sz w:val="16"/>
                            <w:szCs w:val="16"/>
                          </w:rPr>
                          <w:t>rRawDataFileNameElements parameter.</w:t>
                        </w:r>
                        <w:r>
                          <w:rPr>
                            <w:rFonts w:ascii="Courier" w:hAnsi="Courier"/>
                            <w:sz w:val="16"/>
                            <w:szCs w:val="16"/>
                          </w:rPr>
                          <w:br/>
                        </w:r>
                        <w:r>
                          <w:rPr>
                            <w:rFonts w:ascii="Courier" w:hAnsi="Courier"/>
                            <w:sz w:val="16"/>
                            <w:szCs w:val="16"/>
                          </w:rPr>
                          <w:tab/>
                          <w:t xml:space="preserve"> stationId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 This is the two-character Receiver ID as configured by the element receiverId of</w:t>
                        </w:r>
                        <w:r>
                          <w:rPr>
                            <w:rFonts w:ascii="Courier" w:hAnsi="Courier"/>
                            <w:sz w:val="16"/>
                            <w:szCs w:val="16"/>
                          </w:rPr>
                          <w:br/>
                        </w:r>
                        <w:r>
                          <w:rPr>
                            <w:rFonts w:ascii="Courier" w:hAnsi="Courier"/>
                            <w:sz w:val="16"/>
                            <w:szCs w:val="16"/>
                          </w:rPr>
                          <w:tab/>
                          <w:t xml:space="preserve"> --  the ddorRawDataFileNameElements parameter.</w:t>
                        </w:r>
                        <w:r>
                          <w:rPr>
                            <w:rFonts w:ascii="Courier" w:hAnsi="Courier"/>
                            <w:sz w:val="16"/>
                            <w:szCs w:val="16"/>
                          </w:rPr>
                          <w:br/>
                        </w:r>
                        <w:r>
                          <w:rPr>
                            <w:rFonts w:ascii="Courier" w:hAnsi="Courier"/>
                            <w:sz w:val="16"/>
                            <w:szCs w:val="16"/>
                          </w:rPr>
                          <w:tab/>
                          <w:t xml:space="preserve"> receiverId            </w:t>
                        </w:r>
                        <w:r>
                          <w:rPr>
                            <w:rFonts w:ascii="Courier" w:hAnsi="Courier"/>
                            <w:sz w:val="16"/>
                            <w:szCs w:val="16"/>
                          </w:rPr>
                          <w:t xml:space="preserve">        </w:t>
                        </w:r>
                        <w:r>
                          <w:rPr>
                            <w:rFonts w:ascii="Courier" w:hAnsi="Courier"/>
                            <w:sz w:val="16"/>
                            <w:szCs w:val="16"/>
                          </w:rPr>
                          <w:tab/>
                          <w:t xml:space="preserve"> VisibleString (SIZE(2)) </w:t>
                        </w:r>
                        <w:r>
                          <w:rPr>
                            <w:rFonts w:ascii="Courier" w:hAnsi="Courier"/>
                            <w:sz w:val="16"/>
                            <w:szCs w:val="16"/>
                          </w:rPr>
                          <w:br/>
                          <w:t>,</w:t>
                        </w:r>
                        <w:r>
                          <w:rPr>
                            <w:rFonts w:ascii="Courier" w:hAnsi="Courier"/>
                            <w:sz w:val="16"/>
                            <w:szCs w:val="16"/>
                          </w:rPr>
                          <w:br/>
                        </w:r>
                        <w:r>
                          <w:rPr>
                            <w:rFonts w:ascii="Courier" w:hAnsi="Courier"/>
                            <w:sz w:val="16"/>
                            <w:szCs w:val="16"/>
                          </w:rPr>
                          <w:tab/>
                          <w:t xml:space="preserve"> -- For a Product File, this integer value is configured by the element productFileNameConfiguredElements</w:t>
                        </w:r>
                        <w:r>
                          <w:rPr>
                            <w:rFonts w:ascii="Courier" w:hAnsi="Courier"/>
                            <w:sz w:val="16"/>
                            <w:szCs w:val="16"/>
                          </w:rPr>
                          <w:br/>
                        </w:r>
                        <w:r>
                          <w:rPr>
                            <w:rFonts w:ascii="Courier" w:hAnsi="Courier"/>
                            <w:sz w:val="16"/>
                            <w:szCs w:val="16"/>
                          </w:rPr>
                          <w:tab/>
                          <w:t xml:space="preserve"> --  of the ddorRawDataObservationFileConfiguredData parameter.</w:t>
                        </w:r>
                        <w:r>
                          <w:rPr>
                            <w:rFonts w:ascii="Courier" w:hAnsi="Courier"/>
                            <w:sz w:val="16"/>
                            <w:szCs w:val="16"/>
                          </w:rPr>
                          <w:br/>
                        </w:r>
                        <w:r>
                          <w:rPr>
                            <w:rFonts w:ascii="Courier" w:hAnsi="Courier"/>
                            <w:sz w:val="16"/>
                            <w:szCs w:val="16"/>
                          </w:rPr>
                          <w:tab/>
                          <w:t xml:space="preserve"> channelId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lastRenderedPageBreak/>
                          <w:t>,</w:t>
                        </w:r>
                        <w:r>
                          <w:rPr>
                            <w:rFonts w:ascii="Courier" w:hAnsi="Courier"/>
                            <w:sz w:val="16"/>
                            <w:szCs w:val="16"/>
                          </w:rPr>
                          <w:br/>
                        </w:r>
                        <w:r>
                          <w:rPr>
                            <w:rFonts w:ascii="Courier" w:hAnsi="Courier"/>
                            <w:sz w:val="16"/>
                            <w:szCs w:val="16"/>
                          </w:rPr>
                          <w:tab/>
                          <w:t xml:space="preserve"> -- In Product Files, this time tag is set to the nominal start of the given scan. In</w:t>
                        </w:r>
                        <w:r>
                          <w:rPr>
                            <w:rFonts w:ascii="Courier" w:hAnsi="Courier"/>
                            <w:sz w:val="16"/>
                            <w:szCs w:val="16"/>
                          </w:rPr>
                          <w:br/>
                        </w:r>
                        <w:r>
                          <w:rPr>
                            <w:rFonts w:ascii="Courier" w:hAnsi="Courier"/>
                            <w:sz w:val="16"/>
                            <w:szCs w:val="16"/>
                          </w:rPr>
                          <w:tab/>
                          <w:t xml:space="preserve"> --  Observation Files, this time tag is set</w:t>
                        </w:r>
                        <w:r>
                          <w:rPr>
                            <w:rFonts w:ascii="Courier" w:hAnsi="Courier"/>
                            <w:sz w:val="16"/>
                            <w:szCs w:val="16"/>
                          </w:rPr>
                          <w:t xml:space="preserve"> to a time at or before the first scan of</w:t>
                        </w:r>
                        <w:r>
                          <w:rPr>
                            <w:rFonts w:ascii="Courier" w:hAnsi="Courier"/>
                            <w:sz w:val="16"/>
                            <w:szCs w:val="16"/>
                          </w:rPr>
                          <w:br/>
                        </w:r>
                        <w:r>
                          <w:rPr>
                            <w:rFonts w:ascii="Courier" w:hAnsi="Courier"/>
                            <w:sz w:val="16"/>
                            <w:szCs w:val="16"/>
                          </w:rPr>
                          <w:tab/>
                          <w:t xml:space="preserve"> --  the observation session which is configured by the element startTime of the ddorRawDataObservationFileConfiguredData</w:t>
                        </w:r>
                        <w:r>
                          <w:rPr>
                            <w:rFonts w:ascii="Courier" w:hAnsi="Courier"/>
                            <w:sz w:val="16"/>
                            <w:szCs w:val="16"/>
                          </w:rPr>
                          <w:br/>
                        </w:r>
                        <w:r>
                          <w:rPr>
                            <w:rFonts w:ascii="Courier" w:hAnsi="Courier"/>
                            <w:sz w:val="16"/>
                            <w:szCs w:val="16"/>
                          </w:rPr>
                          <w:tab/>
                          <w:t xml:space="preserve"> --  parameter.</w:t>
                        </w:r>
                        <w:r>
                          <w:rPr>
                            <w:rFonts w:ascii="Courier" w:hAnsi="Courier"/>
                            <w:sz w:val="16"/>
                            <w:szCs w:val="16"/>
                          </w:rPr>
                          <w:br/>
                        </w:r>
                        <w:r>
                          <w:rPr>
                            <w:rFonts w:ascii="Courier" w:hAnsi="Courier"/>
                            <w:sz w:val="16"/>
                            <w:szCs w:val="16"/>
                          </w:rPr>
                          <w:tab/>
                          <w:t xml:space="preserve"> scanEpoch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last two digits</w:t>
                        </w:r>
                        <w:r>
                          <w:rPr>
                            <w:rFonts w:ascii="Courier" w:hAnsi="Courier"/>
                            <w:sz w:val="16"/>
                            <w:szCs w:val="16"/>
                          </w:rPr>
                          <w:t xml:space="preserve"> of the year.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(0 .. 99)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w:t>
                        </w:r>
                        <w:r>
                          <w:rPr>
                            <w:rFonts w:ascii="Courier" w:hAnsi="Courier"/>
                            <w:sz w:val="16"/>
                            <w:szCs w:val="16"/>
                          </w:rPr>
                          <w:t xml:space="preserve">e                </w:t>
                        </w:r>
                        <w:r>
                          <w:rPr>
                            <w:rFonts w:ascii="Courier" w:hAnsi="Courier"/>
                            <w:sz w:val="16"/>
                            <w:szCs w:val="16"/>
                          </w:rPr>
                          <w:tab/>
                          <w:t xml:space="preserve"> INTEGER  (0 .. 59)</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fileExtension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("obs")</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("prd")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25647BD5" w14:textId="77777777" w:rsidR="00000000" w:rsidRDefault="00C24396">
                        <w:pPr>
                          <w:rPr>
                            <w:rFonts w:eastAsia="Times New Roman"/>
                          </w:rPr>
                        </w:pPr>
                      </w:p>
                    </w:tc>
                  </w:tr>
                  <w:tr w:rsidR="00000000" w14:paraId="562046B0" w14:textId="77777777">
                    <w:trPr>
                      <w:tblCellSpacing w:w="15" w:type="dxa"/>
                      <w:jc w:val="center"/>
                    </w:trPr>
                    <w:tc>
                      <w:tcPr>
                        <w:tcW w:w="0" w:type="auto"/>
                        <w:vAlign w:val="center"/>
                        <w:hideMark/>
                      </w:tcPr>
                      <w:p w14:paraId="6AC9ADDF" w14:textId="77777777" w:rsidR="00000000" w:rsidRDefault="00C24396">
                        <w:pPr>
                          <w:rPr>
                            <w:rFonts w:eastAsia="Times New Roman"/>
                          </w:rPr>
                        </w:pPr>
                      </w:p>
                    </w:tc>
                  </w:tr>
                </w:tbl>
                <w:p w14:paraId="2F449F63" w14:textId="77777777" w:rsidR="00000000" w:rsidRDefault="00C24396">
                  <w:pPr>
                    <w:rPr>
                      <w:rFonts w:eastAsia="Times New Roman"/>
                    </w:rPr>
                  </w:pPr>
                </w:p>
              </w:tc>
            </w:tr>
          </w:tbl>
          <w:p w14:paraId="7444DF5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4E6FFC7" w14:textId="77777777">
              <w:trPr>
                <w:tblCellSpacing w:w="15" w:type="dxa"/>
                <w:jc w:val="center"/>
              </w:trPr>
              <w:tc>
                <w:tcPr>
                  <w:tcW w:w="0" w:type="auto"/>
                  <w:vAlign w:val="center"/>
                  <w:hideMark/>
                </w:tcPr>
                <w:p w14:paraId="1139E3DB"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event</w:t>
                  </w:r>
                  <w:bookmarkStart w:id="161" w:name="id0xa66c500"/>
                  <w:bookmarkEnd w:id="161"/>
                  <w:r>
                    <w:rPr>
                      <w:rFonts w:eastAsia="Times New Roman"/>
                      <w:sz w:val="27"/>
                      <w:szCs w:val="27"/>
                    </w:rPr>
                    <w:t xml:space="preserve"> ' </w:t>
                  </w:r>
                  <w:r>
                    <w:rPr>
                      <w:rFonts w:eastAsia="Times New Roman"/>
                      <w:b/>
                      <w:bCs/>
                      <w:sz w:val="27"/>
                      <w:szCs w:val="27"/>
                    </w:rPr>
                    <w:t>ddorRawDataOperatorNotify</w:t>
                  </w:r>
                  <w:r>
                    <w:rPr>
                      <w:rFonts w:eastAsia="Times New Roman"/>
                      <w:sz w:val="27"/>
                      <w:szCs w:val="27"/>
                    </w:rPr>
                    <w:t xml:space="preserve"> ' (ddor-raw-data-operator-notify) OID .1.3.112.4.4.2.1.20500.2.4.1 </w:t>
                  </w:r>
                </w:p>
              </w:tc>
            </w:tr>
            <w:tr w:rsidR="00000000" w14:paraId="68BAC379" w14:textId="77777777">
              <w:trPr>
                <w:tblCellSpacing w:w="15" w:type="dxa"/>
                <w:jc w:val="center"/>
              </w:trPr>
              <w:tc>
                <w:tcPr>
                  <w:tcW w:w="0" w:type="auto"/>
                  <w:vAlign w:val="center"/>
                  <w:hideMark/>
                </w:tcPr>
                <w:p w14:paraId="5CEF707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w:t>
                  </w:r>
                  <w:r>
                    <w:rPr>
                      <w:rFonts w:ascii="Times New Roman" w:hAnsi="Times New Roman" w:cs="Times New Roman"/>
                      <w:sz w:val="24"/>
                      <w:szCs w:val="24"/>
                    </w:rPr>
                    <w:t>g service provision</w:t>
                  </w:r>
                  <w:r>
                    <w:rPr>
                      <w:rFonts w:ascii="Times New Roman" w:hAnsi="Times New Roman" w:cs="Times New Roman"/>
                      <w:sz w:val="24"/>
                      <w:szCs w:val="24"/>
                    </w:rPr>
                    <w:t>.</w:t>
                  </w:r>
                </w:p>
              </w:tc>
            </w:tr>
            <w:tr w:rsidR="00000000" w14:paraId="188CDE0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959C17F" w14:textId="77777777">
                    <w:trPr>
                      <w:tblCellSpacing w:w="15" w:type="dxa"/>
                      <w:jc w:val="center"/>
                    </w:trPr>
                    <w:tc>
                      <w:tcPr>
                        <w:tcW w:w="0" w:type="auto"/>
                        <w:vAlign w:val="center"/>
                        <w:hideMark/>
                      </w:tcPr>
                      <w:p w14:paraId="5FE9D9EA" w14:textId="77777777" w:rsidR="00000000" w:rsidRDefault="00C24396">
                        <w:pPr>
                          <w:rPr>
                            <w:rFonts w:eastAsia="Times New Roman"/>
                            <w:sz w:val="27"/>
                            <w:szCs w:val="27"/>
                          </w:rPr>
                        </w:pPr>
                        <w:hyperlink w:anchor="id0xa66c500" w:history="1">
                          <w:r>
                            <w:rPr>
                              <w:rStyle w:val="Hyperlink"/>
                              <w:rFonts w:eastAsia="Times New Roman"/>
                              <w:b/>
                              <w:bCs/>
                              <w:sz w:val="27"/>
                              <w:szCs w:val="27"/>
                            </w:rPr>
                            <w:t>ddorRawDataOperatorNotify</w:t>
                          </w:r>
                        </w:hyperlink>
                        <w:r>
                          <w:rPr>
                            <w:rFonts w:eastAsia="Times New Roman"/>
                            <w:sz w:val="27"/>
                            <w:szCs w:val="27"/>
                          </w:rPr>
                          <w:t xml:space="preserve"> value</w:t>
                        </w:r>
                        <w:bookmarkStart w:id="162" w:name="id0xa66d800"/>
                        <w:bookmarkEnd w:id="162"/>
                        <w:r>
                          <w:rPr>
                            <w:rFonts w:eastAsia="Times New Roman"/>
                            <w:sz w:val="27"/>
                            <w:szCs w:val="27"/>
                          </w:rPr>
                          <w:t xml:space="preserve"> ' </w:t>
                        </w:r>
                        <w:r>
                          <w:rPr>
                            <w:rFonts w:eastAsia="Times New Roman"/>
                            <w:b/>
                            <w:bCs/>
                            <w:sz w:val="27"/>
                            <w:szCs w:val="27"/>
                          </w:rPr>
                          <w:t>ddorRawDataOperatorNotifyMessage</w:t>
                        </w:r>
                        <w:r>
                          <w:rPr>
                            <w:rFonts w:eastAsia="Times New Roman"/>
                            <w:sz w:val="27"/>
                            <w:szCs w:val="27"/>
                          </w:rPr>
                          <w:t xml:space="preserve"> ' (ddor-raw-data-operator-notify-message) </w:t>
                        </w:r>
                      </w:p>
                    </w:tc>
                  </w:tr>
                  <w:tr w:rsidR="00000000" w14:paraId="69E37CD8" w14:textId="77777777">
                    <w:trPr>
                      <w:tblCellSpacing w:w="15" w:type="dxa"/>
                      <w:jc w:val="center"/>
                    </w:trPr>
                    <w:tc>
                      <w:tcPr>
                        <w:tcW w:w="0" w:type="auto"/>
                        <w:vAlign w:val="center"/>
                        <w:hideMark/>
                      </w:tcPr>
                      <w:p w14:paraId="7360F6A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ddorRawDataOperatorNotify event are class</w:t>
                        </w:r>
                        <w:r>
                          <w:rPr>
                            <w:rFonts w:ascii="Times New Roman" w:hAnsi="Times New Roman" w:cs="Times New Roman"/>
                            <w:sz w:val="24"/>
                            <w:szCs w:val="24"/>
                          </w:rPr>
                          <w:t>ified in terms of severity as 'info', 'warning' or 'alarm'. To simplify filtering and searching for specific messages, a unique numerical identifier is assigned to each message string. The messages are free text such that equipment specific issues can be r</w:t>
                        </w:r>
                        <w:r>
                          <w:rPr>
                            <w:rFonts w:ascii="Times New Roman" w:hAnsi="Times New Roman" w:cs="Times New Roman"/>
                            <w:sz w:val="24"/>
                            <w:szCs w:val="24"/>
                          </w:rPr>
                          <w:t>eported.</w:t>
                        </w:r>
                        <w:r>
                          <w:rPr>
                            <w:rFonts w:ascii="Times New Roman" w:hAnsi="Times New Roman" w:cs="Times New Roman"/>
                            <w:sz w:val="24"/>
                            <w:szCs w:val="24"/>
                          </w:rPr>
                          <w:t xml:space="preserve"> </w:t>
                        </w:r>
                      </w:p>
                    </w:tc>
                  </w:tr>
                  <w:tr w:rsidR="00000000" w14:paraId="503F9FD9" w14:textId="77777777">
                    <w:trPr>
                      <w:tblCellSpacing w:w="15" w:type="dxa"/>
                      <w:jc w:val="center"/>
                    </w:trPr>
                    <w:tc>
                      <w:tcPr>
                        <w:tcW w:w="0" w:type="auto"/>
                        <w:vAlign w:val="center"/>
                        <w:hideMark/>
                      </w:tcPr>
                      <w:p w14:paraId="5739676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2E865C" w14:textId="77777777">
                    <w:trPr>
                      <w:tblCellSpacing w:w="15" w:type="dxa"/>
                      <w:jc w:val="center"/>
                    </w:trPr>
                    <w:tc>
                      <w:tcPr>
                        <w:tcW w:w="0" w:type="auto"/>
                        <w:vAlign w:val="center"/>
                        <w:hideMark/>
                      </w:tcPr>
                      <w:p w14:paraId="33E416BC" w14:textId="77777777" w:rsidR="00000000" w:rsidRDefault="00C24396">
                        <w:pPr>
                          <w:rPr>
                            <w:rFonts w:eastAsia="Times New Roman"/>
                          </w:rPr>
                        </w:pPr>
                        <w:r>
                          <w:rPr>
                            <w:rFonts w:eastAsia="Times New Roman"/>
                          </w:rPr>
                          <w:br/>
                        </w:r>
                        <w:r>
                          <w:rPr>
                            <w:rFonts w:eastAsia="Times New Roman"/>
                            <w:b/>
                            <w:bCs/>
                          </w:rPr>
                          <w:t xml:space="preserve">Type Definition: </w:t>
                        </w:r>
                      </w:p>
                      <w:p w14:paraId="5048E80A" w14:textId="77777777" w:rsidR="00000000" w:rsidRDefault="00C24396">
                        <w:pPr>
                          <w:pStyle w:val="HTMLPreformatted"/>
                        </w:pPr>
                        <w:r>
                          <w:rPr>
                            <w:rFonts w:ascii="Courier" w:hAnsi="Courier"/>
                            <w:sz w:val="16"/>
                            <w:szCs w:val="16"/>
                          </w:rPr>
                          <w:t>DdorRawDataOperatorNotifyMessage</w:t>
                        </w:r>
                        <w:r>
                          <w:rPr>
                            <w:rFonts w:ascii="Courier" w:hAnsi="Courier"/>
                            <w:sz w:val="16"/>
                            <w:szCs w:val="16"/>
                          </w:rPr>
                          <w:tab/>
                          <w:t xml:space="preserve"> ::= OperatorNotifyMessag</w:t>
                        </w:r>
                        <w:r>
                          <w:rPr>
                            <w:rFonts w:ascii="Courier" w:hAnsi="Courier"/>
                            <w:sz w:val="16"/>
                            <w:szCs w:val="16"/>
                          </w:rPr>
                          <w:t>e</w:t>
                        </w:r>
                      </w:p>
                      <w:p w14:paraId="17FA94E3" w14:textId="77777777" w:rsidR="00000000" w:rsidRDefault="00C24396">
                        <w:pPr>
                          <w:rPr>
                            <w:rFonts w:eastAsia="Times New Roman"/>
                          </w:rPr>
                        </w:pPr>
                      </w:p>
                    </w:tc>
                  </w:tr>
                  <w:tr w:rsidR="00000000" w14:paraId="34DF48E7" w14:textId="77777777">
                    <w:trPr>
                      <w:tblCellSpacing w:w="15" w:type="dxa"/>
                      <w:jc w:val="center"/>
                    </w:trPr>
                    <w:tc>
                      <w:tcPr>
                        <w:tcW w:w="0" w:type="auto"/>
                        <w:vAlign w:val="center"/>
                        <w:hideMark/>
                      </w:tcPr>
                      <w:p w14:paraId="2AE52C3F" w14:textId="77777777" w:rsidR="00000000" w:rsidRDefault="00C24396">
                        <w:pPr>
                          <w:rPr>
                            <w:rFonts w:eastAsia="Times New Roman"/>
                          </w:rPr>
                        </w:pPr>
                      </w:p>
                    </w:tc>
                  </w:tr>
                </w:tbl>
                <w:p w14:paraId="74FC927E" w14:textId="77777777" w:rsidR="00000000" w:rsidRDefault="00C24396">
                  <w:pPr>
                    <w:rPr>
                      <w:rFonts w:eastAsia="Times New Roman"/>
                    </w:rPr>
                  </w:pPr>
                </w:p>
              </w:tc>
            </w:tr>
          </w:tbl>
          <w:p w14:paraId="6F2EFF9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92B4BA9" w14:textId="77777777">
              <w:trPr>
                <w:tblCellSpacing w:w="15" w:type="dxa"/>
                <w:jc w:val="center"/>
              </w:trPr>
              <w:tc>
                <w:tcPr>
                  <w:tcW w:w="0" w:type="auto"/>
                  <w:vAlign w:val="center"/>
                  <w:hideMark/>
                </w:tcPr>
                <w:p w14:paraId="7911565E" w14:textId="77777777" w:rsidR="00000000" w:rsidRDefault="00C24396">
                  <w:pPr>
                    <w:rPr>
                      <w:rFonts w:eastAsia="Times New Roman"/>
                      <w:sz w:val="27"/>
                      <w:szCs w:val="27"/>
                    </w:rPr>
                  </w:pPr>
                  <w:hyperlink w:anchor="id0xa649780" w:history="1">
                    <w:r>
                      <w:rPr>
                        <w:rStyle w:val="Hyperlink"/>
                        <w:rFonts w:eastAsia="Times New Roman"/>
                        <w:b/>
                        <w:bCs/>
                        <w:sz w:val="27"/>
                        <w:szCs w:val="27"/>
                      </w:rPr>
                      <w:t>DdorRawDataCollection</w:t>
                    </w:r>
                  </w:hyperlink>
                  <w:r>
                    <w:rPr>
                      <w:rFonts w:eastAsia="Times New Roman"/>
                      <w:sz w:val="27"/>
                      <w:szCs w:val="27"/>
                    </w:rPr>
                    <w:t xml:space="preserve"> directive</w:t>
                  </w:r>
                  <w:bookmarkStart w:id="163" w:name="id0xa66f080"/>
                  <w:bookmarkEnd w:id="163"/>
                  <w:r>
                    <w:rPr>
                      <w:rFonts w:eastAsia="Times New Roman"/>
                      <w:sz w:val="27"/>
                      <w:szCs w:val="27"/>
                    </w:rPr>
                    <w:t xml:space="preserve"> ' </w:t>
                  </w:r>
                  <w:r>
                    <w:rPr>
                      <w:rFonts w:eastAsia="Times New Roman"/>
                      <w:b/>
                      <w:bCs/>
                      <w:sz w:val="27"/>
                      <w:szCs w:val="27"/>
                    </w:rPr>
                    <w:t>ddorRawDataSetContrParams</w:t>
                  </w:r>
                  <w:r>
                    <w:rPr>
                      <w:rFonts w:eastAsia="Times New Roman"/>
                      <w:sz w:val="27"/>
                      <w:szCs w:val="27"/>
                    </w:rPr>
                    <w:t xml:space="preserve"> ' </w:t>
                  </w:r>
                  <w:r>
                    <w:rPr>
                      <w:rFonts w:eastAsia="Times New Roman"/>
                      <w:sz w:val="27"/>
                      <w:szCs w:val="27"/>
                    </w:rPr>
                    <w:t xml:space="preserve">(ddor-raw-data-set-contr-params) OID .1.3.112.4.4.2.1.20500.3.1.1 </w:t>
                  </w:r>
                </w:p>
              </w:tc>
            </w:tr>
            <w:tr w:rsidR="00000000" w14:paraId="5F611E17" w14:textId="77777777">
              <w:trPr>
                <w:tblCellSpacing w:w="15" w:type="dxa"/>
                <w:jc w:val="center"/>
              </w:trPr>
              <w:tc>
                <w:tcPr>
                  <w:tcW w:w="0" w:type="auto"/>
                  <w:vAlign w:val="center"/>
                  <w:hideMark/>
                </w:tcPr>
                <w:p w14:paraId="7D02617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DdorRawDataCollection FR type.</w:t>
                  </w:r>
                  <w:r>
                    <w:rPr>
                      <w:rFonts w:ascii="Times New Roman" w:hAnsi="Times New Roman" w:cs="Times New Roman"/>
                      <w:sz w:val="24"/>
                      <w:szCs w:val="24"/>
                    </w:rPr>
                    <w:t xml:space="preserve"> </w:t>
                  </w:r>
                </w:p>
              </w:tc>
            </w:tr>
            <w:tr w:rsidR="00000000" w14:paraId="5654DB50" w14:textId="77777777">
              <w:trPr>
                <w:tblCellSpacing w:w="15" w:type="dxa"/>
                <w:jc w:val="center"/>
              </w:trPr>
              <w:tc>
                <w:tcPr>
                  <w:tcW w:w="0" w:type="auto"/>
                  <w:vAlign w:val="center"/>
                  <w:hideMark/>
                </w:tcPr>
                <w:p w14:paraId="2BCC43E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being set</w:t>
                  </w:r>
                  <w:r>
                    <w:rPr>
                      <w:rFonts w:ascii="Times New Roman" w:hAnsi="Times New Roman" w:cs="Times New Roman"/>
                      <w:sz w:val="24"/>
                      <w:szCs w:val="24"/>
                    </w:rPr>
                    <w:t>.</w:t>
                  </w:r>
                </w:p>
              </w:tc>
            </w:tr>
            <w:tr w:rsidR="00000000" w14:paraId="46FC868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9F1366D" w14:textId="77777777">
                    <w:trPr>
                      <w:tblCellSpacing w:w="15" w:type="dxa"/>
                      <w:jc w:val="center"/>
                    </w:trPr>
                    <w:tc>
                      <w:tcPr>
                        <w:tcW w:w="0" w:type="auto"/>
                        <w:vAlign w:val="center"/>
                        <w:hideMark/>
                      </w:tcPr>
                      <w:p w14:paraId="106E7E55" w14:textId="77777777" w:rsidR="00000000" w:rsidRDefault="00C24396">
                        <w:pPr>
                          <w:rPr>
                            <w:rFonts w:eastAsia="Times New Roman"/>
                            <w:sz w:val="27"/>
                            <w:szCs w:val="27"/>
                          </w:rPr>
                        </w:pPr>
                        <w:hyperlink w:anchor="id0xa66f080" w:history="1">
                          <w:r>
                            <w:rPr>
                              <w:rStyle w:val="Hyperlink"/>
                              <w:rFonts w:eastAsia="Times New Roman"/>
                              <w:b/>
                              <w:bCs/>
                              <w:sz w:val="27"/>
                              <w:szCs w:val="27"/>
                            </w:rPr>
                            <w:t>ddorRawDataSetContrParams</w:t>
                          </w:r>
                        </w:hyperlink>
                        <w:r>
                          <w:rPr>
                            <w:rFonts w:eastAsia="Times New Roman"/>
                            <w:sz w:val="27"/>
                            <w:szCs w:val="27"/>
                          </w:rPr>
                          <w:t xml:space="preserve"> qualifier</w:t>
                        </w:r>
                        <w:bookmarkStart w:id="164" w:name="id0xa670400"/>
                        <w:bookmarkEnd w:id="164"/>
                        <w:r>
                          <w:rPr>
                            <w:rFonts w:eastAsia="Times New Roman"/>
                            <w:sz w:val="27"/>
                            <w:szCs w:val="27"/>
                          </w:rPr>
                          <w:t xml:space="preserve"> ' </w:t>
                        </w:r>
                        <w:r>
                          <w:rPr>
                            <w:rFonts w:eastAsia="Times New Roman"/>
                            <w:b/>
                            <w:bCs/>
                            <w:sz w:val="27"/>
                            <w:szCs w:val="27"/>
                          </w:rPr>
                          <w:t>ddorRawDataContrParamIdsAndValuesDirQual</w:t>
                        </w:r>
                        <w:r>
                          <w:rPr>
                            <w:rFonts w:eastAsia="Times New Roman"/>
                            <w:sz w:val="27"/>
                            <w:szCs w:val="27"/>
                          </w:rPr>
                          <w:t xml:space="preserve"> ' (ddor-raw-data-contr-param-ids-and-values-dir-qual) </w:t>
                        </w:r>
                      </w:p>
                    </w:tc>
                  </w:tr>
                  <w:tr w:rsidR="00000000" w14:paraId="6C84D349" w14:textId="77777777">
                    <w:trPr>
                      <w:tblCellSpacing w:w="15" w:type="dxa"/>
                      <w:jc w:val="center"/>
                    </w:trPr>
                    <w:tc>
                      <w:tcPr>
                        <w:tcW w:w="0" w:type="auto"/>
                        <w:vAlign w:val="center"/>
                        <w:hideMark/>
                      </w:tcPr>
                      <w:p w14:paraId="35C1F29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w:t>
                        </w:r>
                        <w:r>
                          <w:rPr>
                            <w:rFonts w:ascii="Times New Roman" w:hAnsi="Times New Roman" w:cs="Times New Roman"/>
                            <w:sz w:val="24"/>
                            <w:szCs w:val="24"/>
                          </w:rPr>
                          <w:lastRenderedPageBreak/>
                          <w:t>DdorRawDataCollecti</w:t>
                        </w:r>
                        <w:r>
                          <w:rPr>
                            <w:rFonts w:ascii="Times New Roman" w:hAnsi="Times New Roman" w:cs="Times New Roman"/>
                            <w:sz w:val="24"/>
                            <w:szCs w:val="24"/>
                          </w:rPr>
                          <w:t>on FR and the parameter value must be of the same type as the parameter value that shall be set</w:t>
                        </w:r>
                        <w:r>
                          <w:rPr>
                            <w:rFonts w:ascii="Times New Roman" w:hAnsi="Times New Roman" w:cs="Times New Roman"/>
                            <w:sz w:val="24"/>
                            <w:szCs w:val="24"/>
                          </w:rPr>
                          <w:t>.</w:t>
                        </w:r>
                      </w:p>
                    </w:tc>
                  </w:tr>
                  <w:tr w:rsidR="00000000" w14:paraId="30E78D67" w14:textId="77777777">
                    <w:trPr>
                      <w:tblCellSpacing w:w="15" w:type="dxa"/>
                      <w:jc w:val="center"/>
                    </w:trPr>
                    <w:tc>
                      <w:tcPr>
                        <w:tcW w:w="0" w:type="auto"/>
                        <w:vAlign w:val="center"/>
                        <w:hideMark/>
                      </w:tcPr>
                      <w:p w14:paraId="3EAA9374" w14:textId="77777777" w:rsidR="00000000" w:rsidRDefault="00C24396">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000000" w14:paraId="2FF11059" w14:textId="77777777">
                    <w:trPr>
                      <w:tblCellSpacing w:w="15" w:type="dxa"/>
                      <w:jc w:val="center"/>
                    </w:trPr>
                    <w:tc>
                      <w:tcPr>
                        <w:tcW w:w="0" w:type="auto"/>
                        <w:vAlign w:val="center"/>
                        <w:hideMark/>
                      </w:tcPr>
                      <w:p w14:paraId="3E286E1A" w14:textId="77777777" w:rsidR="00000000" w:rsidRDefault="00C24396">
                        <w:pPr>
                          <w:rPr>
                            <w:rFonts w:eastAsia="Times New Roman"/>
                          </w:rPr>
                        </w:pPr>
                        <w:r>
                          <w:rPr>
                            <w:rFonts w:eastAsia="Times New Roman"/>
                          </w:rPr>
                          <w:br/>
                        </w:r>
                        <w:r>
                          <w:rPr>
                            <w:rFonts w:eastAsia="Times New Roman"/>
                            <w:b/>
                            <w:bCs/>
                          </w:rPr>
                          <w:t xml:space="preserve">Type Definition: </w:t>
                        </w:r>
                      </w:p>
                      <w:p w14:paraId="3014B270" w14:textId="77777777" w:rsidR="00000000" w:rsidRDefault="00C24396">
                        <w:pPr>
                          <w:pStyle w:val="HTMLPreformatted"/>
                        </w:pPr>
                        <w:r>
                          <w:rPr>
                            <w:rFonts w:ascii="Courier" w:hAnsi="Courier"/>
                            <w:sz w:val="16"/>
                            <w:szCs w:val="16"/>
                          </w:rPr>
                          <w:t>DdorRawDataContrParamIdsAndValuesDirQual</w:t>
                        </w:r>
                        <w:r>
                          <w:rPr>
                            <w:rFonts w:ascii="Courier" w:hAnsi="Courier"/>
                            <w:sz w:val="16"/>
                            <w:szCs w:val="16"/>
                          </w:rPr>
                          <w:tab/>
                          <w:t xml:space="preserve"> ::= DirectiveQualifie</w:t>
                        </w:r>
                        <w:r>
                          <w:rPr>
                            <w:rFonts w:ascii="Courier" w:hAnsi="Courier"/>
                            <w:sz w:val="16"/>
                            <w:szCs w:val="16"/>
                          </w:rPr>
                          <w:t>r</w:t>
                        </w:r>
                      </w:p>
                      <w:p w14:paraId="250E481C" w14:textId="77777777" w:rsidR="00000000" w:rsidRDefault="00C24396">
                        <w:pPr>
                          <w:rPr>
                            <w:rFonts w:eastAsia="Times New Roman"/>
                          </w:rPr>
                        </w:pPr>
                      </w:p>
                    </w:tc>
                  </w:tr>
                  <w:tr w:rsidR="00000000" w14:paraId="5FECB646" w14:textId="77777777">
                    <w:trPr>
                      <w:tblCellSpacing w:w="15" w:type="dxa"/>
                      <w:jc w:val="center"/>
                    </w:trPr>
                    <w:tc>
                      <w:tcPr>
                        <w:tcW w:w="0" w:type="auto"/>
                        <w:vAlign w:val="center"/>
                        <w:hideMark/>
                      </w:tcPr>
                      <w:p w14:paraId="4E0CE652" w14:textId="77777777" w:rsidR="00000000" w:rsidRDefault="00C24396">
                        <w:pPr>
                          <w:rPr>
                            <w:rFonts w:eastAsia="Times New Roman"/>
                          </w:rPr>
                        </w:pPr>
                      </w:p>
                    </w:tc>
                  </w:tr>
                </w:tbl>
                <w:p w14:paraId="17197725" w14:textId="77777777" w:rsidR="00000000" w:rsidRDefault="00C24396">
                  <w:pPr>
                    <w:rPr>
                      <w:rFonts w:eastAsia="Times New Roman"/>
                    </w:rPr>
                  </w:pPr>
                </w:p>
              </w:tc>
            </w:tr>
          </w:tbl>
          <w:p w14:paraId="60C0E851" w14:textId="77777777" w:rsidR="00000000" w:rsidRDefault="00C24396">
            <w:pPr>
              <w:rPr>
                <w:rFonts w:eastAsia="Times New Roman"/>
              </w:rPr>
            </w:pPr>
          </w:p>
        </w:tc>
      </w:tr>
    </w:tbl>
    <w:p w14:paraId="2320D742"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'OpenLoopDataCollection' (not authorized) </w:t>
      </w:r>
      <w:bookmarkStart w:id="165" w:name="id0xa671e00"/>
      <w:bookmarkEnd w:id="165"/>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0A774FD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EEBA8C" w14:textId="77777777" w:rsidR="00000000" w:rsidRDefault="00C24396">
            <w:pPr>
              <w:rPr>
                <w:rFonts w:eastAsia="Times New Roman"/>
                <w:sz w:val="27"/>
                <w:szCs w:val="27"/>
              </w:rPr>
            </w:pPr>
            <w:r>
              <w:rPr>
                <w:rFonts w:eastAsia="Times New Roman"/>
              </w:rPr>
              <w:t>FR Stratum: 'Physical Channel' FR Set: 'Open-Loop Data Collection'</w:t>
            </w:r>
            <w:r>
              <w:rPr>
                <w:rFonts w:eastAsia="Times New Roman"/>
              </w:rPr>
              <w:t xml:space="preserve"> </w:t>
            </w:r>
          </w:p>
        </w:tc>
      </w:tr>
      <w:tr w:rsidR="00000000" w14:paraId="710F2DC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3EFA25" w14:textId="77777777" w:rsidR="00000000" w:rsidRDefault="00C24396">
            <w:pPr>
              <w:rPr>
                <w:rFonts w:eastAsia="Times New Roman"/>
              </w:rPr>
            </w:pPr>
            <w:r>
              <w:rPr>
                <w:rFonts w:eastAsia="Times New Roman"/>
                <w:b/>
                <w:bCs/>
              </w:rPr>
              <w:t>Definition:</w:t>
            </w:r>
            <w:r>
              <w:rPr>
                <w:rFonts w:eastAsia="Times New Roman"/>
                <w:b/>
                <w:bCs/>
              </w:rPr>
              <w:t xml:space="preserve"> </w:t>
            </w:r>
            <w:r>
              <w:rPr>
                <w:rFonts w:eastAsia="Times New Roman"/>
              </w:rPr>
              <w:t>The OpenLoopDataCollection FR can be configured to record complex (in-phase and quadrature-phase) samples of the received signal. Several channels, each centered on a different frequency, can be recorded concurrently. The sampling rate and the sample size</w:t>
            </w:r>
            <w:r>
              <w:rPr>
                <w:rFonts w:eastAsia="Times New Roman"/>
              </w:rPr>
              <w:t xml:space="preserve"> are configurable. This functionality is not used in routine operations, but for diagnostic purposes or specific engineering and science tasks. The capabilities of OpenLoopDataCollection FR implementations vary depending on the agency-specific equipment. A</w:t>
            </w:r>
            <w:r>
              <w:rPr>
                <w:rFonts w:eastAsia="Times New Roman"/>
              </w:rPr>
              <w:t>lso the format in which the recorded data are made available is not standardized. Therefore this FR does neither specify a specific file format nor a file naming convention. Furthermore it does not specify how the generated files will be transferred to a u</w:t>
            </w:r>
            <w:r>
              <w:rPr>
                <w:rFonts w:eastAsia="Times New Roman"/>
              </w:rPr>
              <w:t xml:space="preserve">ser entity. </w:t>
            </w:r>
          </w:p>
        </w:tc>
      </w:tr>
      <w:tr w:rsidR="00000000" w14:paraId="0B9DE0C4"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4860945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E5B8740" w14:textId="77777777" w:rsidR="00000000" w:rsidRDefault="00C24396">
                  <w:pPr>
                    <w:rPr>
                      <w:rFonts w:eastAsia="Times New Roman"/>
                    </w:rPr>
                  </w:pPr>
                </w:p>
              </w:tc>
            </w:tr>
            <w:tr w:rsidR="00000000" w14:paraId="72D5B8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8A634"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643C24F" w14:textId="77777777">
                    <w:trPr>
                      <w:tblCellSpacing w:w="15" w:type="dxa"/>
                    </w:trPr>
                    <w:tc>
                      <w:tcPr>
                        <w:tcW w:w="2000" w:type="pct"/>
                        <w:vAlign w:val="center"/>
                        <w:hideMark/>
                      </w:tcPr>
                      <w:p w14:paraId="7E7CDA60" w14:textId="77777777" w:rsidR="00000000" w:rsidRDefault="00C24396">
                        <w:pPr>
                          <w:rPr>
                            <w:rFonts w:eastAsia="Times New Roman"/>
                          </w:rPr>
                        </w:pPr>
                        <w:r>
                          <w:rPr>
                            <w:rFonts w:eastAsia="Times New Roman"/>
                          </w:rPr>
                          <w:t xml:space="preserve">Monitored only: </w:t>
                        </w:r>
                      </w:p>
                    </w:tc>
                    <w:tc>
                      <w:tcPr>
                        <w:tcW w:w="0" w:type="auto"/>
                        <w:vAlign w:val="center"/>
                        <w:hideMark/>
                      </w:tcPr>
                      <w:p w14:paraId="16D28BA4" w14:textId="77777777" w:rsidR="00000000" w:rsidRDefault="00C24396">
                        <w:pPr>
                          <w:rPr>
                            <w:rFonts w:eastAsia="Times New Roman"/>
                          </w:rPr>
                        </w:pPr>
                        <w:hyperlink w:anchor="id0xa672d00" w:history="1">
                          <w:r>
                            <w:rPr>
                              <w:rStyle w:val="Hyperlink"/>
                              <w:rFonts w:eastAsia="Times New Roman"/>
                            </w:rPr>
                            <w:t>openLoopResourceStat</w:t>
                          </w:r>
                        </w:hyperlink>
                      </w:p>
                    </w:tc>
                  </w:tr>
                  <w:tr w:rsidR="00000000" w14:paraId="48DD5FBC" w14:textId="77777777">
                    <w:trPr>
                      <w:tblCellSpacing w:w="15" w:type="dxa"/>
                    </w:trPr>
                    <w:tc>
                      <w:tcPr>
                        <w:tcW w:w="2000" w:type="pct"/>
                        <w:vAlign w:val="center"/>
                        <w:hideMark/>
                      </w:tcPr>
                      <w:p w14:paraId="10821F3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AF4B555" w14:textId="77777777" w:rsidR="00000000" w:rsidRDefault="00C24396">
                        <w:pPr>
                          <w:rPr>
                            <w:rFonts w:eastAsia="Times New Roman"/>
                          </w:rPr>
                        </w:pPr>
                        <w:hyperlink w:anchor="id0xa675700" w:history="1">
                          <w:r>
                            <w:rPr>
                              <w:rStyle w:val="Hyperlink"/>
                              <w:rFonts w:eastAsia="Times New Roman"/>
                            </w:rPr>
                            <w:t>openLoopSamplingRate</w:t>
                          </w:r>
                        </w:hyperlink>
                      </w:p>
                    </w:tc>
                  </w:tr>
                  <w:tr w:rsidR="00000000" w14:paraId="59220BD2" w14:textId="77777777">
                    <w:trPr>
                      <w:tblCellSpacing w:w="15" w:type="dxa"/>
                    </w:trPr>
                    <w:tc>
                      <w:tcPr>
                        <w:tcW w:w="2000" w:type="pct"/>
                        <w:vAlign w:val="center"/>
                        <w:hideMark/>
                      </w:tcPr>
                      <w:p w14:paraId="6FAE91D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71D4663" w14:textId="77777777" w:rsidR="00000000" w:rsidRDefault="00C24396">
                        <w:pPr>
                          <w:rPr>
                            <w:rFonts w:eastAsia="Times New Roman"/>
                          </w:rPr>
                        </w:pPr>
                        <w:hyperlink w:anchor="id0xa678180" w:history="1">
                          <w:r>
                            <w:rPr>
                              <w:rStyle w:val="Hyperlink"/>
                              <w:rFonts w:eastAsia="Times New Roman"/>
                            </w:rPr>
                            <w:t>openLoopQuantization</w:t>
                          </w:r>
                        </w:hyperlink>
                      </w:p>
                    </w:tc>
                  </w:tr>
                  <w:tr w:rsidR="00000000" w14:paraId="5C5F8FF5" w14:textId="77777777">
                    <w:trPr>
                      <w:tblCellSpacing w:w="15" w:type="dxa"/>
                    </w:trPr>
                    <w:tc>
                      <w:tcPr>
                        <w:tcW w:w="2000" w:type="pct"/>
                        <w:vAlign w:val="center"/>
                        <w:hideMark/>
                      </w:tcPr>
                      <w:p w14:paraId="0A2C588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24DC3DB" w14:textId="77777777" w:rsidR="00000000" w:rsidRDefault="00C24396">
                        <w:pPr>
                          <w:rPr>
                            <w:rFonts w:eastAsia="Times New Roman"/>
                          </w:rPr>
                        </w:pPr>
                        <w:hyperlink w:anchor="id0xa67b500" w:history="1">
                          <w:r>
                            <w:rPr>
                              <w:rStyle w:val="Hyperlink"/>
                              <w:rFonts w:eastAsia="Times New Roman"/>
                            </w:rPr>
                            <w:t>openLoopCenterFreq</w:t>
                          </w:r>
                        </w:hyperlink>
                      </w:p>
                    </w:tc>
                  </w:tr>
                  <w:tr w:rsidR="00000000" w14:paraId="58F12C4B" w14:textId="77777777">
                    <w:trPr>
                      <w:tblCellSpacing w:w="15" w:type="dxa"/>
                    </w:trPr>
                    <w:tc>
                      <w:tcPr>
                        <w:tcW w:w="2000" w:type="pct"/>
                        <w:vAlign w:val="center"/>
                        <w:hideMark/>
                      </w:tcPr>
                      <w:p w14:paraId="59229D5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FFA1B2C" w14:textId="77777777" w:rsidR="00000000" w:rsidRDefault="00C24396">
                        <w:pPr>
                          <w:rPr>
                            <w:rFonts w:eastAsia="Times New Roman"/>
                          </w:rPr>
                        </w:pPr>
                        <w:hyperlink w:anchor="id0xa67e100" w:history="1">
                          <w:r>
                            <w:rPr>
                              <w:rStyle w:val="Hyperlink"/>
                              <w:rFonts w:eastAsia="Times New Roman"/>
                            </w:rPr>
                            <w:t>openLoopDriftCompensation</w:t>
                          </w:r>
                        </w:hyperlink>
                      </w:p>
                    </w:tc>
                  </w:tr>
                  <w:tr w:rsidR="00000000" w14:paraId="57C38029" w14:textId="77777777">
                    <w:trPr>
                      <w:tblCellSpacing w:w="15" w:type="dxa"/>
                    </w:trPr>
                    <w:tc>
                      <w:tcPr>
                        <w:tcW w:w="2000" w:type="pct"/>
                        <w:vAlign w:val="center"/>
                        <w:hideMark/>
                      </w:tcPr>
                      <w:p w14:paraId="373D13C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D2BE380" w14:textId="77777777" w:rsidR="00000000" w:rsidRDefault="00C24396">
                        <w:pPr>
                          <w:rPr>
                            <w:rFonts w:eastAsia="Times New Roman"/>
                          </w:rPr>
                        </w:pPr>
                        <w:hyperlink w:anchor="id0xa681580" w:history="1">
                          <w:r>
                            <w:rPr>
                              <w:rStyle w:val="Hyperlink"/>
                              <w:rFonts w:eastAsia="Times New Roman"/>
                            </w:rPr>
                            <w:t>openLoopChannels</w:t>
                          </w:r>
                        </w:hyperlink>
                      </w:p>
                    </w:tc>
                  </w:tr>
                  <w:tr w:rsidR="00000000" w14:paraId="75772287" w14:textId="77777777">
                    <w:trPr>
                      <w:tblCellSpacing w:w="15" w:type="dxa"/>
                    </w:trPr>
                    <w:tc>
                      <w:tcPr>
                        <w:tcW w:w="2000" w:type="pct"/>
                        <w:vAlign w:val="center"/>
                        <w:hideMark/>
                      </w:tcPr>
                      <w:p w14:paraId="02189CD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5464FFC" w14:textId="77777777" w:rsidR="00000000" w:rsidRDefault="00C24396">
                        <w:pPr>
                          <w:rPr>
                            <w:rFonts w:eastAsia="Times New Roman"/>
                          </w:rPr>
                        </w:pPr>
                        <w:hyperlink w:anchor="id0xa684b00" w:history="1">
                          <w:r>
                            <w:rPr>
                              <w:rStyle w:val="Hyperlink"/>
                              <w:rFonts w:eastAsia="Times New Roman"/>
                            </w:rPr>
                            <w:t>openLoopSamplingPeriod</w:t>
                          </w:r>
                        </w:hyperlink>
                      </w:p>
                    </w:tc>
                  </w:tr>
                </w:tbl>
                <w:p w14:paraId="76749DC6" w14:textId="77777777" w:rsidR="00000000" w:rsidRDefault="00C24396">
                  <w:pPr>
                    <w:rPr>
                      <w:rFonts w:eastAsia="Times New Roman"/>
                    </w:rPr>
                  </w:pPr>
                </w:p>
              </w:tc>
            </w:tr>
            <w:tr w:rsidR="00000000" w14:paraId="1E7B6D0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C2264A3" w14:textId="77777777" w:rsidR="00000000" w:rsidRDefault="00C24396">
                  <w:pPr>
                    <w:rPr>
                      <w:rFonts w:eastAsia="Times New Roman"/>
                      <w:sz w:val="20"/>
                      <w:szCs w:val="20"/>
                    </w:rPr>
                  </w:pPr>
                </w:p>
              </w:tc>
            </w:tr>
            <w:tr w:rsidR="00000000" w14:paraId="29F938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3492B"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4"/>
                  </w:tblGrid>
                  <w:tr w:rsidR="00000000" w14:paraId="0B3BD661" w14:textId="77777777">
                    <w:trPr>
                      <w:tblCellSpacing w:w="15" w:type="dxa"/>
                    </w:trPr>
                    <w:tc>
                      <w:tcPr>
                        <w:tcW w:w="0" w:type="auto"/>
                        <w:vAlign w:val="center"/>
                        <w:hideMark/>
                      </w:tcPr>
                      <w:p w14:paraId="7EEAA7FF" w14:textId="77777777" w:rsidR="00000000" w:rsidRDefault="00C24396">
                        <w:pPr>
                          <w:rPr>
                            <w:rFonts w:eastAsia="Times New Roman"/>
                          </w:rPr>
                        </w:pPr>
                        <w:hyperlink w:anchor="id0xa695400" w:history="1">
                          <w:r>
                            <w:rPr>
                              <w:rStyle w:val="Hyperlink"/>
                              <w:rFonts w:eastAsia="Times New Roman"/>
                            </w:rPr>
                            <w:t>openLoopSetContrParams</w:t>
                          </w:r>
                        </w:hyperlink>
                      </w:p>
                    </w:tc>
                  </w:tr>
                </w:tbl>
                <w:p w14:paraId="119C085B" w14:textId="77777777" w:rsidR="00000000" w:rsidRDefault="00C24396">
                  <w:pPr>
                    <w:rPr>
                      <w:rFonts w:eastAsia="Times New Roman"/>
                    </w:rPr>
                  </w:pPr>
                </w:p>
              </w:tc>
            </w:tr>
            <w:tr w:rsidR="00000000" w14:paraId="1B2E1E1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8FDC9A8" w14:textId="77777777" w:rsidR="00000000" w:rsidRDefault="00C24396">
                  <w:pPr>
                    <w:rPr>
                      <w:rFonts w:eastAsia="Times New Roman"/>
                      <w:sz w:val="20"/>
                      <w:szCs w:val="20"/>
                    </w:rPr>
                  </w:pPr>
                </w:p>
              </w:tc>
            </w:tr>
            <w:tr w:rsidR="00000000" w14:paraId="010B5A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4BC42"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3"/>
                  </w:tblGrid>
                  <w:tr w:rsidR="00000000" w14:paraId="3596D03B" w14:textId="77777777">
                    <w:trPr>
                      <w:tblCellSpacing w:w="15" w:type="dxa"/>
                    </w:trPr>
                    <w:tc>
                      <w:tcPr>
                        <w:tcW w:w="0" w:type="auto"/>
                        <w:vAlign w:val="center"/>
                        <w:hideMark/>
                      </w:tcPr>
                      <w:p w14:paraId="0EF70566" w14:textId="77777777" w:rsidR="00000000" w:rsidRDefault="00C24396">
                        <w:pPr>
                          <w:rPr>
                            <w:rFonts w:eastAsia="Times New Roman"/>
                          </w:rPr>
                        </w:pPr>
                        <w:hyperlink w:anchor="id0xa68a480" w:history="1">
                          <w:r>
                            <w:rPr>
                              <w:rStyle w:val="Hyperlink"/>
                              <w:rFonts w:eastAsia="Times New Roman"/>
                            </w:rPr>
                            <w:t>openLoopResourceStatChange</w:t>
                          </w:r>
                        </w:hyperlink>
                      </w:p>
                    </w:tc>
                  </w:tr>
                  <w:tr w:rsidR="00000000" w14:paraId="415838B8" w14:textId="77777777">
                    <w:trPr>
                      <w:tblCellSpacing w:w="15" w:type="dxa"/>
                    </w:trPr>
                    <w:tc>
                      <w:tcPr>
                        <w:tcW w:w="0" w:type="auto"/>
                        <w:vAlign w:val="center"/>
                        <w:hideMark/>
                      </w:tcPr>
                      <w:p w14:paraId="75BF276B" w14:textId="77777777" w:rsidR="00000000" w:rsidRDefault="00C24396">
                        <w:pPr>
                          <w:rPr>
                            <w:rFonts w:eastAsia="Times New Roman"/>
                          </w:rPr>
                        </w:pPr>
                        <w:hyperlink w:anchor="id0xa68d100" w:history="1">
                          <w:r>
                            <w:rPr>
                              <w:rStyle w:val="Hyperlink"/>
                              <w:rFonts w:eastAsia="Times New Roman"/>
                            </w:rPr>
                            <w:t>openLoopConfigurationChange</w:t>
                          </w:r>
                        </w:hyperlink>
                      </w:p>
                    </w:tc>
                  </w:tr>
                  <w:tr w:rsidR="00000000" w14:paraId="30C4FBE3" w14:textId="77777777">
                    <w:trPr>
                      <w:tblCellSpacing w:w="15" w:type="dxa"/>
                    </w:trPr>
                    <w:tc>
                      <w:tcPr>
                        <w:tcW w:w="0" w:type="auto"/>
                        <w:vAlign w:val="center"/>
                        <w:hideMark/>
                      </w:tcPr>
                      <w:p w14:paraId="7084C6A1" w14:textId="77777777" w:rsidR="00000000" w:rsidRDefault="00C24396">
                        <w:pPr>
                          <w:rPr>
                            <w:rFonts w:eastAsia="Times New Roman"/>
                          </w:rPr>
                        </w:pPr>
                        <w:hyperlink w:anchor="id0xa68fc80" w:history="1">
                          <w:r>
                            <w:rPr>
                              <w:rStyle w:val="Hyperlink"/>
                              <w:rFonts w:eastAsia="Times New Roman"/>
                            </w:rPr>
                            <w:t>openLoopFileCompletion</w:t>
                          </w:r>
                        </w:hyperlink>
                      </w:p>
                    </w:tc>
                  </w:tr>
                  <w:tr w:rsidR="00000000" w14:paraId="686AF04A" w14:textId="77777777">
                    <w:trPr>
                      <w:tblCellSpacing w:w="15" w:type="dxa"/>
                    </w:trPr>
                    <w:tc>
                      <w:tcPr>
                        <w:tcW w:w="0" w:type="auto"/>
                        <w:vAlign w:val="center"/>
                        <w:hideMark/>
                      </w:tcPr>
                      <w:p w14:paraId="0FFFEE70" w14:textId="77777777" w:rsidR="00000000" w:rsidRDefault="00C24396">
                        <w:pPr>
                          <w:rPr>
                            <w:rFonts w:eastAsia="Times New Roman"/>
                          </w:rPr>
                        </w:pPr>
                        <w:hyperlink w:anchor="id0xa692880" w:history="1">
                          <w:r>
                            <w:rPr>
                              <w:rStyle w:val="Hyperlink"/>
                              <w:rFonts w:eastAsia="Times New Roman"/>
                            </w:rPr>
                            <w:t>openLoopOperatorNotify</w:t>
                          </w:r>
                        </w:hyperlink>
                      </w:p>
                    </w:tc>
                  </w:tr>
                </w:tbl>
                <w:p w14:paraId="69912A29" w14:textId="77777777" w:rsidR="00000000" w:rsidRDefault="00C24396">
                  <w:pPr>
                    <w:rPr>
                      <w:rFonts w:eastAsia="Times New Roman"/>
                    </w:rPr>
                  </w:pPr>
                </w:p>
              </w:tc>
            </w:tr>
          </w:tbl>
          <w:p w14:paraId="2B9EF15A" w14:textId="77777777" w:rsidR="00000000" w:rsidRDefault="00C24396">
            <w:pPr>
              <w:rPr>
                <w:rFonts w:eastAsia="Times New Roman"/>
              </w:rPr>
            </w:pPr>
          </w:p>
        </w:tc>
      </w:tr>
      <w:tr w:rsidR="00000000" w14:paraId="450A3F8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C480BA" w14:textId="77777777" w:rsidR="00000000" w:rsidRDefault="00C24396">
            <w:pPr>
              <w:rPr>
                <w:rFonts w:eastAsia="Times New Roman"/>
              </w:rPr>
            </w:pPr>
            <w:r>
              <w:rPr>
                <w:rFonts w:eastAsia="Times New Roman"/>
              </w:rPr>
              <w:t xml:space="preserve">Functional Resource OID .1 .3 .112 .4 .4 .2 .1 .20600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219BF5" w14:textId="77777777">
              <w:trPr>
                <w:tblCellSpacing w:w="15" w:type="dxa"/>
                <w:jc w:val="center"/>
              </w:trPr>
              <w:tc>
                <w:tcPr>
                  <w:tcW w:w="0" w:type="auto"/>
                  <w:vAlign w:val="center"/>
                  <w:hideMark/>
                </w:tcPr>
                <w:p w14:paraId="078B46A3"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66" w:name="id0xa672d00"/>
                  <w:bookmarkEnd w:id="166"/>
                  <w:r>
                    <w:rPr>
                      <w:rFonts w:eastAsia="Times New Roman"/>
                      <w:sz w:val="27"/>
                      <w:szCs w:val="27"/>
                    </w:rPr>
                    <w:t xml:space="preserve"> ' </w:t>
                  </w:r>
                  <w:r>
                    <w:rPr>
                      <w:rFonts w:eastAsia="Times New Roman"/>
                      <w:b/>
                      <w:bCs/>
                      <w:sz w:val="27"/>
                      <w:szCs w:val="27"/>
                    </w:rPr>
                    <w:t>openLoopResourceStat</w:t>
                  </w:r>
                  <w:r>
                    <w:rPr>
                      <w:rFonts w:eastAsia="Times New Roman"/>
                      <w:sz w:val="27"/>
                      <w:szCs w:val="27"/>
                    </w:rPr>
                    <w:t xml:space="preserve"> ' </w:t>
                  </w:r>
                  <w:r>
                    <w:rPr>
                      <w:rFonts w:eastAsia="Times New Roman"/>
                      <w:sz w:val="27"/>
                      <w:szCs w:val="27"/>
                    </w:rPr>
                    <w:t xml:space="preserve">(open-loop-resource-stat) OID .1.3.112.4.4.2.1.20600.1.1.1 </w:t>
                  </w:r>
                </w:p>
              </w:tc>
            </w:tr>
            <w:tr w:rsidR="00000000" w14:paraId="3DF04347" w14:textId="77777777">
              <w:trPr>
                <w:tblCellSpacing w:w="15" w:type="dxa"/>
                <w:jc w:val="center"/>
              </w:trPr>
              <w:tc>
                <w:tcPr>
                  <w:tcW w:w="0" w:type="auto"/>
                  <w:vAlign w:val="center"/>
                  <w:hideMark/>
                </w:tcPr>
                <w:p w14:paraId="7568B71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OpenLoopDataCollection FR resource status and can take on four values:</w:t>
                  </w:r>
                </w:p>
                <w:p w14:paraId="4D44797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 to take open-loop samples as input to the production of associated files;</w:t>
                  </w:r>
                </w:p>
                <w:p w14:paraId="56F5C11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collecting open-loop samples and produces the associated files;</w:t>
                  </w:r>
                </w:p>
                <w:p w14:paraId="2CFDAC4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w:t>
                  </w:r>
                  <w:r>
                    <w:rPr>
                      <w:rFonts w:ascii="Times New Roman" w:hAnsi="Times New Roman" w:cs="Times New Roman"/>
                      <w:sz w:val="24"/>
                      <w:szCs w:val="24"/>
                    </w:rPr>
                    <w:t xml:space="preserve"> has been detected;</w:t>
                  </w:r>
                </w:p>
                <w:p w14:paraId="1AC62118"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6C1B41C4" w14:textId="77777777">
              <w:trPr>
                <w:tblCellSpacing w:w="15" w:type="dxa"/>
                <w:jc w:val="center"/>
              </w:trPr>
              <w:tc>
                <w:tcPr>
                  <w:tcW w:w="0" w:type="auto"/>
                  <w:vAlign w:val="center"/>
                  <w:hideMark/>
                </w:tcPr>
                <w:p w14:paraId="4551BF0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290B871" w14:textId="77777777">
              <w:trPr>
                <w:tblCellSpacing w:w="15" w:type="dxa"/>
                <w:jc w:val="center"/>
              </w:trPr>
              <w:tc>
                <w:tcPr>
                  <w:tcW w:w="0" w:type="auto"/>
                  <w:vAlign w:val="center"/>
                  <w:hideMark/>
                </w:tcPr>
                <w:p w14:paraId="6CB6F98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58F3A6A" w14:textId="77777777">
              <w:trPr>
                <w:tblCellSpacing w:w="15" w:type="dxa"/>
                <w:jc w:val="center"/>
              </w:trPr>
              <w:tc>
                <w:tcPr>
                  <w:tcW w:w="0" w:type="auto"/>
                  <w:vAlign w:val="center"/>
                  <w:hideMark/>
                </w:tcPr>
                <w:p w14:paraId="4500AAA1" w14:textId="77777777" w:rsidR="00000000" w:rsidRDefault="00C24396">
                  <w:pPr>
                    <w:rPr>
                      <w:rFonts w:eastAsia="Times New Roman"/>
                    </w:rPr>
                  </w:pPr>
                  <w:r>
                    <w:rPr>
                      <w:rFonts w:eastAsia="Times New Roman"/>
                    </w:rPr>
                    <w:br/>
                  </w:r>
                  <w:r>
                    <w:rPr>
                      <w:rFonts w:eastAsia="Times New Roman"/>
                      <w:b/>
                      <w:bCs/>
                    </w:rPr>
                    <w:t xml:space="preserve">Type Definition: </w:t>
                  </w:r>
                </w:p>
                <w:p w14:paraId="459ECBB0" w14:textId="77777777" w:rsidR="00000000" w:rsidRDefault="00C24396">
                  <w:pPr>
                    <w:pStyle w:val="HTMLPreformatted"/>
                  </w:pPr>
                  <w:r>
                    <w:rPr>
                      <w:rFonts w:ascii="Courier" w:hAnsi="Courier"/>
                      <w:sz w:val="16"/>
                      <w:szCs w:val="16"/>
                    </w:rPr>
                    <w:t>OpenLoopResourceStat</w:t>
                  </w:r>
                  <w:r>
                    <w:rPr>
                      <w:rFonts w:ascii="Courier" w:hAnsi="Courier"/>
                      <w:sz w:val="16"/>
                      <w:szCs w:val="16"/>
                    </w:rPr>
                    <w:tab/>
                    <w:t xml:space="preserve"> ::= ResourceSta</w:t>
                  </w:r>
                  <w:r>
                    <w:rPr>
                      <w:rFonts w:ascii="Courier" w:hAnsi="Courier"/>
                      <w:sz w:val="16"/>
                      <w:szCs w:val="16"/>
                    </w:rPr>
                    <w:t>t</w:t>
                  </w:r>
                </w:p>
                <w:p w14:paraId="77F8F9AC" w14:textId="77777777" w:rsidR="00000000" w:rsidRDefault="00C24396">
                  <w:pPr>
                    <w:rPr>
                      <w:rFonts w:eastAsia="Times New Roman"/>
                    </w:rPr>
                  </w:pPr>
                </w:p>
              </w:tc>
            </w:tr>
            <w:tr w:rsidR="00000000" w14:paraId="380411AA" w14:textId="77777777">
              <w:trPr>
                <w:tblCellSpacing w:w="15" w:type="dxa"/>
                <w:jc w:val="center"/>
              </w:trPr>
              <w:tc>
                <w:tcPr>
                  <w:tcW w:w="0" w:type="auto"/>
                  <w:vAlign w:val="center"/>
                  <w:hideMark/>
                </w:tcPr>
                <w:p w14:paraId="02C0C2F6" w14:textId="77777777" w:rsidR="00000000" w:rsidRDefault="00C24396">
                  <w:pPr>
                    <w:rPr>
                      <w:rFonts w:eastAsia="Times New Roman"/>
                    </w:rPr>
                  </w:pPr>
                </w:p>
              </w:tc>
            </w:tr>
          </w:tbl>
          <w:p w14:paraId="0F26666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6552C91" w14:textId="77777777">
              <w:trPr>
                <w:tblCellSpacing w:w="15" w:type="dxa"/>
                <w:jc w:val="center"/>
              </w:trPr>
              <w:tc>
                <w:tcPr>
                  <w:tcW w:w="0" w:type="auto"/>
                  <w:vAlign w:val="center"/>
                  <w:hideMark/>
                </w:tcPr>
                <w:p w14:paraId="4F324385"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67" w:name="id0xa675700"/>
                  <w:bookmarkEnd w:id="167"/>
                  <w:r>
                    <w:rPr>
                      <w:rFonts w:eastAsia="Times New Roman"/>
                      <w:sz w:val="27"/>
                      <w:szCs w:val="27"/>
                    </w:rPr>
                    <w:t xml:space="preserve"> ' </w:t>
                  </w:r>
                  <w:r>
                    <w:rPr>
                      <w:rFonts w:eastAsia="Times New Roman"/>
                      <w:b/>
                      <w:bCs/>
                      <w:sz w:val="27"/>
                      <w:szCs w:val="27"/>
                    </w:rPr>
                    <w:t>openLoopSamplingRate</w:t>
                  </w:r>
                  <w:r>
                    <w:rPr>
                      <w:rFonts w:eastAsia="Times New Roman"/>
                      <w:sz w:val="27"/>
                      <w:szCs w:val="27"/>
                    </w:rPr>
                    <w:t xml:space="preserve"> ' (open-loop-sampling-rate) OID .1.3.112.4.4.2.1.20600.1.2.1 </w:t>
                  </w:r>
                </w:p>
              </w:tc>
            </w:tr>
            <w:tr w:rsidR="00000000" w14:paraId="18BE95B6" w14:textId="77777777">
              <w:trPr>
                <w:tblCellSpacing w:w="15" w:type="dxa"/>
                <w:jc w:val="center"/>
              </w:trPr>
              <w:tc>
                <w:tcPr>
                  <w:tcW w:w="0" w:type="auto"/>
                  <w:vAlign w:val="center"/>
                  <w:hideMark/>
                </w:tcPr>
                <w:p w14:paraId="1C9B9C0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total number of measurements per second taken for the open-loop recording. For each</w:t>
                  </w:r>
                  <w:r>
                    <w:rPr>
                      <w:rFonts w:ascii="Times New Roman" w:hAnsi="Times New Roman" w:cs="Times New Roman"/>
                      <w:sz w:val="24"/>
                      <w:szCs w:val="24"/>
                    </w:rPr>
                    <w:t xml:space="preserve"> measurement two samples (in-phase and quadrature phase) are taken for each of the active channels.</w:t>
                  </w:r>
                  <w:r>
                    <w:rPr>
                      <w:rFonts w:ascii="Times New Roman" w:hAnsi="Times New Roman" w:cs="Times New Roman"/>
                      <w:sz w:val="24"/>
                      <w:szCs w:val="24"/>
                    </w:rPr>
                    <w:t xml:space="preserve"> </w:t>
                  </w:r>
                </w:p>
              </w:tc>
            </w:tr>
            <w:tr w:rsidR="00000000" w14:paraId="36D26D68" w14:textId="77777777">
              <w:trPr>
                <w:tblCellSpacing w:w="15" w:type="dxa"/>
                <w:jc w:val="center"/>
              </w:trPr>
              <w:tc>
                <w:tcPr>
                  <w:tcW w:w="0" w:type="auto"/>
                  <w:vAlign w:val="center"/>
                  <w:hideMark/>
                </w:tcPr>
                <w:p w14:paraId="62822BA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2BDEECC" w14:textId="77777777">
              <w:trPr>
                <w:tblCellSpacing w:w="15" w:type="dxa"/>
                <w:jc w:val="center"/>
              </w:trPr>
              <w:tc>
                <w:tcPr>
                  <w:tcW w:w="0" w:type="auto"/>
                  <w:vAlign w:val="center"/>
                  <w:hideMark/>
                </w:tcPr>
                <w:p w14:paraId="41BBF54A" w14:textId="77777777" w:rsidR="00000000" w:rsidRDefault="00C24396">
                  <w:pPr>
                    <w:rPr>
                      <w:rFonts w:eastAsia="Times New Roman"/>
                    </w:rPr>
                  </w:pPr>
                  <w:r>
                    <w:rPr>
                      <w:rFonts w:eastAsia="Times New Roman"/>
                      <w:b/>
                      <w:bCs/>
                    </w:rPr>
                    <w:t xml:space="preserve">Engineering Unit: </w:t>
                  </w:r>
                  <w:r>
                    <w:rPr>
                      <w:rFonts w:eastAsia="Times New Roman"/>
                    </w:rPr>
                    <w:t>samples per second</w:t>
                  </w:r>
                </w:p>
              </w:tc>
            </w:tr>
            <w:tr w:rsidR="00000000" w14:paraId="41B9CA64" w14:textId="77777777">
              <w:trPr>
                <w:tblCellSpacing w:w="15" w:type="dxa"/>
                <w:jc w:val="center"/>
              </w:trPr>
              <w:tc>
                <w:tcPr>
                  <w:tcW w:w="0" w:type="auto"/>
                  <w:vAlign w:val="center"/>
                  <w:hideMark/>
                </w:tcPr>
                <w:p w14:paraId="2B7EFCE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5B9AD49" w14:textId="77777777">
              <w:trPr>
                <w:tblCellSpacing w:w="15" w:type="dxa"/>
                <w:jc w:val="center"/>
              </w:trPr>
              <w:tc>
                <w:tcPr>
                  <w:tcW w:w="0" w:type="auto"/>
                  <w:vAlign w:val="center"/>
                  <w:hideMark/>
                </w:tcPr>
                <w:p w14:paraId="0F96444F" w14:textId="77777777" w:rsidR="00000000" w:rsidRDefault="00C24396">
                  <w:pPr>
                    <w:rPr>
                      <w:rFonts w:eastAsia="Times New Roman"/>
                    </w:rPr>
                  </w:pPr>
                  <w:r>
                    <w:rPr>
                      <w:rFonts w:eastAsia="Times New Roman"/>
                    </w:rPr>
                    <w:br/>
                  </w:r>
                  <w:r>
                    <w:rPr>
                      <w:rFonts w:eastAsia="Times New Roman"/>
                      <w:b/>
                      <w:bCs/>
                    </w:rPr>
                    <w:t xml:space="preserve">Type Definition: </w:t>
                  </w:r>
                </w:p>
                <w:p w14:paraId="12C74658" w14:textId="77777777" w:rsidR="00000000" w:rsidRDefault="00C24396">
                  <w:pPr>
                    <w:pStyle w:val="HTMLPreformatted"/>
                  </w:pPr>
                  <w:r>
                    <w:rPr>
                      <w:rFonts w:ascii="Courier" w:hAnsi="Courier"/>
                      <w:sz w:val="16"/>
                      <w:szCs w:val="16"/>
                    </w:rPr>
                    <w:t>-- The engineering unit is samples per second.</w:t>
                  </w:r>
                  <w:r>
                    <w:rPr>
                      <w:rFonts w:ascii="Courier" w:hAnsi="Courier"/>
                      <w:sz w:val="16"/>
                      <w:szCs w:val="16"/>
                    </w:rPr>
                    <w:br/>
                    <w:t>OpenLoop</w:t>
                  </w:r>
                  <w:r>
                    <w:rPr>
                      <w:rFonts w:ascii="Courier" w:hAnsi="Courier"/>
                      <w:sz w:val="16"/>
                      <w:szCs w:val="16"/>
                    </w:rPr>
                    <w:t>SamplingRate</w:t>
                  </w:r>
                  <w:r>
                    <w:rPr>
                      <w:rFonts w:ascii="Courier" w:hAnsi="Courier"/>
                      <w:sz w:val="16"/>
                      <w:szCs w:val="16"/>
                    </w:rPr>
                    <w:tab/>
                    <w:t xml:space="preserve"> ::= LongIntPo</w:t>
                  </w:r>
                  <w:r>
                    <w:rPr>
                      <w:rFonts w:ascii="Courier" w:hAnsi="Courier"/>
                      <w:sz w:val="16"/>
                      <w:szCs w:val="16"/>
                    </w:rPr>
                    <w:t>s</w:t>
                  </w:r>
                </w:p>
                <w:p w14:paraId="01E267ED" w14:textId="77777777" w:rsidR="00000000" w:rsidRDefault="00C24396">
                  <w:pPr>
                    <w:rPr>
                      <w:rFonts w:eastAsia="Times New Roman"/>
                    </w:rPr>
                  </w:pPr>
                </w:p>
              </w:tc>
            </w:tr>
            <w:tr w:rsidR="00000000" w14:paraId="059DF6AA" w14:textId="77777777">
              <w:trPr>
                <w:tblCellSpacing w:w="15" w:type="dxa"/>
                <w:jc w:val="center"/>
              </w:trPr>
              <w:tc>
                <w:tcPr>
                  <w:tcW w:w="0" w:type="auto"/>
                  <w:vAlign w:val="center"/>
                  <w:hideMark/>
                </w:tcPr>
                <w:p w14:paraId="1F39C096" w14:textId="77777777" w:rsidR="00000000" w:rsidRDefault="00C24396">
                  <w:pPr>
                    <w:rPr>
                      <w:rFonts w:eastAsia="Times New Roman"/>
                    </w:rPr>
                  </w:pPr>
                </w:p>
              </w:tc>
            </w:tr>
          </w:tbl>
          <w:p w14:paraId="180C85C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628F8F8" w14:textId="77777777">
              <w:trPr>
                <w:tblCellSpacing w:w="15" w:type="dxa"/>
                <w:jc w:val="center"/>
              </w:trPr>
              <w:tc>
                <w:tcPr>
                  <w:tcW w:w="0" w:type="auto"/>
                  <w:vAlign w:val="center"/>
                  <w:hideMark/>
                </w:tcPr>
                <w:p w14:paraId="337477E9"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68" w:name="id0xa678180"/>
                  <w:bookmarkEnd w:id="168"/>
                  <w:r>
                    <w:rPr>
                      <w:rFonts w:eastAsia="Times New Roman"/>
                      <w:sz w:val="27"/>
                      <w:szCs w:val="27"/>
                    </w:rPr>
                    <w:t xml:space="preserve"> ' </w:t>
                  </w:r>
                  <w:r>
                    <w:rPr>
                      <w:rFonts w:eastAsia="Times New Roman"/>
                      <w:b/>
                      <w:bCs/>
                      <w:sz w:val="27"/>
                      <w:szCs w:val="27"/>
                    </w:rPr>
                    <w:t>openLoopQuantization</w:t>
                  </w:r>
                  <w:r>
                    <w:rPr>
                      <w:rFonts w:eastAsia="Times New Roman"/>
                      <w:sz w:val="27"/>
                      <w:szCs w:val="27"/>
                    </w:rPr>
                    <w:t xml:space="preserve"> ' (open-loop-quantization) OID .1.3.112.4.4.2.1.20600.1.3.1 </w:t>
                  </w:r>
                </w:p>
              </w:tc>
            </w:tr>
            <w:tr w:rsidR="00000000" w14:paraId="1039B4C0" w14:textId="77777777">
              <w:trPr>
                <w:tblCellSpacing w:w="15" w:type="dxa"/>
                <w:jc w:val="center"/>
              </w:trPr>
              <w:tc>
                <w:tcPr>
                  <w:tcW w:w="0" w:type="auto"/>
                  <w:vAlign w:val="center"/>
                  <w:hideMark/>
                </w:tcPr>
                <w:p w14:paraId="3CE3F4F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specifies the quantization of the samples, i.e. the number of bits used to represent one sample.</w:t>
                  </w:r>
                  <w:r>
                    <w:rPr>
                      <w:rFonts w:ascii="Times New Roman" w:hAnsi="Times New Roman" w:cs="Times New Roman"/>
                      <w:sz w:val="24"/>
                      <w:szCs w:val="24"/>
                    </w:rPr>
                    <w:t xml:space="preserve"> </w:t>
                  </w:r>
                </w:p>
              </w:tc>
            </w:tr>
            <w:tr w:rsidR="00000000" w14:paraId="436E95D4" w14:textId="77777777">
              <w:trPr>
                <w:tblCellSpacing w:w="15" w:type="dxa"/>
                <w:jc w:val="center"/>
              </w:trPr>
              <w:tc>
                <w:tcPr>
                  <w:tcW w:w="0" w:type="auto"/>
                  <w:vAlign w:val="center"/>
                  <w:hideMark/>
                </w:tcPr>
                <w:p w14:paraId="10D7D76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CC76DEA" w14:textId="77777777">
              <w:trPr>
                <w:tblCellSpacing w:w="15" w:type="dxa"/>
                <w:jc w:val="center"/>
              </w:trPr>
              <w:tc>
                <w:tcPr>
                  <w:tcW w:w="0" w:type="auto"/>
                  <w:vAlign w:val="center"/>
                  <w:hideMark/>
                </w:tcPr>
                <w:p w14:paraId="0476CDF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EDF900" w14:textId="77777777">
              <w:trPr>
                <w:tblCellSpacing w:w="15" w:type="dxa"/>
                <w:jc w:val="center"/>
              </w:trPr>
              <w:tc>
                <w:tcPr>
                  <w:tcW w:w="0" w:type="auto"/>
                  <w:vAlign w:val="center"/>
                  <w:hideMark/>
                </w:tcPr>
                <w:p w14:paraId="69D0A24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CE57CE9" w14:textId="77777777">
              <w:trPr>
                <w:tblCellSpacing w:w="15" w:type="dxa"/>
                <w:jc w:val="center"/>
              </w:trPr>
              <w:tc>
                <w:tcPr>
                  <w:tcW w:w="0" w:type="auto"/>
                  <w:vAlign w:val="center"/>
                  <w:hideMark/>
                </w:tcPr>
                <w:p w14:paraId="5B7636DC" w14:textId="77777777" w:rsidR="00000000" w:rsidRDefault="00C24396">
                  <w:pPr>
                    <w:rPr>
                      <w:rFonts w:eastAsia="Times New Roman"/>
                    </w:rPr>
                  </w:pPr>
                  <w:r>
                    <w:rPr>
                      <w:rFonts w:eastAsia="Times New Roman"/>
                    </w:rPr>
                    <w:br/>
                  </w:r>
                  <w:r>
                    <w:rPr>
                      <w:rFonts w:eastAsia="Times New Roman"/>
                      <w:b/>
                      <w:bCs/>
                    </w:rPr>
                    <w:t xml:space="preserve">Type Definition: </w:t>
                  </w:r>
                </w:p>
                <w:p w14:paraId="61238929" w14:textId="77777777" w:rsidR="00000000" w:rsidRDefault="00C24396">
                  <w:pPr>
                    <w:pStyle w:val="HTMLPreformatted"/>
                  </w:pPr>
                  <w:r>
                    <w:rPr>
                      <w:rFonts w:ascii="Courier" w:hAnsi="Courier"/>
                      <w:sz w:val="16"/>
                      <w:szCs w:val="16"/>
                    </w:rPr>
                    <w:t>OpenLoopQuantization</w:t>
                  </w:r>
                  <w:r>
                    <w:rPr>
                      <w:rFonts w:ascii="Courier" w:hAnsi="Courier"/>
                      <w:sz w:val="16"/>
                      <w:szCs w:val="16"/>
                    </w:rPr>
                    <w:tab/>
                    <w:t xml:space="preserve"> ::= INTEGER  </w:t>
                  </w:r>
                  <w:r>
                    <w:rPr>
                      <w:rFonts w:ascii="Courier" w:hAnsi="Courier"/>
                      <w:sz w:val="16"/>
                      <w:szCs w:val="16"/>
                    </w:rPr>
                    <w:t>(1 | 2 | 4 | 8 | 16</w:t>
                  </w:r>
                  <w:r>
                    <w:rPr>
                      <w:rFonts w:ascii="Courier" w:hAnsi="Courier"/>
                      <w:sz w:val="16"/>
                      <w:szCs w:val="16"/>
                    </w:rPr>
                    <w:t>)</w:t>
                  </w:r>
                </w:p>
                <w:p w14:paraId="2B51D1AC" w14:textId="77777777" w:rsidR="00000000" w:rsidRDefault="00C24396">
                  <w:pPr>
                    <w:rPr>
                      <w:rFonts w:eastAsia="Times New Roman"/>
                    </w:rPr>
                  </w:pPr>
                </w:p>
              </w:tc>
            </w:tr>
            <w:tr w:rsidR="00000000" w14:paraId="19173410" w14:textId="77777777">
              <w:trPr>
                <w:tblCellSpacing w:w="15" w:type="dxa"/>
                <w:jc w:val="center"/>
              </w:trPr>
              <w:tc>
                <w:tcPr>
                  <w:tcW w:w="0" w:type="auto"/>
                  <w:vAlign w:val="center"/>
                  <w:hideMark/>
                </w:tcPr>
                <w:p w14:paraId="0AF5F726" w14:textId="77777777" w:rsidR="00000000" w:rsidRDefault="00C24396">
                  <w:pPr>
                    <w:rPr>
                      <w:rFonts w:eastAsia="Times New Roman"/>
                    </w:rPr>
                  </w:pPr>
                </w:p>
              </w:tc>
            </w:tr>
          </w:tbl>
          <w:p w14:paraId="2A3519B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6E3D289" w14:textId="77777777">
              <w:trPr>
                <w:tblCellSpacing w:w="15" w:type="dxa"/>
                <w:jc w:val="center"/>
              </w:trPr>
              <w:tc>
                <w:tcPr>
                  <w:tcW w:w="0" w:type="auto"/>
                  <w:vAlign w:val="center"/>
                  <w:hideMark/>
                </w:tcPr>
                <w:p w14:paraId="5227408A"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69" w:name="id0xa67b500"/>
                  <w:bookmarkEnd w:id="169"/>
                  <w:r>
                    <w:rPr>
                      <w:rFonts w:eastAsia="Times New Roman"/>
                      <w:sz w:val="27"/>
                      <w:szCs w:val="27"/>
                    </w:rPr>
                    <w:t xml:space="preserve"> ' </w:t>
                  </w:r>
                  <w:r>
                    <w:rPr>
                      <w:rFonts w:eastAsia="Times New Roman"/>
                      <w:b/>
                      <w:bCs/>
                      <w:sz w:val="27"/>
                      <w:szCs w:val="27"/>
                    </w:rPr>
                    <w:t>openLoopCenterFreq</w:t>
                  </w:r>
                  <w:r>
                    <w:rPr>
                      <w:rFonts w:eastAsia="Times New Roman"/>
                      <w:sz w:val="27"/>
                      <w:szCs w:val="27"/>
                    </w:rPr>
                    <w:t xml:space="preserve"> ' (open-loop-center-freq) OID .1.3.112.4.4.2.1.20600.1.4.1 </w:t>
                  </w:r>
                </w:p>
              </w:tc>
            </w:tr>
            <w:tr w:rsidR="00000000" w14:paraId="75DEB6F5" w14:textId="77777777">
              <w:trPr>
                <w:tblCellSpacing w:w="15" w:type="dxa"/>
                <w:jc w:val="center"/>
              </w:trPr>
              <w:tc>
                <w:tcPr>
                  <w:tcW w:w="0" w:type="auto"/>
                  <w:vAlign w:val="center"/>
                  <w:hideMark/>
                </w:tcPr>
                <w:p w14:paraId="2D10BAE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center frequency in Hz of </w:t>
                  </w:r>
                  <w:r>
                    <w:rPr>
                      <w:rFonts w:ascii="Times New Roman" w:hAnsi="Times New Roman" w:cs="Times New Roman"/>
                      <w:sz w:val="24"/>
                      <w:szCs w:val="24"/>
                    </w:rPr>
                    <w:t>the spectrum for which the open-loop samples shall be taken</w:t>
                  </w:r>
                  <w:r>
                    <w:rPr>
                      <w:rFonts w:ascii="Times New Roman" w:hAnsi="Times New Roman" w:cs="Times New Roman"/>
                      <w:sz w:val="24"/>
                      <w:szCs w:val="24"/>
                    </w:rPr>
                    <w:t>.</w:t>
                  </w:r>
                </w:p>
              </w:tc>
            </w:tr>
            <w:tr w:rsidR="00000000" w14:paraId="1FF65F17" w14:textId="77777777">
              <w:trPr>
                <w:tblCellSpacing w:w="15" w:type="dxa"/>
                <w:jc w:val="center"/>
              </w:trPr>
              <w:tc>
                <w:tcPr>
                  <w:tcW w:w="0" w:type="auto"/>
                  <w:vAlign w:val="center"/>
                  <w:hideMark/>
                </w:tcPr>
                <w:p w14:paraId="7C1DD80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39FFF1A" w14:textId="77777777">
              <w:trPr>
                <w:tblCellSpacing w:w="15" w:type="dxa"/>
                <w:jc w:val="center"/>
              </w:trPr>
              <w:tc>
                <w:tcPr>
                  <w:tcW w:w="0" w:type="auto"/>
                  <w:vAlign w:val="center"/>
                  <w:hideMark/>
                </w:tcPr>
                <w:p w14:paraId="49AAAC47" w14:textId="77777777" w:rsidR="00000000" w:rsidRDefault="00C24396">
                  <w:pPr>
                    <w:rPr>
                      <w:rFonts w:eastAsia="Times New Roman"/>
                    </w:rPr>
                  </w:pPr>
                  <w:r>
                    <w:rPr>
                      <w:rFonts w:eastAsia="Times New Roman"/>
                      <w:b/>
                      <w:bCs/>
                    </w:rPr>
                    <w:t xml:space="preserve">Engineering Unit: </w:t>
                  </w:r>
                  <w:r>
                    <w:rPr>
                      <w:rFonts w:eastAsia="Times New Roman"/>
                    </w:rPr>
                    <w:t>Hz</w:t>
                  </w:r>
                </w:p>
              </w:tc>
            </w:tr>
            <w:tr w:rsidR="00000000" w14:paraId="55AE5916" w14:textId="77777777">
              <w:trPr>
                <w:tblCellSpacing w:w="15" w:type="dxa"/>
                <w:jc w:val="center"/>
              </w:trPr>
              <w:tc>
                <w:tcPr>
                  <w:tcW w:w="0" w:type="auto"/>
                  <w:vAlign w:val="center"/>
                  <w:hideMark/>
                </w:tcPr>
                <w:p w14:paraId="1C0A641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35AD458" w14:textId="77777777">
              <w:trPr>
                <w:tblCellSpacing w:w="15" w:type="dxa"/>
                <w:jc w:val="center"/>
              </w:trPr>
              <w:tc>
                <w:tcPr>
                  <w:tcW w:w="0" w:type="auto"/>
                  <w:vAlign w:val="center"/>
                  <w:hideMark/>
                </w:tcPr>
                <w:p w14:paraId="1C9C8A92"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3C7CB3E5" w14:textId="77777777" w:rsidR="00000000" w:rsidRDefault="00C24396">
                  <w:pPr>
                    <w:pStyle w:val="HTMLPreformatted"/>
                  </w:pPr>
                  <w:r>
                    <w:rPr>
                      <w:rFonts w:ascii="Courier" w:hAnsi="Courier"/>
                      <w:sz w:val="16"/>
                      <w:szCs w:val="16"/>
                    </w:rPr>
                    <w:t>-- The engineering unit of this parameter is Hertz.</w:t>
                  </w:r>
                  <w:r>
                    <w:rPr>
                      <w:rFonts w:ascii="Courier" w:hAnsi="Courier"/>
                      <w:sz w:val="16"/>
                      <w:szCs w:val="16"/>
                    </w:rPr>
                    <w:br/>
                    <w:t xml:space="preserve">OpenLoopCenterFreq  </w:t>
                  </w:r>
                  <w:r>
                    <w:rPr>
                      <w:rFonts w:ascii="Courier" w:hAnsi="Courier"/>
                      <w:sz w:val="16"/>
                      <w:szCs w:val="16"/>
                    </w:rPr>
                    <w:tab/>
                    <w:t xml:space="preserve"> ::= INTEGER  </w:t>
                  </w:r>
                  <w:r>
                    <w:rPr>
                      <w:rFonts w:ascii="Courier" w:hAnsi="Courier"/>
                      <w:sz w:val="16"/>
                      <w:szCs w:val="16"/>
                    </w:rPr>
                    <w:t>(2200000000 .. 38000000000</w:t>
                  </w:r>
                  <w:r>
                    <w:rPr>
                      <w:rFonts w:ascii="Courier" w:hAnsi="Courier"/>
                      <w:sz w:val="16"/>
                      <w:szCs w:val="16"/>
                    </w:rPr>
                    <w:t>)</w:t>
                  </w:r>
                </w:p>
                <w:p w14:paraId="170E1C27" w14:textId="77777777" w:rsidR="00000000" w:rsidRDefault="00C24396">
                  <w:pPr>
                    <w:rPr>
                      <w:rFonts w:eastAsia="Times New Roman"/>
                    </w:rPr>
                  </w:pPr>
                </w:p>
              </w:tc>
            </w:tr>
            <w:tr w:rsidR="00000000" w14:paraId="3A16FA8D" w14:textId="77777777">
              <w:trPr>
                <w:tblCellSpacing w:w="15" w:type="dxa"/>
                <w:jc w:val="center"/>
              </w:trPr>
              <w:tc>
                <w:tcPr>
                  <w:tcW w:w="0" w:type="auto"/>
                  <w:vAlign w:val="center"/>
                  <w:hideMark/>
                </w:tcPr>
                <w:p w14:paraId="1E90F515" w14:textId="77777777" w:rsidR="00000000" w:rsidRDefault="00C24396">
                  <w:pPr>
                    <w:rPr>
                      <w:rFonts w:eastAsia="Times New Roman"/>
                    </w:rPr>
                  </w:pPr>
                </w:p>
              </w:tc>
            </w:tr>
          </w:tbl>
          <w:p w14:paraId="1E96B77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F593DEC" w14:textId="77777777">
              <w:trPr>
                <w:tblCellSpacing w:w="15" w:type="dxa"/>
                <w:jc w:val="center"/>
              </w:trPr>
              <w:tc>
                <w:tcPr>
                  <w:tcW w:w="0" w:type="auto"/>
                  <w:vAlign w:val="center"/>
                  <w:hideMark/>
                </w:tcPr>
                <w:p w14:paraId="1709D5BC"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70" w:name="id0xa67e100"/>
                  <w:bookmarkEnd w:id="170"/>
                  <w:r>
                    <w:rPr>
                      <w:rFonts w:eastAsia="Times New Roman"/>
                      <w:sz w:val="27"/>
                      <w:szCs w:val="27"/>
                    </w:rPr>
                    <w:t xml:space="preserve"> ' </w:t>
                  </w:r>
                  <w:r>
                    <w:rPr>
                      <w:rFonts w:eastAsia="Times New Roman"/>
                      <w:b/>
                      <w:bCs/>
                      <w:sz w:val="27"/>
                      <w:szCs w:val="27"/>
                    </w:rPr>
                    <w:t>openLoopDriftCompensation</w:t>
                  </w:r>
                  <w:r>
                    <w:rPr>
                      <w:rFonts w:eastAsia="Times New Roman"/>
                      <w:sz w:val="27"/>
                      <w:szCs w:val="27"/>
                    </w:rPr>
                    <w:t xml:space="preserve"> ' (open-loop-doppler-compensation mode) OID .1.3.112.4.4.2.1.20600.1.5.1 </w:t>
                  </w:r>
                </w:p>
              </w:tc>
            </w:tr>
            <w:tr w:rsidR="00000000" w14:paraId="7B00DE7C" w14:textId="77777777">
              <w:trPr>
                <w:tblCellSpacing w:w="15" w:type="dxa"/>
                <w:jc w:val="center"/>
              </w:trPr>
              <w:tc>
                <w:tcPr>
                  <w:tcW w:w="0" w:type="auto"/>
                  <w:vAlign w:val="center"/>
                  <w:hideMark/>
                </w:tcPr>
                <w:p w14:paraId="4DA9828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w:t>
                  </w:r>
                  <w:r>
                    <w:rPr>
                      <w:rFonts w:ascii="Times New Roman" w:hAnsi="Times New Roman" w:cs="Times New Roman"/>
                      <w:sz w:val="24"/>
                      <w:szCs w:val="24"/>
                    </w:rPr>
                    <w:t>e coefficients of a polynomial that describes how the center frequency of the observed spectrum (in terms of phase) and consequently the channel frequencies shall be modified over time to compensate Doppler and/or other drifts. The assumption is that at th</w:t>
                  </w:r>
                  <w:r>
                    <w:rPr>
                      <w:rFonts w:ascii="Times New Roman" w:hAnsi="Times New Roman" w:cs="Times New Roman"/>
                      <w:sz w:val="24"/>
                      <w:szCs w:val="24"/>
                    </w:rPr>
                    <w:t xml:space="preserve">e time when the first sample is taken the accumulated phase is reset to zero. To facilitate the calculations, the first sample shall always be taken on the second boundary of the time tags.   </w:t>
                  </w:r>
                  <w:r>
                    <w:rPr>
                      <w:rFonts w:ascii="Times New Roman" w:hAnsi="Times New Roman" w:cs="Times New Roman"/>
                      <w:sz w:val="24"/>
                      <w:szCs w:val="24"/>
                    </w:rPr>
                    <w:t xml:space="preserve"> </w:t>
                  </w:r>
                </w:p>
              </w:tc>
            </w:tr>
            <w:tr w:rsidR="00000000" w14:paraId="0121E27A" w14:textId="77777777">
              <w:trPr>
                <w:tblCellSpacing w:w="15" w:type="dxa"/>
                <w:jc w:val="center"/>
              </w:trPr>
              <w:tc>
                <w:tcPr>
                  <w:tcW w:w="0" w:type="auto"/>
                  <w:vAlign w:val="center"/>
                  <w:hideMark/>
                </w:tcPr>
                <w:p w14:paraId="6B6447C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684695E" w14:textId="77777777">
              <w:trPr>
                <w:tblCellSpacing w:w="15" w:type="dxa"/>
                <w:jc w:val="center"/>
              </w:trPr>
              <w:tc>
                <w:tcPr>
                  <w:tcW w:w="0" w:type="auto"/>
                  <w:vAlign w:val="center"/>
                  <w:hideMark/>
                </w:tcPr>
                <w:p w14:paraId="0BFA25AF" w14:textId="77777777" w:rsidR="00000000" w:rsidRDefault="00C24396">
                  <w:pPr>
                    <w:rPr>
                      <w:rFonts w:eastAsia="Times New Roman"/>
                    </w:rPr>
                  </w:pPr>
                  <w:r>
                    <w:rPr>
                      <w:rFonts w:eastAsia="Times New Roman"/>
                      <w:b/>
                      <w:bCs/>
                    </w:rPr>
                    <w:t xml:space="preserve">Engineering Unit: </w:t>
                  </w:r>
                  <w:r>
                    <w:rPr>
                      <w:rFonts w:eastAsia="Times New Roman"/>
                    </w:rPr>
                    <w:t>rad / rad/s / rad/s^2 / rad/s^3</w:t>
                  </w:r>
                </w:p>
              </w:tc>
            </w:tr>
            <w:tr w:rsidR="00000000" w14:paraId="3726AFB8" w14:textId="77777777">
              <w:trPr>
                <w:tblCellSpacing w:w="15" w:type="dxa"/>
                <w:jc w:val="center"/>
              </w:trPr>
              <w:tc>
                <w:tcPr>
                  <w:tcW w:w="0" w:type="auto"/>
                  <w:vAlign w:val="center"/>
                  <w:hideMark/>
                </w:tcPr>
                <w:p w14:paraId="70CB025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8206513" w14:textId="77777777">
              <w:trPr>
                <w:tblCellSpacing w:w="15" w:type="dxa"/>
                <w:jc w:val="center"/>
              </w:trPr>
              <w:tc>
                <w:tcPr>
                  <w:tcW w:w="0" w:type="auto"/>
                  <w:vAlign w:val="center"/>
                  <w:hideMark/>
                </w:tcPr>
                <w:p w14:paraId="623006B9" w14:textId="77777777" w:rsidR="00000000" w:rsidRDefault="00C24396">
                  <w:pPr>
                    <w:rPr>
                      <w:rFonts w:eastAsia="Times New Roman"/>
                    </w:rPr>
                  </w:pPr>
                  <w:r>
                    <w:rPr>
                      <w:rFonts w:eastAsia="Times New Roman"/>
                    </w:rPr>
                    <w:br/>
                  </w:r>
                  <w:r>
                    <w:rPr>
                      <w:rFonts w:eastAsia="Times New Roman"/>
                      <w:b/>
                      <w:bCs/>
                    </w:rPr>
                    <w:t xml:space="preserve">Type Definition: </w:t>
                  </w:r>
                </w:p>
                <w:p w14:paraId="677EE216" w14:textId="77777777" w:rsidR="00000000" w:rsidRDefault="00C24396">
                  <w:pPr>
                    <w:pStyle w:val="HTMLPreformatted"/>
                  </w:pPr>
                  <w:r>
                    <w:rPr>
                      <w:rFonts w:ascii="Courier" w:hAnsi="Courier"/>
                      <w:sz w:val="16"/>
                      <w:szCs w:val="16"/>
                    </w:rPr>
                    <w:t>OpenLoopDriftCompensation</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This coefficient specifies in rad any phase offset at the time when the first sample</w:t>
                  </w:r>
                  <w:r>
                    <w:rPr>
                      <w:rFonts w:ascii="Courier" w:hAnsi="Courier"/>
                      <w:sz w:val="16"/>
                      <w:szCs w:val="16"/>
                    </w:rPr>
                    <w:br/>
                  </w:r>
                  <w:r>
                    <w:rPr>
                      <w:rFonts w:ascii="Courier" w:hAnsi="Courier"/>
                      <w:sz w:val="16"/>
                      <w:szCs w:val="16"/>
                    </w:rPr>
                    <w:tab/>
                    <w:t xml:space="preserve"> --  is taken.</w:t>
                  </w:r>
                  <w:r>
                    <w:rPr>
                      <w:rFonts w:ascii="Courier" w:hAnsi="Courier"/>
                      <w:sz w:val="16"/>
                      <w:szCs w:val="16"/>
                    </w:rPr>
                    <w:br/>
                  </w:r>
                  <w:r>
                    <w:rPr>
                      <w:rFonts w:ascii="Courier" w:hAnsi="Courier"/>
                      <w:sz w:val="16"/>
                      <w:szCs w:val="16"/>
                    </w:rPr>
                    <w:tab/>
                    <w:t xml:space="preserve"> polynomialCoefficient0        </w:t>
                  </w:r>
                  <w:r>
                    <w:rPr>
                      <w:rFonts w:ascii="Courier" w:hAnsi="Courier"/>
                      <w:sz w:val="16"/>
                      <w:szCs w:val="16"/>
                    </w:rPr>
                    <w:tab/>
                    <w:t xml:space="preserve"> REAL</w:t>
                  </w:r>
                  <w:r>
                    <w:rPr>
                      <w:rFonts w:ascii="Courier" w:hAnsi="Courier"/>
                      <w:sz w:val="16"/>
                      <w:szCs w:val="16"/>
                    </w:rPr>
                    <w:br/>
                    <w:t>,</w:t>
                  </w:r>
                  <w:r>
                    <w:rPr>
                      <w:rFonts w:ascii="Courier" w:hAnsi="Courier"/>
                      <w:sz w:val="16"/>
                      <w:szCs w:val="16"/>
                    </w:rPr>
                    <w:br/>
                  </w:r>
                  <w:r>
                    <w:rPr>
                      <w:rFonts w:ascii="Courier" w:hAnsi="Courier"/>
                      <w:sz w:val="16"/>
                      <w:szCs w:val="16"/>
                    </w:rPr>
                    <w:tab/>
                    <w:t xml:space="preserve"> -- This coefficient specifies in rad per second the phase offset at the time a sample</w:t>
                  </w:r>
                  <w:r>
                    <w:rPr>
                      <w:rFonts w:ascii="Courier" w:hAnsi="Courier"/>
                      <w:sz w:val="16"/>
                      <w:szCs w:val="16"/>
                    </w:rPr>
                    <w:br/>
                  </w:r>
                  <w:r>
                    <w:rPr>
                      <w:rFonts w:ascii="Courier" w:hAnsi="Courier"/>
                      <w:sz w:val="16"/>
                      <w:szCs w:val="16"/>
                    </w:rPr>
                    <w:tab/>
                    <w:t xml:space="preserve"> --  is taken. </w:t>
                  </w:r>
                  <w:r>
                    <w:rPr>
                      <w:rFonts w:ascii="Courier" w:hAnsi="Courier"/>
                      <w:sz w:val="16"/>
                      <w:szCs w:val="16"/>
                    </w:rPr>
                    <w:br/>
                  </w:r>
                  <w:r>
                    <w:rPr>
                      <w:rFonts w:ascii="Courier" w:hAnsi="Courier"/>
                      <w:sz w:val="16"/>
                      <w:szCs w:val="16"/>
                    </w:rPr>
                    <w:tab/>
                    <w:t xml:space="preserve"> poly</w:t>
                  </w:r>
                  <w:r>
                    <w:rPr>
                      <w:rFonts w:ascii="Courier" w:hAnsi="Courier"/>
                      <w:sz w:val="16"/>
                      <w:szCs w:val="16"/>
                    </w:rPr>
                    <w:t xml:space="preserve">nomialCoefficient1        </w:t>
                  </w:r>
                  <w:r>
                    <w:rPr>
                      <w:rFonts w:ascii="Courier" w:hAnsi="Courier"/>
                      <w:sz w:val="16"/>
                      <w:szCs w:val="16"/>
                    </w:rPr>
                    <w:tab/>
                    <w:t xml:space="preserve"> REAL</w:t>
                  </w:r>
                  <w:r>
                    <w:rPr>
                      <w:rFonts w:ascii="Courier" w:hAnsi="Courier"/>
                      <w:sz w:val="16"/>
                      <w:szCs w:val="16"/>
                    </w:rPr>
                    <w:br/>
                    <w:t>,</w:t>
                  </w:r>
                  <w:r>
                    <w:rPr>
                      <w:rFonts w:ascii="Courier" w:hAnsi="Courier"/>
                      <w:sz w:val="16"/>
                      <w:szCs w:val="16"/>
                    </w:rPr>
                    <w:br/>
                  </w:r>
                  <w:r>
                    <w:rPr>
                      <w:rFonts w:ascii="Courier" w:hAnsi="Courier"/>
                      <w:sz w:val="16"/>
                      <w:szCs w:val="16"/>
                    </w:rPr>
                    <w:tab/>
                    <w:t xml:space="preserve"> -- This coefficient specifies in rad per (second)^2 the phase offset at the time a sample</w:t>
                  </w:r>
                  <w:r>
                    <w:rPr>
                      <w:rFonts w:ascii="Courier" w:hAnsi="Courier"/>
                      <w:sz w:val="16"/>
                      <w:szCs w:val="16"/>
                    </w:rPr>
                    <w:br/>
                  </w:r>
                  <w:r>
                    <w:rPr>
                      <w:rFonts w:ascii="Courier" w:hAnsi="Courier"/>
                      <w:sz w:val="16"/>
                      <w:szCs w:val="16"/>
                    </w:rPr>
                    <w:tab/>
                    <w:t xml:space="preserve"> --  is taken. </w:t>
                  </w:r>
                  <w:r>
                    <w:rPr>
                      <w:rFonts w:ascii="Courier" w:hAnsi="Courier"/>
                      <w:sz w:val="16"/>
                      <w:szCs w:val="16"/>
                    </w:rPr>
                    <w:br/>
                  </w:r>
                  <w:r>
                    <w:rPr>
                      <w:rFonts w:ascii="Courier" w:hAnsi="Courier"/>
                      <w:sz w:val="16"/>
                      <w:szCs w:val="16"/>
                    </w:rPr>
                    <w:tab/>
                    <w:t xml:space="preserve"> polynomialCoefficient2        </w:t>
                  </w:r>
                  <w:r>
                    <w:rPr>
                      <w:rFonts w:ascii="Courier" w:hAnsi="Courier"/>
                      <w:sz w:val="16"/>
                      <w:szCs w:val="16"/>
                    </w:rPr>
                    <w:tab/>
                    <w:t xml:space="preserve"> REAL</w:t>
                  </w:r>
                  <w:r>
                    <w:rPr>
                      <w:rFonts w:ascii="Courier" w:hAnsi="Courier"/>
                      <w:sz w:val="16"/>
                      <w:szCs w:val="16"/>
                    </w:rPr>
                    <w:br/>
                    <w:t>,</w:t>
                  </w:r>
                  <w:r>
                    <w:rPr>
                      <w:rFonts w:ascii="Courier" w:hAnsi="Courier"/>
                      <w:sz w:val="16"/>
                      <w:szCs w:val="16"/>
                    </w:rPr>
                    <w:br/>
                  </w:r>
                  <w:r>
                    <w:rPr>
                      <w:rFonts w:ascii="Courier" w:hAnsi="Courier"/>
                      <w:sz w:val="16"/>
                      <w:szCs w:val="16"/>
                    </w:rPr>
                    <w:tab/>
                    <w:t xml:space="preserve"> -- This coefficient specifies in rad per (second)^3 the phase offset </w:t>
                  </w:r>
                  <w:r>
                    <w:rPr>
                      <w:rFonts w:ascii="Courier" w:hAnsi="Courier"/>
                      <w:sz w:val="16"/>
                      <w:szCs w:val="16"/>
                    </w:rPr>
                    <w:t>at the time a sample</w:t>
                  </w:r>
                  <w:r>
                    <w:rPr>
                      <w:rFonts w:ascii="Courier" w:hAnsi="Courier"/>
                      <w:sz w:val="16"/>
                      <w:szCs w:val="16"/>
                    </w:rPr>
                    <w:br/>
                  </w:r>
                  <w:r>
                    <w:rPr>
                      <w:rFonts w:ascii="Courier" w:hAnsi="Courier"/>
                      <w:sz w:val="16"/>
                      <w:szCs w:val="16"/>
                    </w:rPr>
                    <w:tab/>
                    <w:t xml:space="preserve"> --  is taken. </w:t>
                  </w:r>
                  <w:r>
                    <w:rPr>
                      <w:rFonts w:ascii="Courier" w:hAnsi="Courier"/>
                      <w:sz w:val="16"/>
                      <w:szCs w:val="16"/>
                    </w:rPr>
                    <w:br/>
                  </w:r>
                  <w:r>
                    <w:rPr>
                      <w:rFonts w:ascii="Courier" w:hAnsi="Courier"/>
                      <w:sz w:val="16"/>
                      <w:szCs w:val="16"/>
                    </w:rPr>
                    <w:tab/>
                    <w:t xml:space="preserve"> polynomialCoefficient3        </w:t>
                  </w:r>
                  <w:r>
                    <w:rPr>
                      <w:rFonts w:ascii="Courier" w:hAnsi="Courier"/>
                      <w:sz w:val="16"/>
                      <w:szCs w:val="16"/>
                    </w:rPr>
                    <w:tab/>
                    <w:t xml:space="preserve"> REAL</w:t>
                  </w:r>
                  <w:r>
                    <w:rPr>
                      <w:rFonts w:ascii="Courier" w:hAnsi="Courier"/>
                      <w:sz w:val="16"/>
                      <w:szCs w:val="16"/>
                    </w:rPr>
                    <w:br/>
                    <w:t>}</w:t>
                  </w:r>
                  <w:r>
                    <w:rPr>
                      <w:rFonts w:ascii="Courier" w:hAnsi="Courier"/>
                      <w:sz w:val="16"/>
                      <w:szCs w:val="16"/>
                    </w:rPr>
                    <w:br/>
                  </w:r>
                </w:p>
                <w:p w14:paraId="09B46201" w14:textId="77777777" w:rsidR="00000000" w:rsidRDefault="00C24396">
                  <w:pPr>
                    <w:rPr>
                      <w:rFonts w:eastAsia="Times New Roman"/>
                    </w:rPr>
                  </w:pPr>
                </w:p>
              </w:tc>
            </w:tr>
            <w:tr w:rsidR="00000000" w14:paraId="510EBF39" w14:textId="77777777">
              <w:trPr>
                <w:tblCellSpacing w:w="15" w:type="dxa"/>
                <w:jc w:val="center"/>
              </w:trPr>
              <w:tc>
                <w:tcPr>
                  <w:tcW w:w="0" w:type="auto"/>
                  <w:vAlign w:val="center"/>
                  <w:hideMark/>
                </w:tcPr>
                <w:p w14:paraId="3DD28A41" w14:textId="77777777" w:rsidR="00000000" w:rsidRDefault="00C24396">
                  <w:pPr>
                    <w:rPr>
                      <w:rFonts w:eastAsia="Times New Roman"/>
                    </w:rPr>
                  </w:pPr>
                </w:p>
              </w:tc>
            </w:tr>
          </w:tbl>
          <w:p w14:paraId="3DCABED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4E99A7B" w14:textId="77777777">
              <w:trPr>
                <w:tblCellSpacing w:w="15" w:type="dxa"/>
                <w:jc w:val="center"/>
              </w:trPr>
              <w:tc>
                <w:tcPr>
                  <w:tcW w:w="0" w:type="auto"/>
                  <w:vAlign w:val="center"/>
                  <w:hideMark/>
                </w:tcPr>
                <w:p w14:paraId="2608A689"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71" w:name="id0xa681580"/>
                  <w:bookmarkEnd w:id="171"/>
                  <w:r>
                    <w:rPr>
                      <w:rFonts w:eastAsia="Times New Roman"/>
                      <w:sz w:val="27"/>
                      <w:szCs w:val="27"/>
                    </w:rPr>
                    <w:t xml:space="preserve"> ' </w:t>
                  </w:r>
                  <w:r>
                    <w:rPr>
                      <w:rFonts w:eastAsia="Times New Roman"/>
                      <w:b/>
                      <w:bCs/>
                      <w:sz w:val="27"/>
                      <w:szCs w:val="27"/>
                    </w:rPr>
                    <w:t>openLoopChannels</w:t>
                  </w:r>
                  <w:r>
                    <w:rPr>
                      <w:rFonts w:eastAsia="Times New Roman"/>
                      <w:sz w:val="27"/>
                      <w:szCs w:val="27"/>
                    </w:rPr>
                    <w:t xml:space="preserve"> ' (open-loop-channels) OID .1.3.112.4.4.2.1.20600.1.6.1 </w:t>
                  </w:r>
                </w:p>
              </w:tc>
            </w:tr>
            <w:tr w:rsidR="00000000" w14:paraId="7FC8F530" w14:textId="77777777">
              <w:trPr>
                <w:tblCellSpacing w:w="15" w:type="dxa"/>
                <w:jc w:val="center"/>
              </w:trPr>
              <w:tc>
                <w:tcPr>
                  <w:tcW w:w="0" w:type="auto"/>
                  <w:vAlign w:val="center"/>
                  <w:hideMark/>
                </w:tcPr>
                <w:p w14:paraId="00D829D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w:t>
                  </w:r>
                  <w:r>
                    <w:rPr>
                      <w:rFonts w:ascii="Times New Roman" w:hAnsi="Times New Roman" w:cs="Times New Roman"/>
                      <w:sz w:val="24"/>
                      <w:szCs w:val="24"/>
                    </w:rPr>
                    <w:t xml:space="preserve"> configures and reports for each channel for which samples shall be recorded (1) which polarization shall be used for the given channel and (b) which offset in Hz this channel shall have with respect to the center frequency of the observed spectrum</w:t>
                  </w:r>
                  <w:r>
                    <w:rPr>
                      <w:rFonts w:ascii="Times New Roman" w:hAnsi="Times New Roman" w:cs="Times New Roman"/>
                      <w:sz w:val="24"/>
                      <w:szCs w:val="24"/>
                    </w:rPr>
                    <w:t>.</w:t>
                  </w:r>
                </w:p>
              </w:tc>
            </w:tr>
            <w:tr w:rsidR="00000000" w14:paraId="6D173E89" w14:textId="77777777">
              <w:trPr>
                <w:tblCellSpacing w:w="15" w:type="dxa"/>
                <w:jc w:val="center"/>
              </w:trPr>
              <w:tc>
                <w:tcPr>
                  <w:tcW w:w="0" w:type="auto"/>
                  <w:vAlign w:val="center"/>
                  <w:hideMark/>
                </w:tcPr>
                <w:p w14:paraId="5B733077" w14:textId="77777777" w:rsidR="00000000" w:rsidRDefault="00C24396">
                  <w:pPr>
                    <w:pStyle w:val="HTMLPreformatted"/>
                  </w:pPr>
                  <w:r>
                    <w:rPr>
                      <w:rFonts w:ascii="Times New Roman" w:hAnsi="Times New Roman" w:cs="Times New Roman"/>
                      <w:b/>
                      <w:bCs/>
                      <w:sz w:val="24"/>
                      <w:szCs w:val="24"/>
                    </w:rPr>
                    <w:t>Guard</w:t>
                  </w:r>
                  <w:r>
                    <w:rPr>
                      <w:rFonts w:ascii="Times New Roman" w:hAnsi="Times New Roman" w:cs="Times New Roman"/>
                      <w:b/>
                      <w:bCs/>
                      <w:sz w:val="24"/>
                      <w:szCs w:val="24"/>
                    </w:rPr>
                    <w:t xml:space="preserve">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2DFF63D" w14:textId="77777777">
              <w:trPr>
                <w:tblCellSpacing w:w="15" w:type="dxa"/>
                <w:jc w:val="center"/>
              </w:trPr>
              <w:tc>
                <w:tcPr>
                  <w:tcW w:w="0" w:type="auto"/>
                  <w:vAlign w:val="center"/>
                  <w:hideMark/>
                </w:tcPr>
                <w:p w14:paraId="2FC710E5" w14:textId="77777777" w:rsidR="00000000" w:rsidRDefault="00C24396">
                  <w:pPr>
                    <w:rPr>
                      <w:rFonts w:eastAsia="Times New Roman"/>
                    </w:rPr>
                  </w:pPr>
                  <w:r>
                    <w:rPr>
                      <w:rFonts w:eastAsia="Times New Roman"/>
                      <w:b/>
                      <w:bCs/>
                    </w:rPr>
                    <w:t xml:space="preserve">Engineering Unit: </w:t>
                  </w:r>
                  <w:r>
                    <w:rPr>
                      <w:rFonts w:eastAsia="Times New Roman"/>
                    </w:rPr>
                    <w:t>N/A / N/A / Hz</w:t>
                  </w:r>
                </w:p>
              </w:tc>
            </w:tr>
            <w:tr w:rsidR="00000000" w14:paraId="55631527" w14:textId="77777777">
              <w:trPr>
                <w:tblCellSpacing w:w="15" w:type="dxa"/>
                <w:jc w:val="center"/>
              </w:trPr>
              <w:tc>
                <w:tcPr>
                  <w:tcW w:w="0" w:type="auto"/>
                  <w:vAlign w:val="center"/>
                  <w:hideMark/>
                </w:tcPr>
                <w:p w14:paraId="64F63BD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A253063" w14:textId="77777777">
              <w:trPr>
                <w:tblCellSpacing w:w="15" w:type="dxa"/>
                <w:jc w:val="center"/>
              </w:trPr>
              <w:tc>
                <w:tcPr>
                  <w:tcW w:w="0" w:type="auto"/>
                  <w:vAlign w:val="center"/>
                  <w:hideMark/>
                </w:tcPr>
                <w:p w14:paraId="552F6CC8" w14:textId="77777777" w:rsidR="00000000" w:rsidRDefault="00C24396">
                  <w:pPr>
                    <w:rPr>
                      <w:rFonts w:eastAsia="Times New Roman"/>
                    </w:rPr>
                  </w:pPr>
                  <w:r>
                    <w:rPr>
                      <w:rFonts w:eastAsia="Times New Roman"/>
                    </w:rPr>
                    <w:br/>
                  </w:r>
                  <w:r>
                    <w:rPr>
                      <w:rFonts w:eastAsia="Times New Roman"/>
                      <w:b/>
                      <w:bCs/>
                    </w:rPr>
                    <w:t xml:space="preserve">Type Definition: </w:t>
                  </w:r>
                </w:p>
                <w:p w14:paraId="176D18EA" w14:textId="77777777" w:rsidR="00000000" w:rsidRDefault="00C24396">
                  <w:pPr>
                    <w:pStyle w:val="HTMLPreformatted"/>
                  </w:pPr>
                  <w:r>
                    <w:rPr>
                      <w:rFonts w:ascii="Courier" w:hAnsi="Courier"/>
                      <w:sz w:val="16"/>
                      <w:szCs w:val="16"/>
                    </w:rPr>
                    <w:t xml:space="preserve">OpenLoopChannels    </w:t>
                  </w:r>
                  <w:r>
                    <w:rPr>
                      <w:rFonts w:ascii="Courier" w:hAnsi="Courier"/>
                      <w:sz w:val="16"/>
                      <w:szCs w:val="16"/>
                    </w:rPr>
                    <w:tab/>
                    <w:t xml:space="preserve"> ::=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polarization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(1)</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channelFrequencyOffset        </w:t>
                  </w:r>
                  <w:r>
                    <w:rPr>
                      <w:rFonts w:ascii="Courier" w:hAnsi="Courier"/>
                      <w:sz w:val="16"/>
                      <w:szCs w:val="16"/>
                    </w:rPr>
                    <w:tab/>
                    <w:t xml:space="preserve"> INTEGER  (-80000000 .. 80000000)</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4F617DD5" w14:textId="77777777" w:rsidR="00000000" w:rsidRDefault="00C24396">
                  <w:pPr>
                    <w:rPr>
                      <w:rFonts w:eastAsia="Times New Roman"/>
                    </w:rPr>
                  </w:pPr>
                </w:p>
              </w:tc>
            </w:tr>
            <w:tr w:rsidR="00000000" w14:paraId="31E72DAC" w14:textId="77777777">
              <w:trPr>
                <w:tblCellSpacing w:w="15" w:type="dxa"/>
                <w:jc w:val="center"/>
              </w:trPr>
              <w:tc>
                <w:tcPr>
                  <w:tcW w:w="0" w:type="auto"/>
                  <w:vAlign w:val="center"/>
                  <w:hideMark/>
                </w:tcPr>
                <w:p w14:paraId="2FBE4844" w14:textId="77777777" w:rsidR="00000000" w:rsidRDefault="00C24396">
                  <w:pPr>
                    <w:rPr>
                      <w:rFonts w:eastAsia="Times New Roman"/>
                    </w:rPr>
                  </w:pPr>
                </w:p>
              </w:tc>
            </w:tr>
          </w:tbl>
          <w:p w14:paraId="0CCFF89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55E7323" w14:textId="77777777">
              <w:trPr>
                <w:tblCellSpacing w:w="15" w:type="dxa"/>
                <w:jc w:val="center"/>
              </w:trPr>
              <w:tc>
                <w:tcPr>
                  <w:tcW w:w="0" w:type="auto"/>
                  <w:vAlign w:val="center"/>
                  <w:hideMark/>
                </w:tcPr>
                <w:p w14:paraId="217FF81F"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parameter</w:t>
                  </w:r>
                  <w:bookmarkStart w:id="172" w:name="id0xa684b00"/>
                  <w:bookmarkEnd w:id="172"/>
                  <w:r>
                    <w:rPr>
                      <w:rFonts w:eastAsia="Times New Roman"/>
                      <w:sz w:val="27"/>
                      <w:szCs w:val="27"/>
                    </w:rPr>
                    <w:t xml:space="preserve"> ' </w:t>
                  </w:r>
                  <w:r>
                    <w:rPr>
                      <w:rFonts w:eastAsia="Times New Roman"/>
                      <w:b/>
                      <w:bCs/>
                      <w:sz w:val="27"/>
                      <w:szCs w:val="27"/>
                    </w:rPr>
                    <w:t>openLoopSamplingPeriod</w:t>
                  </w:r>
                  <w:r>
                    <w:rPr>
                      <w:rFonts w:eastAsia="Times New Roman"/>
                      <w:sz w:val="27"/>
                      <w:szCs w:val="27"/>
                    </w:rPr>
                    <w:t xml:space="preserve"> ' (open-loop-sampling-perid) OID .1</w:t>
                  </w:r>
                  <w:r>
                    <w:rPr>
                      <w:rFonts w:eastAsia="Times New Roman"/>
                      <w:sz w:val="27"/>
                      <w:szCs w:val="27"/>
                    </w:rPr>
                    <w:t xml:space="preserve">.3.112.4.4.2.1.20600.1.7.1 </w:t>
                  </w:r>
                </w:p>
              </w:tc>
            </w:tr>
            <w:tr w:rsidR="00000000" w14:paraId="1D06D6C6" w14:textId="77777777">
              <w:trPr>
                <w:tblCellSpacing w:w="15" w:type="dxa"/>
                <w:jc w:val="center"/>
              </w:trPr>
              <w:tc>
                <w:tcPr>
                  <w:tcW w:w="0" w:type="auto"/>
                  <w:vAlign w:val="center"/>
                  <w:hideMark/>
                </w:tcPr>
                <w:p w14:paraId="5373D03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period during which the open-loop samples shall be collected</w:t>
                  </w:r>
                  <w:r>
                    <w:rPr>
                      <w:rFonts w:ascii="Times New Roman" w:hAnsi="Times New Roman" w:cs="Times New Roman"/>
                      <w:sz w:val="24"/>
                      <w:szCs w:val="24"/>
                    </w:rPr>
                    <w:t>.</w:t>
                  </w:r>
                </w:p>
              </w:tc>
            </w:tr>
            <w:tr w:rsidR="00000000" w14:paraId="44054FCE" w14:textId="77777777">
              <w:trPr>
                <w:tblCellSpacing w:w="15" w:type="dxa"/>
                <w:jc w:val="center"/>
              </w:trPr>
              <w:tc>
                <w:tcPr>
                  <w:tcW w:w="0" w:type="auto"/>
                  <w:vAlign w:val="center"/>
                  <w:hideMark/>
                </w:tcPr>
                <w:p w14:paraId="2A6A1DC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E6E9FA5" w14:textId="77777777">
              <w:trPr>
                <w:tblCellSpacing w:w="15" w:type="dxa"/>
                <w:jc w:val="center"/>
              </w:trPr>
              <w:tc>
                <w:tcPr>
                  <w:tcW w:w="0" w:type="auto"/>
                  <w:vAlign w:val="center"/>
                  <w:hideMark/>
                </w:tcPr>
                <w:p w14:paraId="1AD37CFC" w14:textId="77777777" w:rsidR="00000000" w:rsidRDefault="00C24396">
                  <w:pPr>
                    <w:rPr>
                      <w:rFonts w:eastAsia="Times New Roman"/>
                    </w:rPr>
                  </w:pPr>
                  <w:r>
                    <w:rPr>
                      <w:rFonts w:eastAsia="Times New Roman"/>
                      <w:b/>
                      <w:bCs/>
                    </w:rPr>
                    <w:t xml:space="preserve">Engineering Unit: </w:t>
                  </w:r>
                  <w:r>
                    <w:rPr>
                      <w:rFonts w:eastAsia="Times New Roman"/>
                    </w:rPr>
                    <w:t>year / day of year / hour of day / minute of hour / second of minute</w:t>
                  </w:r>
                </w:p>
              </w:tc>
            </w:tr>
            <w:tr w:rsidR="00000000" w14:paraId="5DE0DCD1" w14:textId="77777777">
              <w:trPr>
                <w:tblCellSpacing w:w="15" w:type="dxa"/>
                <w:jc w:val="center"/>
              </w:trPr>
              <w:tc>
                <w:tcPr>
                  <w:tcW w:w="0" w:type="auto"/>
                  <w:vAlign w:val="center"/>
                  <w:hideMark/>
                </w:tcPr>
                <w:p w14:paraId="34EF5D7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2276ED6" w14:textId="77777777">
              <w:trPr>
                <w:tblCellSpacing w:w="15" w:type="dxa"/>
                <w:jc w:val="center"/>
              </w:trPr>
              <w:tc>
                <w:tcPr>
                  <w:tcW w:w="0" w:type="auto"/>
                  <w:vAlign w:val="center"/>
                  <w:hideMark/>
                </w:tcPr>
                <w:p w14:paraId="1684282D" w14:textId="77777777" w:rsidR="00000000" w:rsidRDefault="00C24396">
                  <w:pPr>
                    <w:rPr>
                      <w:rFonts w:eastAsia="Times New Roman"/>
                    </w:rPr>
                  </w:pPr>
                  <w:r>
                    <w:rPr>
                      <w:rFonts w:eastAsia="Times New Roman"/>
                    </w:rPr>
                    <w:br/>
                  </w:r>
                  <w:r>
                    <w:rPr>
                      <w:rFonts w:eastAsia="Times New Roman"/>
                      <w:b/>
                      <w:bCs/>
                    </w:rPr>
                    <w:t xml:space="preserve">Type Definition: </w:t>
                  </w:r>
                </w:p>
                <w:p w14:paraId="67060F8D" w14:textId="77777777" w:rsidR="00000000" w:rsidRDefault="00C24396">
                  <w:pPr>
                    <w:pStyle w:val="HTMLPreformatted"/>
                  </w:pPr>
                  <w:r>
                    <w:rPr>
                      <w:rFonts w:ascii="Courier" w:hAnsi="Courier"/>
                      <w:sz w:val="16"/>
                      <w:szCs w:val="16"/>
                    </w:rPr>
                    <w:t>OpenLoopSamplingPeriod</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samplingStartTime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r>
                    <w:rPr>
                      <w:rFonts w:ascii="Courier" w:hAnsi="Courier"/>
                      <w:sz w:val="16"/>
                      <w:szCs w:val="16"/>
                    </w:rPr>
                    <w:br/>
                    <w:t>,</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dayOfYear                     </w:t>
                  </w:r>
                  <w:r>
                    <w:rPr>
                      <w:rFonts w:ascii="Courier" w:hAnsi="Courier"/>
                      <w:sz w:val="16"/>
                      <w:szCs w:val="16"/>
                    </w:rPr>
                    <w:tab/>
                    <w:t xml:space="preserve"> INTEGER  (1 .. 366)</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samplingStopTime         </w:t>
                  </w:r>
                  <w:r>
                    <w:rPr>
                      <w:rFonts w:ascii="Courier" w:hAnsi="Courier"/>
                      <w:sz w:val="16"/>
                      <w:szCs w:val="16"/>
                    </w:rPr>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w:t>
                  </w:r>
                  <w:r>
                    <w:rPr>
                      <w:rFonts w:ascii="Courier" w:hAnsi="Courier"/>
                      <w:sz w:val="16"/>
                      <w:szCs w:val="16"/>
                    </w:rPr>
                    <w:t xml:space="preserve">condOfMinute                </w:t>
                  </w:r>
                  <w:r>
                    <w:rPr>
                      <w:rFonts w:ascii="Courier" w:hAnsi="Courier"/>
                      <w:sz w:val="16"/>
                      <w:szCs w:val="16"/>
                    </w:rPr>
                    <w:tab/>
                    <w:t xml:space="preserve"> INTEGER  (0 .. 59)</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E8F7FD1" w14:textId="77777777" w:rsidR="00000000" w:rsidRDefault="00C24396">
                  <w:pPr>
                    <w:rPr>
                      <w:rFonts w:eastAsia="Times New Roman"/>
                    </w:rPr>
                  </w:pPr>
                </w:p>
              </w:tc>
            </w:tr>
            <w:tr w:rsidR="00000000" w14:paraId="11D001D8" w14:textId="77777777">
              <w:trPr>
                <w:tblCellSpacing w:w="15" w:type="dxa"/>
                <w:jc w:val="center"/>
              </w:trPr>
              <w:tc>
                <w:tcPr>
                  <w:tcW w:w="0" w:type="auto"/>
                  <w:vAlign w:val="center"/>
                  <w:hideMark/>
                </w:tcPr>
                <w:p w14:paraId="0DD3CF9A" w14:textId="77777777" w:rsidR="00000000" w:rsidRDefault="00C24396">
                  <w:pPr>
                    <w:rPr>
                      <w:rFonts w:eastAsia="Times New Roman"/>
                    </w:rPr>
                  </w:pPr>
                </w:p>
              </w:tc>
            </w:tr>
          </w:tbl>
          <w:p w14:paraId="73E3661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86883C8" w14:textId="77777777">
              <w:trPr>
                <w:tblCellSpacing w:w="15" w:type="dxa"/>
                <w:jc w:val="center"/>
              </w:trPr>
              <w:tc>
                <w:tcPr>
                  <w:tcW w:w="0" w:type="auto"/>
                  <w:vAlign w:val="center"/>
                  <w:hideMark/>
                </w:tcPr>
                <w:p w14:paraId="75D0DAD8"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event</w:t>
                  </w:r>
                  <w:bookmarkStart w:id="173" w:name="id0xa68a480"/>
                  <w:bookmarkEnd w:id="173"/>
                  <w:r>
                    <w:rPr>
                      <w:rFonts w:eastAsia="Times New Roman"/>
                      <w:sz w:val="27"/>
                      <w:szCs w:val="27"/>
                    </w:rPr>
                    <w:t xml:space="preserve"> ' </w:t>
                  </w:r>
                  <w:r>
                    <w:rPr>
                      <w:rFonts w:eastAsia="Times New Roman"/>
                      <w:b/>
                      <w:bCs/>
                      <w:sz w:val="27"/>
                      <w:szCs w:val="27"/>
                    </w:rPr>
                    <w:t>openLoopResourceStatChange</w:t>
                  </w:r>
                  <w:r>
                    <w:rPr>
                      <w:rFonts w:eastAsia="Times New Roman"/>
                      <w:sz w:val="27"/>
                      <w:szCs w:val="27"/>
                    </w:rPr>
                    <w:t xml:space="preserve"> ' </w:t>
                  </w:r>
                  <w:r>
                    <w:rPr>
                      <w:rFonts w:eastAsia="Times New Roman"/>
                      <w:sz w:val="27"/>
                      <w:szCs w:val="27"/>
                    </w:rPr>
                    <w:t xml:space="preserve">(open-loop-resource-stat-change) OID .1.3.112.4.4.2.1.20600.2.1.1 </w:t>
                  </w:r>
                </w:p>
              </w:tc>
            </w:tr>
            <w:tr w:rsidR="00000000" w14:paraId="37C4DA99" w14:textId="77777777">
              <w:trPr>
                <w:tblCellSpacing w:w="15" w:type="dxa"/>
                <w:jc w:val="center"/>
              </w:trPr>
              <w:tc>
                <w:tcPr>
                  <w:tcW w:w="0" w:type="auto"/>
                  <w:vAlign w:val="center"/>
                  <w:hideMark/>
                </w:tcPr>
                <w:p w14:paraId="0C947E7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openLoopResourceStat parameter value</w:t>
                  </w:r>
                  <w:r>
                    <w:rPr>
                      <w:rFonts w:ascii="Times New Roman" w:hAnsi="Times New Roman" w:cs="Times New Roman"/>
                      <w:sz w:val="24"/>
                      <w:szCs w:val="24"/>
                    </w:rPr>
                    <w:t>.</w:t>
                  </w:r>
                </w:p>
              </w:tc>
            </w:tr>
            <w:tr w:rsidR="00000000" w14:paraId="0B43267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AA33BDC" w14:textId="77777777">
                    <w:trPr>
                      <w:tblCellSpacing w:w="15" w:type="dxa"/>
                      <w:jc w:val="center"/>
                    </w:trPr>
                    <w:tc>
                      <w:tcPr>
                        <w:tcW w:w="0" w:type="auto"/>
                        <w:vAlign w:val="center"/>
                        <w:hideMark/>
                      </w:tcPr>
                      <w:p w14:paraId="1602F5FA" w14:textId="77777777" w:rsidR="00000000" w:rsidRDefault="00C24396">
                        <w:pPr>
                          <w:rPr>
                            <w:rFonts w:eastAsia="Times New Roman"/>
                            <w:sz w:val="27"/>
                            <w:szCs w:val="27"/>
                          </w:rPr>
                        </w:pPr>
                        <w:hyperlink w:anchor="id0xa68a480" w:history="1">
                          <w:r>
                            <w:rPr>
                              <w:rStyle w:val="Hyperlink"/>
                              <w:rFonts w:eastAsia="Times New Roman"/>
                              <w:b/>
                              <w:bCs/>
                              <w:sz w:val="27"/>
                              <w:szCs w:val="27"/>
                            </w:rPr>
                            <w:t>openLoopResourceStatChange</w:t>
                          </w:r>
                        </w:hyperlink>
                        <w:r>
                          <w:rPr>
                            <w:rFonts w:eastAsia="Times New Roman"/>
                            <w:sz w:val="27"/>
                            <w:szCs w:val="27"/>
                          </w:rPr>
                          <w:t xml:space="preserve"> value</w:t>
                        </w:r>
                        <w:bookmarkStart w:id="174" w:name="id0xa68b780"/>
                        <w:bookmarkEnd w:id="174"/>
                        <w:r>
                          <w:rPr>
                            <w:rFonts w:eastAsia="Times New Roman"/>
                            <w:sz w:val="27"/>
                            <w:szCs w:val="27"/>
                          </w:rPr>
                          <w:t xml:space="preserve"> ' </w:t>
                        </w:r>
                        <w:r>
                          <w:rPr>
                            <w:rFonts w:eastAsia="Times New Roman"/>
                            <w:b/>
                            <w:bCs/>
                            <w:sz w:val="27"/>
                            <w:szCs w:val="27"/>
                          </w:rPr>
                          <w:t>openLoopResourceStatChangeEvtV</w:t>
                        </w:r>
                        <w:r>
                          <w:rPr>
                            <w:rFonts w:eastAsia="Times New Roman"/>
                            <w:b/>
                            <w:bCs/>
                            <w:sz w:val="27"/>
                            <w:szCs w:val="27"/>
                          </w:rPr>
                          <w:t>alue</w:t>
                        </w:r>
                        <w:r>
                          <w:rPr>
                            <w:rFonts w:eastAsia="Times New Roman"/>
                            <w:sz w:val="27"/>
                            <w:szCs w:val="27"/>
                          </w:rPr>
                          <w:t xml:space="preserve"> ' (open-loop-resource-stat-change-evt-value) OID </w:t>
                        </w:r>
                      </w:p>
                    </w:tc>
                  </w:tr>
                  <w:tr w:rsidR="00000000" w14:paraId="23661162" w14:textId="77777777">
                    <w:trPr>
                      <w:tblCellSpacing w:w="15" w:type="dxa"/>
                      <w:jc w:val="center"/>
                    </w:trPr>
                    <w:tc>
                      <w:tcPr>
                        <w:tcW w:w="0" w:type="auto"/>
                        <w:vAlign w:val="center"/>
                        <w:hideMark/>
                      </w:tcPr>
                      <w:p w14:paraId="333C17B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openLoopResourceStat parameter value that applies since the notified openLoopResourceStatChange event has occurred</w:t>
                        </w:r>
                        <w:r>
                          <w:rPr>
                            <w:rFonts w:ascii="Times New Roman" w:hAnsi="Times New Roman" w:cs="Times New Roman"/>
                            <w:sz w:val="24"/>
                            <w:szCs w:val="24"/>
                          </w:rPr>
                          <w:t>.</w:t>
                        </w:r>
                      </w:p>
                    </w:tc>
                  </w:tr>
                  <w:tr w:rsidR="00000000" w14:paraId="5E50284B" w14:textId="77777777">
                    <w:trPr>
                      <w:tblCellSpacing w:w="15" w:type="dxa"/>
                      <w:jc w:val="center"/>
                    </w:trPr>
                    <w:tc>
                      <w:tcPr>
                        <w:tcW w:w="0" w:type="auto"/>
                        <w:vAlign w:val="center"/>
                        <w:hideMark/>
                      </w:tcPr>
                      <w:p w14:paraId="1DB5B0E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4CF808B" w14:textId="77777777">
                    <w:trPr>
                      <w:tblCellSpacing w:w="15" w:type="dxa"/>
                      <w:jc w:val="center"/>
                    </w:trPr>
                    <w:tc>
                      <w:tcPr>
                        <w:tcW w:w="0" w:type="auto"/>
                        <w:vAlign w:val="center"/>
                        <w:hideMark/>
                      </w:tcPr>
                      <w:p w14:paraId="44269CB0" w14:textId="77777777" w:rsidR="00000000" w:rsidRDefault="00C24396">
                        <w:pPr>
                          <w:rPr>
                            <w:rFonts w:eastAsia="Times New Roman"/>
                          </w:rPr>
                        </w:pPr>
                        <w:r>
                          <w:rPr>
                            <w:rFonts w:eastAsia="Times New Roman"/>
                          </w:rPr>
                          <w:br/>
                        </w:r>
                        <w:r>
                          <w:rPr>
                            <w:rFonts w:eastAsia="Times New Roman"/>
                            <w:b/>
                            <w:bCs/>
                          </w:rPr>
                          <w:t xml:space="preserve">Type Definition: </w:t>
                        </w:r>
                      </w:p>
                      <w:p w14:paraId="1855E4CE" w14:textId="77777777" w:rsidR="00000000" w:rsidRDefault="00C24396">
                        <w:pPr>
                          <w:pStyle w:val="HTMLPreformatted"/>
                        </w:pPr>
                        <w:r>
                          <w:rPr>
                            <w:rFonts w:ascii="Courier" w:hAnsi="Courier"/>
                            <w:sz w:val="16"/>
                            <w:szCs w:val="16"/>
                          </w:rPr>
                          <w:t>OpenLoopResourceStatChangeEvtValue</w:t>
                        </w:r>
                        <w:r>
                          <w:rPr>
                            <w:rFonts w:ascii="Courier" w:hAnsi="Courier"/>
                            <w:sz w:val="16"/>
                            <w:szCs w:val="16"/>
                          </w:rPr>
                          <w:tab/>
                          <w:t xml:space="preserve"> ::= OpenLoopResourceSta</w:t>
                        </w:r>
                        <w:r>
                          <w:rPr>
                            <w:rFonts w:ascii="Courier" w:hAnsi="Courier"/>
                            <w:sz w:val="16"/>
                            <w:szCs w:val="16"/>
                          </w:rPr>
                          <w:t>t</w:t>
                        </w:r>
                      </w:p>
                      <w:p w14:paraId="323776A6" w14:textId="77777777" w:rsidR="00000000" w:rsidRDefault="00C24396">
                        <w:pPr>
                          <w:rPr>
                            <w:rFonts w:eastAsia="Times New Roman"/>
                          </w:rPr>
                        </w:pPr>
                      </w:p>
                    </w:tc>
                  </w:tr>
                  <w:tr w:rsidR="00000000" w14:paraId="7C1D075D" w14:textId="77777777">
                    <w:trPr>
                      <w:tblCellSpacing w:w="15" w:type="dxa"/>
                      <w:jc w:val="center"/>
                    </w:trPr>
                    <w:tc>
                      <w:tcPr>
                        <w:tcW w:w="0" w:type="auto"/>
                        <w:vAlign w:val="center"/>
                        <w:hideMark/>
                      </w:tcPr>
                      <w:p w14:paraId="77831DD9" w14:textId="77777777" w:rsidR="00000000" w:rsidRDefault="00C24396">
                        <w:pPr>
                          <w:rPr>
                            <w:rFonts w:eastAsia="Times New Roman"/>
                          </w:rPr>
                        </w:pPr>
                      </w:p>
                    </w:tc>
                  </w:tr>
                </w:tbl>
                <w:p w14:paraId="00B06C9B" w14:textId="77777777" w:rsidR="00000000" w:rsidRDefault="00C24396">
                  <w:pPr>
                    <w:rPr>
                      <w:rFonts w:eastAsia="Times New Roman"/>
                    </w:rPr>
                  </w:pPr>
                </w:p>
              </w:tc>
            </w:tr>
          </w:tbl>
          <w:p w14:paraId="2A285B6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46887C0" w14:textId="77777777">
              <w:trPr>
                <w:tblCellSpacing w:w="15" w:type="dxa"/>
                <w:jc w:val="center"/>
              </w:trPr>
              <w:tc>
                <w:tcPr>
                  <w:tcW w:w="0" w:type="auto"/>
                  <w:vAlign w:val="center"/>
                  <w:hideMark/>
                </w:tcPr>
                <w:p w14:paraId="69469900"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event</w:t>
                  </w:r>
                  <w:bookmarkStart w:id="175" w:name="id0xa68d100"/>
                  <w:bookmarkEnd w:id="175"/>
                  <w:r>
                    <w:rPr>
                      <w:rFonts w:eastAsia="Times New Roman"/>
                      <w:sz w:val="27"/>
                      <w:szCs w:val="27"/>
                    </w:rPr>
                    <w:t xml:space="preserve"> ' </w:t>
                  </w:r>
                  <w:r>
                    <w:rPr>
                      <w:rFonts w:eastAsia="Times New Roman"/>
                      <w:b/>
                      <w:bCs/>
                      <w:sz w:val="27"/>
                      <w:szCs w:val="27"/>
                    </w:rPr>
                    <w:t>openLoopConfigurationChange</w:t>
                  </w:r>
                  <w:r>
                    <w:rPr>
                      <w:rFonts w:eastAsia="Times New Roman"/>
                      <w:sz w:val="27"/>
                      <w:szCs w:val="27"/>
                    </w:rPr>
                    <w:t xml:space="preserve"> ' </w:t>
                  </w:r>
                  <w:r>
                    <w:rPr>
                      <w:rFonts w:eastAsia="Times New Roman"/>
                      <w:sz w:val="27"/>
                      <w:szCs w:val="27"/>
                    </w:rPr>
                    <w:t xml:space="preserve">(open-loop-configuration-change) OID .1.3.112.4.4.2.1.20600.2.2.1 </w:t>
                  </w:r>
                </w:p>
              </w:tc>
            </w:tr>
            <w:tr w:rsidR="00000000" w14:paraId="2613F0C2" w14:textId="77777777">
              <w:trPr>
                <w:tblCellSpacing w:w="15" w:type="dxa"/>
                <w:jc w:val="center"/>
              </w:trPr>
              <w:tc>
                <w:tcPr>
                  <w:tcW w:w="0" w:type="auto"/>
                  <w:vAlign w:val="center"/>
                  <w:hideMark/>
                </w:tcPr>
                <w:p w14:paraId="492CC4B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event triggers when one or more parameters controlling the configuration of the open loop sampling performed by this OpenLoopDataCollection FR instance has changed. </w:t>
                  </w:r>
                </w:p>
                <w:p w14:paraId="55846764" w14:textId="77777777" w:rsidR="00000000" w:rsidRDefault="00C24396">
                  <w:pPr>
                    <w:pStyle w:val="HTMLPreformatted"/>
                    <w:rPr>
                      <w:rFonts w:ascii="Times New Roman" w:hAnsi="Times New Roman" w:cs="Times New Roman"/>
                      <w:sz w:val="24"/>
                      <w:szCs w:val="24"/>
                    </w:rPr>
                  </w:pPr>
                </w:p>
                <w:p w14:paraId="537F544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56D0DF50" w14:textId="77777777" w:rsidR="00000000" w:rsidRDefault="00C24396">
                  <w:pPr>
                    <w:rPr>
                      <w:rFonts w:eastAsia="Times New Roman"/>
                      <w:sz w:val="27"/>
                      <w:szCs w:val="27"/>
                    </w:rPr>
                  </w:pPr>
                </w:p>
              </w:tc>
            </w:tr>
            <w:tr w:rsidR="00000000" w14:paraId="562F942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B8756E5" w14:textId="77777777">
                    <w:trPr>
                      <w:tblCellSpacing w:w="15" w:type="dxa"/>
                      <w:jc w:val="center"/>
                    </w:trPr>
                    <w:tc>
                      <w:tcPr>
                        <w:tcW w:w="0" w:type="auto"/>
                        <w:vAlign w:val="center"/>
                        <w:hideMark/>
                      </w:tcPr>
                      <w:p w14:paraId="6607FD25" w14:textId="77777777" w:rsidR="00000000" w:rsidRDefault="00C24396">
                        <w:pPr>
                          <w:rPr>
                            <w:rFonts w:eastAsia="Times New Roman"/>
                            <w:sz w:val="27"/>
                            <w:szCs w:val="27"/>
                          </w:rPr>
                        </w:pPr>
                        <w:hyperlink w:anchor="id0xa68d100" w:history="1">
                          <w:r>
                            <w:rPr>
                              <w:rStyle w:val="Hyperlink"/>
                              <w:rFonts w:eastAsia="Times New Roman"/>
                              <w:b/>
                              <w:bCs/>
                              <w:sz w:val="27"/>
                              <w:szCs w:val="27"/>
                            </w:rPr>
                            <w:t>op</w:t>
                          </w:r>
                          <w:r>
                            <w:rPr>
                              <w:rStyle w:val="Hyperlink"/>
                              <w:rFonts w:eastAsia="Times New Roman"/>
                              <w:b/>
                              <w:bCs/>
                              <w:sz w:val="27"/>
                              <w:szCs w:val="27"/>
                            </w:rPr>
                            <w:t>enLoopConfigurationChange</w:t>
                          </w:r>
                        </w:hyperlink>
                        <w:r>
                          <w:rPr>
                            <w:rFonts w:eastAsia="Times New Roman"/>
                            <w:sz w:val="27"/>
                            <w:szCs w:val="27"/>
                          </w:rPr>
                          <w:t xml:space="preserve"> value</w:t>
                        </w:r>
                        <w:bookmarkStart w:id="176" w:name="id0xa68e480"/>
                        <w:bookmarkEnd w:id="176"/>
                        <w:r>
                          <w:rPr>
                            <w:rFonts w:eastAsia="Times New Roman"/>
                            <w:sz w:val="27"/>
                            <w:szCs w:val="27"/>
                          </w:rPr>
                          <w:t xml:space="preserve"> ' </w:t>
                        </w:r>
                        <w:r>
                          <w:rPr>
                            <w:rFonts w:eastAsia="Times New Roman"/>
                            <w:b/>
                            <w:bCs/>
                            <w:sz w:val="27"/>
                            <w:szCs w:val="27"/>
                          </w:rPr>
                          <w:t>openLoopConfigurationChangeEvtValue</w:t>
                        </w:r>
                        <w:r>
                          <w:rPr>
                            <w:rFonts w:eastAsia="Times New Roman"/>
                            <w:sz w:val="27"/>
                            <w:szCs w:val="27"/>
                          </w:rPr>
                          <w:t xml:space="preserve"> ' (open-loop-configuration-change-evt-value) </w:t>
                        </w:r>
                      </w:p>
                    </w:tc>
                  </w:tr>
                  <w:tr w:rsidR="00000000" w14:paraId="7135BCD4" w14:textId="77777777">
                    <w:trPr>
                      <w:tblCellSpacing w:w="15" w:type="dxa"/>
                      <w:jc w:val="center"/>
                    </w:trPr>
                    <w:tc>
                      <w:tcPr>
                        <w:tcW w:w="0" w:type="auto"/>
                        <w:vAlign w:val="center"/>
                        <w:hideMark/>
                      </w:tcPr>
                      <w:p w14:paraId="721D82F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718AEEFC" w14:textId="77777777">
                    <w:trPr>
                      <w:tblCellSpacing w:w="15" w:type="dxa"/>
                      <w:jc w:val="center"/>
                    </w:trPr>
                    <w:tc>
                      <w:tcPr>
                        <w:tcW w:w="0" w:type="auto"/>
                        <w:vAlign w:val="center"/>
                        <w:hideMark/>
                      </w:tcPr>
                      <w:p w14:paraId="359A0A5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C238579" w14:textId="77777777">
                    <w:trPr>
                      <w:tblCellSpacing w:w="15" w:type="dxa"/>
                      <w:jc w:val="center"/>
                    </w:trPr>
                    <w:tc>
                      <w:tcPr>
                        <w:tcW w:w="0" w:type="auto"/>
                        <w:vAlign w:val="center"/>
                        <w:hideMark/>
                      </w:tcPr>
                      <w:p w14:paraId="79FF3BC5" w14:textId="77777777" w:rsidR="00000000" w:rsidRDefault="00C24396">
                        <w:pPr>
                          <w:rPr>
                            <w:rFonts w:eastAsia="Times New Roman"/>
                          </w:rPr>
                        </w:pPr>
                        <w:r>
                          <w:rPr>
                            <w:rFonts w:eastAsia="Times New Roman"/>
                          </w:rPr>
                          <w:br/>
                        </w:r>
                        <w:r>
                          <w:rPr>
                            <w:rFonts w:eastAsia="Times New Roman"/>
                            <w:b/>
                            <w:bCs/>
                          </w:rPr>
                          <w:t xml:space="preserve">Type Definition: </w:t>
                        </w:r>
                      </w:p>
                      <w:p w14:paraId="4FA4E914" w14:textId="77777777" w:rsidR="00000000" w:rsidRDefault="00C24396">
                        <w:pPr>
                          <w:pStyle w:val="HTMLPreformatted"/>
                        </w:pPr>
                        <w:r>
                          <w:rPr>
                            <w:rFonts w:ascii="Courier" w:hAnsi="Courier"/>
                            <w:sz w:val="16"/>
                            <w:szCs w:val="16"/>
                          </w:rPr>
                          <w:t>OpenLoopConfigurationChangeEvtValue</w:t>
                        </w:r>
                        <w:r>
                          <w:rPr>
                            <w:rFonts w:ascii="Courier" w:hAnsi="Courier"/>
                            <w:sz w:val="16"/>
                            <w:szCs w:val="16"/>
                          </w:rPr>
                          <w:tab/>
                          <w:t xml:space="preserve"> ::= </w:t>
                        </w:r>
                        <w:r>
                          <w:rPr>
                            <w:rFonts w:ascii="Courier" w:hAnsi="Courier"/>
                            <w:sz w:val="16"/>
                            <w:szCs w:val="16"/>
                          </w:rPr>
                          <w:t>ProdConfigurationChangeEvtValu</w:t>
                        </w:r>
                        <w:r>
                          <w:rPr>
                            <w:rFonts w:ascii="Courier" w:hAnsi="Courier"/>
                            <w:sz w:val="16"/>
                            <w:szCs w:val="16"/>
                          </w:rPr>
                          <w:t>e</w:t>
                        </w:r>
                      </w:p>
                      <w:p w14:paraId="048E8F7E" w14:textId="77777777" w:rsidR="00000000" w:rsidRDefault="00C24396">
                        <w:pPr>
                          <w:rPr>
                            <w:rFonts w:eastAsia="Times New Roman"/>
                          </w:rPr>
                        </w:pPr>
                      </w:p>
                    </w:tc>
                  </w:tr>
                  <w:tr w:rsidR="00000000" w14:paraId="70E4793E" w14:textId="77777777">
                    <w:trPr>
                      <w:tblCellSpacing w:w="15" w:type="dxa"/>
                      <w:jc w:val="center"/>
                    </w:trPr>
                    <w:tc>
                      <w:tcPr>
                        <w:tcW w:w="0" w:type="auto"/>
                        <w:vAlign w:val="center"/>
                        <w:hideMark/>
                      </w:tcPr>
                      <w:p w14:paraId="29C475B5" w14:textId="77777777" w:rsidR="00000000" w:rsidRDefault="00C24396">
                        <w:pPr>
                          <w:rPr>
                            <w:rFonts w:eastAsia="Times New Roman"/>
                          </w:rPr>
                        </w:pPr>
                      </w:p>
                    </w:tc>
                  </w:tr>
                </w:tbl>
                <w:p w14:paraId="080C2D39" w14:textId="77777777" w:rsidR="00000000" w:rsidRDefault="00C24396">
                  <w:pPr>
                    <w:rPr>
                      <w:rFonts w:eastAsia="Times New Roman"/>
                    </w:rPr>
                  </w:pPr>
                </w:p>
              </w:tc>
            </w:tr>
          </w:tbl>
          <w:p w14:paraId="7A54BCE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085F7B" w14:textId="77777777">
              <w:trPr>
                <w:tblCellSpacing w:w="15" w:type="dxa"/>
                <w:jc w:val="center"/>
              </w:trPr>
              <w:tc>
                <w:tcPr>
                  <w:tcW w:w="0" w:type="auto"/>
                  <w:vAlign w:val="center"/>
                  <w:hideMark/>
                </w:tcPr>
                <w:p w14:paraId="1FE06827"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event</w:t>
                  </w:r>
                  <w:bookmarkStart w:id="177" w:name="id0xa68fc80"/>
                  <w:bookmarkEnd w:id="177"/>
                  <w:r>
                    <w:rPr>
                      <w:rFonts w:eastAsia="Times New Roman"/>
                      <w:sz w:val="27"/>
                      <w:szCs w:val="27"/>
                    </w:rPr>
                    <w:t xml:space="preserve"> ' </w:t>
                  </w:r>
                  <w:r>
                    <w:rPr>
                      <w:rFonts w:eastAsia="Times New Roman"/>
                      <w:b/>
                      <w:bCs/>
                      <w:sz w:val="27"/>
                      <w:szCs w:val="27"/>
                    </w:rPr>
                    <w:t>openLoopFileCompletion</w:t>
                  </w:r>
                  <w:r>
                    <w:rPr>
                      <w:rFonts w:eastAsia="Times New Roman"/>
                      <w:sz w:val="27"/>
                      <w:szCs w:val="27"/>
                    </w:rPr>
                    <w:t xml:space="preserve"> ' (open-loop-file-completion) OID .1.3.112.4.4.2.1.20600.2.3.1 </w:t>
                  </w:r>
                </w:p>
              </w:tc>
            </w:tr>
            <w:tr w:rsidR="00000000" w14:paraId="69AF6526" w14:textId="77777777">
              <w:trPr>
                <w:tblCellSpacing w:w="15" w:type="dxa"/>
                <w:jc w:val="center"/>
              </w:trPr>
              <w:tc>
                <w:tcPr>
                  <w:tcW w:w="0" w:type="auto"/>
                  <w:vAlign w:val="center"/>
                  <w:hideMark/>
                </w:tcPr>
                <w:p w14:paraId="7F43DE2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 file containing open-loop samples and reports in the event value the file name assigned to that file. The file naming depends on the proprietary formatter of the OpenLoopData Collection FR implement</w:t>
                  </w:r>
                  <w:r>
                    <w:rPr>
                      <w:rFonts w:ascii="Times New Roman" w:hAnsi="Times New Roman" w:cs="Times New Roman"/>
                      <w:sz w:val="24"/>
                      <w:szCs w:val="24"/>
                    </w:rPr>
                    <w:t>ation</w:t>
                  </w:r>
                  <w:r>
                    <w:rPr>
                      <w:rFonts w:ascii="Times New Roman" w:hAnsi="Times New Roman" w:cs="Times New Roman"/>
                      <w:sz w:val="24"/>
                      <w:szCs w:val="24"/>
                    </w:rPr>
                    <w:t>.</w:t>
                  </w:r>
                </w:p>
              </w:tc>
            </w:tr>
            <w:tr w:rsidR="00000000" w14:paraId="370A460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62FC795" w14:textId="77777777">
                    <w:trPr>
                      <w:tblCellSpacing w:w="15" w:type="dxa"/>
                      <w:jc w:val="center"/>
                    </w:trPr>
                    <w:tc>
                      <w:tcPr>
                        <w:tcW w:w="0" w:type="auto"/>
                        <w:vAlign w:val="center"/>
                        <w:hideMark/>
                      </w:tcPr>
                      <w:p w14:paraId="08C845F0" w14:textId="77777777" w:rsidR="00000000" w:rsidRDefault="00C24396">
                        <w:pPr>
                          <w:rPr>
                            <w:rFonts w:eastAsia="Times New Roman"/>
                            <w:sz w:val="27"/>
                            <w:szCs w:val="27"/>
                          </w:rPr>
                        </w:pPr>
                        <w:hyperlink w:anchor="id0xa68fc80" w:history="1">
                          <w:r>
                            <w:rPr>
                              <w:rStyle w:val="Hyperlink"/>
                              <w:rFonts w:eastAsia="Times New Roman"/>
                              <w:b/>
                              <w:bCs/>
                              <w:sz w:val="27"/>
                              <w:szCs w:val="27"/>
                            </w:rPr>
                            <w:t>openLoopFileCompletion</w:t>
                          </w:r>
                        </w:hyperlink>
                        <w:r>
                          <w:rPr>
                            <w:rFonts w:eastAsia="Times New Roman"/>
                            <w:sz w:val="27"/>
                            <w:szCs w:val="27"/>
                          </w:rPr>
                          <w:t xml:space="preserve"> value</w:t>
                        </w:r>
                        <w:bookmarkStart w:id="178" w:name="id0xa691000"/>
                        <w:bookmarkEnd w:id="178"/>
                        <w:r>
                          <w:rPr>
                            <w:rFonts w:eastAsia="Times New Roman"/>
                            <w:sz w:val="27"/>
                            <w:szCs w:val="27"/>
                          </w:rPr>
                          <w:t xml:space="preserve"> ' </w:t>
                        </w:r>
                        <w:r>
                          <w:rPr>
                            <w:rFonts w:eastAsia="Times New Roman"/>
                            <w:b/>
                            <w:bCs/>
                            <w:sz w:val="27"/>
                            <w:szCs w:val="27"/>
                          </w:rPr>
                          <w:t>openLoopFileCompletionEvtValue</w:t>
                        </w:r>
                        <w:r>
                          <w:rPr>
                            <w:rFonts w:eastAsia="Times New Roman"/>
                            <w:sz w:val="27"/>
                            <w:szCs w:val="27"/>
                          </w:rPr>
                          <w:t xml:space="preserve"> ' (open-loop-file-completion-evt-value) </w:t>
                        </w:r>
                      </w:p>
                    </w:tc>
                  </w:tr>
                  <w:tr w:rsidR="00000000" w14:paraId="426D2BF7" w14:textId="77777777">
                    <w:trPr>
                      <w:tblCellSpacing w:w="15" w:type="dxa"/>
                      <w:jc w:val="center"/>
                    </w:trPr>
                    <w:tc>
                      <w:tcPr>
                        <w:tcW w:w="0" w:type="auto"/>
                        <w:vAlign w:val="center"/>
                        <w:hideMark/>
                      </w:tcPr>
                      <w:p w14:paraId="720845D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w:t>
                        </w:r>
                        <w:r>
                          <w:rPr>
                            <w:rFonts w:ascii="Times New Roman" w:hAnsi="Times New Roman" w:cs="Times New Roman"/>
                            <w:sz w:val="24"/>
                            <w:szCs w:val="24"/>
                          </w:rPr>
                          <w:t>ified by the  openLoopFileCompletion event</w:t>
                        </w:r>
                        <w:r>
                          <w:rPr>
                            <w:rFonts w:ascii="Times New Roman" w:hAnsi="Times New Roman" w:cs="Times New Roman"/>
                            <w:sz w:val="24"/>
                            <w:szCs w:val="24"/>
                          </w:rPr>
                          <w:t>.</w:t>
                        </w:r>
                      </w:p>
                    </w:tc>
                  </w:tr>
                  <w:tr w:rsidR="00000000" w14:paraId="39F3AE28" w14:textId="77777777">
                    <w:trPr>
                      <w:tblCellSpacing w:w="15" w:type="dxa"/>
                      <w:jc w:val="center"/>
                    </w:trPr>
                    <w:tc>
                      <w:tcPr>
                        <w:tcW w:w="0" w:type="auto"/>
                        <w:vAlign w:val="center"/>
                        <w:hideMark/>
                      </w:tcPr>
                      <w:p w14:paraId="713C862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4CC94AD" w14:textId="77777777">
                    <w:trPr>
                      <w:tblCellSpacing w:w="15" w:type="dxa"/>
                      <w:jc w:val="center"/>
                    </w:trPr>
                    <w:tc>
                      <w:tcPr>
                        <w:tcW w:w="0" w:type="auto"/>
                        <w:vAlign w:val="center"/>
                        <w:hideMark/>
                      </w:tcPr>
                      <w:p w14:paraId="546D17A9" w14:textId="77777777" w:rsidR="00000000" w:rsidRDefault="00C24396">
                        <w:pPr>
                          <w:rPr>
                            <w:rFonts w:eastAsia="Times New Roman"/>
                          </w:rPr>
                        </w:pPr>
                        <w:r>
                          <w:rPr>
                            <w:rFonts w:eastAsia="Times New Roman"/>
                          </w:rPr>
                          <w:br/>
                        </w:r>
                        <w:r>
                          <w:rPr>
                            <w:rFonts w:eastAsia="Times New Roman"/>
                            <w:b/>
                            <w:bCs/>
                          </w:rPr>
                          <w:t xml:space="preserve">Type Definition: </w:t>
                        </w:r>
                      </w:p>
                      <w:p w14:paraId="78319425" w14:textId="77777777" w:rsidR="00000000" w:rsidRDefault="00C24396">
                        <w:pPr>
                          <w:pStyle w:val="HTMLPreformatted"/>
                        </w:pPr>
                        <w:r>
                          <w:rPr>
                            <w:rFonts w:ascii="Courier" w:hAnsi="Courier"/>
                            <w:sz w:val="16"/>
                            <w:szCs w:val="16"/>
                          </w:rPr>
                          <w:t>OpenLoopFileCompletionEvtValue</w:t>
                        </w:r>
                        <w:r>
                          <w:rPr>
                            <w:rFonts w:ascii="Courier" w:hAnsi="Courier"/>
                            <w:sz w:val="16"/>
                            <w:szCs w:val="16"/>
                          </w:rPr>
                          <w:tab/>
                          <w:t xml:space="preserve"> ::= VisibleStrin</w:t>
                        </w:r>
                        <w:r>
                          <w:rPr>
                            <w:rFonts w:ascii="Courier" w:hAnsi="Courier"/>
                            <w:sz w:val="16"/>
                            <w:szCs w:val="16"/>
                          </w:rPr>
                          <w:t>g</w:t>
                        </w:r>
                      </w:p>
                      <w:p w14:paraId="210D42E8" w14:textId="77777777" w:rsidR="00000000" w:rsidRDefault="00C24396">
                        <w:pPr>
                          <w:rPr>
                            <w:rFonts w:eastAsia="Times New Roman"/>
                          </w:rPr>
                        </w:pPr>
                      </w:p>
                    </w:tc>
                  </w:tr>
                  <w:tr w:rsidR="00000000" w14:paraId="0040D93F" w14:textId="77777777">
                    <w:trPr>
                      <w:tblCellSpacing w:w="15" w:type="dxa"/>
                      <w:jc w:val="center"/>
                    </w:trPr>
                    <w:tc>
                      <w:tcPr>
                        <w:tcW w:w="0" w:type="auto"/>
                        <w:vAlign w:val="center"/>
                        <w:hideMark/>
                      </w:tcPr>
                      <w:p w14:paraId="077074E3" w14:textId="77777777" w:rsidR="00000000" w:rsidRDefault="00C24396">
                        <w:pPr>
                          <w:rPr>
                            <w:rFonts w:eastAsia="Times New Roman"/>
                          </w:rPr>
                        </w:pPr>
                      </w:p>
                    </w:tc>
                  </w:tr>
                </w:tbl>
                <w:p w14:paraId="52DB02E1" w14:textId="77777777" w:rsidR="00000000" w:rsidRDefault="00C24396">
                  <w:pPr>
                    <w:rPr>
                      <w:rFonts w:eastAsia="Times New Roman"/>
                    </w:rPr>
                  </w:pPr>
                </w:p>
              </w:tc>
            </w:tr>
          </w:tbl>
          <w:p w14:paraId="202D966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028917E" w14:textId="77777777">
              <w:trPr>
                <w:tblCellSpacing w:w="15" w:type="dxa"/>
                <w:jc w:val="center"/>
              </w:trPr>
              <w:tc>
                <w:tcPr>
                  <w:tcW w:w="0" w:type="auto"/>
                  <w:vAlign w:val="center"/>
                  <w:hideMark/>
                </w:tcPr>
                <w:p w14:paraId="0FEF7357"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event</w:t>
                  </w:r>
                  <w:bookmarkStart w:id="179" w:name="id0xa692880"/>
                  <w:bookmarkEnd w:id="179"/>
                  <w:r>
                    <w:rPr>
                      <w:rFonts w:eastAsia="Times New Roman"/>
                      <w:sz w:val="27"/>
                      <w:szCs w:val="27"/>
                    </w:rPr>
                    <w:t xml:space="preserve"> ' </w:t>
                  </w:r>
                  <w:r>
                    <w:rPr>
                      <w:rFonts w:eastAsia="Times New Roman"/>
                      <w:b/>
                      <w:bCs/>
                      <w:sz w:val="27"/>
                      <w:szCs w:val="27"/>
                    </w:rPr>
                    <w:t>openLoopOperatorNotify</w:t>
                  </w:r>
                  <w:r>
                    <w:rPr>
                      <w:rFonts w:eastAsia="Times New Roman"/>
                      <w:sz w:val="27"/>
                      <w:szCs w:val="27"/>
                    </w:rPr>
                    <w:t xml:space="preserve"> ' </w:t>
                  </w:r>
                  <w:r>
                    <w:rPr>
                      <w:rFonts w:eastAsia="Times New Roman"/>
                      <w:sz w:val="27"/>
                      <w:szCs w:val="27"/>
                    </w:rPr>
                    <w:t xml:space="preserve">(open-loop-operator-notify) OID .1.3.112.4.4.2.1.20600.2.4.1 </w:t>
                  </w:r>
                </w:p>
              </w:tc>
            </w:tr>
            <w:tr w:rsidR="00000000" w14:paraId="5F0ECCDD" w14:textId="77777777">
              <w:trPr>
                <w:tblCellSpacing w:w="15" w:type="dxa"/>
                <w:jc w:val="center"/>
              </w:trPr>
              <w:tc>
                <w:tcPr>
                  <w:tcW w:w="0" w:type="auto"/>
                  <w:vAlign w:val="center"/>
                  <w:hideMark/>
                </w:tcPr>
                <w:p w14:paraId="5F62742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3D10B91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46997C9" w14:textId="77777777">
                    <w:trPr>
                      <w:tblCellSpacing w:w="15" w:type="dxa"/>
                      <w:jc w:val="center"/>
                    </w:trPr>
                    <w:tc>
                      <w:tcPr>
                        <w:tcW w:w="0" w:type="auto"/>
                        <w:vAlign w:val="center"/>
                        <w:hideMark/>
                      </w:tcPr>
                      <w:p w14:paraId="55D62C2D" w14:textId="77777777" w:rsidR="00000000" w:rsidRDefault="00C24396">
                        <w:pPr>
                          <w:rPr>
                            <w:rFonts w:eastAsia="Times New Roman"/>
                            <w:sz w:val="27"/>
                            <w:szCs w:val="27"/>
                          </w:rPr>
                        </w:pPr>
                        <w:hyperlink w:anchor="id0xa692880" w:history="1">
                          <w:r>
                            <w:rPr>
                              <w:rStyle w:val="Hyperlink"/>
                              <w:rFonts w:eastAsia="Times New Roman"/>
                              <w:b/>
                              <w:bCs/>
                              <w:sz w:val="27"/>
                              <w:szCs w:val="27"/>
                            </w:rPr>
                            <w:t>openLoopOperatorNotify</w:t>
                          </w:r>
                        </w:hyperlink>
                        <w:r>
                          <w:rPr>
                            <w:rFonts w:eastAsia="Times New Roman"/>
                            <w:sz w:val="27"/>
                            <w:szCs w:val="27"/>
                          </w:rPr>
                          <w:t xml:space="preserve"> value</w:t>
                        </w:r>
                        <w:bookmarkStart w:id="180" w:name="id0xa693b80"/>
                        <w:bookmarkEnd w:id="180"/>
                        <w:r>
                          <w:rPr>
                            <w:rFonts w:eastAsia="Times New Roman"/>
                            <w:sz w:val="27"/>
                            <w:szCs w:val="27"/>
                          </w:rPr>
                          <w:t xml:space="preserve"> ' </w:t>
                        </w:r>
                        <w:r>
                          <w:rPr>
                            <w:rFonts w:eastAsia="Times New Roman"/>
                            <w:b/>
                            <w:bCs/>
                            <w:sz w:val="27"/>
                            <w:szCs w:val="27"/>
                          </w:rPr>
                          <w:t>openLoopO</w:t>
                        </w:r>
                        <w:r>
                          <w:rPr>
                            <w:rFonts w:eastAsia="Times New Roman"/>
                            <w:b/>
                            <w:bCs/>
                            <w:sz w:val="27"/>
                            <w:szCs w:val="27"/>
                          </w:rPr>
                          <w:t>peratorNotifyMessage</w:t>
                        </w:r>
                        <w:r>
                          <w:rPr>
                            <w:rFonts w:eastAsia="Times New Roman"/>
                            <w:sz w:val="27"/>
                            <w:szCs w:val="27"/>
                          </w:rPr>
                          <w:t xml:space="preserve"> ' (open-loop-operator-notify-message) </w:t>
                        </w:r>
                      </w:p>
                    </w:tc>
                  </w:tr>
                  <w:tr w:rsidR="00000000" w14:paraId="7C25314F" w14:textId="77777777">
                    <w:trPr>
                      <w:tblCellSpacing w:w="15" w:type="dxa"/>
                      <w:jc w:val="center"/>
                    </w:trPr>
                    <w:tc>
                      <w:tcPr>
                        <w:tcW w:w="0" w:type="auto"/>
                        <w:vAlign w:val="center"/>
                        <w:hideMark/>
                      </w:tcPr>
                      <w:p w14:paraId="31F0C0E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openLoopOperatorNotify event are classified in terms of severity as 'info', 'warning' or 'alarm'. To simplify filtering and searching for specific </w:t>
                        </w:r>
                        <w:r>
                          <w:rPr>
                            <w:rFonts w:ascii="Times New Roman" w:hAnsi="Times New Roman" w:cs="Times New Roman"/>
                            <w:sz w:val="24"/>
                            <w:szCs w:val="24"/>
                          </w:rPr>
                          <w:t>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214DFB99" w14:textId="77777777">
                    <w:trPr>
                      <w:tblCellSpacing w:w="15" w:type="dxa"/>
                      <w:jc w:val="center"/>
                    </w:trPr>
                    <w:tc>
                      <w:tcPr>
                        <w:tcW w:w="0" w:type="auto"/>
                        <w:vAlign w:val="center"/>
                        <w:hideMark/>
                      </w:tcPr>
                      <w:p w14:paraId="39E1AA4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F948CE8" w14:textId="77777777">
                    <w:trPr>
                      <w:tblCellSpacing w:w="15" w:type="dxa"/>
                      <w:jc w:val="center"/>
                    </w:trPr>
                    <w:tc>
                      <w:tcPr>
                        <w:tcW w:w="0" w:type="auto"/>
                        <w:vAlign w:val="center"/>
                        <w:hideMark/>
                      </w:tcPr>
                      <w:p w14:paraId="47B9F0F3" w14:textId="77777777" w:rsidR="00000000" w:rsidRDefault="00C24396">
                        <w:pPr>
                          <w:rPr>
                            <w:rFonts w:eastAsia="Times New Roman"/>
                          </w:rPr>
                        </w:pPr>
                        <w:r>
                          <w:rPr>
                            <w:rFonts w:eastAsia="Times New Roman"/>
                          </w:rPr>
                          <w:br/>
                        </w:r>
                        <w:r>
                          <w:rPr>
                            <w:rFonts w:eastAsia="Times New Roman"/>
                            <w:b/>
                            <w:bCs/>
                          </w:rPr>
                          <w:t xml:space="preserve">Type Definition: </w:t>
                        </w:r>
                      </w:p>
                      <w:p w14:paraId="435D8859" w14:textId="77777777" w:rsidR="00000000" w:rsidRDefault="00C24396">
                        <w:pPr>
                          <w:pStyle w:val="HTMLPreformatted"/>
                        </w:pPr>
                        <w:r>
                          <w:rPr>
                            <w:rFonts w:ascii="Courier" w:hAnsi="Courier"/>
                            <w:sz w:val="16"/>
                            <w:szCs w:val="16"/>
                          </w:rPr>
                          <w:t>OpenLoopOperatorNotifyMessage</w:t>
                        </w:r>
                        <w:r>
                          <w:rPr>
                            <w:rFonts w:ascii="Courier" w:hAnsi="Courier"/>
                            <w:sz w:val="16"/>
                            <w:szCs w:val="16"/>
                          </w:rPr>
                          <w:tab/>
                          <w:t xml:space="preserve"> ::= OperatorNotifyMessag</w:t>
                        </w:r>
                        <w:r>
                          <w:rPr>
                            <w:rFonts w:ascii="Courier" w:hAnsi="Courier"/>
                            <w:sz w:val="16"/>
                            <w:szCs w:val="16"/>
                          </w:rPr>
                          <w:t>e</w:t>
                        </w:r>
                      </w:p>
                      <w:p w14:paraId="764491A6" w14:textId="77777777" w:rsidR="00000000" w:rsidRDefault="00C24396">
                        <w:pPr>
                          <w:rPr>
                            <w:rFonts w:eastAsia="Times New Roman"/>
                          </w:rPr>
                        </w:pPr>
                      </w:p>
                    </w:tc>
                  </w:tr>
                  <w:tr w:rsidR="00000000" w14:paraId="19BE32B1" w14:textId="77777777">
                    <w:trPr>
                      <w:tblCellSpacing w:w="15" w:type="dxa"/>
                      <w:jc w:val="center"/>
                    </w:trPr>
                    <w:tc>
                      <w:tcPr>
                        <w:tcW w:w="0" w:type="auto"/>
                        <w:vAlign w:val="center"/>
                        <w:hideMark/>
                      </w:tcPr>
                      <w:p w14:paraId="40EE8702" w14:textId="77777777" w:rsidR="00000000" w:rsidRDefault="00C24396">
                        <w:pPr>
                          <w:rPr>
                            <w:rFonts w:eastAsia="Times New Roman"/>
                          </w:rPr>
                        </w:pPr>
                      </w:p>
                    </w:tc>
                  </w:tr>
                </w:tbl>
                <w:p w14:paraId="30AB7769" w14:textId="77777777" w:rsidR="00000000" w:rsidRDefault="00C24396">
                  <w:pPr>
                    <w:rPr>
                      <w:rFonts w:eastAsia="Times New Roman"/>
                    </w:rPr>
                  </w:pPr>
                </w:p>
              </w:tc>
            </w:tr>
          </w:tbl>
          <w:p w14:paraId="45992E7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E623FD8" w14:textId="77777777">
              <w:trPr>
                <w:tblCellSpacing w:w="15" w:type="dxa"/>
                <w:jc w:val="center"/>
              </w:trPr>
              <w:tc>
                <w:tcPr>
                  <w:tcW w:w="0" w:type="auto"/>
                  <w:vAlign w:val="center"/>
                  <w:hideMark/>
                </w:tcPr>
                <w:p w14:paraId="2098BB9D" w14:textId="77777777" w:rsidR="00000000" w:rsidRDefault="00C24396">
                  <w:pPr>
                    <w:rPr>
                      <w:rFonts w:eastAsia="Times New Roman"/>
                      <w:sz w:val="27"/>
                      <w:szCs w:val="27"/>
                    </w:rPr>
                  </w:pPr>
                  <w:hyperlink w:anchor="id0xa671e00" w:history="1">
                    <w:r>
                      <w:rPr>
                        <w:rStyle w:val="Hyperlink"/>
                        <w:rFonts w:eastAsia="Times New Roman"/>
                        <w:b/>
                        <w:bCs/>
                        <w:sz w:val="27"/>
                        <w:szCs w:val="27"/>
                      </w:rPr>
                      <w:t>OpenLoopDataCollection</w:t>
                    </w:r>
                  </w:hyperlink>
                  <w:r>
                    <w:rPr>
                      <w:rFonts w:eastAsia="Times New Roman"/>
                      <w:sz w:val="27"/>
                      <w:szCs w:val="27"/>
                    </w:rPr>
                    <w:t xml:space="preserve"> directive</w:t>
                  </w:r>
                  <w:bookmarkStart w:id="181" w:name="id0xa695400"/>
                  <w:bookmarkEnd w:id="181"/>
                  <w:r>
                    <w:rPr>
                      <w:rFonts w:eastAsia="Times New Roman"/>
                      <w:sz w:val="27"/>
                      <w:szCs w:val="27"/>
                    </w:rPr>
                    <w:t xml:space="preserve"> ' </w:t>
                  </w:r>
                  <w:r>
                    <w:rPr>
                      <w:rFonts w:eastAsia="Times New Roman"/>
                      <w:b/>
                      <w:bCs/>
                      <w:sz w:val="27"/>
                      <w:szCs w:val="27"/>
                    </w:rPr>
                    <w:t>openLoopSetContrParams</w:t>
                  </w:r>
                  <w:r>
                    <w:rPr>
                      <w:rFonts w:eastAsia="Times New Roman"/>
                      <w:sz w:val="27"/>
                      <w:szCs w:val="27"/>
                    </w:rPr>
                    <w:t xml:space="preserve"> ' (open-loop-set-contr-params) OID .1.3.112.4.4.2.1.20600.3.1.1 </w:t>
                  </w:r>
                </w:p>
              </w:tc>
            </w:tr>
            <w:tr w:rsidR="00000000" w14:paraId="0F411F26" w14:textId="77777777">
              <w:trPr>
                <w:tblCellSpacing w:w="15" w:type="dxa"/>
                <w:jc w:val="center"/>
              </w:trPr>
              <w:tc>
                <w:tcPr>
                  <w:tcW w:w="0" w:type="auto"/>
                  <w:vAlign w:val="center"/>
                  <w:hideMark/>
                </w:tcPr>
                <w:p w14:paraId="3A37F1B9"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directive permits setting of the controllable parameters of the OpenLoopDataCollection FR type.</w:t>
                  </w:r>
                  <w:r>
                    <w:rPr>
                      <w:rFonts w:ascii="Times New Roman" w:hAnsi="Times New Roman" w:cs="Times New Roman"/>
                      <w:sz w:val="24"/>
                      <w:szCs w:val="24"/>
                    </w:rPr>
                    <w:t xml:space="preserve"> </w:t>
                  </w:r>
                </w:p>
              </w:tc>
            </w:tr>
            <w:tr w:rsidR="00000000" w14:paraId="5E469B9B" w14:textId="77777777">
              <w:trPr>
                <w:tblCellSpacing w:w="15" w:type="dxa"/>
                <w:jc w:val="center"/>
              </w:trPr>
              <w:tc>
                <w:tcPr>
                  <w:tcW w:w="0" w:type="auto"/>
                  <w:vAlign w:val="center"/>
                  <w:hideMark/>
                </w:tcPr>
                <w:p w14:paraId="5054BF9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being set</w:t>
                  </w:r>
                  <w:r>
                    <w:rPr>
                      <w:rFonts w:ascii="Times New Roman" w:hAnsi="Times New Roman" w:cs="Times New Roman"/>
                      <w:sz w:val="24"/>
                      <w:szCs w:val="24"/>
                    </w:rPr>
                    <w:t>.</w:t>
                  </w:r>
                </w:p>
              </w:tc>
            </w:tr>
            <w:tr w:rsidR="00000000" w14:paraId="71C87AE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05A3412" w14:textId="77777777">
                    <w:trPr>
                      <w:tblCellSpacing w:w="15" w:type="dxa"/>
                      <w:jc w:val="center"/>
                    </w:trPr>
                    <w:tc>
                      <w:tcPr>
                        <w:tcW w:w="0" w:type="auto"/>
                        <w:vAlign w:val="center"/>
                        <w:hideMark/>
                      </w:tcPr>
                      <w:p w14:paraId="55CC7966" w14:textId="77777777" w:rsidR="00000000" w:rsidRDefault="00C24396">
                        <w:pPr>
                          <w:rPr>
                            <w:rFonts w:eastAsia="Times New Roman"/>
                            <w:sz w:val="27"/>
                            <w:szCs w:val="27"/>
                          </w:rPr>
                        </w:pPr>
                        <w:hyperlink w:anchor="id0xa695400" w:history="1">
                          <w:r>
                            <w:rPr>
                              <w:rStyle w:val="Hyperlink"/>
                              <w:rFonts w:eastAsia="Times New Roman"/>
                              <w:b/>
                              <w:bCs/>
                              <w:sz w:val="27"/>
                              <w:szCs w:val="27"/>
                            </w:rPr>
                            <w:t>openLoopSetContrParams</w:t>
                          </w:r>
                        </w:hyperlink>
                        <w:r>
                          <w:rPr>
                            <w:rFonts w:eastAsia="Times New Roman"/>
                            <w:sz w:val="27"/>
                            <w:szCs w:val="27"/>
                          </w:rPr>
                          <w:t xml:space="preserve"> qualifier</w:t>
                        </w:r>
                        <w:bookmarkStart w:id="182" w:name="id0xa696780"/>
                        <w:bookmarkEnd w:id="182"/>
                        <w:r>
                          <w:rPr>
                            <w:rFonts w:eastAsia="Times New Roman"/>
                            <w:sz w:val="27"/>
                            <w:szCs w:val="27"/>
                          </w:rPr>
                          <w:t xml:space="preserve"> ' </w:t>
                        </w:r>
                        <w:r>
                          <w:rPr>
                            <w:rFonts w:eastAsia="Times New Roman"/>
                            <w:b/>
                            <w:bCs/>
                            <w:sz w:val="27"/>
                            <w:szCs w:val="27"/>
                          </w:rPr>
                          <w:t>openLoopContrParamIdsAndValuesDirQual</w:t>
                        </w:r>
                        <w:r>
                          <w:rPr>
                            <w:rFonts w:eastAsia="Times New Roman"/>
                            <w:sz w:val="27"/>
                            <w:szCs w:val="27"/>
                          </w:rPr>
                          <w:t xml:space="preserve"> ' (open-loop-contr-param-ids-and-values-dir-qual) </w:t>
                        </w:r>
                      </w:p>
                    </w:tc>
                  </w:tr>
                  <w:tr w:rsidR="00000000" w14:paraId="047BE791" w14:textId="77777777">
                    <w:trPr>
                      <w:tblCellSpacing w:w="15" w:type="dxa"/>
                      <w:jc w:val="center"/>
                    </w:trPr>
                    <w:tc>
                      <w:tcPr>
                        <w:tcW w:w="0" w:type="auto"/>
                        <w:vAlign w:val="center"/>
                        <w:hideMark/>
                      </w:tcPr>
                      <w:p w14:paraId="3F8C4D3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w:t>
                        </w:r>
                        <w:r>
                          <w:rPr>
                            <w:rFonts w:ascii="Times New Roman" w:hAnsi="Times New Roman" w:cs="Times New Roman"/>
                            <w:sz w:val="24"/>
                            <w:szCs w:val="24"/>
                          </w:rPr>
                          <w:t xml:space="preserve"> be valid, the parameter identifier must reference a controllable parameter of the OpenLoopDataCollection FR and the parameter value must be of the same type as the parameter value that shall be set</w:t>
                        </w:r>
                        <w:r>
                          <w:rPr>
                            <w:rFonts w:ascii="Times New Roman" w:hAnsi="Times New Roman" w:cs="Times New Roman"/>
                            <w:sz w:val="24"/>
                            <w:szCs w:val="24"/>
                          </w:rPr>
                          <w:t>.</w:t>
                        </w:r>
                      </w:p>
                    </w:tc>
                  </w:tr>
                  <w:tr w:rsidR="00000000" w14:paraId="6CDB4665" w14:textId="77777777">
                    <w:trPr>
                      <w:tblCellSpacing w:w="15" w:type="dxa"/>
                      <w:jc w:val="center"/>
                    </w:trPr>
                    <w:tc>
                      <w:tcPr>
                        <w:tcW w:w="0" w:type="auto"/>
                        <w:vAlign w:val="center"/>
                        <w:hideMark/>
                      </w:tcPr>
                      <w:p w14:paraId="206F6751" w14:textId="77777777" w:rsidR="00000000" w:rsidRDefault="00C24396">
                        <w:pPr>
                          <w:rPr>
                            <w:rFonts w:eastAsia="Times New Roman"/>
                          </w:rPr>
                        </w:pPr>
                        <w:r>
                          <w:rPr>
                            <w:rFonts w:eastAsia="Times New Roman"/>
                            <w:b/>
                            <w:bCs/>
                          </w:rPr>
                          <w:t xml:space="preserve">Engineering Unit: </w:t>
                        </w:r>
                        <w:r>
                          <w:rPr>
                            <w:rFonts w:eastAsia="Times New Roman"/>
                          </w:rPr>
                          <w:t>depends on the specific paramter(s) b</w:t>
                        </w:r>
                        <w:r>
                          <w:rPr>
                            <w:rFonts w:eastAsia="Times New Roman"/>
                          </w:rPr>
                          <w:t xml:space="preserve">eing set </w:t>
                        </w:r>
                      </w:p>
                    </w:tc>
                  </w:tr>
                  <w:tr w:rsidR="00000000" w14:paraId="79785B35" w14:textId="77777777">
                    <w:trPr>
                      <w:tblCellSpacing w:w="15" w:type="dxa"/>
                      <w:jc w:val="center"/>
                    </w:trPr>
                    <w:tc>
                      <w:tcPr>
                        <w:tcW w:w="0" w:type="auto"/>
                        <w:vAlign w:val="center"/>
                        <w:hideMark/>
                      </w:tcPr>
                      <w:p w14:paraId="332884D5" w14:textId="77777777" w:rsidR="00000000" w:rsidRDefault="00C24396">
                        <w:pPr>
                          <w:rPr>
                            <w:rFonts w:eastAsia="Times New Roman"/>
                          </w:rPr>
                        </w:pPr>
                        <w:r>
                          <w:rPr>
                            <w:rFonts w:eastAsia="Times New Roman"/>
                          </w:rPr>
                          <w:br/>
                        </w:r>
                        <w:r>
                          <w:rPr>
                            <w:rFonts w:eastAsia="Times New Roman"/>
                            <w:b/>
                            <w:bCs/>
                          </w:rPr>
                          <w:t xml:space="preserve">Type Definition: </w:t>
                        </w:r>
                      </w:p>
                      <w:p w14:paraId="347CA7D6" w14:textId="77777777" w:rsidR="00000000" w:rsidRDefault="00C24396">
                        <w:pPr>
                          <w:pStyle w:val="HTMLPreformatted"/>
                        </w:pPr>
                        <w:r>
                          <w:rPr>
                            <w:rFonts w:ascii="Courier" w:hAnsi="Courier"/>
                            <w:sz w:val="16"/>
                            <w:szCs w:val="16"/>
                          </w:rPr>
                          <w:t>OpenLoopContrParamIdsAndValuesDirQual</w:t>
                        </w:r>
                        <w:r>
                          <w:rPr>
                            <w:rFonts w:ascii="Courier" w:hAnsi="Courier"/>
                            <w:sz w:val="16"/>
                            <w:szCs w:val="16"/>
                          </w:rPr>
                          <w:tab/>
                          <w:t xml:space="preserve"> ::= DirectiveQualifie</w:t>
                        </w:r>
                        <w:r>
                          <w:rPr>
                            <w:rFonts w:ascii="Courier" w:hAnsi="Courier"/>
                            <w:sz w:val="16"/>
                            <w:szCs w:val="16"/>
                          </w:rPr>
                          <w:t>r</w:t>
                        </w:r>
                      </w:p>
                      <w:p w14:paraId="2D3F8905" w14:textId="77777777" w:rsidR="00000000" w:rsidRDefault="00C24396">
                        <w:pPr>
                          <w:rPr>
                            <w:rFonts w:eastAsia="Times New Roman"/>
                          </w:rPr>
                        </w:pPr>
                      </w:p>
                    </w:tc>
                  </w:tr>
                  <w:tr w:rsidR="00000000" w14:paraId="29E9DFD0" w14:textId="77777777">
                    <w:trPr>
                      <w:tblCellSpacing w:w="15" w:type="dxa"/>
                      <w:jc w:val="center"/>
                    </w:trPr>
                    <w:tc>
                      <w:tcPr>
                        <w:tcW w:w="0" w:type="auto"/>
                        <w:vAlign w:val="center"/>
                        <w:hideMark/>
                      </w:tcPr>
                      <w:p w14:paraId="194FEAA8" w14:textId="77777777" w:rsidR="00000000" w:rsidRDefault="00C24396">
                        <w:pPr>
                          <w:rPr>
                            <w:rFonts w:eastAsia="Times New Roman"/>
                          </w:rPr>
                        </w:pPr>
                      </w:p>
                    </w:tc>
                  </w:tr>
                </w:tbl>
                <w:p w14:paraId="0C3BEB8F" w14:textId="77777777" w:rsidR="00000000" w:rsidRDefault="00C24396">
                  <w:pPr>
                    <w:rPr>
                      <w:rFonts w:eastAsia="Times New Roman"/>
                    </w:rPr>
                  </w:pPr>
                </w:p>
              </w:tc>
            </w:tr>
          </w:tbl>
          <w:p w14:paraId="331EF0D7" w14:textId="77777777" w:rsidR="00000000" w:rsidRDefault="00C24396">
            <w:pPr>
              <w:rPr>
                <w:rFonts w:eastAsia="Times New Roman"/>
              </w:rPr>
            </w:pPr>
          </w:p>
        </w:tc>
      </w:tr>
    </w:tbl>
    <w:p w14:paraId="3534B6BA"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'TcPlopSyncAndChnlEncode' authorized by CSS Area</w:t>
      </w:r>
      <w:bookmarkStart w:id="183" w:name="id0xa698380"/>
      <w:bookmarkEnd w:id="18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7BD18ED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52C161" w14:textId="77777777" w:rsidR="00000000" w:rsidRDefault="00C24396">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14:paraId="07FC5D1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619776" w14:textId="77777777" w:rsidR="00000000" w:rsidRDefault="00C24396">
            <w:pPr>
              <w:rPr>
                <w:rFonts w:eastAsia="Times New Roman"/>
              </w:rPr>
            </w:pPr>
            <w:r>
              <w:rPr>
                <w:rFonts w:eastAsia="Times New Roman"/>
                <w:b/>
                <w:bCs/>
              </w:rPr>
              <w:t xml:space="preserve">Definition: </w:t>
            </w:r>
            <w:r>
              <w:rPr>
                <w:rFonts w:eastAsia="Times New Roman"/>
              </w:rPr>
              <w:t>The TcPlopSyncAndChannelEncoding FR accepts as input one of the following: - CLTUs; - TC frames to be radiated via a specific physical channel.</w:t>
            </w:r>
            <w:r>
              <w:rPr>
                <w:rFonts w:eastAsia="Times New Roman"/>
              </w:rPr>
              <w:t xml:space="preserve"> It also accepts the CLCWs extracted from the telemetry link associated with the telecommand link used by this FR. This FR provides the symbol stream to be used for modulating the transmitted carrier of the physical channel associated with this FR. </w:t>
            </w:r>
          </w:p>
        </w:tc>
      </w:tr>
      <w:tr w:rsidR="00000000" w14:paraId="3AF9A716"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7572109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78CF3CE" w14:textId="77777777" w:rsidR="00000000" w:rsidRDefault="00C24396">
                  <w:pPr>
                    <w:rPr>
                      <w:rFonts w:eastAsia="Times New Roman"/>
                    </w:rPr>
                  </w:pPr>
                </w:p>
              </w:tc>
            </w:tr>
            <w:tr w:rsidR="00000000" w14:paraId="4934C8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4045E" w14:textId="77777777" w:rsidR="00000000" w:rsidRDefault="00C24396">
                  <w:pPr>
                    <w:rPr>
                      <w:rFonts w:eastAsia="Times New Roman"/>
                    </w:rPr>
                  </w:pPr>
                  <w:r>
                    <w:rPr>
                      <w:rFonts w:eastAsia="Times New Roman"/>
                      <w:b/>
                      <w:bCs/>
                    </w:rPr>
                    <w:t>Par</w:t>
                  </w:r>
                  <w:r>
                    <w:rPr>
                      <w:rFonts w:eastAsia="Times New Roman"/>
                      <w:b/>
                      <w:bCs/>
                    </w:rPr>
                    <w:t>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FF5816D" w14:textId="77777777">
                    <w:trPr>
                      <w:tblCellSpacing w:w="15" w:type="dxa"/>
                    </w:trPr>
                    <w:tc>
                      <w:tcPr>
                        <w:tcW w:w="2000" w:type="pct"/>
                        <w:vAlign w:val="center"/>
                        <w:hideMark/>
                      </w:tcPr>
                      <w:p w14:paraId="33585FF1" w14:textId="77777777" w:rsidR="00000000" w:rsidRDefault="00C24396">
                        <w:pPr>
                          <w:rPr>
                            <w:rFonts w:eastAsia="Times New Roman"/>
                          </w:rPr>
                        </w:pPr>
                        <w:r>
                          <w:rPr>
                            <w:rFonts w:eastAsia="Times New Roman"/>
                          </w:rPr>
                          <w:t xml:space="preserve">Monitored only: </w:t>
                        </w:r>
                      </w:p>
                    </w:tc>
                    <w:tc>
                      <w:tcPr>
                        <w:tcW w:w="0" w:type="auto"/>
                        <w:vAlign w:val="center"/>
                        <w:hideMark/>
                      </w:tcPr>
                      <w:p w14:paraId="60657990" w14:textId="77777777" w:rsidR="00000000" w:rsidRDefault="00C24396">
                        <w:pPr>
                          <w:rPr>
                            <w:rFonts w:eastAsia="Times New Roman"/>
                          </w:rPr>
                        </w:pPr>
                        <w:hyperlink w:anchor="id0xa699200" w:history="1">
                          <w:r>
                            <w:rPr>
                              <w:rStyle w:val="Hyperlink"/>
                              <w:rFonts w:eastAsia="Times New Roman"/>
                            </w:rPr>
                            <w:t>tcPlopSyncResourceStat</w:t>
                          </w:r>
                        </w:hyperlink>
                      </w:p>
                    </w:tc>
                  </w:tr>
                  <w:tr w:rsidR="00000000" w14:paraId="3D02355B" w14:textId="77777777">
                    <w:trPr>
                      <w:tblCellSpacing w:w="15" w:type="dxa"/>
                    </w:trPr>
                    <w:tc>
                      <w:tcPr>
                        <w:tcW w:w="2000" w:type="pct"/>
                        <w:vAlign w:val="center"/>
                        <w:hideMark/>
                      </w:tcPr>
                      <w:p w14:paraId="7872EC9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BEB4D52" w14:textId="77777777" w:rsidR="00000000" w:rsidRDefault="00C24396">
                        <w:pPr>
                          <w:rPr>
                            <w:rFonts w:eastAsia="Times New Roman"/>
                          </w:rPr>
                        </w:pPr>
                        <w:hyperlink w:anchor="id0xa69bc00" w:history="1">
                          <w:r>
                            <w:rPr>
                              <w:rStyle w:val="Hyperlink"/>
                              <w:rFonts w:eastAsia="Times New Roman"/>
                            </w:rPr>
                            <w:t>tcPlopSyncInputDataFormat</w:t>
                          </w:r>
                        </w:hyperlink>
                      </w:p>
                    </w:tc>
                  </w:tr>
                  <w:tr w:rsidR="00000000" w14:paraId="00EE5F8D" w14:textId="77777777">
                    <w:trPr>
                      <w:tblCellSpacing w:w="15" w:type="dxa"/>
                    </w:trPr>
                    <w:tc>
                      <w:tcPr>
                        <w:tcW w:w="2000" w:type="pct"/>
                        <w:vAlign w:val="center"/>
                        <w:hideMark/>
                      </w:tcPr>
                      <w:p w14:paraId="18C5B38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3864412" w14:textId="77777777" w:rsidR="00000000" w:rsidRDefault="00C24396">
                        <w:pPr>
                          <w:rPr>
                            <w:rFonts w:eastAsia="Times New Roman"/>
                          </w:rPr>
                        </w:pPr>
                        <w:hyperlink w:anchor="id0xa6a2500" w:history="1">
                          <w:r>
                            <w:rPr>
                              <w:rStyle w:val="Hyperlink"/>
                              <w:rFonts w:eastAsia="Times New Roman"/>
                            </w:rPr>
                            <w:t>tcPlopSyncMaxClt</w:t>
                          </w:r>
                          <w:r>
                            <w:rPr>
                              <w:rStyle w:val="Hyperlink"/>
                              <w:rFonts w:eastAsia="Times New Roman"/>
                            </w:rPr>
                            <w:t>uLength</w:t>
                          </w:r>
                        </w:hyperlink>
                      </w:p>
                    </w:tc>
                  </w:tr>
                  <w:tr w:rsidR="00000000" w14:paraId="635C0F33" w14:textId="77777777">
                    <w:trPr>
                      <w:tblCellSpacing w:w="15" w:type="dxa"/>
                    </w:trPr>
                    <w:tc>
                      <w:tcPr>
                        <w:tcW w:w="2000" w:type="pct"/>
                        <w:vAlign w:val="center"/>
                        <w:hideMark/>
                      </w:tcPr>
                      <w:p w14:paraId="53D4652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63AA86D" w14:textId="77777777" w:rsidR="00000000" w:rsidRDefault="00C24396">
                        <w:pPr>
                          <w:rPr>
                            <w:rFonts w:eastAsia="Times New Roman"/>
                          </w:rPr>
                        </w:pPr>
                        <w:hyperlink w:anchor="id0xa6a5080" w:history="1">
                          <w:r>
                            <w:rPr>
                              <w:rStyle w:val="Hyperlink"/>
                              <w:rFonts w:eastAsia="Times New Roman"/>
                            </w:rPr>
                            <w:t>tcPlopSyncPlop</w:t>
                          </w:r>
                        </w:hyperlink>
                      </w:p>
                    </w:tc>
                  </w:tr>
                  <w:tr w:rsidR="00000000" w14:paraId="588593E7" w14:textId="77777777">
                    <w:trPr>
                      <w:tblCellSpacing w:w="15" w:type="dxa"/>
                    </w:trPr>
                    <w:tc>
                      <w:tcPr>
                        <w:tcW w:w="2000" w:type="pct"/>
                        <w:vAlign w:val="center"/>
                        <w:hideMark/>
                      </w:tcPr>
                      <w:p w14:paraId="5DBFFAC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905A487" w14:textId="77777777" w:rsidR="00000000" w:rsidRDefault="00C24396">
                        <w:pPr>
                          <w:rPr>
                            <w:rFonts w:eastAsia="Times New Roman"/>
                          </w:rPr>
                        </w:pPr>
                        <w:hyperlink w:anchor="id0xa6a8200" w:history="1">
                          <w:r>
                            <w:rPr>
                              <w:rStyle w:val="Hyperlink"/>
                              <w:rFonts w:eastAsia="Times New Roman"/>
                            </w:rPr>
                            <w:t>tcPlopSyncAcqAndIdlePattern</w:t>
                          </w:r>
                        </w:hyperlink>
                      </w:p>
                    </w:tc>
                  </w:tr>
                  <w:tr w:rsidR="00000000" w14:paraId="2B885F3E" w14:textId="77777777">
                    <w:trPr>
                      <w:tblCellSpacing w:w="15" w:type="dxa"/>
                    </w:trPr>
                    <w:tc>
                      <w:tcPr>
                        <w:tcW w:w="2000" w:type="pct"/>
                        <w:vAlign w:val="center"/>
                        <w:hideMark/>
                      </w:tcPr>
                      <w:p w14:paraId="1787DBF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20F2EEF" w14:textId="77777777" w:rsidR="00000000" w:rsidRDefault="00C24396">
                        <w:pPr>
                          <w:rPr>
                            <w:rFonts w:eastAsia="Times New Roman"/>
                          </w:rPr>
                        </w:pPr>
                        <w:hyperlink w:anchor="id0xa6ade00" w:history="1">
                          <w:r>
                            <w:rPr>
                              <w:rStyle w:val="Hyperlink"/>
                              <w:rFonts w:eastAsia="Times New Roman"/>
                            </w:rPr>
                            <w:t>tcPlopSyncMinDelayTime</w:t>
                          </w:r>
                        </w:hyperlink>
                      </w:p>
                    </w:tc>
                  </w:tr>
                  <w:tr w:rsidR="00000000" w14:paraId="20CFFB12" w14:textId="77777777">
                    <w:trPr>
                      <w:tblCellSpacing w:w="15" w:type="dxa"/>
                    </w:trPr>
                    <w:tc>
                      <w:tcPr>
                        <w:tcW w:w="2000" w:type="pct"/>
                        <w:vAlign w:val="center"/>
                        <w:hideMark/>
                      </w:tcPr>
                      <w:p w14:paraId="29BA8DE3" w14:textId="77777777" w:rsidR="00000000" w:rsidRDefault="00C24396">
                        <w:pPr>
                          <w:rPr>
                            <w:rFonts w:eastAsia="Times New Roman"/>
                          </w:rPr>
                        </w:pPr>
                        <w:r>
                          <w:rPr>
                            <w:rFonts w:eastAsia="Times New Roman"/>
                          </w:rPr>
                          <w:t xml:space="preserve">Monitored only: </w:t>
                        </w:r>
                      </w:p>
                    </w:tc>
                    <w:tc>
                      <w:tcPr>
                        <w:tcW w:w="0" w:type="auto"/>
                        <w:vAlign w:val="center"/>
                        <w:hideMark/>
                      </w:tcPr>
                      <w:p w14:paraId="74E2186D" w14:textId="77777777" w:rsidR="00000000" w:rsidRDefault="00C24396">
                        <w:pPr>
                          <w:rPr>
                            <w:rFonts w:eastAsia="Times New Roman"/>
                          </w:rPr>
                        </w:pPr>
                        <w:hyperlink w:anchor="id0xa6b1100" w:history="1">
                          <w:r>
                            <w:rPr>
                              <w:rStyle w:val="Hyperlink"/>
                              <w:rFonts w:eastAsia="Times New Roman"/>
                            </w:rPr>
                            <w:t>tcPlopSyncTcLinkStat</w:t>
                          </w:r>
                        </w:hyperlink>
                      </w:p>
                    </w:tc>
                  </w:tr>
                  <w:tr w:rsidR="00000000" w14:paraId="36BCBFCE" w14:textId="77777777">
                    <w:trPr>
                      <w:tblCellSpacing w:w="15" w:type="dxa"/>
                    </w:trPr>
                    <w:tc>
                      <w:tcPr>
                        <w:tcW w:w="2000" w:type="pct"/>
                        <w:vAlign w:val="center"/>
                        <w:hideMark/>
                      </w:tcPr>
                      <w:p w14:paraId="65DFA38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F923309" w14:textId="77777777" w:rsidR="00000000" w:rsidRDefault="00C24396">
                        <w:pPr>
                          <w:rPr>
                            <w:rFonts w:eastAsia="Times New Roman"/>
                          </w:rPr>
                        </w:pPr>
                        <w:hyperlink w:anchor="id0xa6b3b00" w:history="1">
                          <w:r>
                            <w:rPr>
                              <w:rStyle w:val="Hyperlink"/>
                              <w:rFonts w:eastAsia="Times New Roman"/>
                            </w:rPr>
                            <w:t>tcPlopSyncClcwEvaluation</w:t>
                          </w:r>
                        </w:hyperlink>
                      </w:p>
                    </w:tc>
                  </w:tr>
                </w:tbl>
                <w:p w14:paraId="02170C05" w14:textId="77777777" w:rsidR="00000000" w:rsidRDefault="00C24396">
                  <w:pPr>
                    <w:rPr>
                      <w:rFonts w:eastAsia="Times New Roman"/>
                    </w:rPr>
                  </w:pPr>
                </w:p>
              </w:tc>
            </w:tr>
            <w:tr w:rsidR="00000000" w14:paraId="28898A9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8FE8D90" w14:textId="77777777" w:rsidR="00000000" w:rsidRDefault="00C24396">
                  <w:pPr>
                    <w:rPr>
                      <w:rFonts w:eastAsia="Times New Roman"/>
                      <w:sz w:val="20"/>
                      <w:szCs w:val="20"/>
                    </w:rPr>
                  </w:pPr>
                </w:p>
              </w:tc>
            </w:tr>
            <w:tr w:rsidR="00000000" w14:paraId="43FB90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7261D"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3"/>
                  </w:tblGrid>
                  <w:tr w:rsidR="00000000" w14:paraId="5C059A1B" w14:textId="77777777">
                    <w:trPr>
                      <w:tblCellSpacing w:w="15" w:type="dxa"/>
                    </w:trPr>
                    <w:tc>
                      <w:tcPr>
                        <w:tcW w:w="0" w:type="auto"/>
                        <w:vAlign w:val="center"/>
                        <w:hideMark/>
                      </w:tcPr>
                      <w:p w14:paraId="249DFD27" w14:textId="77777777" w:rsidR="00000000" w:rsidRDefault="00C24396">
                        <w:pPr>
                          <w:rPr>
                            <w:rFonts w:eastAsia="Times New Roman"/>
                          </w:rPr>
                        </w:pPr>
                        <w:hyperlink w:anchor="id0xa6c7580" w:history="1">
                          <w:r>
                            <w:rPr>
                              <w:rStyle w:val="Hyperlink"/>
                              <w:rFonts w:eastAsia="Times New Roman"/>
                            </w:rPr>
                            <w:t>tcPlopSyncSetContrParams</w:t>
                          </w:r>
                        </w:hyperlink>
                      </w:p>
                    </w:tc>
                  </w:tr>
                  <w:tr w:rsidR="00000000" w14:paraId="3EDCC4C2" w14:textId="77777777">
                    <w:trPr>
                      <w:tblCellSpacing w:w="15" w:type="dxa"/>
                    </w:trPr>
                    <w:tc>
                      <w:tcPr>
                        <w:tcW w:w="0" w:type="auto"/>
                        <w:vAlign w:val="center"/>
                        <w:hideMark/>
                      </w:tcPr>
                      <w:p w14:paraId="5DF5EEF3" w14:textId="77777777" w:rsidR="00000000" w:rsidRDefault="00C24396">
                        <w:pPr>
                          <w:rPr>
                            <w:rFonts w:eastAsia="Times New Roman"/>
                          </w:rPr>
                        </w:pPr>
                        <w:hyperlink w:anchor="id0xa6ca180" w:history="1">
                          <w:r>
                            <w:rPr>
                              <w:rStyle w:val="Hyperlink"/>
                              <w:rFonts w:eastAsia="Times New Roman"/>
                            </w:rPr>
                            <w:t>tcPlopSyncDiscardDataUnits</w:t>
                          </w:r>
                        </w:hyperlink>
                      </w:p>
                    </w:tc>
                  </w:tr>
                </w:tbl>
                <w:p w14:paraId="36751035" w14:textId="77777777" w:rsidR="00000000" w:rsidRDefault="00C24396">
                  <w:pPr>
                    <w:rPr>
                      <w:rFonts w:eastAsia="Times New Roman"/>
                    </w:rPr>
                  </w:pPr>
                </w:p>
              </w:tc>
            </w:tr>
            <w:tr w:rsidR="00000000" w14:paraId="1161C99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4F2CAFB" w14:textId="77777777" w:rsidR="00000000" w:rsidRDefault="00C24396">
                  <w:pPr>
                    <w:rPr>
                      <w:rFonts w:eastAsia="Times New Roman"/>
                      <w:sz w:val="20"/>
                      <w:szCs w:val="20"/>
                    </w:rPr>
                  </w:pPr>
                </w:p>
              </w:tc>
            </w:tr>
            <w:tr w:rsidR="00000000" w14:paraId="506839A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F677D" w14:textId="77777777" w:rsidR="00000000" w:rsidRDefault="00C24396">
                  <w:pPr>
                    <w:rPr>
                      <w:rFonts w:eastAsia="Times New Roman"/>
                    </w:rPr>
                  </w:pPr>
                  <w:r>
                    <w:rPr>
                      <w:rFonts w:eastAsia="Times New Roman"/>
                      <w:b/>
                      <w:bCs/>
                    </w:rPr>
                    <w:lastRenderedPageBreak/>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7"/>
                  </w:tblGrid>
                  <w:tr w:rsidR="00000000" w14:paraId="1F2C9F06" w14:textId="77777777">
                    <w:trPr>
                      <w:tblCellSpacing w:w="15" w:type="dxa"/>
                    </w:trPr>
                    <w:tc>
                      <w:tcPr>
                        <w:tcW w:w="0" w:type="auto"/>
                        <w:vAlign w:val="center"/>
                        <w:hideMark/>
                      </w:tcPr>
                      <w:p w14:paraId="05B22B1D" w14:textId="77777777" w:rsidR="00000000" w:rsidRDefault="00C24396">
                        <w:pPr>
                          <w:rPr>
                            <w:rFonts w:eastAsia="Times New Roman"/>
                          </w:rPr>
                        </w:pPr>
                        <w:hyperlink w:anchor="id0xa6bba00" w:history="1">
                          <w:r>
                            <w:rPr>
                              <w:rStyle w:val="Hyperlink"/>
                              <w:rFonts w:eastAsia="Times New Roman"/>
                            </w:rPr>
                            <w:t>tcPlopSyncResourceStatChange</w:t>
                          </w:r>
                        </w:hyperlink>
                      </w:p>
                    </w:tc>
                  </w:tr>
                  <w:tr w:rsidR="00000000" w14:paraId="0462DABA" w14:textId="77777777">
                    <w:trPr>
                      <w:tblCellSpacing w:w="15" w:type="dxa"/>
                    </w:trPr>
                    <w:tc>
                      <w:tcPr>
                        <w:tcW w:w="0" w:type="auto"/>
                        <w:vAlign w:val="center"/>
                        <w:hideMark/>
                      </w:tcPr>
                      <w:p w14:paraId="0DDD7875" w14:textId="77777777" w:rsidR="00000000" w:rsidRDefault="00C24396">
                        <w:pPr>
                          <w:rPr>
                            <w:rFonts w:eastAsia="Times New Roman"/>
                          </w:rPr>
                        </w:pPr>
                        <w:hyperlink w:anchor="id0xa6be600" w:history="1">
                          <w:r>
                            <w:rPr>
                              <w:rStyle w:val="Hyperlink"/>
                              <w:rFonts w:eastAsia="Times New Roman"/>
                            </w:rPr>
                            <w:t>tcPlopSyncTcLinkStatChange</w:t>
                          </w:r>
                        </w:hyperlink>
                      </w:p>
                    </w:tc>
                  </w:tr>
                  <w:tr w:rsidR="00000000" w14:paraId="11F3861C" w14:textId="77777777">
                    <w:trPr>
                      <w:tblCellSpacing w:w="15" w:type="dxa"/>
                    </w:trPr>
                    <w:tc>
                      <w:tcPr>
                        <w:tcW w:w="0" w:type="auto"/>
                        <w:vAlign w:val="center"/>
                        <w:hideMark/>
                      </w:tcPr>
                      <w:p w14:paraId="5F6DCA37" w14:textId="77777777" w:rsidR="00000000" w:rsidRDefault="00C24396">
                        <w:pPr>
                          <w:rPr>
                            <w:rFonts w:eastAsia="Times New Roman"/>
                          </w:rPr>
                        </w:pPr>
                        <w:hyperlink w:anchor="id0xa6c1180" w:history="1">
                          <w:r>
                            <w:rPr>
                              <w:rStyle w:val="Hyperlink"/>
                              <w:rFonts w:eastAsia="Times New Roman"/>
                            </w:rPr>
                            <w:t>tcPlopSyncDataUnitProcessingCompleted</w:t>
                          </w:r>
                        </w:hyperlink>
                      </w:p>
                    </w:tc>
                  </w:tr>
                  <w:tr w:rsidR="00000000" w14:paraId="51B912D3" w14:textId="77777777">
                    <w:trPr>
                      <w:tblCellSpacing w:w="15" w:type="dxa"/>
                    </w:trPr>
                    <w:tc>
                      <w:tcPr>
                        <w:tcW w:w="0" w:type="auto"/>
                        <w:vAlign w:val="center"/>
                        <w:hideMark/>
                      </w:tcPr>
                      <w:p w14:paraId="466CA9C0" w14:textId="77777777" w:rsidR="00000000" w:rsidRDefault="00C24396">
                        <w:pPr>
                          <w:rPr>
                            <w:rFonts w:eastAsia="Times New Roman"/>
                          </w:rPr>
                        </w:pPr>
                        <w:hyperlink w:anchor="id0xa6c4a00" w:history="1">
                          <w:r>
                            <w:rPr>
                              <w:rStyle w:val="Hyperlink"/>
                              <w:rFonts w:eastAsia="Times New Roman"/>
                            </w:rPr>
                            <w:t>tcPlopSyncOperatorNotify</w:t>
                          </w:r>
                        </w:hyperlink>
                      </w:p>
                    </w:tc>
                  </w:tr>
                </w:tbl>
                <w:p w14:paraId="44140DF5" w14:textId="77777777" w:rsidR="00000000" w:rsidRDefault="00C24396">
                  <w:pPr>
                    <w:rPr>
                      <w:rFonts w:eastAsia="Times New Roman"/>
                    </w:rPr>
                  </w:pPr>
                </w:p>
              </w:tc>
            </w:tr>
          </w:tbl>
          <w:p w14:paraId="4978D113" w14:textId="77777777" w:rsidR="00000000" w:rsidRDefault="00C24396">
            <w:pPr>
              <w:rPr>
                <w:rFonts w:eastAsia="Times New Roman"/>
              </w:rPr>
            </w:pPr>
          </w:p>
        </w:tc>
      </w:tr>
      <w:tr w:rsidR="00000000" w14:paraId="66EC93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8BC106" w14:textId="77777777" w:rsidR="00000000" w:rsidRDefault="00C24396">
            <w:pPr>
              <w:rPr>
                <w:rFonts w:eastAsia="Times New Roman"/>
              </w:rPr>
            </w:pPr>
            <w:r>
              <w:rPr>
                <w:rFonts w:eastAsia="Times New Roman"/>
              </w:rPr>
              <w:lastRenderedPageBreak/>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6AA7E2E" w14:textId="77777777">
              <w:trPr>
                <w:tblCellSpacing w:w="15" w:type="dxa"/>
                <w:jc w:val="center"/>
              </w:trPr>
              <w:tc>
                <w:tcPr>
                  <w:tcW w:w="0" w:type="auto"/>
                  <w:vAlign w:val="center"/>
                  <w:hideMark/>
                </w:tcPr>
                <w:p w14:paraId="0A78C858"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parameter</w:t>
                  </w:r>
                  <w:bookmarkStart w:id="184" w:name="id0xa699200"/>
                  <w:bookmarkEnd w:id="184"/>
                  <w:r>
                    <w:rPr>
                      <w:rFonts w:eastAsia="Times New Roman"/>
                      <w:sz w:val="27"/>
                      <w:szCs w:val="27"/>
                    </w:rPr>
                    <w:t xml:space="preserve"> ' </w:t>
                  </w:r>
                  <w:r>
                    <w:rPr>
                      <w:rFonts w:eastAsia="Times New Roman"/>
                      <w:b/>
                      <w:bCs/>
                      <w:sz w:val="27"/>
                      <w:szCs w:val="27"/>
                    </w:rPr>
                    <w:t>tcPlopSyncResourceStat</w:t>
                  </w:r>
                  <w:r>
                    <w:rPr>
                      <w:rFonts w:eastAsia="Times New Roman"/>
                      <w:sz w:val="27"/>
                      <w:szCs w:val="27"/>
                    </w:rPr>
                    <w:t xml:space="preserve"> ' (tc-plop-sync-resource-stat) OID .1.3.112.4.4.2.1.30100.1.1.1 </w:t>
                  </w:r>
                </w:p>
              </w:tc>
            </w:tr>
            <w:tr w:rsidR="00000000" w14:paraId="64A86B0A" w14:textId="77777777">
              <w:trPr>
                <w:tblCellSpacing w:w="15" w:type="dxa"/>
                <w:jc w:val="center"/>
              </w:trPr>
              <w:tc>
                <w:tcPr>
                  <w:tcW w:w="0" w:type="auto"/>
                  <w:vAlign w:val="center"/>
                  <w:hideMark/>
                </w:tcPr>
                <w:p w14:paraId="65B79CF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14:paraId="500DFCB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43A590F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41B61C7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w:t>
                  </w:r>
                  <w:r>
                    <w:rPr>
                      <w:rFonts w:ascii="Times New Roman" w:hAnsi="Times New Roman" w:cs="Times New Roman"/>
                      <w:sz w:val="24"/>
                      <w:szCs w:val="24"/>
                    </w:rPr>
                    <w:t>as been detected;</w:t>
                  </w:r>
                </w:p>
                <w:p w14:paraId="026E831C"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455BDBE8" w14:textId="77777777">
              <w:trPr>
                <w:tblCellSpacing w:w="15" w:type="dxa"/>
                <w:jc w:val="center"/>
              </w:trPr>
              <w:tc>
                <w:tcPr>
                  <w:tcW w:w="0" w:type="auto"/>
                  <w:vAlign w:val="center"/>
                  <w:hideMark/>
                </w:tcPr>
                <w:p w14:paraId="2C1F3C5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89424F1" w14:textId="77777777">
              <w:trPr>
                <w:tblCellSpacing w:w="15" w:type="dxa"/>
                <w:jc w:val="center"/>
              </w:trPr>
              <w:tc>
                <w:tcPr>
                  <w:tcW w:w="0" w:type="auto"/>
                  <w:vAlign w:val="center"/>
                  <w:hideMark/>
                </w:tcPr>
                <w:p w14:paraId="7010337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4CB05F5" w14:textId="77777777">
              <w:trPr>
                <w:tblCellSpacing w:w="15" w:type="dxa"/>
                <w:jc w:val="center"/>
              </w:trPr>
              <w:tc>
                <w:tcPr>
                  <w:tcW w:w="0" w:type="auto"/>
                  <w:vAlign w:val="center"/>
                  <w:hideMark/>
                </w:tcPr>
                <w:p w14:paraId="265A05FF" w14:textId="77777777" w:rsidR="00000000" w:rsidRDefault="00C24396">
                  <w:pPr>
                    <w:rPr>
                      <w:rFonts w:eastAsia="Times New Roman"/>
                    </w:rPr>
                  </w:pPr>
                  <w:r>
                    <w:rPr>
                      <w:rFonts w:eastAsia="Times New Roman"/>
                    </w:rPr>
                    <w:br/>
                  </w:r>
                  <w:r>
                    <w:rPr>
                      <w:rFonts w:eastAsia="Times New Roman"/>
                      <w:b/>
                      <w:bCs/>
                    </w:rPr>
                    <w:t xml:space="preserve">Type Definition: </w:t>
                  </w:r>
                </w:p>
                <w:p w14:paraId="66A4D64F" w14:textId="77777777" w:rsidR="00000000" w:rsidRDefault="00C24396">
                  <w:pPr>
                    <w:pStyle w:val="HTMLPreformatted"/>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14:paraId="5CBE8A43" w14:textId="77777777" w:rsidR="00000000" w:rsidRDefault="00C24396">
                  <w:pPr>
                    <w:rPr>
                      <w:rFonts w:eastAsia="Times New Roman"/>
                    </w:rPr>
                  </w:pPr>
                </w:p>
              </w:tc>
            </w:tr>
            <w:tr w:rsidR="00000000" w14:paraId="444B1F52" w14:textId="77777777">
              <w:trPr>
                <w:tblCellSpacing w:w="15" w:type="dxa"/>
                <w:jc w:val="center"/>
              </w:trPr>
              <w:tc>
                <w:tcPr>
                  <w:tcW w:w="0" w:type="auto"/>
                  <w:vAlign w:val="center"/>
                  <w:hideMark/>
                </w:tcPr>
                <w:p w14:paraId="4BB044C5" w14:textId="77777777" w:rsidR="00000000" w:rsidRDefault="00C24396">
                  <w:pPr>
                    <w:rPr>
                      <w:rFonts w:eastAsia="Times New Roman"/>
                    </w:rPr>
                  </w:pPr>
                </w:p>
              </w:tc>
            </w:tr>
          </w:tbl>
          <w:p w14:paraId="10FD59E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DEBACDF" w14:textId="77777777">
              <w:trPr>
                <w:tblCellSpacing w:w="15" w:type="dxa"/>
                <w:jc w:val="center"/>
              </w:trPr>
              <w:tc>
                <w:tcPr>
                  <w:tcW w:w="0" w:type="auto"/>
                  <w:vAlign w:val="center"/>
                  <w:hideMark/>
                </w:tcPr>
                <w:p w14:paraId="626E5625"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w:t>
                  </w:r>
                  <w:r>
                    <w:rPr>
                      <w:rFonts w:eastAsia="Times New Roman"/>
                      <w:sz w:val="27"/>
                      <w:szCs w:val="27"/>
                    </w:rPr>
                    <w:t>arameter</w:t>
                  </w:r>
                  <w:bookmarkStart w:id="185" w:name="id0xa69bc00"/>
                  <w:bookmarkEnd w:id="185"/>
                  <w:r>
                    <w:rPr>
                      <w:rFonts w:eastAsia="Times New Roman"/>
                      <w:sz w:val="27"/>
                      <w:szCs w:val="27"/>
                    </w:rPr>
                    <w:t xml:space="preserve"> ' </w:t>
                  </w:r>
                  <w:r>
                    <w:rPr>
                      <w:rFonts w:eastAsia="Times New Roman"/>
                      <w:b/>
                      <w:bCs/>
                      <w:sz w:val="27"/>
                      <w:szCs w:val="27"/>
                    </w:rPr>
                    <w:t>tcPlopSyncInputDataFormat</w:t>
                  </w:r>
                  <w:r>
                    <w:rPr>
                      <w:rFonts w:eastAsia="Times New Roman"/>
                      <w:sz w:val="27"/>
                      <w:szCs w:val="27"/>
                    </w:rPr>
                    <w:t xml:space="preserve"> ' (tc-plop-sync-input-data-format) OID .1.3.112.4.4.2.1.30100.1.2.1 </w:t>
                  </w:r>
                </w:p>
              </w:tc>
            </w:tr>
            <w:tr w:rsidR="00000000" w14:paraId="19D243B7" w14:textId="77777777">
              <w:trPr>
                <w:tblCellSpacing w:w="15" w:type="dxa"/>
                <w:jc w:val="center"/>
              </w:trPr>
              <w:tc>
                <w:tcPr>
                  <w:tcW w:w="0" w:type="auto"/>
                  <w:vAlign w:val="center"/>
                  <w:hideMark/>
                </w:tcPr>
                <w:p w14:paraId="1553C2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14:paraId="4950DA69" w14:textId="77777777" w:rsidR="00000000" w:rsidRDefault="00C24396">
                  <w:pPr>
                    <w:pStyle w:val="HTMLPreformatted"/>
                    <w:rPr>
                      <w:rFonts w:ascii="Times New Roman" w:hAnsi="Times New Roman" w:cs="Times New Roman"/>
                      <w:sz w:val="24"/>
                      <w:szCs w:val="24"/>
                    </w:rPr>
                  </w:pPr>
                </w:p>
                <w:p w14:paraId="3DD7C5F6" w14:textId="77777777" w:rsidR="00000000" w:rsidRDefault="00C24396">
                  <w:pPr>
                    <w:pStyle w:val="HTMLPreformatted"/>
                  </w:pPr>
                  <w:r>
                    <w:rPr>
                      <w:rFonts w:ascii="Times New Roman" w:hAnsi="Times New Roman" w:cs="Times New Roman"/>
                      <w:sz w:val="24"/>
                      <w:szCs w:val="24"/>
                    </w:rPr>
                    <w:t>In case frames are input to this FR, the maximum CLTU length is indirectly specified. It is determin</w:t>
                  </w:r>
                  <w:r>
                    <w:rPr>
                      <w:rFonts w:ascii="Times New Roman" w:hAnsi="Times New Roman" w:cs="Times New Roman"/>
                      <w:sz w:val="24"/>
                      <w:szCs w:val="24"/>
                    </w:rPr>
                    <w:t>ed by the maximum length of the incoming frames and the maximum number of frames per CLTU (see element maxNumberOfFramesPerCltu of this parameter)</w:t>
                  </w:r>
                  <w:r>
                    <w:rPr>
                      <w:rFonts w:ascii="Times New Roman" w:hAnsi="Times New Roman" w:cs="Times New Roman"/>
                      <w:sz w:val="24"/>
                      <w:szCs w:val="24"/>
                    </w:rPr>
                    <w:t>.</w:t>
                  </w:r>
                </w:p>
              </w:tc>
            </w:tr>
            <w:tr w:rsidR="00000000" w14:paraId="6B488E0C" w14:textId="77777777">
              <w:trPr>
                <w:tblCellSpacing w:w="15" w:type="dxa"/>
                <w:jc w:val="center"/>
              </w:trPr>
              <w:tc>
                <w:tcPr>
                  <w:tcW w:w="0" w:type="auto"/>
                  <w:vAlign w:val="center"/>
                  <w:hideMark/>
                </w:tcPr>
                <w:p w14:paraId="327C72B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B7C1AD4" w14:textId="77777777">
              <w:trPr>
                <w:tblCellSpacing w:w="15" w:type="dxa"/>
                <w:jc w:val="center"/>
              </w:trPr>
              <w:tc>
                <w:tcPr>
                  <w:tcW w:w="0" w:type="auto"/>
                  <w:vAlign w:val="center"/>
                  <w:hideMark/>
                </w:tcPr>
                <w:p w14:paraId="597E4078" w14:textId="77777777" w:rsidR="00000000" w:rsidRDefault="00C24396">
                  <w:pPr>
                    <w:rPr>
                      <w:rFonts w:eastAsia="Times New Roman"/>
                    </w:rPr>
                  </w:pPr>
                  <w:r>
                    <w:rPr>
                      <w:rFonts w:eastAsia="Times New Roman"/>
                      <w:b/>
                      <w:bCs/>
                    </w:rPr>
                    <w:t xml:space="preserve">Engineering Unit: </w:t>
                  </w:r>
                  <w:r>
                    <w:rPr>
                      <w:rFonts w:eastAsia="Times New Roman"/>
                    </w:rPr>
                    <w:t>depends on the element</w:t>
                  </w:r>
                </w:p>
              </w:tc>
            </w:tr>
            <w:tr w:rsidR="00000000" w14:paraId="72B31C27" w14:textId="77777777">
              <w:trPr>
                <w:tblCellSpacing w:w="15" w:type="dxa"/>
                <w:jc w:val="center"/>
              </w:trPr>
              <w:tc>
                <w:tcPr>
                  <w:tcW w:w="0" w:type="auto"/>
                  <w:vAlign w:val="center"/>
                  <w:hideMark/>
                </w:tcPr>
                <w:p w14:paraId="431E0BA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0DC5B35" w14:textId="77777777">
              <w:trPr>
                <w:tblCellSpacing w:w="15" w:type="dxa"/>
                <w:jc w:val="center"/>
              </w:trPr>
              <w:tc>
                <w:tcPr>
                  <w:tcW w:w="0" w:type="auto"/>
                  <w:vAlign w:val="center"/>
                  <w:hideMark/>
                </w:tcPr>
                <w:p w14:paraId="5C4BED5E" w14:textId="77777777" w:rsidR="00000000" w:rsidRDefault="00C24396">
                  <w:pPr>
                    <w:rPr>
                      <w:rFonts w:eastAsia="Times New Roman"/>
                    </w:rPr>
                  </w:pPr>
                  <w:r>
                    <w:rPr>
                      <w:rFonts w:eastAsia="Times New Roman"/>
                    </w:rPr>
                    <w:br/>
                  </w:r>
                  <w:r>
                    <w:rPr>
                      <w:rFonts w:eastAsia="Times New Roman"/>
                      <w:b/>
                      <w:bCs/>
                    </w:rPr>
                    <w:t xml:space="preserve">Type Definition: </w:t>
                  </w:r>
                </w:p>
                <w:p w14:paraId="67DE09E2" w14:textId="77777777" w:rsidR="00000000" w:rsidRDefault="00C24396">
                  <w:pPr>
                    <w:pStyle w:val="HTMLPreformatted"/>
                  </w:pPr>
                  <w:r>
                    <w:rPr>
                      <w:rFonts w:ascii="Courier" w:hAnsi="Courier"/>
                      <w:sz w:val="16"/>
                      <w:szCs w:val="16"/>
                    </w:rPr>
                    <w:t>TcPl</w:t>
                  </w:r>
                  <w:r>
                    <w:rPr>
                      <w:rFonts w:ascii="Courier" w:hAnsi="Courier"/>
                      <w:sz w:val="16"/>
                      <w:szCs w:val="16"/>
                    </w:rPr>
                    <w:t>opSyncInputDataFormat</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FR is configured to handle TC Frames as input.</w:t>
                  </w: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parameter specifies how many times the CLTU may be transmitted. If this value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greater </w:t>
                  </w:r>
                  <w:r>
                    <w:rPr>
                      <w:rFonts w:ascii="Courier" w:hAnsi="Courier"/>
                      <w:sz w:val="16"/>
                      <w:szCs w:val="16"/>
                    </w:rPr>
                    <w:t>than 1 (that is, repeated transmission of CLTUs is permitted), then every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CLTU must contain only one frame.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maxNumberOfCltuRepetitions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Randomization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w:t>
                  </w:r>
                  <w:r>
                    <w:rPr>
                      <w:rFonts w:ascii="Courier" w:hAnsi="Courier"/>
                      <w:sz w:val="16"/>
                      <w:szCs w:val="16"/>
                    </w:rPr>
                    <w:t xml:space="preserve">Coding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w:t>
                  </w:r>
                  <w:r>
                    <w:rPr>
                      <w:rFonts w:ascii="Courier" w:hAnsi="Courier"/>
                      <w:sz w:val="16"/>
                      <w:szCs w:val="16"/>
                    </w:rPr>
                    <w:t xml:space="preserve">ce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 xml:space="preserve">                 </w:t>
                  </w:r>
                  <w:r>
                    <w:rPr>
                      <w:rFonts w:ascii="Courier" w:hAnsi="Courier"/>
                      <w:sz w:val="16"/>
                      <w:szCs w:val="16"/>
                    </w:rPr>
                    <w:tab/>
                    <w:t xml:space="preserve"> INTEGER  (512)</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The FR is configured to handle CLTUs as input data.</w:t>
                  </w: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p>
                <w:p w14:paraId="4C2E2208" w14:textId="77777777" w:rsidR="00000000" w:rsidRDefault="00C24396">
                  <w:pPr>
                    <w:rPr>
                      <w:rFonts w:eastAsia="Times New Roman"/>
                    </w:rPr>
                  </w:pPr>
                </w:p>
              </w:tc>
            </w:tr>
            <w:tr w:rsidR="00000000" w14:paraId="67E188AD" w14:textId="77777777">
              <w:trPr>
                <w:tblCellSpacing w:w="15" w:type="dxa"/>
                <w:jc w:val="center"/>
              </w:trPr>
              <w:tc>
                <w:tcPr>
                  <w:tcW w:w="0" w:type="auto"/>
                  <w:vAlign w:val="center"/>
                  <w:hideMark/>
                </w:tcPr>
                <w:p w14:paraId="40A3D2FA" w14:textId="77777777" w:rsidR="00000000" w:rsidRDefault="00C24396">
                  <w:pPr>
                    <w:rPr>
                      <w:rFonts w:eastAsia="Times New Roman"/>
                    </w:rPr>
                  </w:pPr>
                </w:p>
              </w:tc>
            </w:tr>
          </w:tbl>
          <w:p w14:paraId="5245361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C29183C" w14:textId="77777777">
              <w:trPr>
                <w:tblCellSpacing w:w="15" w:type="dxa"/>
                <w:jc w:val="center"/>
              </w:trPr>
              <w:tc>
                <w:tcPr>
                  <w:tcW w:w="0" w:type="auto"/>
                  <w:vAlign w:val="center"/>
                  <w:hideMark/>
                </w:tcPr>
                <w:p w14:paraId="44397ACE"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parameter</w:t>
                  </w:r>
                  <w:bookmarkStart w:id="186" w:name="id0xa6a2500"/>
                  <w:bookmarkEnd w:id="186"/>
                  <w:r>
                    <w:rPr>
                      <w:rFonts w:eastAsia="Times New Roman"/>
                      <w:sz w:val="27"/>
                      <w:szCs w:val="27"/>
                    </w:rPr>
                    <w:t xml:space="preserve"> ' </w:t>
                  </w:r>
                  <w:r>
                    <w:rPr>
                      <w:rFonts w:eastAsia="Times New Roman"/>
                      <w:b/>
                      <w:bCs/>
                      <w:sz w:val="27"/>
                      <w:szCs w:val="27"/>
                    </w:rPr>
                    <w:t>tcPlopSyncMaxCltuLength</w:t>
                  </w:r>
                  <w:r>
                    <w:rPr>
                      <w:rFonts w:eastAsia="Times New Roman"/>
                      <w:sz w:val="27"/>
                      <w:szCs w:val="27"/>
                    </w:rPr>
                    <w:t xml:space="preserve"> ' (tc-plop-sync-max-cltu-length) OID .1.3.112.4.4.2.1.30100.1.3.1 </w:t>
                  </w:r>
                </w:p>
              </w:tc>
            </w:tr>
            <w:tr w:rsidR="00000000" w14:paraId="5ECB85FD" w14:textId="77777777">
              <w:trPr>
                <w:tblCellSpacing w:w="15" w:type="dxa"/>
                <w:jc w:val="center"/>
              </w:trPr>
              <w:tc>
                <w:tcPr>
                  <w:tcW w:w="0" w:type="auto"/>
                  <w:vAlign w:val="center"/>
                  <w:hideMark/>
                </w:tcPr>
                <w:p w14:paraId="7F93A91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of CLTUs (in octets) permitted on the physical channel</w:t>
                  </w:r>
                  <w:r>
                    <w:rPr>
                      <w:rFonts w:ascii="Times New Roman" w:hAnsi="Times New Roman" w:cs="Times New Roman"/>
                      <w:sz w:val="24"/>
                      <w:szCs w:val="24"/>
                    </w:rPr>
                    <w:t>.</w:t>
                  </w:r>
                </w:p>
              </w:tc>
            </w:tr>
            <w:tr w:rsidR="00000000" w14:paraId="7343307C" w14:textId="77777777">
              <w:trPr>
                <w:tblCellSpacing w:w="15" w:type="dxa"/>
                <w:jc w:val="center"/>
              </w:trPr>
              <w:tc>
                <w:tcPr>
                  <w:tcW w:w="0" w:type="auto"/>
                  <w:vAlign w:val="center"/>
                  <w:hideMark/>
                </w:tcPr>
                <w:p w14:paraId="40E02DA0" w14:textId="77777777" w:rsidR="00000000" w:rsidRDefault="00C24396">
                  <w:pPr>
                    <w:rPr>
                      <w:rFonts w:eastAsia="Times New Roman"/>
                    </w:rPr>
                  </w:pPr>
                  <w:r>
                    <w:rPr>
                      <w:rFonts w:eastAsia="Times New Roman"/>
                      <w:b/>
                      <w:bCs/>
                    </w:rPr>
                    <w:t xml:space="preserve">Engineering Unit: </w:t>
                  </w:r>
                  <w:r>
                    <w:rPr>
                      <w:rFonts w:eastAsia="Times New Roman"/>
                    </w:rPr>
                    <w:t>octets</w:t>
                  </w:r>
                </w:p>
              </w:tc>
            </w:tr>
            <w:tr w:rsidR="00000000" w14:paraId="0BFBA6BF" w14:textId="77777777">
              <w:trPr>
                <w:tblCellSpacing w:w="15" w:type="dxa"/>
                <w:jc w:val="center"/>
              </w:trPr>
              <w:tc>
                <w:tcPr>
                  <w:tcW w:w="0" w:type="auto"/>
                  <w:vAlign w:val="center"/>
                  <w:hideMark/>
                </w:tcPr>
                <w:p w14:paraId="73A7EB5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4FA8B32" w14:textId="77777777">
              <w:trPr>
                <w:tblCellSpacing w:w="15" w:type="dxa"/>
                <w:jc w:val="center"/>
              </w:trPr>
              <w:tc>
                <w:tcPr>
                  <w:tcW w:w="0" w:type="auto"/>
                  <w:vAlign w:val="center"/>
                  <w:hideMark/>
                </w:tcPr>
                <w:p w14:paraId="5038ADE6" w14:textId="77777777" w:rsidR="00000000" w:rsidRDefault="00C24396">
                  <w:pPr>
                    <w:rPr>
                      <w:rFonts w:eastAsia="Times New Roman"/>
                    </w:rPr>
                  </w:pPr>
                  <w:r>
                    <w:rPr>
                      <w:rFonts w:eastAsia="Times New Roman"/>
                    </w:rPr>
                    <w:br/>
                  </w:r>
                  <w:r>
                    <w:rPr>
                      <w:rFonts w:eastAsia="Times New Roman"/>
                      <w:b/>
                      <w:bCs/>
                    </w:rPr>
                    <w:t xml:space="preserve">Type Definition: </w:t>
                  </w:r>
                </w:p>
                <w:p w14:paraId="29743975" w14:textId="77777777" w:rsidR="00000000" w:rsidRDefault="00C24396">
                  <w:pPr>
                    <w:pStyle w:val="HTMLPreformatted"/>
                  </w:pPr>
                  <w:r>
                    <w:rPr>
                      <w:rFonts w:ascii="Courier" w:hAnsi="Courier"/>
                      <w:sz w:val="16"/>
                      <w:szCs w:val="16"/>
                    </w:rPr>
                    <w:t>TcPlopSyncMaxCltuLength</w:t>
                  </w:r>
                  <w:r>
                    <w:rPr>
                      <w:rFonts w:ascii="Courier" w:hAnsi="Courier"/>
                      <w:sz w:val="16"/>
                      <w:szCs w:val="16"/>
                    </w:rPr>
                    <w:tab/>
                    <w:t xml:space="preserve"> ::= INTEGER  (12 .. 4096</w:t>
                  </w:r>
                  <w:r>
                    <w:rPr>
                      <w:rFonts w:ascii="Courier" w:hAnsi="Courier"/>
                      <w:sz w:val="16"/>
                      <w:szCs w:val="16"/>
                    </w:rPr>
                    <w:t>)</w:t>
                  </w:r>
                </w:p>
                <w:p w14:paraId="6ACCFC5E" w14:textId="77777777" w:rsidR="00000000" w:rsidRDefault="00C24396">
                  <w:pPr>
                    <w:rPr>
                      <w:rFonts w:eastAsia="Times New Roman"/>
                    </w:rPr>
                  </w:pPr>
                </w:p>
              </w:tc>
            </w:tr>
            <w:tr w:rsidR="00000000" w14:paraId="60A86710" w14:textId="77777777">
              <w:trPr>
                <w:tblCellSpacing w:w="15" w:type="dxa"/>
                <w:jc w:val="center"/>
              </w:trPr>
              <w:tc>
                <w:tcPr>
                  <w:tcW w:w="0" w:type="auto"/>
                  <w:vAlign w:val="center"/>
                  <w:hideMark/>
                </w:tcPr>
                <w:p w14:paraId="2ABAF07B" w14:textId="77777777" w:rsidR="00000000" w:rsidRDefault="00C24396">
                  <w:pPr>
                    <w:rPr>
                      <w:rFonts w:eastAsia="Times New Roman"/>
                    </w:rPr>
                  </w:pPr>
                </w:p>
              </w:tc>
            </w:tr>
          </w:tbl>
          <w:p w14:paraId="3786BC7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59D46F8" w14:textId="77777777">
              <w:trPr>
                <w:tblCellSpacing w:w="15" w:type="dxa"/>
                <w:jc w:val="center"/>
              </w:trPr>
              <w:tc>
                <w:tcPr>
                  <w:tcW w:w="0" w:type="auto"/>
                  <w:vAlign w:val="center"/>
                  <w:hideMark/>
                </w:tcPr>
                <w:p w14:paraId="46F9BB8F"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parameter</w:t>
                  </w:r>
                  <w:bookmarkStart w:id="187" w:name="id0xa6a5080"/>
                  <w:bookmarkEnd w:id="187"/>
                  <w:r>
                    <w:rPr>
                      <w:rFonts w:eastAsia="Times New Roman"/>
                      <w:sz w:val="27"/>
                      <w:szCs w:val="27"/>
                    </w:rPr>
                    <w:t xml:space="preserve"> ' </w:t>
                  </w:r>
                  <w:r>
                    <w:rPr>
                      <w:rFonts w:eastAsia="Times New Roman"/>
                      <w:b/>
                      <w:bCs/>
                      <w:sz w:val="27"/>
                      <w:szCs w:val="27"/>
                    </w:rPr>
                    <w:t>tcPlopSyncPlop</w:t>
                  </w:r>
                  <w:r>
                    <w:rPr>
                      <w:rFonts w:eastAsia="Times New Roman"/>
                      <w:sz w:val="27"/>
                      <w:szCs w:val="27"/>
                    </w:rPr>
                    <w:t xml:space="preserve"> ' (tc-plop-sync-plop) OID .1.3.112.4.4.2.1.30100.1.4.1 </w:t>
                  </w:r>
                </w:p>
              </w:tc>
            </w:tr>
            <w:tr w:rsidR="00000000" w14:paraId="28C46F2E" w14:textId="77777777">
              <w:trPr>
                <w:tblCellSpacing w:w="15" w:type="dxa"/>
                <w:jc w:val="center"/>
              </w:trPr>
              <w:tc>
                <w:tcPr>
                  <w:tcW w:w="0" w:type="auto"/>
                  <w:vAlign w:val="center"/>
                  <w:hideMark/>
                </w:tcPr>
                <w:p w14:paraId="2DB8991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w:t>
                  </w:r>
                  <w:r>
                    <w:rPr>
                      <w:rFonts w:ascii="Times New Roman" w:hAnsi="Times New Roman" w:cs="Times New Roman"/>
                      <w:sz w:val="24"/>
                      <w:szCs w:val="24"/>
                    </w:rPr>
                    <w:t>pSyncAndChannelEncode FR applies (PLOP1 or PLOP2). If PLOP1 applies, the parameter also specifies the length of the idle sequence (in octets).</w:t>
                  </w:r>
                </w:p>
                <w:p w14:paraId="1DD70C03" w14:textId="77777777" w:rsidR="00000000" w:rsidRDefault="00C24396">
                  <w:pPr>
                    <w:pStyle w:val="HTMLPreformatted"/>
                    <w:rPr>
                      <w:rFonts w:ascii="Times New Roman" w:hAnsi="Times New Roman" w:cs="Times New Roman"/>
                      <w:sz w:val="24"/>
                      <w:szCs w:val="24"/>
                    </w:rPr>
                  </w:pPr>
                </w:p>
                <w:p w14:paraId="5DF48915" w14:textId="77777777" w:rsidR="00000000" w:rsidRDefault="00C24396">
                  <w:pPr>
                    <w:pStyle w:val="HTMLPreformatted"/>
                    <w:rPr>
                      <w:rFonts w:ascii="Times New Roman" w:hAnsi="Times New Roman" w:cs="Times New Roman"/>
                      <w:sz w:val="24"/>
                      <w:szCs w:val="24"/>
                    </w:rPr>
                  </w:pPr>
                </w:p>
                <w:p w14:paraId="093BDB1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exact behavior of the FR as determined by the selected PLOP in effect is further described in the F-CLTU sp</w:t>
                  </w:r>
                  <w:r>
                    <w:rPr>
                      <w:rFonts w:ascii="Times New Roman" w:hAnsi="Times New Roman" w:cs="Times New Roman"/>
                      <w:sz w:val="24"/>
                      <w:szCs w:val="24"/>
                    </w:rPr>
                    <w:t>ecification CCSDS 912.1-B-4.</w:t>
                  </w:r>
                </w:p>
                <w:p w14:paraId="58511A35" w14:textId="77777777" w:rsidR="00000000" w:rsidRDefault="00C24396">
                  <w:pPr>
                    <w:pStyle w:val="HTMLPreformatted"/>
                    <w:rPr>
                      <w:rFonts w:ascii="Times New Roman" w:hAnsi="Times New Roman" w:cs="Times New Roman"/>
                      <w:sz w:val="24"/>
                      <w:szCs w:val="24"/>
                    </w:rPr>
                  </w:pPr>
                </w:p>
                <w:p w14:paraId="3A675213" w14:textId="77777777" w:rsidR="00000000" w:rsidRDefault="00C24396">
                  <w:pPr>
                    <w:rPr>
                      <w:rFonts w:eastAsia="Times New Roman"/>
                      <w:sz w:val="27"/>
                      <w:szCs w:val="27"/>
                    </w:rPr>
                  </w:pPr>
                </w:p>
              </w:tc>
            </w:tr>
            <w:tr w:rsidR="00000000" w14:paraId="382BE5D8" w14:textId="77777777">
              <w:trPr>
                <w:tblCellSpacing w:w="15" w:type="dxa"/>
                <w:jc w:val="center"/>
              </w:trPr>
              <w:tc>
                <w:tcPr>
                  <w:tcW w:w="0" w:type="auto"/>
                  <w:vAlign w:val="center"/>
                  <w:hideMark/>
                </w:tcPr>
                <w:p w14:paraId="12EA0E1B"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DF65208" w14:textId="77777777">
              <w:trPr>
                <w:tblCellSpacing w:w="15" w:type="dxa"/>
                <w:jc w:val="center"/>
              </w:trPr>
              <w:tc>
                <w:tcPr>
                  <w:tcW w:w="0" w:type="auto"/>
                  <w:vAlign w:val="center"/>
                  <w:hideMark/>
                </w:tcPr>
                <w:p w14:paraId="071D669D" w14:textId="77777777" w:rsidR="00000000" w:rsidRDefault="00C24396">
                  <w:pPr>
                    <w:rPr>
                      <w:rFonts w:eastAsia="Times New Roman"/>
                    </w:rPr>
                  </w:pPr>
                  <w:r>
                    <w:rPr>
                      <w:rFonts w:eastAsia="Times New Roman"/>
                      <w:b/>
                      <w:bCs/>
                    </w:rPr>
                    <w:t xml:space="preserve">Engineering Unit: </w:t>
                  </w:r>
                  <w:r>
                    <w:rPr>
                      <w:rFonts w:eastAsia="Times New Roman"/>
                    </w:rPr>
                    <w:t>octet / N/A</w:t>
                  </w:r>
                </w:p>
              </w:tc>
            </w:tr>
            <w:tr w:rsidR="00000000" w14:paraId="7D67BAD7" w14:textId="77777777">
              <w:trPr>
                <w:tblCellSpacing w:w="15" w:type="dxa"/>
                <w:jc w:val="center"/>
              </w:trPr>
              <w:tc>
                <w:tcPr>
                  <w:tcW w:w="0" w:type="auto"/>
                  <w:vAlign w:val="center"/>
                  <w:hideMark/>
                </w:tcPr>
                <w:p w14:paraId="3DB5AAD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16B4A8C" w14:textId="77777777">
              <w:trPr>
                <w:tblCellSpacing w:w="15" w:type="dxa"/>
                <w:jc w:val="center"/>
              </w:trPr>
              <w:tc>
                <w:tcPr>
                  <w:tcW w:w="0" w:type="auto"/>
                  <w:vAlign w:val="center"/>
                  <w:hideMark/>
                </w:tcPr>
                <w:p w14:paraId="0F77C7EA" w14:textId="77777777" w:rsidR="00000000" w:rsidRDefault="00C24396">
                  <w:pPr>
                    <w:rPr>
                      <w:rFonts w:eastAsia="Times New Roman"/>
                    </w:rPr>
                  </w:pPr>
                  <w:r>
                    <w:rPr>
                      <w:rFonts w:eastAsia="Times New Roman"/>
                    </w:rPr>
                    <w:br/>
                  </w:r>
                  <w:r>
                    <w:rPr>
                      <w:rFonts w:eastAsia="Times New Roman"/>
                      <w:b/>
                      <w:bCs/>
                    </w:rPr>
                    <w:t xml:space="preserve">Type Definition: </w:t>
                  </w:r>
                </w:p>
                <w:p w14:paraId="013D0E97" w14:textId="77777777" w:rsidR="00000000" w:rsidRDefault="00C24396">
                  <w:pPr>
                    <w:pStyle w:val="HTMLPreformatted"/>
                  </w:pPr>
                  <w:r>
                    <w:rPr>
                      <w:rFonts w:ascii="Courier" w:hAnsi="Courier"/>
                      <w:sz w:val="16"/>
                      <w:szCs w:val="16"/>
                    </w:rPr>
                    <w:t xml:space="preserve">TcPlopSyncPlop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octet.</w:t>
                  </w:r>
                  <w:r>
                    <w:rPr>
                      <w:rFonts w:ascii="Courier" w:hAnsi="Courier"/>
                      <w:sz w:val="16"/>
                      <w:szCs w:val="16"/>
                    </w:rPr>
                    <w:br/>
                  </w:r>
                  <w:r>
                    <w:rPr>
                      <w:rFonts w:ascii="Courier" w:hAnsi="Courier"/>
                      <w:sz w:val="16"/>
                      <w:szCs w:val="16"/>
                    </w:rPr>
                    <w:tab/>
                    <w:t xml:space="preserve"> plop1IdleSequenceLength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p>
                <w:p w14:paraId="1E655B46" w14:textId="77777777" w:rsidR="00000000" w:rsidRDefault="00C24396">
                  <w:pPr>
                    <w:rPr>
                      <w:rFonts w:eastAsia="Times New Roman"/>
                    </w:rPr>
                  </w:pPr>
                </w:p>
              </w:tc>
            </w:tr>
            <w:tr w:rsidR="00000000" w14:paraId="3417FAA7" w14:textId="77777777">
              <w:trPr>
                <w:tblCellSpacing w:w="15" w:type="dxa"/>
                <w:jc w:val="center"/>
              </w:trPr>
              <w:tc>
                <w:tcPr>
                  <w:tcW w:w="0" w:type="auto"/>
                  <w:vAlign w:val="center"/>
                  <w:hideMark/>
                </w:tcPr>
                <w:p w14:paraId="7C17B216" w14:textId="77777777" w:rsidR="00000000" w:rsidRDefault="00C24396">
                  <w:pPr>
                    <w:rPr>
                      <w:rFonts w:eastAsia="Times New Roman"/>
                    </w:rPr>
                  </w:pPr>
                </w:p>
              </w:tc>
            </w:tr>
          </w:tbl>
          <w:p w14:paraId="16F7B64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D85D79" w14:textId="77777777">
              <w:trPr>
                <w:tblCellSpacing w:w="15" w:type="dxa"/>
                <w:jc w:val="center"/>
              </w:trPr>
              <w:tc>
                <w:tcPr>
                  <w:tcW w:w="0" w:type="auto"/>
                  <w:vAlign w:val="center"/>
                  <w:hideMark/>
                </w:tcPr>
                <w:p w14:paraId="3817B06F"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parameter</w:t>
                  </w:r>
                  <w:bookmarkStart w:id="188" w:name="id0xa6a8200"/>
                  <w:bookmarkEnd w:id="188"/>
                  <w:r>
                    <w:rPr>
                      <w:rFonts w:eastAsia="Times New Roman"/>
                      <w:sz w:val="27"/>
                      <w:szCs w:val="27"/>
                    </w:rPr>
                    <w:t xml:space="preserve"> ' </w:t>
                  </w:r>
                  <w:r>
                    <w:rPr>
                      <w:rFonts w:eastAsia="Times New Roman"/>
                      <w:b/>
                      <w:bCs/>
                      <w:sz w:val="27"/>
                      <w:szCs w:val="27"/>
                    </w:rPr>
                    <w:t>tcPlopSyncAcqAndIdl</w:t>
                  </w:r>
                  <w:r>
                    <w:rPr>
                      <w:rFonts w:eastAsia="Times New Roman"/>
                      <w:b/>
                      <w:bCs/>
                      <w:sz w:val="27"/>
                      <w:szCs w:val="27"/>
                    </w:rPr>
                    <w:t>ePattern</w:t>
                  </w:r>
                  <w:r>
                    <w:rPr>
                      <w:rFonts w:eastAsia="Times New Roman"/>
                      <w:sz w:val="27"/>
                      <w:szCs w:val="27"/>
                    </w:rPr>
                    <w:t xml:space="preserve"> ' (tc-plop-sync-acq-and-idle-pattern) OID .1.3.112.4.4.2.1.30100.1.5.1 </w:t>
                  </w:r>
                </w:p>
              </w:tc>
            </w:tr>
            <w:tr w:rsidR="00000000" w14:paraId="1609696F" w14:textId="77777777">
              <w:trPr>
                <w:tblCellSpacing w:w="15" w:type="dxa"/>
                <w:jc w:val="center"/>
              </w:trPr>
              <w:tc>
                <w:tcPr>
                  <w:tcW w:w="0" w:type="auto"/>
                  <w:vAlign w:val="center"/>
                  <w:hideMark/>
                </w:tcPr>
                <w:p w14:paraId="2A86F24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size, in octets, and the bit pattern to be radiated to enable the spacecraft telecommand system to achieve bit lock (acq</w:t>
                  </w:r>
                  <w:r>
                    <w:rPr>
                      <w:rFonts w:ascii="Times New Roman" w:hAnsi="Times New Roman" w:cs="Times New Roman"/>
                      <w:sz w:val="24"/>
                      <w:szCs w:val="24"/>
                    </w:rPr>
                    <w:t xml:space="preserve">uisition sequence) and the bit pattern to be radiated to maintain bit lock while no command is being radiated (idle pattern). The radiation of the acquisition and idle sequences will be performed in accordance with the applicable Physical Layer Operations </w:t>
                  </w:r>
                  <w:r>
                    <w:rPr>
                      <w:rFonts w:ascii="Times New Roman" w:hAnsi="Times New Roman" w:cs="Times New Roman"/>
                      <w:sz w:val="24"/>
                      <w:szCs w:val="24"/>
                    </w:rPr>
                    <w:t>Procedure (PLOP). See parameter tcPlopSyncPlop of this FR</w:t>
                  </w:r>
                  <w:r>
                    <w:rPr>
                      <w:rFonts w:ascii="Times New Roman" w:hAnsi="Times New Roman" w:cs="Times New Roman"/>
                      <w:sz w:val="24"/>
                      <w:szCs w:val="24"/>
                    </w:rPr>
                    <w:t>.</w:t>
                  </w:r>
                </w:p>
              </w:tc>
            </w:tr>
            <w:tr w:rsidR="00000000" w14:paraId="67317271" w14:textId="77777777">
              <w:trPr>
                <w:tblCellSpacing w:w="15" w:type="dxa"/>
                <w:jc w:val="center"/>
              </w:trPr>
              <w:tc>
                <w:tcPr>
                  <w:tcW w:w="0" w:type="auto"/>
                  <w:vAlign w:val="center"/>
                  <w:hideMark/>
                </w:tcPr>
                <w:p w14:paraId="021E806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B085FD0" w14:textId="77777777">
              <w:trPr>
                <w:tblCellSpacing w:w="15" w:type="dxa"/>
                <w:jc w:val="center"/>
              </w:trPr>
              <w:tc>
                <w:tcPr>
                  <w:tcW w:w="0" w:type="auto"/>
                  <w:vAlign w:val="center"/>
                  <w:hideMark/>
                </w:tcPr>
                <w:p w14:paraId="6F0056A1" w14:textId="77777777" w:rsidR="00000000" w:rsidRDefault="00C24396">
                  <w:pPr>
                    <w:rPr>
                      <w:rFonts w:eastAsia="Times New Roman"/>
                    </w:rPr>
                  </w:pPr>
                  <w:r>
                    <w:rPr>
                      <w:rFonts w:eastAsia="Times New Roman"/>
                      <w:b/>
                      <w:bCs/>
                    </w:rPr>
                    <w:t xml:space="preserve">Engineering Unit: </w:t>
                  </w:r>
                  <w:r>
                    <w:rPr>
                      <w:rFonts w:eastAsia="Times New Roman"/>
                    </w:rPr>
                    <w:t>N/A / octet / N/A</w:t>
                  </w:r>
                </w:p>
              </w:tc>
            </w:tr>
            <w:tr w:rsidR="00000000" w14:paraId="2E848706" w14:textId="77777777">
              <w:trPr>
                <w:tblCellSpacing w:w="15" w:type="dxa"/>
                <w:jc w:val="center"/>
              </w:trPr>
              <w:tc>
                <w:tcPr>
                  <w:tcW w:w="0" w:type="auto"/>
                  <w:vAlign w:val="center"/>
                  <w:hideMark/>
                </w:tcPr>
                <w:p w14:paraId="0B509C3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82DB708" w14:textId="77777777">
              <w:trPr>
                <w:tblCellSpacing w:w="15" w:type="dxa"/>
                <w:jc w:val="center"/>
              </w:trPr>
              <w:tc>
                <w:tcPr>
                  <w:tcW w:w="0" w:type="auto"/>
                  <w:vAlign w:val="center"/>
                  <w:hideMark/>
                </w:tcPr>
                <w:p w14:paraId="2D3CC3C1" w14:textId="77777777" w:rsidR="00000000" w:rsidRDefault="00C24396">
                  <w:pPr>
                    <w:rPr>
                      <w:rFonts w:eastAsia="Times New Roman"/>
                    </w:rPr>
                  </w:pPr>
                  <w:r>
                    <w:rPr>
                      <w:rFonts w:eastAsia="Times New Roman"/>
                    </w:rPr>
                    <w:br/>
                  </w:r>
                  <w:r>
                    <w:rPr>
                      <w:rFonts w:eastAsia="Times New Roman"/>
                      <w:b/>
                      <w:bCs/>
                    </w:rPr>
                    <w:t xml:space="preserve">Type Definition: </w:t>
                  </w:r>
                </w:p>
                <w:p w14:paraId="0F2E7D09" w14:textId="77777777" w:rsidR="00000000" w:rsidRDefault="00C24396">
                  <w:pPr>
                    <w:pStyle w:val="HTMLPreformatted"/>
                  </w:pPr>
                  <w:r>
                    <w:rPr>
                      <w:rFonts w:ascii="Courier" w:hAnsi="Courier"/>
                      <w:sz w:val="16"/>
                      <w:szCs w:val="16"/>
                    </w:rPr>
                    <w:t>TcPlopSyncAcqAndIdlePattern</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acquisitionPattern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(SIZE(1))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w:t>
                  </w:r>
                  <w:r>
                    <w:rPr>
                      <w:rFonts w:ascii="Courier" w:hAnsi="Courier"/>
                      <w:sz w:val="16"/>
                      <w:szCs w:val="16"/>
                    </w:rPr>
                    <w:t>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(SIZE(1)) </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(SIZE(1))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     </w:t>
                  </w:r>
                  <w:r>
                    <w:rPr>
                      <w:rFonts w:ascii="Courier" w:hAnsi="Courier"/>
                      <w:sz w:val="16"/>
                      <w:szCs w:val="16"/>
                    </w:rPr>
                    <w:tab/>
                    <w:t xml:space="preserve"> INTEGER </w:t>
                  </w:r>
                  <w:r>
                    <w:rPr>
                      <w:rFonts w:ascii="Courier" w:hAnsi="Courier"/>
                      <w:sz w:val="16"/>
                      <w:szCs w:val="16"/>
                    </w:rPr>
                    <w:t xml:space="preserve"> (1 .. 256)</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(SIZE(1)) </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 The pattern specified in CCSDS 232.0-B-3 st</w:t>
                  </w:r>
                  <w:r>
                    <w:rPr>
                      <w:rFonts w:ascii="Courier" w:hAnsi="Courier"/>
                      <w:sz w:val="16"/>
                      <w:szCs w:val="16"/>
                    </w:rPr>
                    <w:t>arting with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(SIZE(1)) </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(SIZE(1)) </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057F8569" w14:textId="77777777" w:rsidR="00000000" w:rsidRDefault="00C24396">
                  <w:pPr>
                    <w:rPr>
                      <w:rFonts w:eastAsia="Times New Roman"/>
                    </w:rPr>
                  </w:pPr>
                </w:p>
              </w:tc>
            </w:tr>
            <w:tr w:rsidR="00000000" w14:paraId="37623AB6" w14:textId="77777777">
              <w:trPr>
                <w:tblCellSpacing w:w="15" w:type="dxa"/>
                <w:jc w:val="center"/>
              </w:trPr>
              <w:tc>
                <w:tcPr>
                  <w:tcW w:w="0" w:type="auto"/>
                  <w:vAlign w:val="center"/>
                  <w:hideMark/>
                </w:tcPr>
                <w:p w14:paraId="5CD375FC" w14:textId="77777777" w:rsidR="00000000" w:rsidRDefault="00C24396">
                  <w:pPr>
                    <w:rPr>
                      <w:rFonts w:eastAsia="Times New Roman"/>
                    </w:rPr>
                  </w:pPr>
                </w:p>
              </w:tc>
            </w:tr>
          </w:tbl>
          <w:p w14:paraId="4E731CC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11C982F" w14:textId="77777777">
              <w:trPr>
                <w:tblCellSpacing w:w="15" w:type="dxa"/>
                <w:jc w:val="center"/>
              </w:trPr>
              <w:tc>
                <w:tcPr>
                  <w:tcW w:w="0" w:type="auto"/>
                  <w:vAlign w:val="center"/>
                  <w:hideMark/>
                </w:tcPr>
                <w:p w14:paraId="3122DA47"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parameter</w:t>
                  </w:r>
                  <w:bookmarkStart w:id="189" w:name="id0xa6ade00"/>
                  <w:bookmarkEnd w:id="189"/>
                  <w:r>
                    <w:rPr>
                      <w:rFonts w:eastAsia="Times New Roman"/>
                      <w:sz w:val="27"/>
                      <w:szCs w:val="27"/>
                    </w:rPr>
                    <w:t xml:space="preserve"> ' </w:t>
                  </w:r>
                  <w:r>
                    <w:rPr>
                      <w:rFonts w:eastAsia="Times New Roman"/>
                      <w:b/>
                      <w:bCs/>
                      <w:sz w:val="27"/>
                      <w:szCs w:val="27"/>
                    </w:rPr>
                    <w:t>tcPlopSyncMinD</w:t>
                  </w:r>
                  <w:r>
                    <w:rPr>
                      <w:rFonts w:eastAsia="Times New Roman"/>
                      <w:b/>
                      <w:bCs/>
                      <w:sz w:val="27"/>
                      <w:szCs w:val="27"/>
                    </w:rPr>
                    <w:t>elayTime</w:t>
                  </w:r>
                  <w:r>
                    <w:rPr>
                      <w:rFonts w:eastAsia="Times New Roman"/>
                      <w:sz w:val="27"/>
                      <w:szCs w:val="27"/>
                    </w:rPr>
                    <w:t xml:space="preserve"> ' (tc-plop-sync-min-delay-time) OID .1.3.112.4.4.2.1.30100.1.6.1 </w:t>
                  </w:r>
                </w:p>
              </w:tc>
            </w:tr>
            <w:tr w:rsidR="00000000" w14:paraId="12F9B845" w14:textId="77777777">
              <w:trPr>
                <w:tblCellSpacing w:w="15" w:type="dxa"/>
                <w:jc w:val="center"/>
              </w:trPr>
              <w:tc>
                <w:tcPr>
                  <w:tcW w:w="0" w:type="auto"/>
                  <w:vAlign w:val="center"/>
                  <w:hideMark/>
                </w:tcPr>
                <w:p w14:paraId="6106F40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w:t>
                  </w:r>
                  <w:r>
                    <w:rPr>
                      <w:rFonts w:ascii="Times New Roman" w:hAnsi="Times New Roman" w:cs="Times New Roman"/>
                      <w:sz w:val="24"/>
                      <w:szCs w:val="24"/>
                    </w:rPr>
                    <w:t>iation of the following CLTU. There are two ways in which this guard time can be specified:</w:t>
                  </w:r>
                </w:p>
                <w:p w14:paraId="62CB954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is further described in the F-CLTU specification CCS</w:t>
                  </w:r>
                  <w:r>
                    <w:rPr>
                      <w:rFonts w:ascii="Times New Roman" w:hAnsi="Times New Roman" w:cs="Times New Roman"/>
                      <w:sz w:val="24"/>
                      <w:szCs w:val="24"/>
                    </w:rPr>
                    <w:t>DS 912.1-B-4);</w:t>
                  </w:r>
                </w:p>
                <w:p w14:paraId="372B2A4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pre-CLTU pattern shall be repeated ('postPreCltuPatternRepetition') before the next CLTU may be radiated (it should be noted that in this case the length of the guard time varie</w:t>
                  </w:r>
                  <w:r>
                    <w:rPr>
                      <w:rFonts w:ascii="Times New Roman" w:hAnsi="Times New Roman" w:cs="Times New Roman"/>
                      <w:sz w:val="24"/>
                      <w:szCs w:val="24"/>
                    </w:rPr>
                    <w:t>s with the TC symbol rate).</w:t>
                  </w:r>
                </w:p>
                <w:p w14:paraId="0E028D77" w14:textId="77777777" w:rsidR="00000000" w:rsidRDefault="00C24396">
                  <w:pPr>
                    <w:rPr>
                      <w:rFonts w:eastAsia="Times New Roman"/>
                      <w:sz w:val="27"/>
                      <w:szCs w:val="27"/>
                    </w:rPr>
                  </w:pPr>
                </w:p>
              </w:tc>
            </w:tr>
            <w:tr w:rsidR="00000000" w14:paraId="685326C3" w14:textId="77777777">
              <w:trPr>
                <w:tblCellSpacing w:w="15" w:type="dxa"/>
                <w:jc w:val="center"/>
              </w:trPr>
              <w:tc>
                <w:tcPr>
                  <w:tcW w:w="0" w:type="auto"/>
                  <w:vAlign w:val="center"/>
                  <w:hideMark/>
                </w:tcPr>
                <w:p w14:paraId="111EDEB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12145F9" w14:textId="77777777">
              <w:trPr>
                <w:tblCellSpacing w:w="15" w:type="dxa"/>
                <w:jc w:val="center"/>
              </w:trPr>
              <w:tc>
                <w:tcPr>
                  <w:tcW w:w="0" w:type="auto"/>
                  <w:vAlign w:val="center"/>
                  <w:hideMark/>
                </w:tcPr>
                <w:p w14:paraId="5902F296" w14:textId="77777777" w:rsidR="00000000" w:rsidRDefault="00C24396">
                  <w:pPr>
                    <w:rPr>
                      <w:rFonts w:eastAsia="Times New Roman"/>
                    </w:rPr>
                  </w:pPr>
                  <w:r>
                    <w:rPr>
                      <w:rFonts w:eastAsia="Times New Roman"/>
                      <w:b/>
                      <w:bCs/>
                    </w:rPr>
                    <w:t xml:space="preserve">Engineering Unit: </w:t>
                  </w:r>
                  <w:r>
                    <w:rPr>
                      <w:rFonts w:eastAsia="Times New Roman"/>
                    </w:rPr>
                    <w:t>1/1000000 s / N/A</w:t>
                  </w:r>
                </w:p>
              </w:tc>
            </w:tr>
            <w:tr w:rsidR="00000000" w14:paraId="3E6C6F76" w14:textId="77777777">
              <w:trPr>
                <w:tblCellSpacing w:w="15" w:type="dxa"/>
                <w:jc w:val="center"/>
              </w:trPr>
              <w:tc>
                <w:tcPr>
                  <w:tcW w:w="0" w:type="auto"/>
                  <w:vAlign w:val="center"/>
                  <w:hideMark/>
                </w:tcPr>
                <w:p w14:paraId="5486475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324BE4D" w14:textId="77777777">
              <w:trPr>
                <w:tblCellSpacing w:w="15" w:type="dxa"/>
                <w:jc w:val="center"/>
              </w:trPr>
              <w:tc>
                <w:tcPr>
                  <w:tcW w:w="0" w:type="auto"/>
                  <w:vAlign w:val="center"/>
                  <w:hideMark/>
                </w:tcPr>
                <w:p w14:paraId="60FCCFF1" w14:textId="77777777" w:rsidR="00000000" w:rsidRDefault="00C24396">
                  <w:pPr>
                    <w:rPr>
                      <w:rFonts w:eastAsia="Times New Roman"/>
                    </w:rPr>
                  </w:pPr>
                  <w:r>
                    <w:rPr>
                      <w:rFonts w:eastAsia="Times New Roman"/>
                    </w:rPr>
                    <w:br/>
                  </w:r>
                  <w:r>
                    <w:rPr>
                      <w:rFonts w:eastAsia="Times New Roman"/>
                      <w:b/>
                      <w:bCs/>
                    </w:rPr>
                    <w:t xml:space="preserve">Type Definition: </w:t>
                  </w:r>
                </w:p>
                <w:p w14:paraId="5DC234BA" w14:textId="77777777" w:rsidR="00000000" w:rsidRDefault="00C24396">
                  <w:pPr>
                    <w:pStyle w:val="HTMLPreformatted"/>
                  </w:pPr>
                  <w:r>
                    <w:rPr>
                      <w:rFonts w:ascii="Courier" w:hAnsi="Courier"/>
                      <w:sz w:val="16"/>
                      <w:szCs w:val="16"/>
                    </w:rPr>
                    <w:t>TcPlopSyncMinDelayTime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1/1000000 s (microsecond).</w:t>
                  </w: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r>
                    <w:rPr>
                      <w:rFonts w:ascii="Courier" w:hAnsi="Courier"/>
                      <w:sz w:val="16"/>
                      <w:szCs w:val="16"/>
                    </w:rPr>
                    <w:br/>
                    <w:t>,</w:t>
                  </w:r>
                  <w:r>
                    <w:rPr>
                      <w:rFonts w:ascii="Courier" w:hAnsi="Courier"/>
                      <w:sz w:val="16"/>
                      <w:szCs w:val="16"/>
                    </w:rPr>
                    <w:tab/>
                    <w:t xml:space="preserve"> postPreCltuPatternRepetition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r>
                    <w:rPr>
                      <w:rFonts w:ascii="Courier" w:hAnsi="Courier"/>
                      <w:sz w:val="16"/>
                      <w:szCs w:val="16"/>
                    </w:rPr>
                    <w:br/>
                    <w:t>}</w:t>
                  </w:r>
                  <w:r>
                    <w:rPr>
                      <w:rFonts w:ascii="Courier" w:hAnsi="Courier"/>
                      <w:sz w:val="16"/>
                      <w:szCs w:val="16"/>
                    </w:rPr>
                    <w:br/>
                  </w:r>
                </w:p>
                <w:p w14:paraId="7E6DBE26" w14:textId="77777777" w:rsidR="00000000" w:rsidRDefault="00C24396">
                  <w:pPr>
                    <w:rPr>
                      <w:rFonts w:eastAsia="Times New Roman"/>
                    </w:rPr>
                  </w:pPr>
                </w:p>
              </w:tc>
            </w:tr>
            <w:tr w:rsidR="00000000" w14:paraId="3C1E1F22" w14:textId="77777777">
              <w:trPr>
                <w:tblCellSpacing w:w="15" w:type="dxa"/>
                <w:jc w:val="center"/>
              </w:trPr>
              <w:tc>
                <w:tcPr>
                  <w:tcW w:w="0" w:type="auto"/>
                  <w:vAlign w:val="center"/>
                  <w:hideMark/>
                </w:tcPr>
                <w:p w14:paraId="43A56B9C" w14:textId="77777777" w:rsidR="00000000" w:rsidRDefault="00C24396">
                  <w:pPr>
                    <w:rPr>
                      <w:rFonts w:eastAsia="Times New Roman"/>
                    </w:rPr>
                  </w:pPr>
                </w:p>
              </w:tc>
            </w:tr>
          </w:tbl>
          <w:p w14:paraId="6A9D1E8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906925E" w14:textId="77777777">
              <w:trPr>
                <w:tblCellSpacing w:w="15" w:type="dxa"/>
                <w:jc w:val="center"/>
              </w:trPr>
              <w:tc>
                <w:tcPr>
                  <w:tcW w:w="0" w:type="auto"/>
                  <w:vAlign w:val="center"/>
                  <w:hideMark/>
                </w:tcPr>
                <w:p w14:paraId="28AA5188"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w:t>
                    </w:r>
                    <w:r>
                      <w:rPr>
                        <w:rStyle w:val="Hyperlink"/>
                        <w:rFonts w:eastAsia="Times New Roman"/>
                        <w:b/>
                        <w:bCs/>
                        <w:sz w:val="27"/>
                        <w:szCs w:val="27"/>
                      </w:rPr>
                      <w:t>hnlEncode</w:t>
                    </w:r>
                  </w:hyperlink>
                  <w:r>
                    <w:rPr>
                      <w:rFonts w:eastAsia="Times New Roman"/>
                      <w:sz w:val="27"/>
                      <w:szCs w:val="27"/>
                    </w:rPr>
                    <w:t xml:space="preserve"> parameter</w:t>
                  </w:r>
                  <w:bookmarkStart w:id="190" w:name="id0xa6b1100"/>
                  <w:bookmarkEnd w:id="190"/>
                  <w:r>
                    <w:rPr>
                      <w:rFonts w:eastAsia="Times New Roman"/>
                      <w:sz w:val="27"/>
                      <w:szCs w:val="27"/>
                    </w:rPr>
                    <w:t xml:space="preserve"> ' </w:t>
                  </w:r>
                  <w:r>
                    <w:rPr>
                      <w:rFonts w:eastAsia="Times New Roman"/>
                      <w:b/>
                      <w:bCs/>
                      <w:sz w:val="27"/>
                      <w:szCs w:val="27"/>
                    </w:rPr>
                    <w:t>tcPlopSyncTcLinkStat</w:t>
                  </w:r>
                  <w:r>
                    <w:rPr>
                      <w:rFonts w:eastAsia="Times New Roman"/>
                      <w:sz w:val="27"/>
                      <w:szCs w:val="27"/>
                    </w:rPr>
                    <w:t xml:space="preserve"> ' (tc-plop-sync-tc-link-stat) OID .1.3.112.4.4.2.1.30100.1.7.1 </w:t>
                  </w:r>
                </w:p>
              </w:tc>
            </w:tr>
            <w:tr w:rsidR="00000000" w14:paraId="40CF3364" w14:textId="77777777">
              <w:trPr>
                <w:tblCellSpacing w:w="15" w:type="dxa"/>
                <w:jc w:val="center"/>
              </w:trPr>
              <w:tc>
                <w:tcPr>
                  <w:tcW w:w="0" w:type="auto"/>
                  <w:vAlign w:val="center"/>
                  <w:hideMark/>
                </w:tcPr>
                <w:p w14:paraId="7C29F05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forward link as it can be derived from the Communication Link Control Word (CLCW) in</w:t>
                  </w:r>
                  <w:r>
                    <w:rPr>
                      <w:rFonts w:ascii="Times New Roman" w:hAnsi="Times New Roman" w:cs="Times New Roman"/>
                      <w:sz w:val="24"/>
                      <w:szCs w:val="24"/>
                    </w:rPr>
                    <w:t xml:space="preserve"> the associated telemetry stream. It can take on the following values:</w:t>
                  </w:r>
                </w:p>
                <w:p w14:paraId="6FF5614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'fwdLinkStatNotAvailable':  no CLCWs from the spacecraft have been received by the service provider;</w:t>
                  </w:r>
                </w:p>
                <w:p w14:paraId="33A141B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w:t>
                  </w:r>
                  <w:r>
                    <w:rPr>
                      <w:rFonts w:ascii="Times New Roman" w:hAnsi="Times New Roman" w:cs="Times New Roman"/>
                      <w:sz w:val="24"/>
                      <w:szCs w:val="24"/>
                    </w:rPr>
                    <w:t>st CLCW received by the service provider, the bit that flags ‘No RF Available’ was set to ‘1’;</w:t>
                  </w:r>
                </w:p>
                <w:p w14:paraId="4C623B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'noBitLock':  the service provider has received at least one CLCW; in the last CLCW received by the service provider, the bit that flags ‘No RF Available’ was </w:t>
                  </w:r>
                  <w:r>
                    <w:rPr>
                      <w:rFonts w:ascii="Times New Roman" w:hAnsi="Times New Roman" w:cs="Times New Roman"/>
                      <w:sz w:val="24"/>
                      <w:szCs w:val="24"/>
                    </w:rPr>
                    <w:t>set to ‘0’, and the bit that flags ‘No Bit Lock’ was set to ‘1;</w:t>
                  </w:r>
                </w:p>
                <w:p w14:paraId="6F8AF468" w14:textId="77777777" w:rsidR="00000000" w:rsidRDefault="00C24396">
                  <w:pPr>
                    <w:pStyle w:val="HTMLPreformatted"/>
                  </w:pPr>
                  <w:r>
                    <w:rPr>
                      <w:rFonts w:ascii="Times New Roman" w:hAnsi="Times New Roman" w:cs="Times New Roman"/>
                      <w:sz w:val="24"/>
                      <w:szCs w:val="24"/>
                    </w:rPr>
                    <w:t xml:space="preserve">- 'nominal':  the provider has received at least one CLCW; in the last CLCW received by the provider, the bit that flags ‘No RF Available’ was set to ‘0’, and the bit that flags ‘No Bit Lock’ </w:t>
                  </w:r>
                  <w:r>
                    <w:rPr>
                      <w:rFonts w:ascii="Times New Roman" w:hAnsi="Times New Roman" w:cs="Times New Roman"/>
                      <w:sz w:val="24"/>
                      <w:szCs w:val="24"/>
                    </w:rPr>
                    <w:t>was set to ‘0’</w:t>
                  </w:r>
                  <w:r>
                    <w:rPr>
                      <w:rFonts w:ascii="Times New Roman" w:hAnsi="Times New Roman" w:cs="Times New Roman"/>
                      <w:sz w:val="24"/>
                      <w:szCs w:val="24"/>
                    </w:rPr>
                    <w:t>.</w:t>
                  </w:r>
                </w:p>
              </w:tc>
            </w:tr>
            <w:tr w:rsidR="00000000" w14:paraId="7D2A9939" w14:textId="77777777">
              <w:trPr>
                <w:tblCellSpacing w:w="15" w:type="dxa"/>
                <w:jc w:val="center"/>
              </w:trPr>
              <w:tc>
                <w:tcPr>
                  <w:tcW w:w="0" w:type="auto"/>
                  <w:vAlign w:val="center"/>
                  <w:hideMark/>
                </w:tcPr>
                <w:p w14:paraId="67F355A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59513E" w14:textId="77777777">
              <w:trPr>
                <w:tblCellSpacing w:w="15" w:type="dxa"/>
                <w:jc w:val="center"/>
              </w:trPr>
              <w:tc>
                <w:tcPr>
                  <w:tcW w:w="0" w:type="auto"/>
                  <w:vAlign w:val="center"/>
                  <w:hideMark/>
                </w:tcPr>
                <w:p w14:paraId="66451591"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7A861FE" w14:textId="77777777">
              <w:trPr>
                <w:tblCellSpacing w:w="15" w:type="dxa"/>
                <w:jc w:val="center"/>
              </w:trPr>
              <w:tc>
                <w:tcPr>
                  <w:tcW w:w="0" w:type="auto"/>
                  <w:vAlign w:val="center"/>
                  <w:hideMark/>
                </w:tcPr>
                <w:p w14:paraId="148E6AC7"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36A31110" w14:textId="77777777" w:rsidR="00000000" w:rsidRDefault="00C24396">
                  <w:pPr>
                    <w:pStyle w:val="HTMLPreformatted"/>
                  </w:pPr>
                  <w:r>
                    <w:rPr>
                      <w:rFonts w:ascii="Courier" w:hAnsi="Courier"/>
                      <w:sz w:val="16"/>
                      <w:szCs w:val="16"/>
                    </w:rPr>
                    <w:t>TcPlopSyncTcLinkStat</w:t>
                  </w:r>
                  <w:r>
                    <w:rPr>
                      <w:rFonts w:ascii="Courier" w:hAnsi="Courier"/>
                      <w:sz w:val="16"/>
                      <w:szCs w:val="16"/>
                    </w:rPr>
                    <w:tab/>
                    <w:t xml:space="preserve"> ::= TcLinkSta</w:t>
                  </w:r>
                  <w:r>
                    <w:rPr>
                      <w:rFonts w:ascii="Courier" w:hAnsi="Courier"/>
                      <w:sz w:val="16"/>
                      <w:szCs w:val="16"/>
                    </w:rPr>
                    <w:t>t</w:t>
                  </w:r>
                </w:p>
                <w:p w14:paraId="28D25234" w14:textId="77777777" w:rsidR="00000000" w:rsidRDefault="00C24396">
                  <w:pPr>
                    <w:rPr>
                      <w:rFonts w:eastAsia="Times New Roman"/>
                    </w:rPr>
                  </w:pPr>
                </w:p>
              </w:tc>
            </w:tr>
            <w:tr w:rsidR="00000000" w14:paraId="5C963B49" w14:textId="77777777">
              <w:trPr>
                <w:tblCellSpacing w:w="15" w:type="dxa"/>
                <w:jc w:val="center"/>
              </w:trPr>
              <w:tc>
                <w:tcPr>
                  <w:tcW w:w="0" w:type="auto"/>
                  <w:vAlign w:val="center"/>
                  <w:hideMark/>
                </w:tcPr>
                <w:p w14:paraId="01C42398" w14:textId="77777777" w:rsidR="00000000" w:rsidRDefault="00C24396">
                  <w:pPr>
                    <w:rPr>
                      <w:rFonts w:eastAsia="Times New Roman"/>
                    </w:rPr>
                  </w:pPr>
                </w:p>
              </w:tc>
            </w:tr>
          </w:tbl>
          <w:p w14:paraId="0A6D3AC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3FD653" w14:textId="77777777">
              <w:trPr>
                <w:tblCellSpacing w:w="15" w:type="dxa"/>
                <w:jc w:val="center"/>
              </w:trPr>
              <w:tc>
                <w:tcPr>
                  <w:tcW w:w="0" w:type="auto"/>
                  <w:vAlign w:val="center"/>
                  <w:hideMark/>
                </w:tcPr>
                <w:p w14:paraId="1B7504A4"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parameter</w:t>
                  </w:r>
                  <w:bookmarkStart w:id="191" w:name="id0xa6b3b00"/>
                  <w:bookmarkEnd w:id="191"/>
                  <w:r>
                    <w:rPr>
                      <w:rFonts w:eastAsia="Times New Roman"/>
                      <w:sz w:val="27"/>
                      <w:szCs w:val="27"/>
                    </w:rPr>
                    <w:t xml:space="preserve"> ' </w:t>
                  </w:r>
                  <w:r>
                    <w:rPr>
                      <w:rFonts w:eastAsia="Times New Roman"/>
                      <w:b/>
                      <w:bCs/>
                      <w:sz w:val="27"/>
                      <w:szCs w:val="27"/>
                    </w:rPr>
                    <w:t>tcPlopSyncClcwEvaluation</w:t>
                  </w:r>
                  <w:r>
                    <w:rPr>
                      <w:rFonts w:eastAsia="Times New Roman"/>
                      <w:sz w:val="27"/>
                      <w:szCs w:val="27"/>
                    </w:rPr>
                    <w:t xml:space="preserve"> ' </w:t>
                  </w:r>
                  <w:r>
                    <w:rPr>
                      <w:rFonts w:eastAsia="Times New Roman"/>
                      <w:sz w:val="27"/>
                      <w:szCs w:val="27"/>
                    </w:rPr>
                    <w:t xml:space="preserve">(tc-plop-sync-clcw-evaluation) OID .1.3.112.4.4.2.1.30100.1.8.1 </w:t>
                  </w:r>
                </w:p>
              </w:tc>
            </w:tr>
            <w:tr w:rsidR="00000000" w14:paraId="7484A0AB" w14:textId="77777777">
              <w:trPr>
                <w:tblCellSpacing w:w="15" w:type="dxa"/>
                <w:jc w:val="center"/>
              </w:trPr>
              <w:tc>
                <w:tcPr>
                  <w:tcW w:w="0" w:type="auto"/>
                  <w:vAlign w:val="center"/>
                  <w:hideMark/>
                </w:tcPr>
                <w:p w14:paraId="730E2AA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that carries the CLCW to be used to determine the telecommand link RF and/or bit lock status, if applicable, a</w:t>
                  </w:r>
                  <w:r>
                    <w:rPr>
                      <w:rFonts w:ascii="Times New Roman" w:hAnsi="Times New Roman" w:cs="Times New Roman"/>
                      <w:sz w:val="24"/>
                      <w:szCs w:val="24"/>
                    </w:rPr>
                    <w:t>nd if and how the CLCW shall be evaluated for the Carrier Modulation Modes (CMM) transitions of the PLOP. The CLCW source is identified by the concatenation of the CCSDS assigned Spacecraft Identifier (SCID), the Transfer Frame Version Number (TFVN) and, i</w:t>
                  </w:r>
                  <w:r>
                    <w:rPr>
                      <w:rFonts w:ascii="Times New Roman" w:hAnsi="Times New Roman" w:cs="Times New Roman"/>
                      <w:sz w:val="24"/>
                      <w:szCs w:val="24"/>
                    </w:rPr>
                    <w:t>f applicable, the Virtual Channel Identifier (VCID). The range of the Spacecraft Identifier and the Virtual Channel Identifier depends on the TFVN as follows:</w:t>
                  </w:r>
                </w:p>
                <w:p w14:paraId="0188513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65A09C7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'01' (ver</w:t>
                  </w:r>
                  <w:r>
                    <w:rPr>
                      <w:rFonts w:ascii="Times New Roman" w:hAnsi="Times New Roman" w:cs="Times New Roman"/>
                      <w:sz w:val="24"/>
                      <w:szCs w:val="24"/>
                    </w:rPr>
                    <w:t>sion 2) - SCID = (0 .. 255), VCID = (0 .. 63);</w:t>
                  </w:r>
                </w:p>
                <w:p w14:paraId="5DA09518" w14:textId="77777777" w:rsidR="00000000" w:rsidRDefault="00C24396">
                  <w:pPr>
                    <w:pStyle w:val="HTMLPreformatted"/>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14:paraId="77B05E17" w14:textId="77777777">
              <w:trPr>
                <w:tblCellSpacing w:w="15" w:type="dxa"/>
                <w:jc w:val="center"/>
              </w:trPr>
              <w:tc>
                <w:tcPr>
                  <w:tcW w:w="0" w:type="auto"/>
                  <w:vAlign w:val="center"/>
                  <w:hideMark/>
                </w:tcPr>
                <w:p w14:paraId="1F14AFF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F88F2E9" w14:textId="77777777">
              <w:trPr>
                <w:tblCellSpacing w:w="15" w:type="dxa"/>
                <w:jc w:val="center"/>
              </w:trPr>
              <w:tc>
                <w:tcPr>
                  <w:tcW w:w="0" w:type="auto"/>
                  <w:vAlign w:val="center"/>
                  <w:hideMark/>
                </w:tcPr>
                <w:p w14:paraId="441688B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BC4D39D" w14:textId="77777777">
              <w:trPr>
                <w:tblCellSpacing w:w="15" w:type="dxa"/>
                <w:jc w:val="center"/>
              </w:trPr>
              <w:tc>
                <w:tcPr>
                  <w:tcW w:w="0" w:type="auto"/>
                  <w:vAlign w:val="center"/>
                  <w:hideMark/>
                </w:tcPr>
                <w:p w14:paraId="33DBA139"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9734B5D" w14:textId="77777777">
              <w:trPr>
                <w:tblCellSpacing w:w="15" w:type="dxa"/>
                <w:jc w:val="center"/>
              </w:trPr>
              <w:tc>
                <w:tcPr>
                  <w:tcW w:w="0" w:type="auto"/>
                  <w:vAlign w:val="center"/>
                  <w:hideMark/>
                </w:tcPr>
                <w:p w14:paraId="18F6E197" w14:textId="77777777" w:rsidR="00000000" w:rsidRDefault="00C24396">
                  <w:pPr>
                    <w:rPr>
                      <w:rFonts w:eastAsia="Times New Roman"/>
                    </w:rPr>
                  </w:pPr>
                  <w:r>
                    <w:rPr>
                      <w:rFonts w:eastAsia="Times New Roman"/>
                    </w:rPr>
                    <w:br/>
                  </w:r>
                  <w:r>
                    <w:rPr>
                      <w:rFonts w:eastAsia="Times New Roman"/>
                      <w:b/>
                      <w:bCs/>
                    </w:rPr>
                    <w:t xml:space="preserve">Type Definition: </w:t>
                  </w:r>
                </w:p>
                <w:p w14:paraId="52391022" w14:textId="77777777" w:rsidR="00000000" w:rsidRDefault="00C24396">
                  <w:pPr>
                    <w:pStyle w:val="HTMLPreformatted"/>
                  </w:pPr>
                  <w:r>
                    <w:rPr>
                      <w:rFonts w:ascii="Courier" w:hAnsi="Courier"/>
                      <w:sz w:val="16"/>
                      <w:szCs w:val="16"/>
                    </w:rPr>
                    <w:t>TcPlopSyncClcwEvaluation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noEvaluationToBePerformed</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w:t>
                  </w:r>
                  <w:r>
                    <w:rPr>
                      <w:rFonts w:ascii="Courier" w:hAnsi="Courier"/>
                      <w:sz w:val="16"/>
                      <w:szCs w:val="16"/>
                    </w:rPr>
                    <w:t>rified</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w:t>
                  </w:r>
                  <w:r>
                    <w:rPr>
                      <w:rFonts w:ascii="Courier" w:hAnsi="Courier"/>
                      <w:sz w:val="16"/>
                      <w:szCs w:val="16"/>
                    </w:rPr>
                    <w:t xml:space="preserve">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22CBD9E" w14:textId="77777777" w:rsidR="00000000" w:rsidRDefault="00C24396">
                  <w:pPr>
                    <w:rPr>
                      <w:rFonts w:eastAsia="Times New Roman"/>
                    </w:rPr>
                  </w:pPr>
                </w:p>
              </w:tc>
            </w:tr>
            <w:tr w:rsidR="00000000" w14:paraId="19FA1210" w14:textId="77777777">
              <w:trPr>
                <w:tblCellSpacing w:w="15" w:type="dxa"/>
                <w:jc w:val="center"/>
              </w:trPr>
              <w:tc>
                <w:tcPr>
                  <w:tcW w:w="0" w:type="auto"/>
                  <w:vAlign w:val="center"/>
                  <w:hideMark/>
                </w:tcPr>
                <w:p w14:paraId="171EF718" w14:textId="77777777" w:rsidR="00000000" w:rsidRDefault="00C24396">
                  <w:pPr>
                    <w:rPr>
                      <w:rFonts w:eastAsia="Times New Roman"/>
                    </w:rPr>
                  </w:pPr>
                </w:p>
              </w:tc>
            </w:tr>
          </w:tbl>
          <w:p w14:paraId="2993A81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21DDCFA" w14:textId="77777777">
              <w:trPr>
                <w:tblCellSpacing w:w="15" w:type="dxa"/>
                <w:jc w:val="center"/>
              </w:trPr>
              <w:tc>
                <w:tcPr>
                  <w:tcW w:w="0" w:type="auto"/>
                  <w:vAlign w:val="center"/>
                  <w:hideMark/>
                </w:tcPr>
                <w:p w14:paraId="20A41748"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event</w:t>
                  </w:r>
                  <w:bookmarkStart w:id="192" w:name="id0xa6bba00"/>
                  <w:bookmarkEnd w:id="192"/>
                  <w:r>
                    <w:rPr>
                      <w:rFonts w:eastAsia="Times New Roman"/>
                      <w:sz w:val="27"/>
                      <w:szCs w:val="27"/>
                    </w:rPr>
                    <w:t xml:space="preserve"> ' </w:t>
                  </w:r>
                  <w:r>
                    <w:rPr>
                      <w:rFonts w:eastAsia="Times New Roman"/>
                      <w:b/>
                      <w:bCs/>
                      <w:sz w:val="27"/>
                      <w:szCs w:val="27"/>
                    </w:rPr>
                    <w:t>tcPlopSyncResourceStatChange</w:t>
                  </w:r>
                  <w:r>
                    <w:rPr>
                      <w:rFonts w:eastAsia="Times New Roman"/>
                      <w:sz w:val="27"/>
                      <w:szCs w:val="27"/>
                    </w:rPr>
                    <w:t xml:space="preserve"> ' (tc-plop-sync-resource-stat-change) OID .1.3.112.4.4.2.1.30100.2.1.1 </w:t>
                  </w:r>
                </w:p>
              </w:tc>
            </w:tr>
            <w:tr w:rsidR="00000000" w14:paraId="1F053BBB" w14:textId="77777777">
              <w:trPr>
                <w:tblCellSpacing w:w="15" w:type="dxa"/>
                <w:jc w:val="center"/>
              </w:trPr>
              <w:tc>
                <w:tcPr>
                  <w:tcW w:w="0" w:type="auto"/>
                  <w:vAlign w:val="center"/>
                  <w:hideMark/>
                </w:tcPr>
                <w:p w14:paraId="5EB3490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r>
                    <w:rPr>
                      <w:rFonts w:ascii="Times New Roman" w:hAnsi="Times New Roman" w:cs="Times New Roman"/>
                      <w:sz w:val="24"/>
                      <w:szCs w:val="24"/>
                    </w:rPr>
                    <w:t>.</w:t>
                  </w:r>
                </w:p>
              </w:tc>
            </w:tr>
            <w:tr w:rsidR="00000000" w14:paraId="58F7DD2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28C245C" w14:textId="77777777">
                    <w:trPr>
                      <w:tblCellSpacing w:w="15" w:type="dxa"/>
                      <w:jc w:val="center"/>
                    </w:trPr>
                    <w:tc>
                      <w:tcPr>
                        <w:tcW w:w="0" w:type="auto"/>
                        <w:vAlign w:val="center"/>
                        <w:hideMark/>
                      </w:tcPr>
                      <w:p w14:paraId="26D13287" w14:textId="77777777" w:rsidR="00000000" w:rsidRDefault="00C24396">
                        <w:pPr>
                          <w:rPr>
                            <w:rFonts w:eastAsia="Times New Roman"/>
                            <w:sz w:val="27"/>
                            <w:szCs w:val="27"/>
                          </w:rPr>
                        </w:pPr>
                        <w:hyperlink w:anchor="id0xa6bba00" w:history="1">
                          <w:r>
                            <w:rPr>
                              <w:rStyle w:val="Hyperlink"/>
                              <w:rFonts w:eastAsia="Times New Roman"/>
                              <w:b/>
                              <w:bCs/>
                              <w:sz w:val="27"/>
                              <w:szCs w:val="27"/>
                            </w:rPr>
                            <w:t>tcPlopSyncResourceStatChange</w:t>
                          </w:r>
                        </w:hyperlink>
                        <w:r>
                          <w:rPr>
                            <w:rFonts w:eastAsia="Times New Roman"/>
                            <w:sz w:val="27"/>
                            <w:szCs w:val="27"/>
                          </w:rPr>
                          <w:t xml:space="preserve"> value</w:t>
                        </w:r>
                        <w:bookmarkStart w:id="193" w:name="id0xa6bcd80"/>
                        <w:bookmarkEnd w:id="193"/>
                        <w:r>
                          <w:rPr>
                            <w:rFonts w:eastAsia="Times New Roman"/>
                            <w:sz w:val="27"/>
                            <w:szCs w:val="27"/>
                          </w:rPr>
                          <w:t xml:space="preserve"> ' </w:t>
                        </w:r>
                        <w:r>
                          <w:rPr>
                            <w:rFonts w:eastAsia="Times New Roman"/>
                            <w:b/>
                            <w:bCs/>
                            <w:sz w:val="27"/>
                            <w:szCs w:val="27"/>
                          </w:rPr>
                          <w:t>tcPlopSyncResourceStatChangeEvtValue</w:t>
                        </w:r>
                        <w:r>
                          <w:rPr>
                            <w:rFonts w:eastAsia="Times New Roman"/>
                            <w:sz w:val="27"/>
                            <w:szCs w:val="27"/>
                          </w:rPr>
                          <w:t xml:space="preserve"> ' (tc-plop-sync-resource-stat-change-evt-value) </w:t>
                        </w:r>
                      </w:p>
                    </w:tc>
                  </w:tr>
                  <w:tr w:rsidR="00000000" w14:paraId="779E5905" w14:textId="77777777">
                    <w:trPr>
                      <w:tblCellSpacing w:w="15" w:type="dxa"/>
                      <w:jc w:val="center"/>
                    </w:trPr>
                    <w:tc>
                      <w:tcPr>
                        <w:tcW w:w="0" w:type="auto"/>
                        <w:vAlign w:val="center"/>
                        <w:hideMark/>
                      </w:tcPr>
                      <w:p w14:paraId="155BA38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tcPlopSyncResourceStatChange event has occurred</w:t>
                        </w:r>
                        <w:r>
                          <w:rPr>
                            <w:rFonts w:ascii="Times New Roman" w:hAnsi="Times New Roman" w:cs="Times New Roman"/>
                            <w:sz w:val="24"/>
                            <w:szCs w:val="24"/>
                          </w:rPr>
                          <w:t>.</w:t>
                        </w:r>
                      </w:p>
                    </w:tc>
                  </w:tr>
                  <w:tr w:rsidR="00000000" w14:paraId="34F6C2BB" w14:textId="77777777">
                    <w:trPr>
                      <w:tblCellSpacing w:w="15" w:type="dxa"/>
                      <w:jc w:val="center"/>
                    </w:trPr>
                    <w:tc>
                      <w:tcPr>
                        <w:tcW w:w="0" w:type="auto"/>
                        <w:vAlign w:val="center"/>
                        <w:hideMark/>
                      </w:tcPr>
                      <w:p w14:paraId="10CA1E3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4ADCABC" w14:textId="77777777">
                    <w:trPr>
                      <w:tblCellSpacing w:w="15" w:type="dxa"/>
                      <w:jc w:val="center"/>
                    </w:trPr>
                    <w:tc>
                      <w:tcPr>
                        <w:tcW w:w="0" w:type="auto"/>
                        <w:vAlign w:val="center"/>
                        <w:hideMark/>
                      </w:tcPr>
                      <w:p w14:paraId="79995F17" w14:textId="77777777" w:rsidR="00000000" w:rsidRDefault="00C24396">
                        <w:pPr>
                          <w:rPr>
                            <w:rFonts w:eastAsia="Times New Roman"/>
                          </w:rPr>
                        </w:pPr>
                        <w:r>
                          <w:rPr>
                            <w:rFonts w:eastAsia="Times New Roman"/>
                          </w:rPr>
                          <w:br/>
                        </w:r>
                        <w:r>
                          <w:rPr>
                            <w:rFonts w:eastAsia="Times New Roman"/>
                            <w:b/>
                            <w:bCs/>
                          </w:rPr>
                          <w:t xml:space="preserve">Type Definition: </w:t>
                        </w:r>
                      </w:p>
                      <w:p w14:paraId="0BE1E96C" w14:textId="77777777" w:rsidR="00000000" w:rsidRDefault="00C24396">
                        <w:pPr>
                          <w:pStyle w:val="HTMLPreformatted"/>
                        </w:pPr>
                        <w:r>
                          <w:rPr>
                            <w:rFonts w:ascii="Courier" w:hAnsi="Courier"/>
                            <w:sz w:val="16"/>
                            <w:szCs w:val="16"/>
                          </w:rPr>
                          <w:t>TcPlopSyncResourceStatChangeEvtValue</w:t>
                        </w:r>
                        <w:r>
                          <w:rPr>
                            <w:rFonts w:ascii="Courier" w:hAnsi="Courier"/>
                            <w:sz w:val="16"/>
                            <w:szCs w:val="16"/>
                          </w:rPr>
                          <w:tab/>
                          <w:t xml:space="preserve"> ::= TcPlopSyncResourceSta</w:t>
                        </w:r>
                        <w:r>
                          <w:rPr>
                            <w:rFonts w:ascii="Courier" w:hAnsi="Courier"/>
                            <w:sz w:val="16"/>
                            <w:szCs w:val="16"/>
                          </w:rPr>
                          <w:t>t</w:t>
                        </w:r>
                      </w:p>
                      <w:p w14:paraId="74C495A5" w14:textId="77777777" w:rsidR="00000000" w:rsidRDefault="00C24396">
                        <w:pPr>
                          <w:rPr>
                            <w:rFonts w:eastAsia="Times New Roman"/>
                          </w:rPr>
                        </w:pPr>
                      </w:p>
                    </w:tc>
                  </w:tr>
                  <w:tr w:rsidR="00000000" w14:paraId="707E57DE" w14:textId="77777777">
                    <w:trPr>
                      <w:tblCellSpacing w:w="15" w:type="dxa"/>
                      <w:jc w:val="center"/>
                    </w:trPr>
                    <w:tc>
                      <w:tcPr>
                        <w:tcW w:w="0" w:type="auto"/>
                        <w:vAlign w:val="center"/>
                        <w:hideMark/>
                      </w:tcPr>
                      <w:p w14:paraId="0A476870" w14:textId="77777777" w:rsidR="00000000" w:rsidRDefault="00C24396">
                        <w:pPr>
                          <w:rPr>
                            <w:rFonts w:eastAsia="Times New Roman"/>
                          </w:rPr>
                        </w:pPr>
                      </w:p>
                    </w:tc>
                  </w:tr>
                </w:tbl>
                <w:p w14:paraId="39FDCEEB" w14:textId="77777777" w:rsidR="00000000" w:rsidRDefault="00C24396">
                  <w:pPr>
                    <w:rPr>
                      <w:rFonts w:eastAsia="Times New Roman"/>
                    </w:rPr>
                  </w:pPr>
                </w:p>
              </w:tc>
            </w:tr>
          </w:tbl>
          <w:p w14:paraId="37ECA59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F36F47D" w14:textId="77777777">
              <w:trPr>
                <w:tblCellSpacing w:w="15" w:type="dxa"/>
                <w:jc w:val="center"/>
              </w:trPr>
              <w:tc>
                <w:tcPr>
                  <w:tcW w:w="0" w:type="auto"/>
                  <w:vAlign w:val="center"/>
                  <w:hideMark/>
                </w:tcPr>
                <w:p w14:paraId="0C9A86ED"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event</w:t>
                  </w:r>
                  <w:bookmarkStart w:id="194" w:name="id0xa6be600"/>
                  <w:bookmarkEnd w:id="194"/>
                  <w:r>
                    <w:rPr>
                      <w:rFonts w:eastAsia="Times New Roman"/>
                      <w:sz w:val="27"/>
                      <w:szCs w:val="27"/>
                    </w:rPr>
                    <w:t xml:space="preserve"> ' </w:t>
                  </w:r>
                  <w:r>
                    <w:rPr>
                      <w:rFonts w:eastAsia="Times New Roman"/>
                      <w:b/>
                      <w:bCs/>
                      <w:sz w:val="27"/>
                      <w:szCs w:val="27"/>
                    </w:rPr>
                    <w:t>tcPlopSyncTcLinkStatChange</w:t>
                  </w:r>
                  <w:r>
                    <w:rPr>
                      <w:rFonts w:eastAsia="Times New Roman"/>
                      <w:sz w:val="27"/>
                      <w:szCs w:val="27"/>
                    </w:rPr>
                    <w:t xml:space="preserve"> ' (tc-plop-sync-tc-link-stat-change) OID .1.3.112.4.4.2.1.30100.2.2.1 </w:t>
                  </w:r>
                </w:p>
              </w:tc>
            </w:tr>
            <w:tr w:rsidR="00000000" w14:paraId="3FD5A489" w14:textId="77777777">
              <w:trPr>
                <w:tblCellSpacing w:w="15" w:type="dxa"/>
                <w:jc w:val="center"/>
              </w:trPr>
              <w:tc>
                <w:tcPr>
                  <w:tcW w:w="0" w:type="auto"/>
                  <w:vAlign w:val="center"/>
                  <w:hideMark/>
                </w:tcPr>
                <w:p w14:paraId="1A4E105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w:t>
                  </w:r>
                  <w:r>
                    <w:rPr>
                      <w:rFonts w:ascii="Times New Roman" w:hAnsi="Times New Roman" w:cs="Times New Roman"/>
                      <w:sz w:val="24"/>
                      <w:szCs w:val="24"/>
                    </w:rPr>
                    <w:t>vent notifies any change of the tcPlopSyncTcLinkStat parameter</w:t>
                  </w:r>
                  <w:r>
                    <w:rPr>
                      <w:rFonts w:ascii="Times New Roman" w:hAnsi="Times New Roman" w:cs="Times New Roman"/>
                      <w:sz w:val="24"/>
                      <w:szCs w:val="24"/>
                    </w:rPr>
                    <w:t>.</w:t>
                  </w:r>
                </w:p>
              </w:tc>
            </w:tr>
            <w:tr w:rsidR="00000000" w14:paraId="2698FE6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D6B4B24" w14:textId="77777777">
                    <w:trPr>
                      <w:tblCellSpacing w:w="15" w:type="dxa"/>
                      <w:jc w:val="center"/>
                    </w:trPr>
                    <w:tc>
                      <w:tcPr>
                        <w:tcW w:w="0" w:type="auto"/>
                        <w:vAlign w:val="center"/>
                        <w:hideMark/>
                      </w:tcPr>
                      <w:p w14:paraId="0215E7D3" w14:textId="77777777" w:rsidR="00000000" w:rsidRDefault="00C24396">
                        <w:pPr>
                          <w:rPr>
                            <w:rFonts w:eastAsia="Times New Roman"/>
                            <w:sz w:val="27"/>
                            <w:szCs w:val="27"/>
                          </w:rPr>
                        </w:pPr>
                        <w:hyperlink w:anchor="id0xa6be600" w:history="1">
                          <w:r>
                            <w:rPr>
                              <w:rStyle w:val="Hyperlink"/>
                              <w:rFonts w:eastAsia="Times New Roman"/>
                              <w:b/>
                              <w:bCs/>
                              <w:sz w:val="27"/>
                              <w:szCs w:val="27"/>
                            </w:rPr>
                            <w:t>tcPlopSyncTcLinkStatChange</w:t>
                          </w:r>
                        </w:hyperlink>
                        <w:r>
                          <w:rPr>
                            <w:rFonts w:eastAsia="Times New Roman"/>
                            <w:sz w:val="27"/>
                            <w:szCs w:val="27"/>
                          </w:rPr>
                          <w:t xml:space="preserve"> value</w:t>
                        </w:r>
                        <w:bookmarkStart w:id="195" w:name="id0xa6bf900"/>
                        <w:bookmarkEnd w:id="195"/>
                        <w:r>
                          <w:rPr>
                            <w:rFonts w:eastAsia="Times New Roman"/>
                            <w:sz w:val="27"/>
                            <w:szCs w:val="27"/>
                          </w:rPr>
                          <w:t xml:space="preserve"> ' </w:t>
                        </w:r>
                        <w:r>
                          <w:rPr>
                            <w:rFonts w:eastAsia="Times New Roman"/>
                            <w:b/>
                            <w:bCs/>
                            <w:sz w:val="27"/>
                            <w:szCs w:val="27"/>
                          </w:rPr>
                          <w:t>tcPlopSyncTcLinkStatChangeEvtValue</w:t>
                        </w:r>
                        <w:r>
                          <w:rPr>
                            <w:rFonts w:eastAsia="Times New Roman"/>
                            <w:sz w:val="27"/>
                            <w:szCs w:val="27"/>
                          </w:rPr>
                          <w:t xml:space="preserve"> ' (tc-plop-sync-tc-link-stat-change-evt-value) </w:t>
                        </w:r>
                      </w:p>
                    </w:tc>
                  </w:tr>
                  <w:tr w:rsidR="00000000" w14:paraId="69375957" w14:textId="77777777">
                    <w:trPr>
                      <w:tblCellSpacing w:w="15" w:type="dxa"/>
                      <w:jc w:val="center"/>
                    </w:trPr>
                    <w:tc>
                      <w:tcPr>
                        <w:tcW w:w="0" w:type="auto"/>
                        <w:vAlign w:val="center"/>
                        <w:hideMark/>
                      </w:tcPr>
                      <w:p w14:paraId="382E747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w:t>
                        </w:r>
                        <w:r>
                          <w:rPr>
                            <w:rFonts w:ascii="Times New Roman" w:hAnsi="Times New Roman" w:cs="Times New Roman"/>
                            <w:sz w:val="24"/>
                            <w:szCs w:val="24"/>
                          </w:rPr>
                          <w:t>e tcPlopSyncTcLinkStat value that applies since the notified tcPlopSyncTcLinkStatChange event has occurred</w:t>
                        </w:r>
                        <w:r>
                          <w:rPr>
                            <w:rFonts w:ascii="Times New Roman" w:hAnsi="Times New Roman" w:cs="Times New Roman"/>
                            <w:sz w:val="24"/>
                            <w:szCs w:val="24"/>
                          </w:rPr>
                          <w:t>.</w:t>
                        </w:r>
                      </w:p>
                    </w:tc>
                  </w:tr>
                  <w:tr w:rsidR="00000000" w14:paraId="2D07CC14" w14:textId="77777777">
                    <w:trPr>
                      <w:tblCellSpacing w:w="15" w:type="dxa"/>
                      <w:jc w:val="center"/>
                    </w:trPr>
                    <w:tc>
                      <w:tcPr>
                        <w:tcW w:w="0" w:type="auto"/>
                        <w:vAlign w:val="center"/>
                        <w:hideMark/>
                      </w:tcPr>
                      <w:p w14:paraId="0B6B437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F4759CB" w14:textId="77777777">
                    <w:trPr>
                      <w:tblCellSpacing w:w="15" w:type="dxa"/>
                      <w:jc w:val="center"/>
                    </w:trPr>
                    <w:tc>
                      <w:tcPr>
                        <w:tcW w:w="0" w:type="auto"/>
                        <w:vAlign w:val="center"/>
                        <w:hideMark/>
                      </w:tcPr>
                      <w:p w14:paraId="1F2CD650"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162673A3" w14:textId="77777777" w:rsidR="00000000" w:rsidRDefault="00C24396">
                        <w:pPr>
                          <w:pStyle w:val="HTMLPreformatted"/>
                        </w:pPr>
                        <w:r>
                          <w:rPr>
                            <w:rFonts w:ascii="Courier" w:hAnsi="Courier"/>
                            <w:sz w:val="16"/>
                            <w:szCs w:val="16"/>
                          </w:rPr>
                          <w:t>TcPlopSyncTcLinkStatChangeEvtValue</w:t>
                        </w:r>
                        <w:r>
                          <w:rPr>
                            <w:rFonts w:ascii="Courier" w:hAnsi="Courier"/>
                            <w:sz w:val="16"/>
                            <w:szCs w:val="16"/>
                          </w:rPr>
                          <w:tab/>
                          <w:t xml:space="preserve"> ::= TcPlopSyncTcLinkSta</w:t>
                        </w:r>
                        <w:r>
                          <w:rPr>
                            <w:rFonts w:ascii="Courier" w:hAnsi="Courier"/>
                            <w:sz w:val="16"/>
                            <w:szCs w:val="16"/>
                          </w:rPr>
                          <w:t>t</w:t>
                        </w:r>
                      </w:p>
                      <w:p w14:paraId="5C2EED02" w14:textId="77777777" w:rsidR="00000000" w:rsidRDefault="00C24396">
                        <w:pPr>
                          <w:rPr>
                            <w:rFonts w:eastAsia="Times New Roman"/>
                          </w:rPr>
                        </w:pPr>
                      </w:p>
                    </w:tc>
                  </w:tr>
                  <w:tr w:rsidR="00000000" w14:paraId="75274873" w14:textId="77777777">
                    <w:trPr>
                      <w:tblCellSpacing w:w="15" w:type="dxa"/>
                      <w:jc w:val="center"/>
                    </w:trPr>
                    <w:tc>
                      <w:tcPr>
                        <w:tcW w:w="0" w:type="auto"/>
                        <w:vAlign w:val="center"/>
                        <w:hideMark/>
                      </w:tcPr>
                      <w:p w14:paraId="3F4C8215" w14:textId="77777777" w:rsidR="00000000" w:rsidRDefault="00C24396">
                        <w:pPr>
                          <w:rPr>
                            <w:rFonts w:eastAsia="Times New Roman"/>
                          </w:rPr>
                        </w:pPr>
                      </w:p>
                    </w:tc>
                  </w:tr>
                </w:tbl>
                <w:p w14:paraId="7F136866" w14:textId="77777777" w:rsidR="00000000" w:rsidRDefault="00C24396">
                  <w:pPr>
                    <w:rPr>
                      <w:rFonts w:eastAsia="Times New Roman"/>
                    </w:rPr>
                  </w:pPr>
                </w:p>
              </w:tc>
            </w:tr>
          </w:tbl>
          <w:p w14:paraId="5663835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3398AF" w14:textId="77777777">
              <w:trPr>
                <w:tblCellSpacing w:w="15" w:type="dxa"/>
                <w:jc w:val="center"/>
              </w:trPr>
              <w:tc>
                <w:tcPr>
                  <w:tcW w:w="0" w:type="auto"/>
                  <w:vAlign w:val="center"/>
                  <w:hideMark/>
                </w:tcPr>
                <w:p w14:paraId="42B1771E"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event</w:t>
                  </w:r>
                  <w:bookmarkStart w:id="196" w:name="id0xa6c1180"/>
                  <w:bookmarkEnd w:id="196"/>
                  <w:r>
                    <w:rPr>
                      <w:rFonts w:eastAsia="Times New Roman"/>
                      <w:sz w:val="27"/>
                      <w:szCs w:val="27"/>
                    </w:rPr>
                    <w:t xml:space="preserve"> ' </w:t>
                  </w:r>
                  <w:r>
                    <w:rPr>
                      <w:rFonts w:eastAsia="Times New Roman"/>
                      <w:b/>
                      <w:bCs/>
                      <w:sz w:val="27"/>
                      <w:szCs w:val="27"/>
                    </w:rPr>
                    <w:t>tcPlopSyncDataUnitProcessingCompleted</w:t>
                  </w:r>
                  <w:r>
                    <w:rPr>
                      <w:rFonts w:eastAsia="Times New Roman"/>
                      <w:sz w:val="27"/>
                      <w:szCs w:val="27"/>
                    </w:rPr>
                    <w:t xml:space="preserve"> ' </w:t>
                  </w:r>
                  <w:r>
                    <w:rPr>
                      <w:rFonts w:eastAsia="Times New Roman"/>
                      <w:sz w:val="27"/>
                      <w:szCs w:val="27"/>
                    </w:rPr>
                    <w:t xml:space="preserve">(tc-plop-sync-data-unit-processing-completed) OID .1.3.112.4.4.2.1.30100.2.3.1 </w:t>
                  </w:r>
                </w:p>
              </w:tc>
            </w:tr>
            <w:tr w:rsidR="00000000" w14:paraId="4090620D" w14:textId="77777777">
              <w:trPr>
                <w:tblCellSpacing w:w="15" w:type="dxa"/>
                <w:jc w:val="center"/>
              </w:trPr>
              <w:tc>
                <w:tcPr>
                  <w:tcW w:w="0" w:type="auto"/>
                  <w:vAlign w:val="center"/>
                  <w:hideMark/>
                </w:tcPr>
                <w:p w14:paraId="2F7542C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 is completed. The data unit is identified by its data-unit-id and the service-instance-id of the service</w:t>
                  </w:r>
                  <w:r>
                    <w:rPr>
                      <w:rFonts w:ascii="Times New Roman" w:hAnsi="Times New Roman" w:cs="Times New Roman"/>
                      <w:sz w:val="24"/>
                      <w:szCs w:val="24"/>
                    </w:rPr>
                    <w:t xml:space="preserve"> that submitted the data unit for processing</w:t>
                  </w:r>
                  <w:r>
                    <w:rPr>
                      <w:rFonts w:ascii="Times New Roman" w:hAnsi="Times New Roman" w:cs="Times New Roman"/>
                      <w:sz w:val="24"/>
                      <w:szCs w:val="24"/>
                    </w:rPr>
                    <w:t>.</w:t>
                  </w:r>
                </w:p>
              </w:tc>
            </w:tr>
            <w:tr w:rsidR="00000000" w14:paraId="6BC15E4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B787D5B" w14:textId="77777777">
                    <w:trPr>
                      <w:tblCellSpacing w:w="15" w:type="dxa"/>
                      <w:jc w:val="center"/>
                    </w:trPr>
                    <w:tc>
                      <w:tcPr>
                        <w:tcW w:w="0" w:type="auto"/>
                        <w:vAlign w:val="center"/>
                        <w:hideMark/>
                      </w:tcPr>
                      <w:p w14:paraId="7E0E73AC" w14:textId="77777777" w:rsidR="00000000" w:rsidRDefault="00C24396">
                        <w:pPr>
                          <w:rPr>
                            <w:rFonts w:eastAsia="Times New Roman"/>
                            <w:sz w:val="27"/>
                            <w:szCs w:val="27"/>
                          </w:rPr>
                        </w:pPr>
                        <w:hyperlink w:anchor="id0xa6c1180" w:history="1">
                          <w:r>
                            <w:rPr>
                              <w:rStyle w:val="Hyperlink"/>
                              <w:rFonts w:eastAsia="Times New Roman"/>
                              <w:b/>
                              <w:bCs/>
                              <w:sz w:val="27"/>
                              <w:szCs w:val="27"/>
                            </w:rPr>
                            <w:t>tcPlopSyncDataUnitProcessingCompleted</w:t>
                          </w:r>
                        </w:hyperlink>
                        <w:r>
                          <w:rPr>
                            <w:rFonts w:eastAsia="Times New Roman"/>
                            <w:sz w:val="27"/>
                            <w:szCs w:val="27"/>
                          </w:rPr>
                          <w:t xml:space="preserve"> value</w:t>
                        </w:r>
                        <w:bookmarkStart w:id="197" w:name="id0xa6c2500"/>
                        <w:bookmarkEnd w:id="197"/>
                        <w:r>
                          <w:rPr>
                            <w:rFonts w:eastAsia="Times New Roman"/>
                            <w:sz w:val="27"/>
                            <w:szCs w:val="27"/>
                          </w:rPr>
                          <w:t xml:space="preserve"> ' </w:t>
                        </w:r>
                        <w:r>
                          <w:rPr>
                            <w:rFonts w:eastAsia="Times New Roman"/>
                            <w:b/>
                            <w:bCs/>
                            <w:sz w:val="27"/>
                            <w:szCs w:val="27"/>
                          </w:rPr>
                          <w:t>tcPlopSyncDataUnitProcessingCompletedEvtValue</w:t>
                        </w:r>
                        <w:r>
                          <w:rPr>
                            <w:rFonts w:eastAsia="Times New Roman"/>
                            <w:sz w:val="27"/>
                            <w:szCs w:val="27"/>
                          </w:rPr>
                          <w:t xml:space="preserve"> ' (tc plop-sync-data-unit-processing-completed-evt-value) </w:t>
                        </w:r>
                      </w:p>
                    </w:tc>
                  </w:tr>
                  <w:tr w:rsidR="00000000" w14:paraId="16736FC5" w14:textId="77777777">
                    <w:trPr>
                      <w:tblCellSpacing w:w="15" w:type="dxa"/>
                      <w:jc w:val="center"/>
                    </w:trPr>
                    <w:tc>
                      <w:tcPr>
                        <w:tcW w:w="0" w:type="auto"/>
                        <w:vAlign w:val="center"/>
                        <w:hideMark/>
                      </w:tcPr>
                      <w:p w14:paraId="286DC6E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w:t>
                        </w:r>
                        <w:r>
                          <w:rPr>
                            <w:rFonts w:ascii="Times New Roman" w:hAnsi="Times New Roman" w:cs="Times New Roman"/>
                            <w:sz w:val="24"/>
                            <w:szCs w:val="24"/>
                          </w:rPr>
                          <w:t>alue identifies the data unit that completed processing by reporting the data-unit-id of the data unit and the id of the service instance that submitted the data unit for processing. Note that the data unit may either be a frame or a CLTU</w:t>
                        </w:r>
                        <w:r>
                          <w:rPr>
                            <w:rFonts w:ascii="Times New Roman" w:hAnsi="Times New Roman" w:cs="Times New Roman"/>
                            <w:sz w:val="24"/>
                            <w:szCs w:val="24"/>
                          </w:rPr>
                          <w:t>.</w:t>
                        </w:r>
                      </w:p>
                    </w:tc>
                  </w:tr>
                  <w:tr w:rsidR="00000000" w14:paraId="6B16B525" w14:textId="77777777">
                    <w:trPr>
                      <w:tblCellSpacing w:w="15" w:type="dxa"/>
                      <w:jc w:val="center"/>
                    </w:trPr>
                    <w:tc>
                      <w:tcPr>
                        <w:tcW w:w="0" w:type="auto"/>
                        <w:vAlign w:val="center"/>
                        <w:hideMark/>
                      </w:tcPr>
                      <w:p w14:paraId="65939DB9" w14:textId="77777777" w:rsidR="00000000" w:rsidRDefault="00C24396">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14:paraId="68D2C6FF" w14:textId="77777777">
                    <w:trPr>
                      <w:tblCellSpacing w:w="15" w:type="dxa"/>
                      <w:jc w:val="center"/>
                    </w:trPr>
                    <w:tc>
                      <w:tcPr>
                        <w:tcW w:w="0" w:type="auto"/>
                        <w:vAlign w:val="center"/>
                        <w:hideMark/>
                      </w:tcPr>
                      <w:p w14:paraId="61303EB5" w14:textId="77777777" w:rsidR="00000000" w:rsidRDefault="00C24396">
                        <w:pPr>
                          <w:rPr>
                            <w:rFonts w:eastAsia="Times New Roman"/>
                          </w:rPr>
                        </w:pPr>
                        <w:r>
                          <w:rPr>
                            <w:rFonts w:eastAsia="Times New Roman"/>
                          </w:rPr>
                          <w:br/>
                        </w:r>
                        <w:r>
                          <w:rPr>
                            <w:rFonts w:eastAsia="Times New Roman"/>
                            <w:b/>
                            <w:bCs/>
                          </w:rPr>
                          <w:t xml:space="preserve">Type Definition: </w:t>
                        </w:r>
                      </w:p>
                      <w:p w14:paraId="12E27FBF" w14:textId="77777777" w:rsidR="00000000" w:rsidRDefault="00C24396">
                        <w:pPr>
                          <w:pStyle w:val="HTMLPreformatted"/>
                        </w:pPr>
                        <w:r>
                          <w:rPr>
                            <w:rFonts w:ascii="Courier" w:hAnsi="Courier"/>
                            <w:sz w:val="16"/>
                            <w:szCs w:val="16"/>
                          </w:rPr>
                          <w:t>TcPlopSyncDataUnitProcessingCompletedEvtValue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 4294967295)</w:t>
                        </w:r>
                        <w:r>
                          <w:rPr>
                            <w:rFonts w:ascii="Courier" w:hAnsi="Courier"/>
                            <w:sz w:val="16"/>
                            <w:szCs w:val="16"/>
                          </w:rPr>
                          <w:br/>
                          <w:t>,</w:t>
                        </w:r>
                        <w:r>
                          <w:rPr>
                            <w:rFonts w:ascii="Courier" w:hAnsi="Courier"/>
                            <w:sz w:val="16"/>
                            <w:szCs w:val="16"/>
                          </w:rPr>
                          <w:tab/>
                          <w:t xml:space="preserve"> serviceInstanceIdentifier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64B7BA3" w14:textId="77777777" w:rsidR="00000000" w:rsidRDefault="00C24396">
                        <w:pPr>
                          <w:rPr>
                            <w:rFonts w:eastAsia="Times New Roman"/>
                          </w:rPr>
                        </w:pPr>
                      </w:p>
                    </w:tc>
                  </w:tr>
                  <w:tr w:rsidR="00000000" w14:paraId="38D65088" w14:textId="77777777">
                    <w:trPr>
                      <w:tblCellSpacing w:w="15" w:type="dxa"/>
                      <w:jc w:val="center"/>
                    </w:trPr>
                    <w:tc>
                      <w:tcPr>
                        <w:tcW w:w="0" w:type="auto"/>
                        <w:vAlign w:val="center"/>
                        <w:hideMark/>
                      </w:tcPr>
                      <w:p w14:paraId="792919F9" w14:textId="77777777" w:rsidR="00000000" w:rsidRDefault="00C24396">
                        <w:pPr>
                          <w:rPr>
                            <w:rFonts w:eastAsia="Times New Roman"/>
                          </w:rPr>
                        </w:pPr>
                      </w:p>
                    </w:tc>
                  </w:tr>
                </w:tbl>
                <w:p w14:paraId="10DC3A9D" w14:textId="77777777" w:rsidR="00000000" w:rsidRDefault="00C24396">
                  <w:pPr>
                    <w:rPr>
                      <w:rFonts w:eastAsia="Times New Roman"/>
                    </w:rPr>
                  </w:pPr>
                </w:p>
              </w:tc>
            </w:tr>
          </w:tbl>
          <w:p w14:paraId="744A509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65C3229" w14:textId="77777777">
              <w:trPr>
                <w:tblCellSpacing w:w="15" w:type="dxa"/>
                <w:jc w:val="center"/>
              </w:trPr>
              <w:tc>
                <w:tcPr>
                  <w:tcW w:w="0" w:type="auto"/>
                  <w:vAlign w:val="center"/>
                  <w:hideMark/>
                </w:tcPr>
                <w:p w14:paraId="62035EE4"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event</w:t>
                  </w:r>
                  <w:bookmarkStart w:id="198" w:name="id0xa6c4a00"/>
                  <w:bookmarkEnd w:id="198"/>
                  <w:r>
                    <w:rPr>
                      <w:rFonts w:eastAsia="Times New Roman"/>
                      <w:sz w:val="27"/>
                      <w:szCs w:val="27"/>
                    </w:rPr>
                    <w:t xml:space="preserve"> ' </w:t>
                  </w:r>
                  <w:r>
                    <w:rPr>
                      <w:rFonts w:eastAsia="Times New Roman"/>
                      <w:b/>
                      <w:bCs/>
                      <w:sz w:val="27"/>
                      <w:szCs w:val="27"/>
                    </w:rPr>
                    <w:t>tcPlopSyncOperatorNotify</w:t>
                  </w:r>
                  <w:r>
                    <w:rPr>
                      <w:rFonts w:eastAsia="Times New Roman"/>
                      <w:sz w:val="27"/>
                      <w:szCs w:val="27"/>
                    </w:rPr>
                    <w:t xml:space="preserve"> ' </w:t>
                  </w:r>
                  <w:r>
                    <w:rPr>
                      <w:rFonts w:eastAsia="Times New Roman"/>
                      <w:sz w:val="27"/>
                      <w:szCs w:val="27"/>
                    </w:rPr>
                    <w:t xml:space="preserve">(tc-plop-sync-operator-notify) OID .1.3.112.4.4.2.1.30100.2.4.1 </w:t>
                  </w:r>
                </w:p>
              </w:tc>
            </w:tr>
            <w:tr w:rsidR="00000000" w14:paraId="4FC8A934" w14:textId="77777777">
              <w:trPr>
                <w:tblCellSpacing w:w="15" w:type="dxa"/>
                <w:jc w:val="center"/>
              </w:trPr>
              <w:tc>
                <w:tcPr>
                  <w:tcW w:w="0" w:type="auto"/>
                  <w:vAlign w:val="center"/>
                  <w:hideMark/>
                </w:tcPr>
                <w:p w14:paraId="09FD26D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1003AB4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0721234" w14:textId="77777777">
                    <w:trPr>
                      <w:tblCellSpacing w:w="15" w:type="dxa"/>
                      <w:jc w:val="center"/>
                    </w:trPr>
                    <w:tc>
                      <w:tcPr>
                        <w:tcW w:w="0" w:type="auto"/>
                        <w:vAlign w:val="center"/>
                        <w:hideMark/>
                      </w:tcPr>
                      <w:p w14:paraId="600FFD37" w14:textId="77777777" w:rsidR="00000000" w:rsidRDefault="00C24396">
                        <w:pPr>
                          <w:rPr>
                            <w:rFonts w:eastAsia="Times New Roman"/>
                            <w:sz w:val="27"/>
                            <w:szCs w:val="27"/>
                          </w:rPr>
                        </w:pPr>
                        <w:hyperlink w:anchor="id0xa6c4a00" w:history="1">
                          <w:r>
                            <w:rPr>
                              <w:rStyle w:val="Hyperlink"/>
                              <w:rFonts w:eastAsia="Times New Roman"/>
                              <w:b/>
                              <w:bCs/>
                              <w:sz w:val="27"/>
                              <w:szCs w:val="27"/>
                            </w:rPr>
                            <w:t>tcPlopSyncOperatorNotify</w:t>
                          </w:r>
                        </w:hyperlink>
                        <w:r>
                          <w:rPr>
                            <w:rFonts w:eastAsia="Times New Roman"/>
                            <w:sz w:val="27"/>
                            <w:szCs w:val="27"/>
                          </w:rPr>
                          <w:t xml:space="preserve"> value</w:t>
                        </w:r>
                        <w:bookmarkStart w:id="199" w:name="id0xa6c5d00"/>
                        <w:bookmarkEnd w:id="199"/>
                        <w:r>
                          <w:rPr>
                            <w:rFonts w:eastAsia="Times New Roman"/>
                            <w:sz w:val="27"/>
                            <w:szCs w:val="27"/>
                          </w:rPr>
                          <w:t xml:space="preserve"> ' </w:t>
                        </w:r>
                        <w:r>
                          <w:rPr>
                            <w:rFonts w:eastAsia="Times New Roman"/>
                            <w:b/>
                            <w:bCs/>
                            <w:sz w:val="27"/>
                            <w:szCs w:val="27"/>
                          </w:rPr>
                          <w:t>tcPl</w:t>
                        </w:r>
                        <w:r>
                          <w:rPr>
                            <w:rFonts w:eastAsia="Times New Roman"/>
                            <w:b/>
                            <w:bCs/>
                            <w:sz w:val="27"/>
                            <w:szCs w:val="27"/>
                          </w:rPr>
                          <w:t>opSyncOperatorNotifyMessage</w:t>
                        </w:r>
                        <w:r>
                          <w:rPr>
                            <w:rFonts w:eastAsia="Times New Roman"/>
                            <w:sz w:val="27"/>
                            <w:szCs w:val="27"/>
                          </w:rPr>
                          <w:t xml:space="preserve"> ' (tc-plop-sync-operator-notify-message) </w:t>
                        </w:r>
                      </w:p>
                    </w:tc>
                  </w:tr>
                  <w:tr w:rsidR="00000000" w14:paraId="60703264" w14:textId="77777777">
                    <w:trPr>
                      <w:tblCellSpacing w:w="15" w:type="dxa"/>
                      <w:jc w:val="center"/>
                    </w:trPr>
                    <w:tc>
                      <w:tcPr>
                        <w:tcW w:w="0" w:type="auto"/>
                        <w:vAlign w:val="center"/>
                        <w:hideMark/>
                      </w:tcPr>
                      <w:p w14:paraId="13312BF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'warning' or 'alarm'. To simplify filtering and searching f</w:t>
                        </w:r>
                        <w:r>
                          <w:rPr>
                            <w:rFonts w:ascii="Times New Roman" w:hAnsi="Times New Roman" w:cs="Times New Roman"/>
                            <w:sz w:val="24"/>
                            <w:szCs w:val="24"/>
                          </w:rPr>
                          <w:t>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70BEA5BF" w14:textId="77777777">
                    <w:trPr>
                      <w:tblCellSpacing w:w="15" w:type="dxa"/>
                      <w:jc w:val="center"/>
                    </w:trPr>
                    <w:tc>
                      <w:tcPr>
                        <w:tcW w:w="0" w:type="auto"/>
                        <w:vAlign w:val="center"/>
                        <w:hideMark/>
                      </w:tcPr>
                      <w:p w14:paraId="4B49FEB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E2D8D5F" w14:textId="77777777">
                    <w:trPr>
                      <w:tblCellSpacing w:w="15" w:type="dxa"/>
                      <w:jc w:val="center"/>
                    </w:trPr>
                    <w:tc>
                      <w:tcPr>
                        <w:tcW w:w="0" w:type="auto"/>
                        <w:vAlign w:val="center"/>
                        <w:hideMark/>
                      </w:tcPr>
                      <w:p w14:paraId="5CE991B6" w14:textId="77777777" w:rsidR="00000000" w:rsidRDefault="00C24396">
                        <w:pPr>
                          <w:rPr>
                            <w:rFonts w:eastAsia="Times New Roman"/>
                          </w:rPr>
                        </w:pPr>
                        <w:r>
                          <w:rPr>
                            <w:rFonts w:eastAsia="Times New Roman"/>
                          </w:rPr>
                          <w:br/>
                        </w:r>
                        <w:r>
                          <w:rPr>
                            <w:rFonts w:eastAsia="Times New Roman"/>
                            <w:b/>
                            <w:bCs/>
                          </w:rPr>
                          <w:t xml:space="preserve">Type Definition: </w:t>
                        </w:r>
                      </w:p>
                      <w:p w14:paraId="0787E0BE" w14:textId="77777777" w:rsidR="00000000" w:rsidRDefault="00C24396">
                        <w:pPr>
                          <w:pStyle w:val="HTMLPreformatted"/>
                        </w:pPr>
                        <w:r>
                          <w:rPr>
                            <w:rFonts w:ascii="Courier" w:hAnsi="Courier"/>
                            <w:sz w:val="16"/>
                            <w:szCs w:val="16"/>
                          </w:rPr>
                          <w:t>TcPlopSyncOperatorNotifyMessage</w:t>
                        </w:r>
                        <w:r>
                          <w:rPr>
                            <w:rFonts w:ascii="Courier" w:hAnsi="Courier"/>
                            <w:sz w:val="16"/>
                            <w:szCs w:val="16"/>
                          </w:rPr>
                          <w:tab/>
                          <w:t xml:space="preserve"> ::= OperatorNotifyMessag</w:t>
                        </w:r>
                        <w:r>
                          <w:rPr>
                            <w:rFonts w:ascii="Courier" w:hAnsi="Courier"/>
                            <w:sz w:val="16"/>
                            <w:szCs w:val="16"/>
                          </w:rPr>
                          <w:t>e</w:t>
                        </w:r>
                      </w:p>
                      <w:p w14:paraId="02C5828A" w14:textId="77777777" w:rsidR="00000000" w:rsidRDefault="00C24396">
                        <w:pPr>
                          <w:rPr>
                            <w:rFonts w:eastAsia="Times New Roman"/>
                          </w:rPr>
                        </w:pPr>
                      </w:p>
                    </w:tc>
                  </w:tr>
                  <w:tr w:rsidR="00000000" w14:paraId="50A76636" w14:textId="77777777">
                    <w:trPr>
                      <w:tblCellSpacing w:w="15" w:type="dxa"/>
                      <w:jc w:val="center"/>
                    </w:trPr>
                    <w:tc>
                      <w:tcPr>
                        <w:tcW w:w="0" w:type="auto"/>
                        <w:vAlign w:val="center"/>
                        <w:hideMark/>
                      </w:tcPr>
                      <w:p w14:paraId="649559EB" w14:textId="77777777" w:rsidR="00000000" w:rsidRDefault="00C24396">
                        <w:pPr>
                          <w:rPr>
                            <w:rFonts w:eastAsia="Times New Roman"/>
                          </w:rPr>
                        </w:pPr>
                      </w:p>
                    </w:tc>
                  </w:tr>
                </w:tbl>
                <w:p w14:paraId="4108F74A" w14:textId="77777777" w:rsidR="00000000" w:rsidRDefault="00C24396">
                  <w:pPr>
                    <w:rPr>
                      <w:rFonts w:eastAsia="Times New Roman"/>
                    </w:rPr>
                  </w:pPr>
                </w:p>
              </w:tc>
            </w:tr>
          </w:tbl>
          <w:p w14:paraId="77CE6AA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6193D13" w14:textId="77777777">
              <w:trPr>
                <w:tblCellSpacing w:w="15" w:type="dxa"/>
                <w:jc w:val="center"/>
              </w:trPr>
              <w:tc>
                <w:tcPr>
                  <w:tcW w:w="0" w:type="auto"/>
                  <w:vAlign w:val="center"/>
                  <w:hideMark/>
                </w:tcPr>
                <w:p w14:paraId="44DE7AC9"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directive</w:t>
                  </w:r>
                  <w:bookmarkStart w:id="200" w:name="id0xa6c7580"/>
                  <w:bookmarkEnd w:id="200"/>
                  <w:r>
                    <w:rPr>
                      <w:rFonts w:eastAsia="Times New Roman"/>
                      <w:sz w:val="27"/>
                      <w:szCs w:val="27"/>
                    </w:rPr>
                    <w:t xml:space="preserve"> ' </w:t>
                  </w:r>
                  <w:r>
                    <w:rPr>
                      <w:rFonts w:eastAsia="Times New Roman"/>
                      <w:b/>
                      <w:bCs/>
                      <w:sz w:val="27"/>
                      <w:szCs w:val="27"/>
                    </w:rPr>
                    <w:t>tcPlopSyncSetContrParams</w:t>
                  </w:r>
                  <w:r>
                    <w:rPr>
                      <w:rFonts w:eastAsia="Times New Roman"/>
                      <w:sz w:val="27"/>
                      <w:szCs w:val="27"/>
                    </w:rPr>
                    <w:t xml:space="preserve"> ' </w:t>
                  </w:r>
                  <w:r>
                    <w:rPr>
                      <w:rFonts w:eastAsia="Times New Roman"/>
                      <w:sz w:val="27"/>
                      <w:szCs w:val="27"/>
                    </w:rPr>
                    <w:t xml:space="preserve">(tc-plop-sync-set-contr-params) OID .1.3.112.4.4.2.1.30100.3.1.1 </w:t>
                  </w:r>
                </w:p>
              </w:tc>
            </w:tr>
            <w:tr w:rsidR="00000000" w14:paraId="4F7CA3BA" w14:textId="77777777">
              <w:trPr>
                <w:tblCellSpacing w:w="15" w:type="dxa"/>
                <w:jc w:val="center"/>
              </w:trPr>
              <w:tc>
                <w:tcPr>
                  <w:tcW w:w="0" w:type="auto"/>
                  <w:vAlign w:val="center"/>
                  <w:hideMark/>
                </w:tcPr>
                <w:p w14:paraId="3148C364"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14:paraId="0DFE246A" w14:textId="77777777">
              <w:trPr>
                <w:tblCellSpacing w:w="15" w:type="dxa"/>
                <w:jc w:val="center"/>
              </w:trPr>
              <w:tc>
                <w:tcPr>
                  <w:tcW w:w="0" w:type="auto"/>
                  <w:vAlign w:val="center"/>
                  <w:hideMark/>
                </w:tcPr>
                <w:p w14:paraId="7BA1EC9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w:t>
                  </w:r>
                  <w:r>
                    <w:rPr>
                      <w:rFonts w:ascii="Times New Roman" w:hAnsi="Times New Roman" w:cs="Times New Roman"/>
                      <w:sz w:val="24"/>
                      <w:szCs w:val="24"/>
                    </w:rPr>
                    <w:t>ll be set</w:t>
                  </w:r>
                  <w:r>
                    <w:rPr>
                      <w:rFonts w:ascii="Times New Roman" w:hAnsi="Times New Roman" w:cs="Times New Roman"/>
                      <w:sz w:val="24"/>
                      <w:szCs w:val="24"/>
                    </w:rPr>
                    <w:t>.</w:t>
                  </w:r>
                </w:p>
              </w:tc>
            </w:tr>
            <w:tr w:rsidR="00000000" w14:paraId="323938B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E82DB2F" w14:textId="77777777">
                    <w:trPr>
                      <w:tblCellSpacing w:w="15" w:type="dxa"/>
                      <w:jc w:val="center"/>
                    </w:trPr>
                    <w:tc>
                      <w:tcPr>
                        <w:tcW w:w="0" w:type="auto"/>
                        <w:vAlign w:val="center"/>
                        <w:hideMark/>
                      </w:tcPr>
                      <w:p w14:paraId="69C7BBF7" w14:textId="77777777" w:rsidR="00000000" w:rsidRDefault="00C24396">
                        <w:pPr>
                          <w:rPr>
                            <w:rFonts w:eastAsia="Times New Roman"/>
                            <w:sz w:val="27"/>
                            <w:szCs w:val="27"/>
                          </w:rPr>
                        </w:pPr>
                        <w:hyperlink w:anchor="id0xa6c7580" w:history="1">
                          <w:r>
                            <w:rPr>
                              <w:rStyle w:val="Hyperlink"/>
                              <w:rFonts w:eastAsia="Times New Roman"/>
                              <w:b/>
                              <w:bCs/>
                              <w:sz w:val="27"/>
                              <w:szCs w:val="27"/>
                            </w:rPr>
                            <w:t>tcPlopSyncSetContrParams</w:t>
                          </w:r>
                        </w:hyperlink>
                        <w:r>
                          <w:rPr>
                            <w:rFonts w:eastAsia="Times New Roman"/>
                            <w:sz w:val="27"/>
                            <w:szCs w:val="27"/>
                          </w:rPr>
                          <w:t xml:space="preserve"> qualifier</w:t>
                        </w:r>
                        <w:bookmarkStart w:id="201" w:name="id0xa6c8900"/>
                        <w:bookmarkEnd w:id="201"/>
                        <w:r>
                          <w:rPr>
                            <w:rFonts w:eastAsia="Times New Roman"/>
                            <w:sz w:val="27"/>
                            <w:szCs w:val="27"/>
                          </w:rPr>
                          <w:t xml:space="preserve"> ' </w:t>
                        </w:r>
                        <w:r>
                          <w:rPr>
                            <w:rFonts w:eastAsia="Times New Roman"/>
                            <w:b/>
                            <w:bCs/>
                            <w:sz w:val="27"/>
                            <w:szCs w:val="27"/>
                          </w:rPr>
                          <w:t>tcPlopSyncContrParamIdsAndValuesDirQual</w:t>
                        </w:r>
                        <w:r>
                          <w:rPr>
                            <w:rFonts w:eastAsia="Times New Roman"/>
                            <w:sz w:val="27"/>
                            <w:szCs w:val="27"/>
                          </w:rPr>
                          <w:t xml:space="preserve"> ' (tc-plop-sync-contr-param-ids-and-values-dir-qual) </w:t>
                        </w:r>
                      </w:p>
                    </w:tc>
                  </w:tr>
                  <w:tr w:rsidR="00000000" w14:paraId="660461FD" w14:textId="77777777">
                    <w:trPr>
                      <w:tblCellSpacing w:w="15" w:type="dxa"/>
                      <w:jc w:val="center"/>
                    </w:trPr>
                    <w:tc>
                      <w:tcPr>
                        <w:tcW w:w="0" w:type="auto"/>
                        <w:vAlign w:val="center"/>
                        <w:hideMark/>
                      </w:tcPr>
                      <w:p w14:paraId="6D1F557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w:t>
                        </w:r>
                        <w:r>
                          <w:rPr>
                            <w:rFonts w:ascii="Times New Roman" w:hAnsi="Times New Roman" w:cs="Times New Roman"/>
                            <w:sz w:val="24"/>
                            <w:szCs w:val="24"/>
                          </w:rPr>
                          <w:t>all act on and contains a sequence of parameter identifier and parameter value pairs. To be valid, the parameter identifier must reference a controllable parameter of the TcPlopSyncAndChnlEncode FR and the parameter value must be of the same type as the pa</w:t>
                        </w:r>
                        <w:r>
                          <w:rPr>
                            <w:rFonts w:ascii="Times New Roman" w:hAnsi="Times New Roman" w:cs="Times New Roman"/>
                            <w:sz w:val="24"/>
                            <w:szCs w:val="24"/>
                          </w:rPr>
                          <w:t>rameter value that shall be set.</w:t>
                        </w:r>
                      </w:p>
                      <w:p w14:paraId="661F9E2F" w14:textId="77777777" w:rsidR="00000000" w:rsidRDefault="00C24396">
                        <w:pPr>
                          <w:rPr>
                            <w:rFonts w:eastAsia="Times New Roman"/>
                            <w:sz w:val="27"/>
                            <w:szCs w:val="27"/>
                          </w:rPr>
                        </w:pPr>
                      </w:p>
                    </w:tc>
                  </w:tr>
                  <w:tr w:rsidR="00000000" w14:paraId="3DCF86ED" w14:textId="77777777">
                    <w:trPr>
                      <w:tblCellSpacing w:w="15" w:type="dxa"/>
                      <w:jc w:val="center"/>
                    </w:trPr>
                    <w:tc>
                      <w:tcPr>
                        <w:tcW w:w="0" w:type="auto"/>
                        <w:vAlign w:val="center"/>
                        <w:hideMark/>
                      </w:tcPr>
                      <w:p w14:paraId="51301CD9"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14:paraId="17A5A8AC" w14:textId="77777777">
                    <w:trPr>
                      <w:tblCellSpacing w:w="15" w:type="dxa"/>
                      <w:jc w:val="center"/>
                    </w:trPr>
                    <w:tc>
                      <w:tcPr>
                        <w:tcW w:w="0" w:type="auto"/>
                        <w:vAlign w:val="center"/>
                        <w:hideMark/>
                      </w:tcPr>
                      <w:p w14:paraId="5D78009F" w14:textId="77777777" w:rsidR="00000000" w:rsidRDefault="00C24396">
                        <w:pPr>
                          <w:rPr>
                            <w:rFonts w:eastAsia="Times New Roman"/>
                          </w:rPr>
                        </w:pPr>
                        <w:r>
                          <w:rPr>
                            <w:rFonts w:eastAsia="Times New Roman"/>
                          </w:rPr>
                          <w:br/>
                        </w:r>
                        <w:r>
                          <w:rPr>
                            <w:rFonts w:eastAsia="Times New Roman"/>
                            <w:b/>
                            <w:bCs/>
                          </w:rPr>
                          <w:t xml:space="preserve">Type Definition: </w:t>
                        </w:r>
                      </w:p>
                      <w:p w14:paraId="5FBCBB63" w14:textId="77777777" w:rsidR="00000000" w:rsidRDefault="00C24396">
                        <w:pPr>
                          <w:pStyle w:val="HTMLPreformatted"/>
                        </w:pPr>
                        <w:r>
                          <w:rPr>
                            <w:rFonts w:ascii="Courier" w:hAnsi="Courier"/>
                            <w:sz w:val="16"/>
                            <w:szCs w:val="16"/>
                          </w:rPr>
                          <w:t>TcPlopSyncContrParamIdsAndValuesDirQual</w:t>
                        </w:r>
                        <w:r>
                          <w:rPr>
                            <w:rFonts w:ascii="Courier" w:hAnsi="Courier"/>
                            <w:sz w:val="16"/>
                            <w:szCs w:val="16"/>
                          </w:rPr>
                          <w:tab/>
                          <w:t xml:space="preserve"> ::= DirectiveQualifie</w:t>
                        </w:r>
                        <w:r>
                          <w:rPr>
                            <w:rFonts w:ascii="Courier" w:hAnsi="Courier"/>
                            <w:sz w:val="16"/>
                            <w:szCs w:val="16"/>
                          </w:rPr>
                          <w:t>r</w:t>
                        </w:r>
                      </w:p>
                      <w:p w14:paraId="666DA6D2" w14:textId="77777777" w:rsidR="00000000" w:rsidRDefault="00C24396">
                        <w:pPr>
                          <w:rPr>
                            <w:rFonts w:eastAsia="Times New Roman"/>
                          </w:rPr>
                        </w:pPr>
                      </w:p>
                    </w:tc>
                  </w:tr>
                  <w:tr w:rsidR="00000000" w14:paraId="6711CB51" w14:textId="77777777">
                    <w:trPr>
                      <w:tblCellSpacing w:w="15" w:type="dxa"/>
                      <w:jc w:val="center"/>
                    </w:trPr>
                    <w:tc>
                      <w:tcPr>
                        <w:tcW w:w="0" w:type="auto"/>
                        <w:vAlign w:val="center"/>
                        <w:hideMark/>
                      </w:tcPr>
                      <w:p w14:paraId="494494EB" w14:textId="77777777" w:rsidR="00000000" w:rsidRDefault="00C24396">
                        <w:pPr>
                          <w:rPr>
                            <w:rFonts w:eastAsia="Times New Roman"/>
                          </w:rPr>
                        </w:pPr>
                      </w:p>
                    </w:tc>
                  </w:tr>
                </w:tbl>
                <w:p w14:paraId="30B1DB5C" w14:textId="77777777" w:rsidR="00000000" w:rsidRDefault="00C24396">
                  <w:pPr>
                    <w:rPr>
                      <w:rFonts w:eastAsia="Times New Roman"/>
                    </w:rPr>
                  </w:pPr>
                </w:p>
              </w:tc>
            </w:tr>
          </w:tbl>
          <w:p w14:paraId="58413AE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6B8059" w14:textId="77777777">
              <w:trPr>
                <w:tblCellSpacing w:w="15" w:type="dxa"/>
                <w:jc w:val="center"/>
              </w:trPr>
              <w:tc>
                <w:tcPr>
                  <w:tcW w:w="0" w:type="auto"/>
                  <w:vAlign w:val="center"/>
                  <w:hideMark/>
                </w:tcPr>
                <w:p w14:paraId="597D0D13" w14:textId="77777777" w:rsidR="00000000" w:rsidRDefault="00C24396">
                  <w:pPr>
                    <w:rPr>
                      <w:rFonts w:eastAsia="Times New Roman"/>
                      <w:sz w:val="27"/>
                      <w:szCs w:val="27"/>
                    </w:rPr>
                  </w:pPr>
                  <w:hyperlink w:anchor="id0xa698380" w:history="1">
                    <w:r>
                      <w:rPr>
                        <w:rStyle w:val="Hyperlink"/>
                        <w:rFonts w:eastAsia="Times New Roman"/>
                        <w:b/>
                        <w:bCs/>
                        <w:sz w:val="27"/>
                        <w:szCs w:val="27"/>
                      </w:rPr>
                      <w:t>TcPlopSyncAndChnlEncode</w:t>
                    </w:r>
                  </w:hyperlink>
                  <w:r>
                    <w:rPr>
                      <w:rFonts w:eastAsia="Times New Roman"/>
                      <w:sz w:val="27"/>
                      <w:szCs w:val="27"/>
                    </w:rPr>
                    <w:t xml:space="preserve"> directive</w:t>
                  </w:r>
                  <w:bookmarkStart w:id="202" w:name="id0xa6ca180"/>
                  <w:bookmarkEnd w:id="202"/>
                  <w:r>
                    <w:rPr>
                      <w:rFonts w:eastAsia="Times New Roman"/>
                      <w:sz w:val="27"/>
                      <w:szCs w:val="27"/>
                    </w:rPr>
                    <w:t xml:space="preserve"> ' </w:t>
                  </w:r>
                  <w:r>
                    <w:rPr>
                      <w:rFonts w:eastAsia="Times New Roman"/>
                      <w:b/>
                      <w:bCs/>
                      <w:sz w:val="27"/>
                      <w:szCs w:val="27"/>
                    </w:rPr>
                    <w:t>tcPlopSyncDiscardDataUnits</w:t>
                  </w:r>
                  <w:r>
                    <w:rPr>
                      <w:rFonts w:eastAsia="Times New Roman"/>
                      <w:sz w:val="27"/>
                      <w:szCs w:val="27"/>
                    </w:rPr>
                    <w:t xml:space="preserve"> ' (tc-plop-sync-discard-data-units) OID .1.3.112.4.4.2.1.30100.3.2.1 </w:t>
                  </w:r>
                </w:p>
              </w:tc>
            </w:tr>
            <w:tr w:rsidR="00000000" w14:paraId="5C1D2AFC" w14:textId="77777777">
              <w:trPr>
                <w:tblCellSpacing w:w="15" w:type="dxa"/>
                <w:jc w:val="center"/>
              </w:trPr>
              <w:tc>
                <w:tcPr>
                  <w:tcW w:w="0" w:type="auto"/>
                  <w:vAlign w:val="center"/>
                  <w:hideMark/>
                </w:tcPr>
                <w:p w14:paraId="1027A62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w:t>
                  </w:r>
                  <w:r>
                    <w:rPr>
                      <w:rFonts w:ascii="Times New Roman" w:hAnsi="Times New Roman" w:cs="Times New Roman"/>
                      <w:sz w:val="24"/>
                      <w:szCs w:val="24"/>
                    </w:rPr>
                    <w:t>ociated with the service-instance-id specified in the directive qualifier</w:t>
                  </w:r>
                  <w:r>
                    <w:rPr>
                      <w:rFonts w:ascii="Times New Roman" w:hAnsi="Times New Roman" w:cs="Times New Roman"/>
                      <w:sz w:val="24"/>
                      <w:szCs w:val="24"/>
                    </w:rPr>
                    <w:t>.</w:t>
                  </w:r>
                </w:p>
              </w:tc>
            </w:tr>
            <w:tr w:rsidR="00000000" w14:paraId="32E8114A" w14:textId="77777777">
              <w:trPr>
                <w:tblCellSpacing w:w="15" w:type="dxa"/>
                <w:jc w:val="center"/>
              </w:trPr>
              <w:tc>
                <w:tcPr>
                  <w:tcW w:w="0" w:type="auto"/>
                  <w:vAlign w:val="center"/>
                  <w:hideMark/>
                </w:tcPr>
                <w:p w14:paraId="6606EE1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BBDF09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BDB5846" w14:textId="77777777">
                    <w:trPr>
                      <w:tblCellSpacing w:w="15" w:type="dxa"/>
                      <w:jc w:val="center"/>
                    </w:trPr>
                    <w:tc>
                      <w:tcPr>
                        <w:tcW w:w="0" w:type="auto"/>
                        <w:vAlign w:val="center"/>
                        <w:hideMark/>
                      </w:tcPr>
                      <w:p w14:paraId="0BEC1B2E" w14:textId="77777777" w:rsidR="00000000" w:rsidRDefault="00C24396">
                        <w:pPr>
                          <w:rPr>
                            <w:rFonts w:eastAsia="Times New Roman"/>
                            <w:sz w:val="27"/>
                            <w:szCs w:val="27"/>
                          </w:rPr>
                        </w:pPr>
                        <w:hyperlink w:anchor="id0xa6ca180" w:history="1">
                          <w:r>
                            <w:rPr>
                              <w:rStyle w:val="Hyperlink"/>
                              <w:rFonts w:eastAsia="Times New Roman"/>
                              <w:b/>
                              <w:bCs/>
                              <w:sz w:val="27"/>
                              <w:szCs w:val="27"/>
                            </w:rPr>
                            <w:t>tcPlopSyncDiscardDataUnits</w:t>
                          </w:r>
                        </w:hyperlink>
                        <w:r>
                          <w:rPr>
                            <w:rFonts w:eastAsia="Times New Roman"/>
                            <w:sz w:val="27"/>
                            <w:szCs w:val="27"/>
                          </w:rPr>
                          <w:t xml:space="preserve"> qualifier</w:t>
                        </w:r>
                        <w:bookmarkStart w:id="203" w:name="id0xa6cb480"/>
                        <w:bookmarkEnd w:id="203"/>
                        <w:r>
                          <w:rPr>
                            <w:rFonts w:eastAsia="Times New Roman"/>
                            <w:sz w:val="27"/>
                            <w:szCs w:val="27"/>
                          </w:rPr>
                          <w:t xml:space="preserve"> ' </w:t>
                        </w:r>
                        <w:r>
                          <w:rPr>
                            <w:rFonts w:eastAsia="Times New Roman"/>
                            <w:b/>
                            <w:bCs/>
                            <w:sz w:val="27"/>
                            <w:szCs w:val="27"/>
                          </w:rPr>
                          <w:t>tcPlopSyncFrAndServiceInstanceIdDirQual</w:t>
                        </w:r>
                        <w:r>
                          <w:rPr>
                            <w:rFonts w:eastAsia="Times New Roman"/>
                            <w:sz w:val="27"/>
                            <w:szCs w:val="27"/>
                          </w:rPr>
                          <w:t xml:space="preserve"> ' </w:t>
                        </w:r>
                        <w:r>
                          <w:rPr>
                            <w:rFonts w:eastAsia="Times New Roman"/>
                            <w:sz w:val="27"/>
                            <w:szCs w:val="27"/>
                          </w:rPr>
                          <w:t xml:space="preserve">(tc-plop-sync-fr-and-service-instance-id-dir-qual) </w:t>
                        </w:r>
                      </w:p>
                    </w:tc>
                  </w:tr>
                  <w:tr w:rsidR="00000000" w14:paraId="445AB165" w14:textId="77777777">
                    <w:trPr>
                      <w:tblCellSpacing w:w="15" w:type="dxa"/>
                      <w:jc w:val="center"/>
                    </w:trPr>
                    <w:tc>
                      <w:tcPr>
                        <w:tcW w:w="0" w:type="auto"/>
                        <w:vAlign w:val="center"/>
                        <w:hideMark/>
                      </w:tcPr>
                      <w:p w14:paraId="28D667D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w:t>
                        </w:r>
                        <w:r>
                          <w:rPr>
                            <w:rFonts w:ascii="Times New Roman" w:hAnsi="Times New Roman" w:cs="Times New Roman"/>
                            <w:sz w:val="24"/>
                            <w:szCs w:val="24"/>
                          </w:rPr>
                          <w:t>taUnits directive is invoked.</w:t>
                        </w:r>
                        <w:r>
                          <w:rPr>
                            <w:rFonts w:ascii="Times New Roman" w:hAnsi="Times New Roman" w:cs="Times New Roman"/>
                            <w:sz w:val="24"/>
                            <w:szCs w:val="24"/>
                          </w:rPr>
                          <w:t xml:space="preserve"> </w:t>
                        </w:r>
                      </w:p>
                    </w:tc>
                  </w:tr>
                  <w:tr w:rsidR="00000000" w14:paraId="4A36DC58" w14:textId="77777777">
                    <w:trPr>
                      <w:tblCellSpacing w:w="15" w:type="dxa"/>
                      <w:jc w:val="center"/>
                    </w:trPr>
                    <w:tc>
                      <w:tcPr>
                        <w:tcW w:w="0" w:type="auto"/>
                        <w:vAlign w:val="center"/>
                        <w:hideMark/>
                      </w:tcPr>
                      <w:p w14:paraId="6654470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CA54800" w14:textId="77777777">
                    <w:trPr>
                      <w:tblCellSpacing w:w="15" w:type="dxa"/>
                      <w:jc w:val="center"/>
                    </w:trPr>
                    <w:tc>
                      <w:tcPr>
                        <w:tcW w:w="0" w:type="auto"/>
                        <w:vAlign w:val="center"/>
                        <w:hideMark/>
                      </w:tcPr>
                      <w:p w14:paraId="35B00A44" w14:textId="77777777" w:rsidR="00000000" w:rsidRDefault="00C24396">
                        <w:pPr>
                          <w:rPr>
                            <w:rFonts w:eastAsia="Times New Roman"/>
                          </w:rPr>
                        </w:pPr>
                        <w:r>
                          <w:rPr>
                            <w:rFonts w:eastAsia="Times New Roman"/>
                          </w:rPr>
                          <w:br/>
                        </w:r>
                        <w:r>
                          <w:rPr>
                            <w:rFonts w:eastAsia="Times New Roman"/>
                            <w:b/>
                            <w:bCs/>
                          </w:rPr>
                          <w:t xml:space="preserve">Type Definition: </w:t>
                        </w:r>
                      </w:p>
                      <w:p w14:paraId="3D869491" w14:textId="77777777" w:rsidR="00000000" w:rsidRDefault="00C24396">
                        <w:pPr>
                          <w:pStyle w:val="HTMLPreformatted"/>
                        </w:pPr>
                        <w:r>
                          <w:rPr>
                            <w:rFonts w:ascii="Courier" w:hAnsi="Courier"/>
                            <w:sz w:val="16"/>
                            <w:szCs w:val="16"/>
                          </w:rPr>
                          <w:t>TcPlopSyncFrAndServiceInstanceIdDirQual</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sleServiceInstanceId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r>
                          <w:rPr>
                            <w:rFonts w:ascii="Courier" w:hAnsi="Courier"/>
                            <w:sz w:val="16"/>
                            <w:szCs w:val="16"/>
                          </w:rPr>
                          <w:br/>
                          <w:t>,</w:t>
                        </w:r>
                        <w:r>
                          <w:rPr>
                            <w:rFonts w:ascii="Courier" w:hAnsi="Courier"/>
                            <w:sz w:val="16"/>
                            <w:szCs w:val="16"/>
                          </w:rPr>
                          <w:tab/>
                          <w:t xml:space="preserve"> cstsServiceInstanceId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CstsSvcInstanceId</w:t>
                        </w:r>
                        <w:r>
                          <w:rPr>
                            <w:rFonts w:ascii="Courier" w:hAnsi="Courier"/>
                            <w:sz w:val="16"/>
                            <w:szCs w:val="16"/>
                          </w:rPr>
                          <w:br/>
                          <w:t>}</w:t>
                        </w:r>
                        <w:r>
                          <w:rPr>
                            <w:rFonts w:ascii="Courier" w:hAnsi="Courier"/>
                            <w:sz w:val="16"/>
                            <w:szCs w:val="16"/>
                          </w:rPr>
                          <w:br/>
                        </w:r>
                      </w:p>
                      <w:p w14:paraId="6EFE4B8D" w14:textId="77777777" w:rsidR="00000000" w:rsidRDefault="00C24396">
                        <w:pPr>
                          <w:rPr>
                            <w:rFonts w:eastAsia="Times New Roman"/>
                          </w:rPr>
                        </w:pPr>
                      </w:p>
                    </w:tc>
                  </w:tr>
                  <w:tr w:rsidR="00000000" w14:paraId="2088C2F9" w14:textId="77777777">
                    <w:trPr>
                      <w:tblCellSpacing w:w="15" w:type="dxa"/>
                      <w:jc w:val="center"/>
                    </w:trPr>
                    <w:tc>
                      <w:tcPr>
                        <w:tcW w:w="0" w:type="auto"/>
                        <w:vAlign w:val="center"/>
                        <w:hideMark/>
                      </w:tcPr>
                      <w:p w14:paraId="5BC7F181" w14:textId="77777777" w:rsidR="00000000" w:rsidRDefault="00C24396">
                        <w:pPr>
                          <w:rPr>
                            <w:rFonts w:eastAsia="Times New Roman"/>
                          </w:rPr>
                        </w:pPr>
                      </w:p>
                    </w:tc>
                  </w:tr>
                </w:tbl>
                <w:p w14:paraId="39AC8D85" w14:textId="77777777" w:rsidR="00000000" w:rsidRDefault="00C24396">
                  <w:pPr>
                    <w:rPr>
                      <w:rFonts w:eastAsia="Times New Roman"/>
                    </w:rPr>
                  </w:pPr>
                </w:p>
              </w:tc>
            </w:tr>
          </w:tbl>
          <w:p w14:paraId="30C3E9C9" w14:textId="77777777" w:rsidR="00000000" w:rsidRDefault="00C24396">
            <w:pPr>
              <w:rPr>
                <w:rFonts w:eastAsia="Times New Roman"/>
              </w:rPr>
            </w:pPr>
          </w:p>
        </w:tc>
      </w:tr>
    </w:tbl>
    <w:p w14:paraId="1CE1449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'TmSyncAndChnlEncode' authorized by CSS Area</w:t>
      </w:r>
      <w:bookmarkStart w:id="204" w:name="id0xa6cd480"/>
      <w:bookmarkEnd w:id="20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5604A4B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106BCF" w14:textId="77777777" w:rsidR="00000000" w:rsidRDefault="00C24396">
            <w:pPr>
              <w:rPr>
                <w:rFonts w:eastAsia="Times New Roman"/>
                <w:sz w:val="27"/>
                <w:szCs w:val="27"/>
              </w:rPr>
            </w:pPr>
            <w:r>
              <w:rPr>
                <w:rFonts w:eastAsia="Times New Roman"/>
              </w:rPr>
              <w:t>FR Stratum: 'Synchronization and Channel Coding' FR Set: 'TM Synchronization and Channel Encoding'</w:t>
            </w:r>
            <w:r>
              <w:rPr>
                <w:rFonts w:eastAsia="Times New Roman"/>
              </w:rPr>
              <w:t xml:space="preserve"> </w:t>
            </w:r>
          </w:p>
        </w:tc>
      </w:tr>
      <w:tr w:rsidR="00000000" w14:paraId="425955A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2FC305" w14:textId="77777777" w:rsidR="00000000" w:rsidRDefault="00C24396">
            <w:pPr>
              <w:rPr>
                <w:rFonts w:eastAsia="Times New Roman"/>
              </w:rPr>
            </w:pPr>
            <w:r>
              <w:rPr>
                <w:rFonts w:eastAsia="Times New Roman"/>
                <w:b/>
                <w:bCs/>
              </w:rPr>
              <w:lastRenderedPageBreak/>
              <w:t xml:space="preserve">Definition: </w:t>
            </w:r>
            <w:r>
              <w:rPr>
                <w:rFonts w:eastAsia="Times New Roman"/>
              </w:rPr>
              <w:t xml:space="preserve">This FR </w:t>
            </w:r>
            <w:r>
              <w:rPr>
                <w:rFonts w:eastAsia="Times New Roman"/>
              </w:rPr>
              <w:t>accepts fixed-length frames (including, but not necessarily limited to, AOS and USLP) to be radated via a specific physical channel. This FR provides the symbol stream to be used for modulating the forward carrier of the physical channel associated with th</w:t>
            </w:r>
            <w:r>
              <w:rPr>
                <w:rFonts w:eastAsia="Times New Roman"/>
              </w:rPr>
              <w:t xml:space="preserve">is FR. </w:t>
            </w:r>
          </w:p>
        </w:tc>
      </w:tr>
      <w:tr w:rsidR="00000000" w14:paraId="1D4767CF"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388D202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838DD42" w14:textId="77777777" w:rsidR="00000000" w:rsidRDefault="00C24396">
                  <w:pPr>
                    <w:rPr>
                      <w:rFonts w:eastAsia="Times New Roman"/>
                    </w:rPr>
                  </w:pPr>
                </w:p>
              </w:tc>
            </w:tr>
            <w:tr w:rsidR="00000000" w14:paraId="25BFC8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6E5F7"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77DA140" w14:textId="77777777">
                    <w:trPr>
                      <w:tblCellSpacing w:w="15" w:type="dxa"/>
                    </w:trPr>
                    <w:tc>
                      <w:tcPr>
                        <w:tcW w:w="2000" w:type="pct"/>
                        <w:vAlign w:val="center"/>
                        <w:hideMark/>
                      </w:tcPr>
                      <w:p w14:paraId="1E80E2E3" w14:textId="77777777" w:rsidR="00000000" w:rsidRDefault="00C24396">
                        <w:pPr>
                          <w:rPr>
                            <w:rFonts w:eastAsia="Times New Roman"/>
                          </w:rPr>
                        </w:pPr>
                        <w:r>
                          <w:rPr>
                            <w:rFonts w:eastAsia="Times New Roman"/>
                          </w:rPr>
                          <w:t xml:space="preserve">Monitored only: </w:t>
                        </w:r>
                      </w:p>
                    </w:tc>
                    <w:tc>
                      <w:tcPr>
                        <w:tcW w:w="0" w:type="auto"/>
                        <w:vAlign w:val="center"/>
                        <w:hideMark/>
                      </w:tcPr>
                      <w:p w14:paraId="518CF41B" w14:textId="77777777" w:rsidR="00000000" w:rsidRDefault="00C24396">
                        <w:pPr>
                          <w:rPr>
                            <w:rFonts w:eastAsia="Times New Roman"/>
                          </w:rPr>
                        </w:pPr>
                        <w:hyperlink w:anchor="id0xa6ce380" w:history="1">
                          <w:r>
                            <w:rPr>
                              <w:rStyle w:val="Hyperlink"/>
                              <w:rFonts w:eastAsia="Times New Roman"/>
                            </w:rPr>
                            <w:t>tmSyncEncResourceStat</w:t>
                          </w:r>
                        </w:hyperlink>
                      </w:p>
                    </w:tc>
                  </w:tr>
                  <w:tr w:rsidR="00000000" w14:paraId="79E34BB6" w14:textId="77777777">
                    <w:trPr>
                      <w:tblCellSpacing w:w="15" w:type="dxa"/>
                    </w:trPr>
                    <w:tc>
                      <w:tcPr>
                        <w:tcW w:w="2000" w:type="pct"/>
                        <w:vAlign w:val="center"/>
                        <w:hideMark/>
                      </w:tcPr>
                      <w:p w14:paraId="199FEE3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78379C5" w14:textId="77777777" w:rsidR="00000000" w:rsidRDefault="00C24396">
                        <w:pPr>
                          <w:rPr>
                            <w:rFonts w:eastAsia="Times New Roman"/>
                          </w:rPr>
                        </w:pPr>
                        <w:hyperlink w:anchor="id0xa6d0d80" w:history="1">
                          <w:r>
                            <w:rPr>
                              <w:rStyle w:val="Hyperlink"/>
                              <w:rFonts w:eastAsia="Times New Roman"/>
                            </w:rPr>
                            <w:t>tmSyncEncFrameLength</w:t>
                          </w:r>
                        </w:hyperlink>
                      </w:p>
                    </w:tc>
                  </w:tr>
                  <w:tr w:rsidR="00000000" w14:paraId="44B889DA" w14:textId="77777777">
                    <w:trPr>
                      <w:tblCellSpacing w:w="15" w:type="dxa"/>
                    </w:trPr>
                    <w:tc>
                      <w:tcPr>
                        <w:tcW w:w="2000" w:type="pct"/>
                        <w:vAlign w:val="center"/>
                        <w:hideMark/>
                      </w:tcPr>
                      <w:p w14:paraId="1FDC7A7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8529F5C" w14:textId="77777777" w:rsidR="00000000" w:rsidRDefault="00C24396">
                        <w:pPr>
                          <w:rPr>
                            <w:rFonts w:eastAsia="Times New Roman"/>
                          </w:rPr>
                        </w:pPr>
                        <w:hyperlink w:anchor="id0xa6d3900" w:history="1">
                          <w:r>
                            <w:rPr>
                              <w:rStyle w:val="Hyperlink"/>
                              <w:rFonts w:eastAsia="Times New Roman"/>
                            </w:rPr>
                            <w:t>tmSyncEncCodingSelection</w:t>
                          </w:r>
                        </w:hyperlink>
                      </w:p>
                    </w:tc>
                  </w:tr>
                </w:tbl>
                <w:p w14:paraId="768D4C94" w14:textId="77777777" w:rsidR="00000000" w:rsidRDefault="00C24396">
                  <w:pPr>
                    <w:rPr>
                      <w:rFonts w:eastAsia="Times New Roman"/>
                    </w:rPr>
                  </w:pPr>
                </w:p>
              </w:tc>
            </w:tr>
            <w:tr w:rsidR="00000000" w14:paraId="6A545CA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97D6339" w14:textId="77777777" w:rsidR="00000000" w:rsidRDefault="00C24396">
                  <w:pPr>
                    <w:rPr>
                      <w:rFonts w:eastAsia="Times New Roman"/>
                      <w:sz w:val="20"/>
                      <w:szCs w:val="20"/>
                    </w:rPr>
                  </w:pPr>
                </w:p>
              </w:tc>
            </w:tr>
            <w:tr w:rsidR="00000000" w14:paraId="330705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3F997"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0"/>
                  </w:tblGrid>
                  <w:tr w:rsidR="00000000" w14:paraId="07351861" w14:textId="77777777">
                    <w:trPr>
                      <w:tblCellSpacing w:w="15" w:type="dxa"/>
                    </w:trPr>
                    <w:tc>
                      <w:tcPr>
                        <w:tcW w:w="0" w:type="auto"/>
                        <w:vAlign w:val="center"/>
                        <w:hideMark/>
                      </w:tcPr>
                      <w:p w14:paraId="193AFE29" w14:textId="77777777" w:rsidR="00000000" w:rsidRDefault="00C24396">
                        <w:pPr>
                          <w:rPr>
                            <w:rFonts w:eastAsia="Times New Roman"/>
                          </w:rPr>
                        </w:pPr>
                        <w:hyperlink w:anchor="id0xa6e2800" w:history="1">
                          <w:r>
                            <w:rPr>
                              <w:rStyle w:val="Hyperlink"/>
                              <w:rFonts w:eastAsia="Times New Roman"/>
                            </w:rPr>
                            <w:t>tmSyncEncSetContrParams</w:t>
                          </w:r>
                        </w:hyperlink>
                      </w:p>
                    </w:tc>
                  </w:tr>
                  <w:tr w:rsidR="00000000" w14:paraId="43D57136" w14:textId="77777777">
                    <w:trPr>
                      <w:tblCellSpacing w:w="15" w:type="dxa"/>
                    </w:trPr>
                    <w:tc>
                      <w:tcPr>
                        <w:tcW w:w="0" w:type="auto"/>
                        <w:vAlign w:val="center"/>
                        <w:hideMark/>
                      </w:tcPr>
                      <w:p w14:paraId="1AF4FE88" w14:textId="77777777" w:rsidR="00000000" w:rsidRDefault="00C24396">
                        <w:pPr>
                          <w:rPr>
                            <w:rFonts w:eastAsia="Times New Roman"/>
                          </w:rPr>
                        </w:pPr>
                        <w:hyperlink w:anchor="id0xa6e5380" w:history="1">
                          <w:r>
                            <w:rPr>
                              <w:rStyle w:val="Hyperlink"/>
                              <w:rFonts w:eastAsia="Times New Roman"/>
                            </w:rPr>
                            <w:t>flfSyncEncDiscardDataUnits</w:t>
                          </w:r>
                        </w:hyperlink>
                      </w:p>
                    </w:tc>
                  </w:tr>
                </w:tbl>
                <w:p w14:paraId="6E64FB3B" w14:textId="77777777" w:rsidR="00000000" w:rsidRDefault="00C24396">
                  <w:pPr>
                    <w:rPr>
                      <w:rFonts w:eastAsia="Times New Roman"/>
                    </w:rPr>
                  </w:pPr>
                </w:p>
              </w:tc>
            </w:tr>
            <w:tr w:rsidR="00000000" w14:paraId="0D92030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F73EE84" w14:textId="77777777" w:rsidR="00000000" w:rsidRDefault="00C24396">
                  <w:pPr>
                    <w:rPr>
                      <w:rFonts w:eastAsia="Times New Roman"/>
                      <w:sz w:val="20"/>
                      <w:szCs w:val="20"/>
                    </w:rPr>
                  </w:pPr>
                </w:p>
              </w:tc>
            </w:tr>
            <w:tr w:rsidR="00000000" w14:paraId="50B93B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B5C3E"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0"/>
                  </w:tblGrid>
                  <w:tr w:rsidR="00000000" w14:paraId="4B5C8266" w14:textId="77777777">
                    <w:trPr>
                      <w:tblCellSpacing w:w="15" w:type="dxa"/>
                    </w:trPr>
                    <w:tc>
                      <w:tcPr>
                        <w:tcW w:w="0" w:type="auto"/>
                        <w:vAlign w:val="center"/>
                        <w:hideMark/>
                      </w:tcPr>
                      <w:p w14:paraId="3E5E868C" w14:textId="77777777" w:rsidR="00000000" w:rsidRDefault="00C24396">
                        <w:pPr>
                          <w:rPr>
                            <w:rFonts w:eastAsia="Times New Roman"/>
                          </w:rPr>
                        </w:pPr>
                        <w:hyperlink w:anchor="id0xa6da500" w:history="1">
                          <w:r>
                            <w:rPr>
                              <w:rStyle w:val="Hyperlink"/>
                              <w:rFonts w:eastAsia="Times New Roman"/>
                            </w:rPr>
                            <w:t>tmSyncEncResourceStatChange</w:t>
                          </w:r>
                        </w:hyperlink>
                      </w:p>
                    </w:tc>
                  </w:tr>
                  <w:tr w:rsidR="00000000" w14:paraId="1768AADB" w14:textId="77777777">
                    <w:trPr>
                      <w:tblCellSpacing w:w="15" w:type="dxa"/>
                    </w:trPr>
                    <w:tc>
                      <w:tcPr>
                        <w:tcW w:w="0" w:type="auto"/>
                        <w:vAlign w:val="center"/>
                        <w:hideMark/>
                      </w:tcPr>
                      <w:p w14:paraId="37035F38" w14:textId="77777777" w:rsidR="00000000" w:rsidRDefault="00C24396">
                        <w:pPr>
                          <w:rPr>
                            <w:rFonts w:eastAsia="Times New Roman"/>
                          </w:rPr>
                        </w:pPr>
                        <w:hyperlink w:anchor="id0xa6dd080" w:history="1">
                          <w:r>
                            <w:rPr>
                              <w:rStyle w:val="Hyperlink"/>
                              <w:rFonts w:eastAsia="Times New Roman"/>
                            </w:rPr>
                            <w:t>tmSyncEncDataUnitProcessingCompleted</w:t>
                          </w:r>
                        </w:hyperlink>
                      </w:p>
                    </w:tc>
                  </w:tr>
                  <w:tr w:rsidR="00000000" w14:paraId="3CCDAA5C" w14:textId="77777777">
                    <w:trPr>
                      <w:tblCellSpacing w:w="15" w:type="dxa"/>
                    </w:trPr>
                    <w:tc>
                      <w:tcPr>
                        <w:tcW w:w="0" w:type="auto"/>
                        <w:vAlign w:val="center"/>
                        <w:hideMark/>
                      </w:tcPr>
                      <w:p w14:paraId="256F604A" w14:textId="77777777" w:rsidR="00000000" w:rsidRDefault="00C24396">
                        <w:pPr>
                          <w:rPr>
                            <w:rFonts w:eastAsia="Times New Roman"/>
                          </w:rPr>
                        </w:pPr>
                        <w:hyperlink w:anchor="id0xa6dfc00" w:history="1">
                          <w:r>
                            <w:rPr>
                              <w:rStyle w:val="Hyperlink"/>
                              <w:rFonts w:eastAsia="Times New Roman"/>
                            </w:rPr>
                            <w:t>tmSyncEncOperatorNotify</w:t>
                          </w:r>
                        </w:hyperlink>
                      </w:p>
                    </w:tc>
                  </w:tr>
                </w:tbl>
                <w:p w14:paraId="390D5D18" w14:textId="77777777" w:rsidR="00000000" w:rsidRDefault="00C24396">
                  <w:pPr>
                    <w:rPr>
                      <w:rFonts w:eastAsia="Times New Roman"/>
                    </w:rPr>
                  </w:pPr>
                </w:p>
              </w:tc>
            </w:tr>
          </w:tbl>
          <w:p w14:paraId="6D1D6F65" w14:textId="77777777" w:rsidR="00000000" w:rsidRDefault="00C24396">
            <w:pPr>
              <w:rPr>
                <w:rFonts w:eastAsia="Times New Roman"/>
              </w:rPr>
            </w:pPr>
          </w:p>
        </w:tc>
      </w:tr>
      <w:tr w:rsidR="00000000" w14:paraId="7C9C5C2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663C40" w14:textId="77777777" w:rsidR="00000000" w:rsidRDefault="00C24396">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6A7F4D8" w14:textId="77777777">
              <w:trPr>
                <w:tblCellSpacing w:w="15" w:type="dxa"/>
                <w:jc w:val="center"/>
              </w:trPr>
              <w:tc>
                <w:tcPr>
                  <w:tcW w:w="0" w:type="auto"/>
                  <w:vAlign w:val="center"/>
                  <w:hideMark/>
                </w:tcPr>
                <w:p w14:paraId="08224B1B"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parameter</w:t>
                  </w:r>
                  <w:bookmarkStart w:id="205" w:name="id0xa6ce380"/>
                  <w:bookmarkEnd w:id="205"/>
                  <w:r>
                    <w:rPr>
                      <w:rFonts w:eastAsia="Times New Roman"/>
                      <w:sz w:val="27"/>
                      <w:szCs w:val="27"/>
                    </w:rPr>
                    <w:t xml:space="preserve"> ' </w:t>
                  </w:r>
                  <w:r>
                    <w:rPr>
                      <w:rFonts w:eastAsia="Times New Roman"/>
                      <w:b/>
                      <w:bCs/>
                      <w:sz w:val="27"/>
                      <w:szCs w:val="27"/>
                    </w:rPr>
                    <w:t>tmSyncEncResourceStat</w:t>
                  </w:r>
                  <w:r>
                    <w:rPr>
                      <w:rFonts w:eastAsia="Times New Roman"/>
                      <w:sz w:val="27"/>
                      <w:szCs w:val="27"/>
                    </w:rPr>
                    <w:t xml:space="preserve"> ' () OID .1.3.112.4.4.2.1.30200.1.1.1 </w:t>
                  </w:r>
                </w:p>
              </w:tc>
            </w:tr>
            <w:tr w:rsidR="00000000" w14:paraId="40F97415" w14:textId="77777777">
              <w:trPr>
                <w:tblCellSpacing w:w="15" w:type="dxa"/>
                <w:jc w:val="center"/>
              </w:trPr>
              <w:tc>
                <w:tcPr>
                  <w:tcW w:w="0" w:type="auto"/>
                  <w:vAlign w:val="center"/>
                  <w:hideMark/>
                </w:tcPr>
                <w:p w14:paraId="1468D87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TmSyncAndChnlEncode FR resource status and can take on four values:</w:t>
                  </w:r>
                </w:p>
                <w:p w14:paraId="1545FAF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w:t>
                  </w:r>
                  <w:r>
                    <w:rPr>
                      <w:rFonts w:ascii="Times New Roman" w:hAnsi="Times New Roman" w:cs="Times New Roman"/>
                      <w:sz w:val="24"/>
                      <w:szCs w:val="24"/>
                    </w:rPr>
                    <w:t>':  the associated equipment has been configured;</w:t>
                  </w:r>
                </w:p>
                <w:p w14:paraId="38B9C17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494046C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41E90C6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14:paraId="248C99EA" w14:textId="77777777" w:rsidR="00000000" w:rsidRDefault="00C24396">
                  <w:pPr>
                    <w:rPr>
                      <w:rFonts w:eastAsia="Times New Roman"/>
                      <w:sz w:val="27"/>
                      <w:szCs w:val="27"/>
                    </w:rPr>
                  </w:pPr>
                </w:p>
              </w:tc>
            </w:tr>
            <w:tr w:rsidR="00000000" w14:paraId="0BD5326C" w14:textId="77777777">
              <w:trPr>
                <w:tblCellSpacing w:w="15" w:type="dxa"/>
                <w:jc w:val="center"/>
              </w:trPr>
              <w:tc>
                <w:tcPr>
                  <w:tcW w:w="0" w:type="auto"/>
                  <w:vAlign w:val="center"/>
                  <w:hideMark/>
                </w:tcPr>
                <w:p w14:paraId="3CE72DC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D71E8ED" w14:textId="77777777">
              <w:trPr>
                <w:tblCellSpacing w:w="15" w:type="dxa"/>
                <w:jc w:val="center"/>
              </w:trPr>
              <w:tc>
                <w:tcPr>
                  <w:tcW w:w="0" w:type="auto"/>
                  <w:vAlign w:val="center"/>
                  <w:hideMark/>
                </w:tcPr>
                <w:p w14:paraId="0CFC1302"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74B55A4" w14:textId="77777777">
              <w:trPr>
                <w:tblCellSpacing w:w="15" w:type="dxa"/>
                <w:jc w:val="center"/>
              </w:trPr>
              <w:tc>
                <w:tcPr>
                  <w:tcW w:w="0" w:type="auto"/>
                  <w:vAlign w:val="center"/>
                  <w:hideMark/>
                </w:tcPr>
                <w:p w14:paraId="5601A496" w14:textId="77777777" w:rsidR="00000000" w:rsidRDefault="00C24396">
                  <w:pPr>
                    <w:rPr>
                      <w:rFonts w:eastAsia="Times New Roman"/>
                    </w:rPr>
                  </w:pPr>
                  <w:r>
                    <w:rPr>
                      <w:rFonts w:eastAsia="Times New Roman"/>
                    </w:rPr>
                    <w:br/>
                  </w:r>
                  <w:r>
                    <w:rPr>
                      <w:rFonts w:eastAsia="Times New Roman"/>
                      <w:b/>
                      <w:bCs/>
                    </w:rPr>
                    <w:t xml:space="preserve">Type Definition: </w:t>
                  </w:r>
                </w:p>
                <w:p w14:paraId="1813FC31" w14:textId="77777777" w:rsidR="00000000" w:rsidRDefault="00C24396">
                  <w:pPr>
                    <w:pStyle w:val="HTMLPreformatted"/>
                  </w:pPr>
                  <w:r>
                    <w:rPr>
                      <w:rFonts w:ascii="Courier" w:hAnsi="Courier"/>
                      <w:sz w:val="16"/>
                      <w:szCs w:val="16"/>
                    </w:rPr>
                    <w:t>TmSyncEncResourceStat</w:t>
                  </w:r>
                  <w:r>
                    <w:rPr>
                      <w:rFonts w:ascii="Courier" w:hAnsi="Courier"/>
                      <w:sz w:val="16"/>
                      <w:szCs w:val="16"/>
                    </w:rPr>
                    <w:tab/>
                    <w:t xml:space="preserve"> ::= ResourceSta</w:t>
                  </w:r>
                  <w:r>
                    <w:rPr>
                      <w:rFonts w:ascii="Courier" w:hAnsi="Courier"/>
                      <w:sz w:val="16"/>
                      <w:szCs w:val="16"/>
                    </w:rPr>
                    <w:t>t</w:t>
                  </w:r>
                </w:p>
                <w:p w14:paraId="51BE9447" w14:textId="77777777" w:rsidR="00000000" w:rsidRDefault="00C24396">
                  <w:pPr>
                    <w:rPr>
                      <w:rFonts w:eastAsia="Times New Roman"/>
                    </w:rPr>
                  </w:pPr>
                </w:p>
              </w:tc>
            </w:tr>
            <w:tr w:rsidR="00000000" w14:paraId="54AE1FE0" w14:textId="77777777">
              <w:trPr>
                <w:tblCellSpacing w:w="15" w:type="dxa"/>
                <w:jc w:val="center"/>
              </w:trPr>
              <w:tc>
                <w:tcPr>
                  <w:tcW w:w="0" w:type="auto"/>
                  <w:vAlign w:val="center"/>
                  <w:hideMark/>
                </w:tcPr>
                <w:p w14:paraId="402132FE" w14:textId="77777777" w:rsidR="00000000" w:rsidRDefault="00C24396">
                  <w:pPr>
                    <w:rPr>
                      <w:rFonts w:eastAsia="Times New Roman"/>
                    </w:rPr>
                  </w:pPr>
                </w:p>
              </w:tc>
            </w:tr>
          </w:tbl>
          <w:p w14:paraId="3709B9E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2FE7800" w14:textId="77777777">
              <w:trPr>
                <w:tblCellSpacing w:w="15" w:type="dxa"/>
                <w:jc w:val="center"/>
              </w:trPr>
              <w:tc>
                <w:tcPr>
                  <w:tcW w:w="0" w:type="auto"/>
                  <w:vAlign w:val="center"/>
                  <w:hideMark/>
                </w:tcPr>
                <w:p w14:paraId="0B2DB17B"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parameter</w:t>
                  </w:r>
                  <w:bookmarkStart w:id="206" w:name="id0xa6d0d80"/>
                  <w:bookmarkEnd w:id="206"/>
                  <w:r>
                    <w:rPr>
                      <w:rFonts w:eastAsia="Times New Roman"/>
                      <w:sz w:val="27"/>
                      <w:szCs w:val="27"/>
                    </w:rPr>
                    <w:t xml:space="preserve"> ' </w:t>
                  </w:r>
                  <w:r>
                    <w:rPr>
                      <w:rFonts w:eastAsia="Times New Roman"/>
                      <w:b/>
                      <w:bCs/>
                      <w:sz w:val="27"/>
                      <w:szCs w:val="27"/>
                    </w:rPr>
                    <w:t>tmSyncEncFrameLength</w:t>
                  </w:r>
                  <w:r>
                    <w:rPr>
                      <w:rFonts w:eastAsia="Times New Roman"/>
                      <w:sz w:val="27"/>
                      <w:szCs w:val="27"/>
                    </w:rPr>
                    <w:t xml:space="preserve"> ' () OID .1.3.112.4.4.2.1.30200.1.2.1 </w:t>
                  </w:r>
                </w:p>
              </w:tc>
            </w:tr>
            <w:tr w:rsidR="00000000" w14:paraId="08B6E82B" w14:textId="77777777">
              <w:trPr>
                <w:tblCellSpacing w:w="15" w:type="dxa"/>
                <w:jc w:val="center"/>
              </w:trPr>
              <w:tc>
                <w:tcPr>
                  <w:tcW w:w="0" w:type="auto"/>
                  <w:vAlign w:val="center"/>
                  <w:hideMark/>
                </w:tcPr>
                <w:p w14:paraId="274E7A4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w:t>
                  </w:r>
                  <w:r>
                    <w:rPr>
                      <w:rFonts w:ascii="Times New Roman" w:hAnsi="Times New Roman" w:cs="Times New Roman"/>
                      <w:sz w:val="24"/>
                      <w:szCs w:val="24"/>
                    </w:rPr>
                    <w:t>ports the length in octets of the fixed-length transfer frames that are input to the FR.</w:t>
                  </w:r>
                  <w:r>
                    <w:rPr>
                      <w:rFonts w:ascii="Times New Roman" w:hAnsi="Times New Roman" w:cs="Times New Roman"/>
                      <w:sz w:val="24"/>
                      <w:szCs w:val="24"/>
                    </w:rPr>
                    <w:t xml:space="preserve"> </w:t>
                  </w:r>
                </w:p>
              </w:tc>
            </w:tr>
            <w:tr w:rsidR="00000000" w14:paraId="4089D3B6" w14:textId="77777777">
              <w:trPr>
                <w:tblCellSpacing w:w="15" w:type="dxa"/>
                <w:jc w:val="center"/>
              </w:trPr>
              <w:tc>
                <w:tcPr>
                  <w:tcW w:w="0" w:type="auto"/>
                  <w:vAlign w:val="center"/>
                  <w:hideMark/>
                </w:tcPr>
                <w:p w14:paraId="6BF5675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8DDA559" w14:textId="77777777">
              <w:trPr>
                <w:tblCellSpacing w:w="15" w:type="dxa"/>
                <w:jc w:val="center"/>
              </w:trPr>
              <w:tc>
                <w:tcPr>
                  <w:tcW w:w="0" w:type="auto"/>
                  <w:vAlign w:val="center"/>
                  <w:hideMark/>
                </w:tcPr>
                <w:p w14:paraId="028BD100" w14:textId="77777777" w:rsidR="00000000" w:rsidRDefault="00C24396">
                  <w:pPr>
                    <w:rPr>
                      <w:rFonts w:eastAsia="Times New Roman"/>
                    </w:rPr>
                  </w:pPr>
                  <w:r>
                    <w:rPr>
                      <w:rFonts w:eastAsia="Times New Roman"/>
                      <w:b/>
                      <w:bCs/>
                    </w:rPr>
                    <w:t xml:space="preserve">Engineering Unit: </w:t>
                  </w:r>
                  <w:r>
                    <w:rPr>
                      <w:rFonts w:eastAsia="Times New Roman"/>
                    </w:rPr>
                    <w:t>octet</w:t>
                  </w:r>
                </w:p>
              </w:tc>
            </w:tr>
            <w:tr w:rsidR="00000000" w14:paraId="4838988F" w14:textId="77777777">
              <w:trPr>
                <w:tblCellSpacing w:w="15" w:type="dxa"/>
                <w:jc w:val="center"/>
              </w:trPr>
              <w:tc>
                <w:tcPr>
                  <w:tcW w:w="0" w:type="auto"/>
                  <w:vAlign w:val="center"/>
                  <w:hideMark/>
                </w:tcPr>
                <w:p w14:paraId="7A1D119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9B034C3" w14:textId="77777777">
              <w:trPr>
                <w:tblCellSpacing w:w="15" w:type="dxa"/>
                <w:jc w:val="center"/>
              </w:trPr>
              <w:tc>
                <w:tcPr>
                  <w:tcW w:w="0" w:type="auto"/>
                  <w:vAlign w:val="center"/>
                  <w:hideMark/>
                </w:tcPr>
                <w:p w14:paraId="3E418389" w14:textId="77777777" w:rsidR="00000000" w:rsidRDefault="00C24396">
                  <w:pPr>
                    <w:rPr>
                      <w:rFonts w:eastAsia="Times New Roman"/>
                    </w:rPr>
                  </w:pPr>
                  <w:r>
                    <w:rPr>
                      <w:rFonts w:eastAsia="Times New Roman"/>
                    </w:rPr>
                    <w:br/>
                  </w:r>
                  <w:r>
                    <w:rPr>
                      <w:rFonts w:eastAsia="Times New Roman"/>
                      <w:b/>
                      <w:bCs/>
                    </w:rPr>
                    <w:t xml:space="preserve">Type Definition: </w:t>
                  </w:r>
                </w:p>
                <w:p w14:paraId="725FF396" w14:textId="77777777" w:rsidR="00000000" w:rsidRDefault="00C24396">
                  <w:pPr>
                    <w:pStyle w:val="HTMLPreformatted"/>
                  </w:pPr>
                  <w:r>
                    <w:rPr>
                      <w:rFonts w:ascii="Courier" w:hAnsi="Courier"/>
                      <w:sz w:val="16"/>
                      <w:szCs w:val="16"/>
                    </w:rPr>
                    <w:t>TmSyncEncFrameLength</w:t>
                  </w:r>
                  <w:r>
                    <w:rPr>
                      <w:rFonts w:ascii="Courier" w:hAnsi="Courier"/>
                      <w:sz w:val="16"/>
                      <w:szCs w:val="16"/>
                    </w:rPr>
                    <w:tab/>
                    <w:t xml:space="preserve"> ::= INTEGER  (6 .. 4294967295</w:t>
                  </w:r>
                  <w:r>
                    <w:rPr>
                      <w:rFonts w:ascii="Courier" w:hAnsi="Courier"/>
                      <w:sz w:val="16"/>
                      <w:szCs w:val="16"/>
                    </w:rPr>
                    <w:t>)</w:t>
                  </w:r>
                </w:p>
                <w:p w14:paraId="6610B302" w14:textId="77777777" w:rsidR="00000000" w:rsidRDefault="00C24396">
                  <w:pPr>
                    <w:rPr>
                      <w:rFonts w:eastAsia="Times New Roman"/>
                    </w:rPr>
                  </w:pPr>
                </w:p>
              </w:tc>
            </w:tr>
            <w:tr w:rsidR="00000000" w14:paraId="51631639" w14:textId="77777777">
              <w:trPr>
                <w:tblCellSpacing w:w="15" w:type="dxa"/>
                <w:jc w:val="center"/>
              </w:trPr>
              <w:tc>
                <w:tcPr>
                  <w:tcW w:w="0" w:type="auto"/>
                  <w:vAlign w:val="center"/>
                  <w:hideMark/>
                </w:tcPr>
                <w:p w14:paraId="67E4D8EE" w14:textId="77777777" w:rsidR="00000000" w:rsidRDefault="00C24396">
                  <w:pPr>
                    <w:rPr>
                      <w:rFonts w:eastAsia="Times New Roman"/>
                    </w:rPr>
                  </w:pPr>
                </w:p>
              </w:tc>
            </w:tr>
          </w:tbl>
          <w:p w14:paraId="61587AE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6D3B743" w14:textId="77777777">
              <w:trPr>
                <w:tblCellSpacing w:w="15" w:type="dxa"/>
                <w:jc w:val="center"/>
              </w:trPr>
              <w:tc>
                <w:tcPr>
                  <w:tcW w:w="0" w:type="auto"/>
                  <w:vAlign w:val="center"/>
                  <w:hideMark/>
                </w:tcPr>
                <w:p w14:paraId="1A6F9C81"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parameter</w:t>
                  </w:r>
                  <w:bookmarkStart w:id="207" w:name="id0xa6d3900"/>
                  <w:bookmarkEnd w:id="207"/>
                  <w:r>
                    <w:rPr>
                      <w:rFonts w:eastAsia="Times New Roman"/>
                      <w:sz w:val="27"/>
                      <w:szCs w:val="27"/>
                    </w:rPr>
                    <w:t xml:space="preserve"> ' </w:t>
                  </w:r>
                  <w:r>
                    <w:rPr>
                      <w:rFonts w:eastAsia="Times New Roman"/>
                      <w:b/>
                      <w:bCs/>
                      <w:sz w:val="27"/>
                      <w:szCs w:val="27"/>
                    </w:rPr>
                    <w:t>tmSyncEncCodingSelection</w:t>
                  </w:r>
                  <w:r>
                    <w:rPr>
                      <w:rFonts w:eastAsia="Times New Roman"/>
                      <w:sz w:val="27"/>
                      <w:szCs w:val="27"/>
                    </w:rPr>
                    <w:t xml:space="preserve"> ' () OID .1.3.112.4.4.2.1.30200.1.3.1 </w:t>
                  </w:r>
                </w:p>
              </w:tc>
            </w:tr>
            <w:tr w:rsidR="00000000" w14:paraId="4AD481EB" w14:textId="77777777">
              <w:trPr>
                <w:tblCellSpacing w:w="15" w:type="dxa"/>
                <w:jc w:val="center"/>
              </w:trPr>
              <w:tc>
                <w:tcPr>
                  <w:tcW w:w="0" w:type="auto"/>
                  <w:vAlign w:val="center"/>
                  <w:hideMark/>
                </w:tcPr>
                <w:p w14:paraId="432A5A3C"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selected coding scheme and related configuration parameter values.</w:t>
                  </w:r>
                  <w:r>
                    <w:rPr>
                      <w:rFonts w:ascii="Times New Roman" w:hAnsi="Times New Roman" w:cs="Times New Roman"/>
                      <w:sz w:val="24"/>
                      <w:szCs w:val="24"/>
                    </w:rPr>
                    <w:t xml:space="preserve"> </w:t>
                  </w:r>
                </w:p>
              </w:tc>
            </w:tr>
            <w:tr w:rsidR="00000000" w14:paraId="019A5A1F" w14:textId="77777777">
              <w:trPr>
                <w:tblCellSpacing w:w="15" w:type="dxa"/>
                <w:jc w:val="center"/>
              </w:trPr>
              <w:tc>
                <w:tcPr>
                  <w:tcW w:w="0" w:type="auto"/>
                  <w:vAlign w:val="center"/>
                  <w:hideMark/>
                </w:tcPr>
                <w:p w14:paraId="5588F135" w14:textId="77777777" w:rsidR="00000000" w:rsidRDefault="00C24396">
                  <w:pPr>
                    <w:pStyle w:val="HTMLPreformatted"/>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E629AC4" w14:textId="77777777">
              <w:trPr>
                <w:tblCellSpacing w:w="15" w:type="dxa"/>
                <w:jc w:val="center"/>
              </w:trPr>
              <w:tc>
                <w:tcPr>
                  <w:tcW w:w="0" w:type="auto"/>
                  <w:vAlign w:val="center"/>
                  <w:hideMark/>
                </w:tcPr>
                <w:p w14:paraId="197FFEE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C77D572" w14:textId="77777777">
              <w:trPr>
                <w:tblCellSpacing w:w="15" w:type="dxa"/>
                <w:jc w:val="center"/>
              </w:trPr>
              <w:tc>
                <w:tcPr>
                  <w:tcW w:w="0" w:type="auto"/>
                  <w:vAlign w:val="center"/>
                  <w:hideMark/>
                </w:tcPr>
                <w:p w14:paraId="07D8350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13631E2" w14:textId="77777777">
              <w:trPr>
                <w:tblCellSpacing w:w="15" w:type="dxa"/>
                <w:jc w:val="center"/>
              </w:trPr>
              <w:tc>
                <w:tcPr>
                  <w:tcW w:w="0" w:type="auto"/>
                  <w:vAlign w:val="center"/>
                  <w:hideMark/>
                </w:tcPr>
                <w:p w14:paraId="6C441FD9" w14:textId="77777777" w:rsidR="00000000" w:rsidRDefault="00C24396">
                  <w:pPr>
                    <w:rPr>
                      <w:rFonts w:eastAsia="Times New Roman"/>
                    </w:rPr>
                  </w:pPr>
                  <w:r>
                    <w:rPr>
                      <w:rFonts w:eastAsia="Times New Roman"/>
                    </w:rPr>
                    <w:br/>
                  </w:r>
                  <w:r>
                    <w:rPr>
                      <w:rFonts w:eastAsia="Times New Roman"/>
                      <w:b/>
                      <w:bCs/>
                    </w:rPr>
                    <w:t xml:space="preserve">Type Definition: </w:t>
                  </w:r>
                </w:p>
                <w:p w14:paraId="0C86B2D5" w14:textId="77777777" w:rsidR="00000000" w:rsidRDefault="00C24396">
                  <w:pPr>
                    <w:pStyle w:val="HTMLPreformatted"/>
                  </w:pPr>
                  <w:r>
                    <w:rPr>
                      <w:rFonts w:ascii="Courier" w:hAnsi="Courier"/>
                      <w:sz w:val="16"/>
                      <w:szCs w:val="16"/>
                    </w:rPr>
                    <w:t>TmSyncEncCodingSelection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optional randomization, ASM attachment, optional convolutional encoding only</w:t>
                  </w: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         </w:t>
                  </w:r>
                  <w:r>
                    <w:rPr>
                      <w:rFonts w:ascii="Courier" w:hAnsi="Courier"/>
                      <w:sz w:val="16"/>
                      <w:szCs w:val="16"/>
                    </w:rPr>
                    <w:tab/>
                    <w:t xml:space="preserve"> ConvolutionalEncoding</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reedS</w:t>
                  </w:r>
                  <w:r>
                    <w:rPr>
                      <w:rFonts w:ascii="Courier" w:hAnsi="Courier"/>
                      <w:sz w:val="16"/>
                      <w:szCs w:val="16"/>
                    </w:rPr>
                    <w:t xml:space="preserve">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         </w:t>
                  </w:r>
                  <w:r>
                    <w:rPr>
                      <w:rFonts w:ascii="Courier" w:hAnsi="Courier"/>
                      <w:sz w:val="16"/>
                      <w:szCs w:val="16"/>
                    </w:rPr>
                    <w:tab/>
                    <w:t xml:space="preserve"> ConvolutionalEncoding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w:t>
                  </w:r>
                  <w:r>
                    <w:rPr>
                      <w:rFonts w:ascii="Courier" w:hAnsi="Courier"/>
                      <w:sz w:val="16"/>
                      <w:szCs w:val="16"/>
                    </w:rPr>
                    <w:t xml:space="preserve">en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turbo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nominalCodeRate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rate1Over2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k, in bits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informationBlockLength        </w:t>
                  </w:r>
                  <w:r>
                    <w:rPr>
                      <w:rFonts w:ascii="Courier" w:hAnsi="Courier"/>
                      <w:sz w:val="16"/>
                      <w:szCs w:val="16"/>
                    </w:rPr>
                    <w:tab/>
                    <w:t xml:space="preserve"> INTEGER  (1784 | 3568 | 7136 | 8920)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ASM is app</w:t>
                  </w:r>
                  <w:r>
                    <w:rPr>
                      <w:rFonts w:ascii="Courier" w:hAnsi="Courier"/>
                      <w:sz w:val="16"/>
                      <w:szCs w:val="16"/>
                    </w:rPr>
                    <w:t>lied, convolutional encoding is disallowed for the LDPC Frame coding choice.</w:t>
                  </w: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randomization is required and convolutional coding is disabled for LDPC slicing</w:t>
                  </w: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Codeblock size is the number of LDPC code</w:t>
                  </w:r>
                  <w:r>
                    <w:rPr>
                      <w:rFonts w:ascii="Courier" w:hAnsi="Courier"/>
                      <w:sz w:val="16"/>
                      <w:szCs w:val="16"/>
                    </w:rPr>
                    <w:t>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2687578B" w14:textId="77777777" w:rsidR="00000000" w:rsidRDefault="00C24396">
                  <w:pPr>
                    <w:rPr>
                      <w:rFonts w:eastAsia="Times New Roman"/>
                    </w:rPr>
                  </w:pPr>
                </w:p>
              </w:tc>
            </w:tr>
            <w:tr w:rsidR="00000000" w14:paraId="1EAB279F" w14:textId="77777777">
              <w:trPr>
                <w:tblCellSpacing w:w="15" w:type="dxa"/>
                <w:jc w:val="center"/>
              </w:trPr>
              <w:tc>
                <w:tcPr>
                  <w:tcW w:w="0" w:type="auto"/>
                  <w:vAlign w:val="center"/>
                  <w:hideMark/>
                </w:tcPr>
                <w:p w14:paraId="07248266" w14:textId="77777777" w:rsidR="00000000" w:rsidRDefault="00C24396">
                  <w:pPr>
                    <w:rPr>
                      <w:rFonts w:eastAsia="Times New Roman"/>
                    </w:rPr>
                  </w:pPr>
                </w:p>
              </w:tc>
            </w:tr>
          </w:tbl>
          <w:p w14:paraId="271BCAD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E533E7" w14:textId="77777777">
              <w:trPr>
                <w:tblCellSpacing w:w="15" w:type="dxa"/>
                <w:jc w:val="center"/>
              </w:trPr>
              <w:tc>
                <w:tcPr>
                  <w:tcW w:w="0" w:type="auto"/>
                  <w:vAlign w:val="center"/>
                  <w:hideMark/>
                </w:tcPr>
                <w:p w14:paraId="70407569"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event</w:t>
                  </w:r>
                  <w:bookmarkStart w:id="208" w:name="id0xa6da500"/>
                  <w:bookmarkEnd w:id="208"/>
                  <w:r>
                    <w:rPr>
                      <w:rFonts w:eastAsia="Times New Roman"/>
                      <w:sz w:val="27"/>
                      <w:szCs w:val="27"/>
                    </w:rPr>
                    <w:t xml:space="preserve"> ' </w:t>
                  </w:r>
                  <w:r>
                    <w:rPr>
                      <w:rFonts w:eastAsia="Times New Roman"/>
                      <w:b/>
                      <w:bCs/>
                      <w:sz w:val="27"/>
                      <w:szCs w:val="27"/>
                    </w:rPr>
                    <w:t>tmSyncEncResourceStatChange</w:t>
                  </w:r>
                  <w:r>
                    <w:rPr>
                      <w:rFonts w:eastAsia="Times New Roman"/>
                      <w:sz w:val="27"/>
                      <w:szCs w:val="27"/>
                    </w:rPr>
                    <w:t xml:space="preserve"> ' () OID .1.3.112.4.4.2.1.30200.2.1.1 </w:t>
                  </w:r>
                </w:p>
              </w:tc>
            </w:tr>
            <w:tr w:rsidR="00000000" w14:paraId="4EDE2E79" w14:textId="77777777">
              <w:trPr>
                <w:tblCellSpacing w:w="15" w:type="dxa"/>
                <w:jc w:val="center"/>
              </w:trPr>
              <w:tc>
                <w:tcPr>
                  <w:tcW w:w="0" w:type="auto"/>
                  <w:vAlign w:val="center"/>
                  <w:hideMark/>
                </w:tcPr>
                <w:p w14:paraId="3B05216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tmfSyncEncResourceStat parameter value</w:t>
                  </w:r>
                  <w:r>
                    <w:rPr>
                      <w:rFonts w:ascii="Times New Roman" w:hAnsi="Times New Roman" w:cs="Times New Roman"/>
                      <w:sz w:val="24"/>
                      <w:szCs w:val="24"/>
                    </w:rPr>
                    <w:t>.</w:t>
                  </w:r>
                </w:p>
              </w:tc>
            </w:tr>
            <w:tr w:rsidR="00000000" w14:paraId="7358035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832ECF5" w14:textId="77777777">
                    <w:trPr>
                      <w:tblCellSpacing w:w="15" w:type="dxa"/>
                      <w:jc w:val="center"/>
                    </w:trPr>
                    <w:tc>
                      <w:tcPr>
                        <w:tcW w:w="0" w:type="auto"/>
                        <w:vAlign w:val="center"/>
                        <w:hideMark/>
                      </w:tcPr>
                      <w:p w14:paraId="3CA9C68D" w14:textId="77777777" w:rsidR="00000000" w:rsidRDefault="00C24396">
                        <w:pPr>
                          <w:rPr>
                            <w:rFonts w:eastAsia="Times New Roman"/>
                            <w:sz w:val="27"/>
                            <w:szCs w:val="27"/>
                          </w:rPr>
                        </w:pPr>
                        <w:hyperlink w:anchor="id0xa6da500" w:history="1">
                          <w:r>
                            <w:rPr>
                              <w:rStyle w:val="Hyperlink"/>
                              <w:rFonts w:eastAsia="Times New Roman"/>
                              <w:b/>
                              <w:bCs/>
                              <w:sz w:val="27"/>
                              <w:szCs w:val="27"/>
                            </w:rPr>
                            <w:t>tmSyncEncResourceStatChange</w:t>
                          </w:r>
                        </w:hyperlink>
                        <w:r>
                          <w:rPr>
                            <w:rFonts w:eastAsia="Times New Roman"/>
                            <w:sz w:val="27"/>
                            <w:szCs w:val="27"/>
                          </w:rPr>
                          <w:t xml:space="preserve"> value</w:t>
                        </w:r>
                        <w:bookmarkStart w:id="209" w:name="id0xa6db800"/>
                        <w:bookmarkEnd w:id="209"/>
                        <w:r>
                          <w:rPr>
                            <w:rFonts w:eastAsia="Times New Roman"/>
                            <w:sz w:val="27"/>
                            <w:szCs w:val="27"/>
                          </w:rPr>
                          <w:t xml:space="preserve"> ' </w:t>
                        </w:r>
                        <w:r>
                          <w:rPr>
                            <w:rFonts w:eastAsia="Times New Roman"/>
                            <w:b/>
                            <w:bCs/>
                            <w:sz w:val="27"/>
                            <w:szCs w:val="27"/>
                          </w:rPr>
                          <w:t>tmSyncEncResourceStatChangeEvtValue</w:t>
                        </w:r>
                        <w:r>
                          <w:rPr>
                            <w:rFonts w:eastAsia="Times New Roman"/>
                            <w:sz w:val="27"/>
                            <w:szCs w:val="27"/>
                          </w:rPr>
                          <w:t xml:space="preserve"> ' () </w:t>
                        </w:r>
                      </w:p>
                    </w:tc>
                  </w:tr>
                  <w:tr w:rsidR="00000000" w14:paraId="451BDCC0" w14:textId="77777777">
                    <w:trPr>
                      <w:tblCellSpacing w:w="15" w:type="dxa"/>
                      <w:jc w:val="center"/>
                    </w:trPr>
                    <w:tc>
                      <w:tcPr>
                        <w:tcW w:w="0" w:type="auto"/>
                        <w:vAlign w:val="center"/>
                        <w:hideMark/>
                      </w:tcPr>
                      <w:p w14:paraId="34B955C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tmSyncEncResourceStat pa</w:t>
                        </w:r>
                        <w:r>
                          <w:rPr>
                            <w:rFonts w:ascii="Times New Roman" w:hAnsi="Times New Roman" w:cs="Times New Roman"/>
                            <w:sz w:val="24"/>
                            <w:szCs w:val="24"/>
                          </w:rPr>
                          <w:t>rameter value that applies since the notified flfSyncEncResourceStatChange event has occurred</w:t>
                        </w:r>
                        <w:r>
                          <w:rPr>
                            <w:rFonts w:ascii="Times New Roman" w:hAnsi="Times New Roman" w:cs="Times New Roman"/>
                            <w:sz w:val="24"/>
                            <w:szCs w:val="24"/>
                          </w:rPr>
                          <w:t>.</w:t>
                        </w:r>
                      </w:p>
                    </w:tc>
                  </w:tr>
                  <w:tr w:rsidR="00000000" w14:paraId="2055C3F3" w14:textId="77777777">
                    <w:trPr>
                      <w:tblCellSpacing w:w="15" w:type="dxa"/>
                      <w:jc w:val="center"/>
                    </w:trPr>
                    <w:tc>
                      <w:tcPr>
                        <w:tcW w:w="0" w:type="auto"/>
                        <w:vAlign w:val="center"/>
                        <w:hideMark/>
                      </w:tcPr>
                      <w:p w14:paraId="58F0937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42384F9" w14:textId="77777777">
                    <w:trPr>
                      <w:tblCellSpacing w:w="15" w:type="dxa"/>
                      <w:jc w:val="center"/>
                    </w:trPr>
                    <w:tc>
                      <w:tcPr>
                        <w:tcW w:w="0" w:type="auto"/>
                        <w:vAlign w:val="center"/>
                        <w:hideMark/>
                      </w:tcPr>
                      <w:p w14:paraId="154B0FF4" w14:textId="77777777" w:rsidR="00000000" w:rsidRDefault="00C24396">
                        <w:pPr>
                          <w:rPr>
                            <w:rFonts w:eastAsia="Times New Roman"/>
                          </w:rPr>
                        </w:pPr>
                        <w:r>
                          <w:rPr>
                            <w:rFonts w:eastAsia="Times New Roman"/>
                          </w:rPr>
                          <w:br/>
                        </w:r>
                        <w:r>
                          <w:rPr>
                            <w:rFonts w:eastAsia="Times New Roman"/>
                            <w:b/>
                            <w:bCs/>
                          </w:rPr>
                          <w:t xml:space="preserve">Type Definition: </w:t>
                        </w:r>
                      </w:p>
                      <w:p w14:paraId="7BAFD2D6" w14:textId="77777777" w:rsidR="00000000" w:rsidRDefault="00C24396">
                        <w:pPr>
                          <w:pStyle w:val="HTMLPreformatted"/>
                        </w:pPr>
                        <w:r>
                          <w:rPr>
                            <w:rFonts w:ascii="Courier" w:hAnsi="Courier"/>
                            <w:sz w:val="16"/>
                            <w:szCs w:val="16"/>
                          </w:rPr>
                          <w:t>TmSyncEncResourceStatChangeEvtValue</w:t>
                        </w:r>
                        <w:r>
                          <w:rPr>
                            <w:rFonts w:ascii="Courier" w:hAnsi="Courier"/>
                            <w:sz w:val="16"/>
                            <w:szCs w:val="16"/>
                          </w:rPr>
                          <w:tab/>
                          <w:t xml:space="preserve"> ::= TmSyncEncResourceSta</w:t>
                        </w:r>
                        <w:r>
                          <w:rPr>
                            <w:rFonts w:ascii="Courier" w:hAnsi="Courier"/>
                            <w:sz w:val="16"/>
                            <w:szCs w:val="16"/>
                          </w:rPr>
                          <w:t>t</w:t>
                        </w:r>
                      </w:p>
                      <w:p w14:paraId="23385BB9" w14:textId="77777777" w:rsidR="00000000" w:rsidRDefault="00C24396">
                        <w:pPr>
                          <w:rPr>
                            <w:rFonts w:eastAsia="Times New Roman"/>
                          </w:rPr>
                        </w:pPr>
                      </w:p>
                    </w:tc>
                  </w:tr>
                  <w:tr w:rsidR="00000000" w14:paraId="24AD26B8" w14:textId="77777777">
                    <w:trPr>
                      <w:tblCellSpacing w:w="15" w:type="dxa"/>
                      <w:jc w:val="center"/>
                    </w:trPr>
                    <w:tc>
                      <w:tcPr>
                        <w:tcW w:w="0" w:type="auto"/>
                        <w:vAlign w:val="center"/>
                        <w:hideMark/>
                      </w:tcPr>
                      <w:p w14:paraId="21B12A36" w14:textId="77777777" w:rsidR="00000000" w:rsidRDefault="00C24396">
                        <w:pPr>
                          <w:rPr>
                            <w:rFonts w:eastAsia="Times New Roman"/>
                          </w:rPr>
                        </w:pPr>
                      </w:p>
                    </w:tc>
                  </w:tr>
                </w:tbl>
                <w:p w14:paraId="21B3372A" w14:textId="77777777" w:rsidR="00000000" w:rsidRDefault="00C24396">
                  <w:pPr>
                    <w:rPr>
                      <w:rFonts w:eastAsia="Times New Roman"/>
                    </w:rPr>
                  </w:pPr>
                </w:p>
              </w:tc>
            </w:tr>
          </w:tbl>
          <w:p w14:paraId="1284626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E21D5F8" w14:textId="77777777">
              <w:trPr>
                <w:tblCellSpacing w:w="15" w:type="dxa"/>
                <w:jc w:val="center"/>
              </w:trPr>
              <w:tc>
                <w:tcPr>
                  <w:tcW w:w="0" w:type="auto"/>
                  <w:vAlign w:val="center"/>
                  <w:hideMark/>
                </w:tcPr>
                <w:p w14:paraId="7BC05FA2"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event</w:t>
                  </w:r>
                  <w:bookmarkStart w:id="210" w:name="id0xa6dd080"/>
                  <w:bookmarkEnd w:id="210"/>
                  <w:r>
                    <w:rPr>
                      <w:rFonts w:eastAsia="Times New Roman"/>
                      <w:sz w:val="27"/>
                      <w:szCs w:val="27"/>
                    </w:rPr>
                    <w:t xml:space="preserve"> ' </w:t>
                  </w:r>
                  <w:r>
                    <w:rPr>
                      <w:rFonts w:eastAsia="Times New Roman"/>
                      <w:b/>
                      <w:bCs/>
                      <w:sz w:val="27"/>
                      <w:szCs w:val="27"/>
                    </w:rPr>
                    <w:t>tmSyncEncDataUnitProcessingCompleted</w:t>
                  </w:r>
                  <w:r>
                    <w:rPr>
                      <w:rFonts w:eastAsia="Times New Roman"/>
                      <w:sz w:val="27"/>
                      <w:szCs w:val="27"/>
                    </w:rPr>
                    <w:t xml:space="preserve"> ' () OID .1.3.112.4.4.2.1.30200.2.2.1 </w:t>
                  </w:r>
                </w:p>
              </w:tc>
            </w:tr>
            <w:tr w:rsidR="00000000" w14:paraId="74BC0C38" w14:textId="77777777">
              <w:trPr>
                <w:tblCellSpacing w:w="15" w:type="dxa"/>
                <w:jc w:val="center"/>
              </w:trPr>
              <w:tc>
                <w:tcPr>
                  <w:tcW w:w="0" w:type="auto"/>
                  <w:vAlign w:val="center"/>
                  <w:hideMark/>
                </w:tcPr>
                <w:p w14:paraId="131A585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frame. This event is emitted only for frames that are transferred through an instance of a Cross Support Transfer Service (CSTS) that uses the CSTS Specification Framework Data Processing procedure or a</w:t>
                  </w:r>
                  <w:r>
                    <w:rPr>
                      <w:rFonts w:ascii="Times New Roman" w:hAnsi="Times New Roman" w:cs="Times New Roman"/>
                      <w:sz w:val="24"/>
                      <w:szCs w:val="24"/>
                    </w:rPr>
                    <w:t xml:space="preserve"> procedure derived from it. Each frame received from such a CSTS is annotated with the service-instance-id of the source CSTS instance and the data-unit-id of the PROCESS-DATA invocation that carries that frame</w:t>
                  </w:r>
                  <w:r>
                    <w:rPr>
                      <w:rFonts w:ascii="Times New Roman" w:hAnsi="Times New Roman" w:cs="Times New Roman"/>
                      <w:sz w:val="24"/>
                      <w:szCs w:val="24"/>
                    </w:rPr>
                    <w:t>.</w:t>
                  </w:r>
                </w:p>
              </w:tc>
            </w:tr>
            <w:tr w:rsidR="00000000" w14:paraId="0406163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F744A48" w14:textId="77777777">
                    <w:trPr>
                      <w:tblCellSpacing w:w="15" w:type="dxa"/>
                      <w:jc w:val="center"/>
                    </w:trPr>
                    <w:tc>
                      <w:tcPr>
                        <w:tcW w:w="0" w:type="auto"/>
                        <w:vAlign w:val="center"/>
                        <w:hideMark/>
                      </w:tcPr>
                      <w:p w14:paraId="6D2DC1E4" w14:textId="77777777" w:rsidR="00000000" w:rsidRDefault="00C24396">
                        <w:pPr>
                          <w:rPr>
                            <w:rFonts w:eastAsia="Times New Roman"/>
                            <w:sz w:val="27"/>
                            <w:szCs w:val="27"/>
                          </w:rPr>
                        </w:pPr>
                        <w:hyperlink w:anchor="id0xa6dd080" w:history="1">
                          <w:r>
                            <w:rPr>
                              <w:rStyle w:val="Hyperlink"/>
                              <w:rFonts w:eastAsia="Times New Roman"/>
                              <w:b/>
                              <w:bCs/>
                              <w:sz w:val="27"/>
                              <w:szCs w:val="27"/>
                            </w:rPr>
                            <w:t>tmSyncEnc</w:t>
                          </w:r>
                          <w:r>
                            <w:rPr>
                              <w:rStyle w:val="Hyperlink"/>
                              <w:rFonts w:eastAsia="Times New Roman"/>
                              <w:b/>
                              <w:bCs/>
                              <w:sz w:val="27"/>
                              <w:szCs w:val="27"/>
                            </w:rPr>
                            <w:t>DataUnitProcessingCompleted</w:t>
                          </w:r>
                        </w:hyperlink>
                        <w:r>
                          <w:rPr>
                            <w:rFonts w:eastAsia="Times New Roman"/>
                            <w:sz w:val="27"/>
                            <w:szCs w:val="27"/>
                          </w:rPr>
                          <w:t xml:space="preserve"> value</w:t>
                        </w:r>
                        <w:bookmarkStart w:id="211" w:name="id0xa6de400"/>
                        <w:bookmarkEnd w:id="211"/>
                        <w:r>
                          <w:rPr>
                            <w:rFonts w:eastAsia="Times New Roman"/>
                            <w:sz w:val="27"/>
                            <w:szCs w:val="27"/>
                          </w:rPr>
                          <w:t xml:space="preserve"> ' </w:t>
                        </w:r>
                        <w:r>
                          <w:rPr>
                            <w:rFonts w:eastAsia="Times New Roman"/>
                            <w:b/>
                            <w:bCs/>
                            <w:sz w:val="27"/>
                            <w:szCs w:val="27"/>
                          </w:rPr>
                          <w:t>tmSyncEncDataUnitProcessingCompletedEvtValue</w:t>
                        </w:r>
                        <w:r>
                          <w:rPr>
                            <w:rFonts w:eastAsia="Times New Roman"/>
                            <w:sz w:val="27"/>
                            <w:szCs w:val="27"/>
                          </w:rPr>
                          <w:t xml:space="preserve"> ' () </w:t>
                        </w:r>
                      </w:p>
                    </w:tc>
                  </w:tr>
                  <w:tr w:rsidR="00000000" w14:paraId="238A4BBF" w14:textId="77777777">
                    <w:trPr>
                      <w:tblCellSpacing w:w="15" w:type="dxa"/>
                      <w:jc w:val="center"/>
                    </w:trPr>
                    <w:tc>
                      <w:tcPr>
                        <w:tcW w:w="0" w:type="auto"/>
                        <w:vAlign w:val="center"/>
                        <w:hideMark/>
                      </w:tcPr>
                      <w:p w14:paraId="7B5268C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w:t>
                        </w:r>
                        <w:r>
                          <w:rPr>
                            <w:rFonts w:ascii="Times New Roman" w:hAnsi="Times New Roman" w:cs="Times New Roman"/>
                            <w:sz w:val="24"/>
                            <w:szCs w:val="24"/>
                          </w:rPr>
                          <w:t>ich the data unit was received</w:t>
                        </w:r>
                        <w:r>
                          <w:rPr>
                            <w:rFonts w:ascii="Times New Roman" w:hAnsi="Times New Roman" w:cs="Times New Roman"/>
                            <w:sz w:val="24"/>
                            <w:szCs w:val="24"/>
                          </w:rPr>
                          <w:t>.</w:t>
                        </w:r>
                      </w:p>
                    </w:tc>
                  </w:tr>
                  <w:tr w:rsidR="00000000" w14:paraId="1663E281" w14:textId="77777777">
                    <w:trPr>
                      <w:tblCellSpacing w:w="15" w:type="dxa"/>
                      <w:jc w:val="center"/>
                    </w:trPr>
                    <w:tc>
                      <w:tcPr>
                        <w:tcW w:w="0" w:type="auto"/>
                        <w:vAlign w:val="center"/>
                        <w:hideMark/>
                      </w:tcPr>
                      <w:p w14:paraId="0B88B3B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BAD6C50" w14:textId="77777777">
                    <w:trPr>
                      <w:tblCellSpacing w:w="15" w:type="dxa"/>
                      <w:jc w:val="center"/>
                    </w:trPr>
                    <w:tc>
                      <w:tcPr>
                        <w:tcW w:w="0" w:type="auto"/>
                        <w:vAlign w:val="center"/>
                        <w:hideMark/>
                      </w:tcPr>
                      <w:p w14:paraId="10F532FA" w14:textId="77777777" w:rsidR="00000000" w:rsidRDefault="00C24396">
                        <w:pPr>
                          <w:rPr>
                            <w:rFonts w:eastAsia="Times New Roman"/>
                          </w:rPr>
                        </w:pPr>
                        <w:r>
                          <w:rPr>
                            <w:rFonts w:eastAsia="Times New Roman"/>
                          </w:rPr>
                          <w:br/>
                        </w:r>
                        <w:r>
                          <w:rPr>
                            <w:rFonts w:eastAsia="Times New Roman"/>
                            <w:b/>
                            <w:bCs/>
                          </w:rPr>
                          <w:t xml:space="preserve">Type Definition: </w:t>
                        </w:r>
                      </w:p>
                      <w:p w14:paraId="29B15892" w14:textId="77777777" w:rsidR="00000000" w:rsidRDefault="00C24396">
                        <w:pPr>
                          <w:pStyle w:val="HTMLPreformatted"/>
                        </w:pPr>
                        <w:r>
                          <w:rPr>
                            <w:rFonts w:ascii="Courier" w:hAnsi="Courier"/>
                            <w:sz w:val="16"/>
                            <w:szCs w:val="16"/>
                          </w:rPr>
                          <w:t>TmSyncEncDataUnitProcessingCompletedEvtValue</w:t>
                        </w:r>
                        <w:r>
                          <w:rPr>
                            <w:rFonts w:ascii="Courier" w:hAnsi="Courier"/>
                            <w:sz w:val="16"/>
                            <w:szCs w:val="16"/>
                          </w:rPr>
                          <w:tab/>
                          <w:t xml:space="preserve"> ::= DataUnitProcessingCompletedEventValu</w:t>
                        </w:r>
                        <w:r>
                          <w:rPr>
                            <w:rFonts w:ascii="Courier" w:hAnsi="Courier"/>
                            <w:sz w:val="16"/>
                            <w:szCs w:val="16"/>
                          </w:rPr>
                          <w:t>e</w:t>
                        </w:r>
                      </w:p>
                      <w:p w14:paraId="139F91EA" w14:textId="77777777" w:rsidR="00000000" w:rsidRDefault="00C24396">
                        <w:pPr>
                          <w:rPr>
                            <w:rFonts w:eastAsia="Times New Roman"/>
                          </w:rPr>
                        </w:pPr>
                      </w:p>
                    </w:tc>
                  </w:tr>
                  <w:tr w:rsidR="00000000" w14:paraId="4C54A8DA" w14:textId="77777777">
                    <w:trPr>
                      <w:tblCellSpacing w:w="15" w:type="dxa"/>
                      <w:jc w:val="center"/>
                    </w:trPr>
                    <w:tc>
                      <w:tcPr>
                        <w:tcW w:w="0" w:type="auto"/>
                        <w:vAlign w:val="center"/>
                        <w:hideMark/>
                      </w:tcPr>
                      <w:p w14:paraId="77211CA4" w14:textId="77777777" w:rsidR="00000000" w:rsidRDefault="00C24396">
                        <w:pPr>
                          <w:rPr>
                            <w:rFonts w:eastAsia="Times New Roman"/>
                          </w:rPr>
                        </w:pPr>
                      </w:p>
                    </w:tc>
                  </w:tr>
                </w:tbl>
                <w:p w14:paraId="66DE94FA" w14:textId="77777777" w:rsidR="00000000" w:rsidRDefault="00C24396">
                  <w:pPr>
                    <w:rPr>
                      <w:rFonts w:eastAsia="Times New Roman"/>
                    </w:rPr>
                  </w:pPr>
                </w:p>
              </w:tc>
            </w:tr>
          </w:tbl>
          <w:p w14:paraId="788FC65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2FD3F4F" w14:textId="77777777">
              <w:trPr>
                <w:tblCellSpacing w:w="15" w:type="dxa"/>
                <w:jc w:val="center"/>
              </w:trPr>
              <w:tc>
                <w:tcPr>
                  <w:tcW w:w="0" w:type="auto"/>
                  <w:vAlign w:val="center"/>
                  <w:hideMark/>
                </w:tcPr>
                <w:p w14:paraId="3EB93A45"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event</w:t>
                  </w:r>
                  <w:bookmarkStart w:id="212" w:name="id0xa6dfc00"/>
                  <w:bookmarkEnd w:id="212"/>
                  <w:r>
                    <w:rPr>
                      <w:rFonts w:eastAsia="Times New Roman"/>
                      <w:sz w:val="27"/>
                      <w:szCs w:val="27"/>
                    </w:rPr>
                    <w:t xml:space="preserve"> ' </w:t>
                  </w:r>
                  <w:r>
                    <w:rPr>
                      <w:rFonts w:eastAsia="Times New Roman"/>
                      <w:b/>
                      <w:bCs/>
                      <w:sz w:val="27"/>
                      <w:szCs w:val="27"/>
                    </w:rPr>
                    <w:t>tmSyncEncOperatorNotify</w:t>
                  </w:r>
                  <w:r>
                    <w:rPr>
                      <w:rFonts w:eastAsia="Times New Roman"/>
                      <w:sz w:val="27"/>
                      <w:szCs w:val="27"/>
                    </w:rPr>
                    <w:t xml:space="preserve"> ' () OID .1.3.112.4.4.2.1.30200.2.3.1 </w:t>
                  </w:r>
                </w:p>
              </w:tc>
            </w:tr>
            <w:tr w:rsidR="00000000" w14:paraId="4EF78247" w14:textId="77777777">
              <w:trPr>
                <w:tblCellSpacing w:w="15" w:type="dxa"/>
                <w:jc w:val="center"/>
              </w:trPr>
              <w:tc>
                <w:tcPr>
                  <w:tcW w:w="0" w:type="auto"/>
                  <w:vAlign w:val="center"/>
                  <w:hideMark/>
                </w:tcPr>
                <w:p w14:paraId="2872962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6A71CB8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9DAE465" w14:textId="77777777">
                    <w:trPr>
                      <w:tblCellSpacing w:w="15" w:type="dxa"/>
                      <w:jc w:val="center"/>
                    </w:trPr>
                    <w:tc>
                      <w:tcPr>
                        <w:tcW w:w="0" w:type="auto"/>
                        <w:vAlign w:val="center"/>
                        <w:hideMark/>
                      </w:tcPr>
                      <w:p w14:paraId="084DC067" w14:textId="77777777" w:rsidR="00000000" w:rsidRDefault="00C24396">
                        <w:pPr>
                          <w:rPr>
                            <w:rFonts w:eastAsia="Times New Roman"/>
                            <w:sz w:val="27"/>
                            <w:szCs w:val="27"/>
                          </w:rPr>
                        </w:pPr>
                        <w:hyperlink w:anchor="id0xa6dfc00" w:history="1">
                          <w:r>
                            <w:rPr>
                              <w:rStyle w:val="Hyperlink"/>
                              <w:rFonts w:eastAsia="Times New Roman"/>
                              <w:b/>
                              <w:bCs/>
                              <w:sz w:val="27"/>
                              <w:szCs w:val="27"/>
                            </w:rPr>
                            <w:t>tmSyncEncOperatorNotify</w:t>
                          </w:r>
                        </w:hyperlink>
                        <w:r>
                          <w:rPr>
                            <w:rFonts w:eastAsia="Times New Roman"/>
                            <w:sz w:val="27"/>
                            <w:szCs w:val="27"/>
                          </w:rPr>
                          <w:t xml:space="preserve"> value</w:t>
                        </w:r>
                        <w:bookmarkStart w:id="213" w:name="id0xa6e0f80"/>
                        <w:bookmarkEnd w:id="213"/>
                        <w:r>
                          <w:rPr>
                            <w:rFonts w:eastAsia="Times New Roman"/>
                            <w:sz w:val="27"/>
                            <w:szCs w:val="27"/>
                          </w:rPr>
                          <w:t xml:space="preserve"> ' </w:t>
                        </w:r>
                        <w:r>
                          <w:rPr>
                            <w:rFonts w:eastAsia="Times New Roman"/>
                            <w:b/>
                            <w:bCs/>
                            <w:sz w:val="27"/>
                            <w:szCs w:val="27"/>
                          </w:rPr>
                          <w:t>tmSyncE</w:t>
                        </w:r>
                        <w:r>
                          <w:rPr>
                            <w:rFonts w:eastAsia="Times New Roman"/>
                            <w:b/>
                            <w:bCs/>
                            <w:sz w:val="27"/>
                            <w:szCs w:val="27"/>
                          </w:rPr>
                          <w:t>ncOperatorNotifyMessage</w:t>
                        </w:r>
                        <w:r>
                          <w:rPr>
                            <w:rFonts w:eastAsia="Times New Roman"/>
                            <w:sz w:val="27"/>
                            <w:szCs w:val="27"/>
                          </w:rPr>
                          <w:t xml:space="preserve"> ' () </w:t>
                        </w:r>
                      </w:p>
                    </w:tc>
                  </w:tr>
                  <w:tr w:rsidR="00000000" w14:paraId="2B8F097D" w14:textId="77777777">
                    <w:trPr>
                      <w:tblCellSpacing w:w="15" w:type="dxa"/>
                      <w:jc w:val="center"/>
                    </w:trPr>
                    <w:tc>
                      <w:tcPr>
                        <w:tcW w:w="0" w:type="auto"/>
                        <w:vAlign w:val="center"/>
                        <w:hideMark/>
                      </w:tcPr>
                      <w:p w14:paraId="4D78BA4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tmSyncEncOperatorNotify event are classified in terms of severity as 'info', 'warning' or 'alarm'. To simplify filtering and searching for specific messages, a unique numerical </w:t>
                        </w:r>
                        <w:r>
                          <w:rPr>
                            <w:rFonts w:ascii="Times New Roman" w:hAnsi="Times New Roman" w:cs="Times New Roman"/>
                            <w:sz w:val="24"/>
                            <w:szCs w:val="24"/>
                          </w:rPr>
                          <w:t>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29028209" w14:textId="77777777">
                    <w:trPr>
                      <w:tblCellSpacing w:w="15" w:type="dxa"/>
                      <w:jc w:val="center"/>
                    </w:trPr>
                    <w:tc>
                      <w:tcPr>
                        <w:tcW w:w="0" w:type="auto"/>
                        <w:vAlign w:val="center"/>
                        <w:hideMark/>
                      </w:tcPr>
                      <w:p w14:paraId="296BD62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403A266" w14:textId="77777777">
                    <w:trPr>
                      <w:tblCellSpacing w:w="15" w:type="dxa"/>
                      <w:jc w:val="center"/>
                    </w:trPr>
                    <w:tc>
                      <w:tcPr>
                        <w:tcW w:w="0" w:type="auto"/>
                        <w:vAlign w:val="center"/>
                        <w:hideMark/>
                      </w:tcPr>
                      <w:p w14:paraId="60436923" w14:textId="77777777" w:rsidR="00000000" w:rsidRDefault="00C24396">
                        <w:pPr>
                          <w:rPr>
                            <w:rFonts w:eastAsia="Times New Roman"/>
                          </w:rPr>
                        </w:pPr>
                        <w:r>
                          <w:rPr>
                            <w:rFonts w:eastAsia="Times New Roman"/>
                          </w:rPr>
                          <w:br/>
                        </w:r>
                        <w:r>
                          <w:rPr>
                            <w:rFonts w:eastAsia="Times New Roman"/>
                            <w:b/>
                            <w:bCs/>
                          </w:rPr>
                          <w:t xml:space="preserve">Type Definition: </w:t>
                        </w:r>
                      </w:p>
                      <w:p w14:paraId="152543B3" w14:textId="77777777" w:rsidR="00000000" w:rsidRDefault="00C24396">
                        <w:pPr>
                          <w:pStyle w:val="HTMLPreformatted"/>
                        </w:pPr>
                        <w:r>
                          <w:rPr>
                            <w:rFonts w:ascii="Courier" w:hAnsi="Courier"/>
                            <w:sz w:val="16"/>
                            <w:szCs w:val="16"/>
                          </w:rPr>
                          <w:t>TmSyncEncOperatorNotifyMessage</w:t>
                        </w:r>
                        <w:r>
                          <w:rPr>
                            <w:rFonts w:ascii="Courier" w:hAnsi="Courier"/>
                            <w:sz w:val="16"/>
                            <w:szCs w:val="16"/>
                          </w:rPr>
                          <w:tab/>
                          <w:t xml:space="preserve"> ::= OperatorNotifyMessag</w:t>
                        </w:r>
                        <w:r>
                          <w:rPr>
                            <w:rFonts w:ascii="Courier" w:hAnsi="Courier"/>
                            <w:sz w:val="16"/>
                            <w:szCs w:val="16"/>
                          </w:rPr>
                          <w:t>e</w:t>
                        </w:r>
                      </w:p>
                      <w:p w14:paraId="51A2F7A7" w14:textId="77777777" w:rsidR="00000000" w:rsidRDefault="00C24396">
                        <w:pPr>
                          <w:rPr>
                            <w:rFonts w:eastAsia="Times New Roman"/>
                          </w:rPr>
                        </w:pPr>
                      </w:p>
                    </w:tc>
                  </w:tr>
                  <w:tr w:rsidR="00000000" w14:paraId="47C4AE09" w14:textId="77777777">
                    <w:trPr>
                      <w:tblCellSpacing w:w="15" w:type="dxa"/>
                      <w:jc w:val="center"/>
                    </w:trPr>
                    <w:tc>
                      <w:tcPr>
                        <w:tcW w:w="0" w:type="auto"/>
                        <w:vAlign w:val="center"/>
                        <w:hideMark/>
                      </w:tcPr>
                      <w:p w14:paraId="4A7A1000" w14:textId="77777777" w:rsidR="00000000" w:rsidRDefault="00C24396">
                        <w:pPr>
                          <w:rPr>
                            <w:rFonts w:eastAsia="Times New Roman"/>
                          </w:rPr>
                        </w:pPr>
                      </w:p>
                    </w:tc>
                  </w:tr>
                </w:tbl>
                <w:p w14:paraId="5F556789" w14:textId="77777777" w:rsidR="00000000" w:rsidRDefault="00C24396">
                  <w:pPr>
                    <w:rPr>
                      <w:rFonts w:eastAsia="Times New Roman"/>
                    </w:rPr>
                  </w:pPr>
                </w:p>
              </w:tc>
            </w:tr>
          </w:tbl>
          <w:p w14:paraId="2A9B102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8A7B7D0" w14:textId="77777777">
              <w:trPr>
                <w:tblCellSpacing w:w="15" w:type="dxa"/>
                <w:jc w:val="center"/>
              </w:trPr>
              <w:tc>
                <w:tcPr>
                  <w:tcW w:w="0" w:type="auto"/>
                  <w:vAlign w:val="center"/>
                  <w:hideMark/>
                </w:tcPr>
                <w:p w14:paraId="19C794E4"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directive</w:t>
                  </w:r>
                  <w:bookmarkStart w:id="214" w:name="id0xa6e2800"/>
                  <w:bookmarkEnd w:id="214"/>
                  <w:r>
                    <w:rPr>
                      <w:rFonts w:eastAsia="Times New Roman"/>
                      <w:sz w:val="27"/>
                      <w:szCs w:val="27"/>
                    </w:rPr>
                    <w:t xml:space="preserve"> ' </w:t>
                  </w:r>
                  <w:r>
                    <w:rPr>
                      <w:rFonts w:eastAsia="Times New Roman"/>
                      <w:b/>
                      <w:bCs/>
                      <w:sz w:val="27"/>
                      <w:szCs w:val="27"/>
                    </w:rPr>
                    <w:t>tmSyncEncSetContrParams</w:t>
                  </w:r>
                  <w:r>
                    <w:rPr>
                      <w:rFonts w:eastAsia="Times New Roman"/>
                      <w:sz w:val="27"/>
                      <w:szCs w:val="27"/>
                    </w:rPr>
                    <w:t xml:space="preserve"> ' () OID .1.3.112.4.4.2.1.30200.3.1.1 </w:t>
                  </w:r>
                </w:p>
              </w:tc>
            </w:tr>
            <w:tr w:rsidR="00000000" w14:paraId="336948BD" w14:textId="77777777">
              <w:trPr>
                <w:tblCellSpacing w:w="15" w:type="dxa"/>
                <w:jc w:val="center"/>
              </w:trPr>
              <w:tc>
                <w:tcPr>
                  <w:tcW w:w="0" w:type="auto"/>
                  <w:vAlign w:val="center"/>
                  <w:hideMark/>
                </w:tcPr>
                <w:p w14:paraId="754356E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TmSyncAndChnlEncode FR type. </w:t>
                  </w:r>
                  <w:r>
                    <w:rPr>
                      <w:rFonts w:ascii="Times New Roman" w:hAnsi="Times New Roman" w:cs="Times New Roman"/>
                      <w:sz w:val="24"/>
                      <w:szCs w:val="24"/>
                    </w:rPr>
                    <w:t xml:space="preserve"> </w:t>
                  </w:r>
                </w:p>
              </w:tc>
            </w:tr>
            <w:tr w:rsidR="00000000" w14:paraId="628EA547" w14:textId="77777777">
              <w:trPr>
                <w:tblCellSpacing w:w="15" w:type="dxa"/>
                <w:jc w:val="center"/>
              </w:trPr>
              <w:tc>
                <w:tcPr>
                  <w:tcW w:w="0" w:type="auto"/>
                  <w:vAlign w:val="center"/>
                  <w:hideMark/>
                </w:tcPr>
                <w:p w14:paraId="69184151" w14:textId="77777777" w:rsidR="00000000" w:rsidRDefault="00C24396">
                  <w:pPr>
                    <w:pStyle w:val="HTMLPreformatted"/>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B17F8C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EDAAE31" w14:textId="77777777">
                    <w:trPr>
                      <w:tblCellSpacing w:w="15" w:type="dxa"/>
                      <w:jc w:val="center"/>
                    </w:trPr>
                    <w:tc>
                      <w:tcPr>
                        <w:tcW w:w="0" w:type="auto"/>
                        <w:vAlign w:val="center"/>
                        <w:hideMark/>
                      </w:tcPr>
                      <w:p w14:paraId="1567815E" w14:textId="77777777" w:rsidR="00000000" w:rsidRDefault="00C24396">
                        <w:pPr>
                          <w:rPr>
                            <w:rFonts w:eastAsia="Times New Roman"/>
                            <w:sz w:val="27"/>
                            <w:szCs w:val="27"/>
                          </w:rPr>
                        </w:pPr>
                        <w:hyperlink w:anchor="id0xa6e2800" w:history="1">
                          <w:r>
                            <w:rPr>
                              <w:rStyle w:val="Hyperlink"/>
                              <w:rFonts w:eastAsia="Times New Roman"/>
                              <w:b/>
                              <w:bCs/>
                              <w:sz w:val="27"/>
                              <w:szCs w:val="27"/>
                            </w:rPr>
                            <w:t>tmSyncEncSetContrParams</w:t>
                          </w:r>
                        </w:hyperlink>
                        <w:r>
                          <w:rPr>
                            <w:rFonts w:eastAsia="Times New Roman"/>
                            <w:sz w:val="27"/>
                            <w:szCs w:val="27"/>
                          </w:rPr>
                          <w:t xml:space="preserve"> qualifier</w:t>
                        </w:r>
                        <w:bookmarkStart w:id="215" w:name="id0xa6e3b00"/>
                        <w:bookmarkEnd w:id="215"/>
                        <w:r>
                          <w:rPr>
                            <w:rFonts w:eastAsia="Times New Roman"/>
                            <w:sz w:val="27"/>
                            <w:szCs w:val="27"/>
                          </w:rPr>
                          <w:t xml:space="preserve"> ' </w:t>
                        </w:r>
                        <w:r>
                          <w:rPr>
                            <w:rFonts w:eastAsia="Times New Roman"/>
                            <w:b/>
                            <w:bCs/>
                            <w:sz w:val="27"/>
                            <w:szCs w:val="27"/>
                          </w:rPr>
                          <w:t>tmfSyncEncContrParamIdsAndValuesDirQual</w:t>
                        </w:r>
                        <w:r>
                          <w:rPr>
                            <w:rFonts w:eastAsia="Times New Roman"/>
                            <w:sz w:val="27"/>
                            <w:szCs w:val="27"/>
                          </w:rPr>
                          <w:t xml:space="preserve"> ' () </w:t>
                        </w:r>
                      </w:p>
                    </w:tc>
                  </w:tr>
                  <w:tr w:rsidR="00000000" w14:paraId="059B2135" w14:textId="77777777">
                    <w:trPr>
                      <w:tblCellSpacing w:w="15" w:type="dxa"/>
                      <w:jc w:val="center"/>
                    </w:trPr>
                    <w:tc>
                      <w:tcPr>
                        <w:tcW w:w="0" w:type="auto"/>
                        <w:vAlign w:val="center"/>
                        <w:hideMark/>
                      </w:tcPr>
                      <w:p w14:paraId="66596CB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w:t>
                        </w:r>
                        <w:r>
                          <w:rPr>
                            <w:rFonts w:ascii="Times New Roman" w:hAnsi="Times New Roman" w:cs="Times New Roman"/>
                            <w:sz w:val="24"/>
                            <w:szCs w:val="24"/>
                          </w:rPr>
                          <w:t>irective shall act on and contains a sequence of parameter identifier and parameter value pairs. To be valid, the parameter identifier must reference a controllable parameter of the TmSyncAndChnlEncode FR and the parameter value must be of the same type as</w:t>
                        </w:r>
                        <w:r>
                          <w:rPr>
                            <w:rFonts w:ascii="Times New Roman" w:hAnsi="Times New Roman" w:cs="Times New Roman"/>
                            <w:sz w:val="24"/>
                            <w:szCs w:val="24"/>
                          </w:rPr>
                          <w:t xml:space="preserve"> the parameter value that shall be set.</w:t>
                        </w:r>
                      </w:p>
                      <w:p w14:paraId="0FAD4776" w14:textId="77777777" w:rsidR="00000000" w:rsidRDefault="00C24396">
                        <w:pPr>
                          <w:rPr>
                            <w:rFonts w:eastAsia="Times New Roman"/>
                            <w:sz w:val="27"/>
                            <w:szCs w:val="27"/>
                          </w:rPr>
                        </w:pPr>
                      </w:p>
                    </w:tc>
                  </w:tr>
                  <w:tr w:rsidR="00000000" w14:paraId="113E1CAF" w14:textId="77777777">
                    <w:trPr>
                      <w:tblCellSpacing w:w="15" w:type="dxa"/>
                      <w:jc w:val="center"/>
                    </w:trPr>
                    <w:tc>
                      <w:tcPr>
                        <w:tcW w:w="0" w:type="auto"/>
                        <w:vAlign w:val="center"/>
                        <w:hideMark/>
                      </w:tcPr>
                      <w:p w14:paraId="2B55AF98"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parameter(s) that shall be set </w:t>
                        </w:r>
                      </w:p>
                    </w:tc>
                  </w:tr>
                  <w:tr w:rsidR="00000000" w14:paraId="18685CD2" w14:textId="77777777">
                    <w:trPr>
                      <w:tblCellSpacing w:w="15" w:type="dxa"/>
                      <w:jc w:val="center"/>
                    </w:trPr>
                    <w:tc>
                      <w:tcPr>
                        <w:tcW w:w="0" w:type="auto"/>
                        <w:vAlign w:val="center"/>
                        <w:hideMark/>
                      </w:tcPr>
                      <w:p w14:paraId="16DF1D79" w14:textId="77777777" w:rsidR="00000000" w:rsidRDefault="00C24396">
                        <w:pPr>
                          <w:rPr>
                            <w:rFonts w:eastAsia="Times New Roman"/>
                          </w:rPr>
                        </w:pPr>
                        <w:r>
                          <w:rPr>
                            <w:rFonts w:eastAsia="Times New Roman"/>
                          </w:rPr>
                          <w:br/>
                        </w:r>
                        <w:r>
                          <w:rPr>
                            <w:rFonts w:eastAsia="Times New Roman"/>
                            <w:b/>
                            <w:bCs/>
                          </w:rPr>
                          <w:t xml:space="preserve">Type Definition: </w:t>
                        </w:r>
                      </w:p>
                      <w:p w14:paraId="087A71C5" w14:textId="77777777" w:rsidR="00000000" w:rsidRDefault="00C24396">
                        <w:pPr>
                          <w:pStyle w:val="HTMLPreformatted"/>
                        </w:pPr>
                        <w:r>
                          <w:rPr>
                            <w:rFonts w:ascii="Courier" w:hAnsi="Courier"/>
                            <w:sz w:val="16"/>
                            <w:szCs w:val="16"/>
                          </w:rPr>
                          <w:t>TmfSyncEncContrParamIdsAndValuesDirQual</w:t>
                        </w:r>
                        <w:r>
                          <w:rPr>
                            <w:rFonts w:ascii="Courier" w:hAnsi="Courier"/>
                            <w:sz w:val="16"/>
                            <w:szCs w:val="16"/>
                          </w:rPr>
                          <w:tab/>
                          <w:t xml:space="preserve"> ::= DirectiveQualifie</w:t>
                        </w:r>
                        <w:r>
                          <w:rPr>
                            <w:rFonts w:ascii="Courier" w:hAnsi="Courier"/>
                            <w:sz w:val="16"/>
                            <w:szCs w:val="16"/>
                          </w:rPr>
                          <w:t>r</w:t>
                        </w:r>
                      </w:p>
                      <w:p w14:paraId="5C6B38A1" w14:textId="77777777" w:rsidR="00000000" w:rsidRDefault="00C24396">
                        <w:pPr>
                          <w:rPr>
                            <w:rFonts w:eastAsia="Times New Roman"/>
                          </w:rPr>
                        </w:pPr>
                      </w:p>
                    </w:tc>
                  </w:tr>
                  <w:tr w:rsidR="00000000" w14:paraId="63B31D85" w14:textId="77777777">
                    <w:trPr>
                      <w:tblCellSpacing w:w="15" w:type="dxa"/>
                      <w:jc w:val="center"/>
                    </w:trPr>
                    <w:tc>
                      <w:tcPr>
                        <w:tcW w:w="0" w:type="auto"/>
                        <w:vAlign w:val="center"/>
                        <w:hideMark/>
                      </w:tcPr>
                      <w:p w14:paraId="76BDA014" w14:textId="77777777" w:rsidR="00000000" w:rsidRDefault="00C24396">
                        <w:pPr>
                          <w:rPr>
                            <w:rFonts w:eastAsia="Times New Roman"/>
                          </w:rPr>
                        </w:pPr>
                      </w:p>
                    </w:tc>
                  </w:tr>
                </w:tbl>
                <w:p w14:paraId="698053B3" w14:textId="77777777" w:rsidR="00000000" w:rsidRDefault="00C24396">
                  <w:pPr>
                    <w:rPr>
                      <w:rFonts w:eastAsia="Times New Roman"/>
                    </w:rPr>
                  </w:pPr>
                </w:p>
              </w:tc>
            </w:tr>
          </w:tbl>
          <w:p w14:paraId="61B0DD9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D1D22C5" w14:textId="77777777">
              <w:trPr>
                <w:tblCellSpacing w:w="15" w:type="dxa"/>
                <w:jc w:val="center"/>
              </w:trPr>
              <w:tc>
                <w:tcPr>
                  <w:tcW w:w="0" w:type="auto"/>
                  <w:vAlign w:val="center"/>
                  <w:hideMark/>
                </w:tcPr>
                <w:p w14:paraId="5930B859" w14:textId="77777777" w:rsidR="00000000" w:rsidRDefault="00C24396">
                  <w:pPr>
                    <w:rPr>
                      <w:rFonts w:eastAsia="Times New Roman"/>
                      <w:sz w:val="27"/>
                      <w:szCs w:val="27"/>
                    </w:rPr>
                  </w:pPr>
                  <w:hyperlink w:anchor="id0xa6cd480" w:history="1">
                    <w:r>
                      <w:rPr>
                        <w:rStyle w:val="Hyperlink"/>
                        <w:rFonts w:eastAsia="Times New Roman"/>
                        <w:b/>
                        <w:bCs/>
                        <w:sz w:val="27"/>
                        <w:szCs w:val="27"/>
                      </w:rPr>
                      <w:t>TmSyncAndChnlEncode</w:t>
                    </w:r>
                  </w:hyperlink>
                  <w:r>
                    <w:rPr>
                      <w:rFonts w:eastAsia="Times New Roman"/>
                      <w:sz w:val="27"/>
                      <w:szCs w:val="27"/>
                    </w:rPr>
                    <w:t xml:space="preserve"> directive</w:t>
                  </w:r>
                  <w:bookmarkStart w:id="216" w:name="id0xa6e5380"/>
                  <w:bookmarkEnd w:id="216"/>
                  <w:r>
                    <w:rPr>
                      <w:rFonts w:eastAsia="Times New Roman"/>
                      <w:sz w:val="27"/>
                      <w:szCs w:val="27"/>
                    </w:rPr>
                    <w:t xml:space="preserve"> ' </w:t>
                  </w:r>
                  <w:r>
                    <w:rPr>
                      <w:rFonts w:eastAsia="Times New Roman"/>
                      <w:b/>
                      <w:bCs/>
                      <w:sz w:val="27"/>
                      <w:szCs w:val="27"/>
                    </w:rPr>
                    <w:t>flfSyncEncDiscardDataUnits</w:t>
                  </w:r>
                  <w:r>
                    <w:rPr>
                      <w:rFonts w:eastAsia="Times New Roman"/>
                      <w:sz w:val="27"/>
                      <w:szCs w:val="27"/>
                    </w:rPr>
                    <w:t xml:space="preserve"> ' (flf-sync-enc-discard-data-units) OID .1.3.112.4.4.2.1.30200.3.2.1 </w:t>
                  </w:r>
                </w:p>
              </w:tc>
            </w:tr>
            <w:tr w:rsidR="00000000" w14:paraId="0B9438B8" w14:textId="77777777">
              <w:trPr>
                <w:tblCellSpacing w:w="15" w:type="dxa"/>
                <w:jc w:val="center"/>
              </w:trPr>
              <w:tc>
                <w:tcPr>
                  <w:tcW w:w="0" w:type="auto"/>
                  <w:vAlign w:val="center"/>
                  <w:hideMark/>
                </w:tcPr>
                <w:p w14:paraId="21CBC3B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TmSyncAndChnlEncode FR discards all frames t</w:t>
                  </w:r>
                  <w:r>
                    <w:rPr>
                      <w:rFonts w:ascii="Times New Roman" w:hAnsi="Times New Roman" w:cs="Times New Roman"/>
                      <w:sz w:val="24"/>
                      <w:szCs w:val="24"/>
                    </w:rPr>
                    <w:t>hat are accompanied by the service-instance-id that is identified in the directive qualifier.</w:t>
                  </w:r>
                </w:p>
                <w:p w14:paraId="21214A9C" w14:textId="77777777" w:rsidR="00000000" w:rsidRDefault="00C24396">
                  <w:pPr>
                    <w:pStyle w:val="HTMLPreformatted"/>
                    <w:rPr>
                      <w:rFonts w:ascii="Times New Roman" w:hAnsi="Times New Roman" w:cs="Times New Roman"/>
                      <w:sz w:val="24"/>
                      <w:szCs w:val="24"/>
                    </w:rPr>
                  </w:pPr>
                </w:p>
                <w:p w14:paraId="1537FC7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qualifier of this directive event is the service-instance-id of the CSTS for which the frames are to be discarded.</w:t>
                  </w:r>
                </w:p>
                <w:p w14:paraId="1FDC569E" w14:textId="77777777" w:rsidR="00000000" w:rsidRDefault="00C24396">
                  <w:pPr>
                    <w:pStyle w:val="HTMLPreformatted"/>
                    <w:rPr>
                      <w:rFonts w:ascii="Times New Roman" w:hAnsi="Times New Roman" w:cs="Times New Roman"/>
                      <w:sz w:val="24"/>
                      <w:szCs w:val="24"/>
                    </w:rPr>
                  </w:pPr>
                </w:p>
                <w:p w14:paraId="62F39D8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directive is applicable only for fra</w:t>
                  </w:r>
                  <w:r>
                    <w:rPr>
                      <w:rFonts w:ascii="Times New Roman" w:hAnsi="Times New Roman" w:cs="Times New Roman"/>
                      <w:sz w:val="24"/>
                      <w:szCs w:val="24"/>
                    </w:rPr>
                    <w:t>mes that are annotated with the service-instance-id of the CSTS instance that provided those data units.</w:t>
                  </w:r>
                </w:p>
                <w:p w14:paraId="36EF0B60" w14:textId="77777777" w:rsidR="00000000" w:rsidRDefault="00C24396">
                  <w:pPr>
                    <w:rPr>
                      <w:rFonts w:eastAsia="Times New Roman"/>
                      <w:sz w:val="27"/>
                      <w:szCs w:val="27"/>
                    </w:rPr>
                  </w:pPr>
                </w:p>
              </w:tc>
            </w:tr>
            <w:tr w:rsidR="00000000" w14:paraId="42D5FEEE" w14:textId="77777777">
              <w:trPr>
                <w:tblCellSpacing w:w="15" w:type="dxa"/>
                <w:jc w:val="center"/>
              </w:trPr>
              <w:tc>
                <w:tcPr>
                  <w:tcW w:w="0" w:type="auto"/>
                  <w:vAlign w:val="center"/>
                  <w:hideMark/>
                </w:tcPr>
                <w:p w14:paraId="5050B25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7D2603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99E0958" w14:textId="77777777">
                    <w:trPr>
                      <w:tblCellSpacing w:w="15" w:type="dxa"/>
                      <w:jc w:val="center"/>
                    </w:trPr>
                    <w:tc>
                      <w:tcPr>
                        <w:tcW w:w="0" w:type="auto"/>
                        <w:vAlign w:val="center"/>
                        <w:hideMark/>
                      </w:tcPr>
                      <w:p w14:paraId="26A1D611" w14:textId="77777777" w:rsidR="00000000" w:rsidRDefault="00C24396">
                        <w:pPr>
                          <w:rPr>
                            <w:rFonts w:eastAsia="Times New Roman"/>
                            <w:sz w:val="27"/>
                            <w:szCs w:val="27"/>
                          </w:rPr>
                        </w:pPr>
                        <w:hyperlink w:anchor="id0xa6e5380" w:history="1">
                          <w:r>
                            <w:rPr>
                              <w:rStyle w:val="Hyperlink"/>
                              <w:rFonts w:eastAsia="Times New Roman"/>
                              <w:b/>
                              <w:bCs/>
                              <w:sz w:val="27"/>
                              <w:szCs w:val="27"/>
                            </w:rPr>
                            <w:t>flfSyncEncDiscardDataUnits</w:t>
                          </w:r>
                        </w:hyperlink>
                        <w:r>
                          <w:rPr>
                            <w:rFonts w:eastAsia="Times New Roman"/>
                            <w:sz w:val="27"/>
                            <w:szCs w:val="27"/>
                          </w:rPr>
                          <w:t xml:space="preserve"> qualifier</w:t>
                        </w:r>
                        <w:bookmarkStart w:id="217" w:name="id0xa6e6700"/>
                        <w:bookmarkEnd w:id="217"/>
                        <w:r>
                          <w:rPr>
                            <w:rFonts w:eastAsia="Times New Roman"/>
                            <w:sz w:val="27"/>
                            <w:szCs w:val="27"/>
                          </w:rPr>
                          <w:t xml:space="preserve"> ' </w:t>
                        </w:r>
                        <w:r>
                          <w:rPr>
                            <w:rFonts w:eastAsia="Times New Roman"/>
                            <w:b/>
                            <w:bCs/>
                            <w:sz w:val="27"/>
                            <w:szCs w:val="27"/>
                          </w:rPr>
                          <w:t>tmSyncEncDiscardDataUnitsSvcInstanceIdDirQual</w:t>
                        </w:r>
                        <w:r>
                          <w:rPr>
                            <w:rFonts w:eastAsia="Times New Roman"/>
                            <w:sz w:val="27"/>
                            <w:szCs w:val="27"/>
                          </w:rPr>
                          <w:t xml:space="preserve"> ' () </w:t>
                        </w:r>
                      </w:p>
                    </w:tc>
                  </w:tr>
                  <w:tr w:rsidR="00000000" w14:paraId="5CA686F0" w14:textId="77777777">
                    <w:trPr>
                      <w:tblCellSpacing w:w="15" w:type="dxa"/>
                      <w:jc w:val="center"/>
                    </w:trPr>
                    <w:tc>
                      <w:tcPr>
                        <w:tcW w:w="0" w:type="auto"/>
                        <w:vAlign w:val="center"/>
                        <w:hideMark/>
                      </w:tcPr>
                      <w:p w14:paraId="2ED92D2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tmfSyncEncDiscardDataUnits directive is invoked</w:t>
                        </w:r>
                        <w:r>
                          <w:rPr>
                            <w:rFonts w:ascii="Times New Roman" w:hAnsi="Times New Roman" w:cs="Times New Roman"/>
                            <w:sz w:val="24"/>
                            <w:szCs w:val="24"/>
                          </w:rPr>
                          <w:t>.</w:t>
                        </w:r>
                      </w:p>
                    </w:tc>
                  </w:tr>
                  <w:tr w:rsidR="00000000" w14:paraId="65C1D299" w14:textId="77777777">
                    <w:trPr>
                      <w:tblCellSpacing w:w="15" w:type="dxa"/>
                      <w:jc w:val="center"/>
                    </w:trPr>
                    <w:tc>
                      <w:tcPr>
                        <w:tcW w:w="0" w:type="auto"/>
                        <w:vAlign w:val="center"/>
                        <w:hideMark/>
                      </w:tcPr>
                      <w:p w14:paraId="7B93877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C638B31" w14:textId="77777777">
                    <w:trPr>
                      <w:tblCellSpacing w:w="15" w:type="dxa"/>
                      <w:jc w:val="center"/>
                    </w:trPr>
                    <w:tc>
                      <w:tcPr>
                        <w:tcW w:w="0" w:type="auto"/>
                        <w:vAlign w:val="center"/>
                        <w:hideMark/>
                      </w:tcPr>
                      <w:p w14:paraId="57B93217" w14:textId="77777777" w:rsidR="00000000" w:rsidRDefault="00C24396">
                        <w:pPr>
                          <w:rPr>
                            <w:rFonts w:eastAsia="Times New Roman"/>
                          </w:rPr>
                        </w:pPr>
                        <w:r>
                          <w:rPr>
                            <w:rFonts w:eastAsia="Times New Roman"/>
                          </w:rPr>
                          <w:br/>
                        </w:r>
                        <w:r>
                          <w:rPr>
                            <w:rFonts w:eastAsia="Times New Roman"/>
                            <w:b/>
                            <w:bCs/>
                          </w:rPr>
                          <w:t xml:space="preserve">Type Definition: </w:t>
                        </w:r>
                      </w:p>
                      <w:p w14:paraId="76C37584" w14:textId="77777777" w:rsidR="00000000" w:rsidRDefault="00C24396">
                        <w:pPr>
                          <w:pStyle w:val="HTMLPreformatted"/>
                        </w:pPr>
                        <w:r>
                          <w:rPr>
                            <w:rFonts w:ascii="Courier" w:hAnsi="Courier"/>
                            <w:sz w:val="16"/>
                            <w:szCs w:val="16"/>
                          </w:rPr>
                          <w:t>TmSyncEncDiscardDataUnitsSvcInstanceIdDirQual</w:t>
                        </w:r>
                        <w:r>
                          <w:rPr>
                            <w:rFonts w:ascii="Courier" w:hAnsi="Courier"/>
                            <w:sz w:val="16"/>
                            <w:szCs w:val="16"/>
                          </w:rPr>
                          <w:tab/>
                          <w:t xml:space="preserve"> ::= CstsSvcInstanceI</w:t>
                        </w:r>
                        <w:r>
                          <w:rPr>
                            <w:rFonts w:ascii="Courier" w:hAnsi="Courier"/>
                            <w:sz w:val="16"/>
                            <w:szCs w:val="16"/>
                          </w:rPr>
                          <w:t>d</w:t>
                        </w:r>
                      </w:p>
                      <w:p w14:paraId="43804F00" w14:textId="77777777" w:rsidR="00000000" w:rsidRDefault="00C24396">
                        <w:pPr>
                          <w:rPr>
                            <w:rFonts w:eastAsia="Times New Roman"/>
                          </w:rPr>
                        </w:pPr>
                      </w:p>
                    </w:tc>
                  </w:tr>
                  <w:tr w:rsidR="00000000" w14:paraId="7C54C316" w14:textId="77777777">
                    <w:trPr>
                      <w:tblCellSpacing w:w="15" w:type="dxa"/>
                      <w:jc w:val="center"/>
                    </w:trPr>
                    <w:tc>
                      <w:tcPr>
                        <w:tcW w:w="0" w:type="auto"/>
                        <w:vAlign w:val="center"/>
                        <w:hideMark/>
                      </w:tcPr>
                      <w:p w14:paraId="01DFA8A0" w14:textId="77777777" w:rsidR="00000000" w:rsidRDefault="00C24396">
                        <w:pPr>
                          <w:rPr>
                            <w:rFonts w:eastAsia="Times New Roman"/>
                          </w:rPr>
                        </w:pPr>
                      </w:p>
                    </w:tc>
                  </w:tr>
                </w:tbl>
                <w:p w14:paraId="5ACD0F57" w14:textId="77777777" w:rsidR="00000000" w:rsidRDefault="00C24396">
                  <w:pPr>
                    <w:rPr>
                      <w:rFonts w:eastAsia="Times New Roman"/>
                    </w:rPr>
                  </w:pPr>
                </w:p>
              </w:tc>
            </w:tr>
          </w:tbl>
          <w:p w14:paraId="2CC0D446" w14:textId="77777777" w:rsidR="00000000" w:rsidRDefault="00C24396">
            <w:pPr>
              <w:rPr>
                <w:rFonts w:eastAsia="Times New Roman"/>
              </w:rPr>
            </w:pPr>
          </w:p>
        </w:tc>
      </w:tr>
    </w:tbl>
    <w:p w14:paraId="1588B630"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'TmSyncAndChnlDecode' authorized by CSS Area</w:t>
      </w:r>
      <w:bookmarkStart w:id="218" w:name="id0xa6e8180"/>
      <w:bookmarkEnd w:id="21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0A016E2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C21DE3" w14:textId="77777777" w:rsidR="00000000" w:rsidRDefault="00C24396">
            <w:pPr>
              <w:rPr>
                <w:rFonts w:eastAsia="Times New Roman"/>
                <w:sz w:val="27"/>
                <w:szCs w:val="27"/>
              </w:rPr>
            </w:pPr>
            <w:r>
              <w:rPr>
                <w:rFonts w:eastAsia="Times New Roman"/>
              </w:rPr>
              <w:lastRenderedPageBreak/>
              <w:t>FR Stratum: 'Synchronization and Channel Coding' FR Se</w:t>
            </w:r>
            <w:r>
              <w:rPr>
                <w:rFonts w:eastAsia="Times New Roman"/>
              </w:rPr>
              <w:t>t: 'TM Synchronization and Channel Decoding'</w:t>
            </w:r>
            <w:r>
              <w:rPr>
                <w:rFonts w:eastAsia="Times New Roman"/>
              </w:rPr>
              <w:t xml:space="preserve"> </w:t>
            </w:r>
          </w:p>
        </w:tc>
      </w:tr>
      <w:tr w:rsidR="00000000" w14:paraId="066CE32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EA813C" w14:textId="77777777" w:rsidR="00000000" w:rsidRDefault="00C24396">
            <w:pPr>
              <w:rPr>
                <w:rFonts w:eastAsia="Times New Roman"/>
              </w:rPr>
            </w:pPr>
            <w:r>
              <w:rPr>
                <w:rFonts w:eastAsia="Times New Roman"/>
                <w:b/>
                <w:bCs/>
              </w:rPr>
              <w:t xml:space="preserve">Definition: </w:t>
            </w:r>
            <w:r>
              <w:rPr>
                <w:rFonts w:eastAsia="Times New Roman"/>
              </w:rPr>
              <w:t>The TmSyncAndChnlDecode FR accepts as input the symbol stream from the Ccsds401SpaceLinkCarrierRcpt FR. It provides the decoded and annotated telemetry frames to the RafTsProvider, the RcfTsProvide</w:t>
            </w:r>
            <w:r>
              <w:rPr>
                <w:rFonts w:eastAsia="Times New Roman"/>
              </w:rPr>
              <w:t>r, the RocfTsProvider, to the McDemuxReception and to the TmFrameDataSink FRs.</w:t>
            </w:r>
          </w:p>
        </w:tc>
      </w:tr>
      <w:tr w:rsidR="00000000" w14:paraId="289E486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7F695F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A53B294" w14:textId="77777777" w:rsidR="00000000" w:rsidRDefault="00C24396">
                  <w:pPr>
                    <w:rPr>
                      <w:rFonts w:eastAsia="Times New Roman"/>
                    </w:rPr>
                  </w:pPr>
                </w:p>
              </w:tc>
            </w:tr>
            <w:tr w:rsidR="00000000" w14:paraId="750A9CD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3A8B3"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6D3A3C14" w14:textId="77777777">
                    <w:trPr>
                      <w:tblCellSpacing w:w="15" w:type="dxa"/>
                    </w:trPr>
                    <w:tc>
                      <w:tcPr>
                        <w:tcW w:w="2000" w:type="pct"/>
                        <w:vAlign w:val="center"/>
                        <w:hideMark/>
                      </w:tcPr>
                      <w:p w14:paraId="5DCBCCEB" w14:textId="77777777" w:rsidR="00000000" w:rsidRDefault="00C24396">
                        <w:pPr>
                          <w:rPr>
                            <w:rFonts w:eastAsia="Times New Roman"/>
                          </w:rPr>
                        </w:pPr>
                        <w:r>
                          <w:rPr>
                            <w:rFonts w:eastAsia="Times New Roman"/>
                          </w:rPr>
                          <w:t xml:space="preserve">Monitored only: </w:t>
                        </w:r>
                      </w:p>
                    </w:tc>
                    <w:tc>
                      <w:tcPr>
                        <w:tcW w:w="0" w:type="auto"/>
                        <w:vAlign w:val="center"/>
                        <w:hideMark/>
                      </w:tcPr>
                      <w:p w14:paraId="6E8130CE" w14:textId="77777777" w:rsidR="00000000" w:rsidRDefault="00C24396">
                        <w:pPr>
                          <w:rPr>
                            <w:rFonts w:eastAsia="Times New Roman"/>
                          </w:rPr>
                        </w:pPr>
                        <w:hyperlink w:anchor="id0xa6e9000" w:history="1">
                          <w:r>
                            <w:rPr>
                              <w:rStyle w:val="Hyperlink"/>
                              <w:rFonts w:eastAsia="Times New Roman"/>
                            </w:rPr>
                            <w:t>tmSyncDecResourceStat</w:t>
                          </w:r>
                        </w:hyperlink>
                      </w:p>
                    </w:tc>
                  </w:tr>
                  <w:tr w:rsidR="00000000" w14:paraId="3D730739" w14:textId="77777777">
                    <w:trPr>
                      <w:tblCellSpacing w:w="15" w:type="dxa"/>
                    </w:trPr>
                    <w:tc>
                      <w:tcPr>
                        <w:tcW w:w="2000" w:type="pct"/>
                        <w:vAlign w:val="center"/>
                        <w:hideMark/>
                      </w:tcPr>
                      <w:p w14:paraId="6E1FC52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3DC1734" w14:textId="77777777" w:rsidR="00000000" w:rsidRDefault="00C24396">
                        <w:pPr>
                          <w:rPr>
                            <w:rFonts w:eastAsia="Times New Roman"/>
                          </w:rPr>
                        </w:pPr>
                        <w:hyperlink w:anchor="id0xa6eba00" w:history="1">
                          <w:r>
                            <w:rPr>
                              <w:rStyle w:val="Hyperlink"/>
                              <w:rFonts w:eastAsia="Times New Roman"/>
                            </w:rPr>
                            <w:t>tmSyncDecAsmConfig</w:t>
                          </w:r>
                        </w:hyperlink>
                      </w:p>
                    </w:tc>
                  </w:tr>
                  <w:tr w:rsidR="00000000" w14:paraId="3626A688" w14:textId="77777777">
                    <w:trPr>
                      <w:tblCellSpacing w:w="15" w:type="dxa"/>
                    </w:trPr>
                    <w:tc>
                      <w:tcPr>
                        <w:tcW w:w="2000" w:type="pct"/>
                        <w:vAlign w:val="center"/>
                        <w:hideMark/>
                      </w:tcPr>
                      <w:p w14:paraId="00E8EDAD" w14:textId="77777777" w:rsidR="00000000" w:rsidRDefault="00C24396">
                        <w:pPr>
                          <w:rPr>
                            <w:rFonts w:eastAsia="Times New Roman"/>
                          </w:rPr>
                        </w:pPr>
                        <w:r>
                          <w:rPr>
                            <w:rFonts w:eastAsia="Times New Roman"/>
                          </w:rPr>
                          <w:t xml:space="preserve">Monitored only: </w:t>
                        </w:r>
                      </w:p>
                    </w:tc>
                    <w:tc>
                      <w:tcPr>
                        <w:tcW w:w="0" w:type="auto"/>
                        <w:vAlign w:val="center"/>
                        <w:hideMark/>
                      </w:tcPr>
                      <w:p w14:paraId="02F2C2C5" w14:textId="77777777" w:rsidR="00000000" w:rsidRDefault="00C24396">
                        <w:pPr>
                          <w:rPr>
                            <w:rFonts w:eastAsia="Times New Roman"/>
                          </w:rPr>
                        </w:pPr>
                        <w:hyperlink w:anchor="id0xa6f0880" w:history="1">
                          <w:r>
                            <w:rPr>
                              <w:rStyle w:val="Hyperlink"/>
                              <w:rFonts w:eastAsia="Times New Roman"/>
                            </w:rPr>
                            <w:t>tmSyncDecAsmCorrelationError</w:t>
                          </w:r>
                        </w:hyperlink>
                      </w:p>
                    </w:tc>
                  </w:tr>
                  <w:tr w:rsidR="00000000" w14:paraId="2BDF76CF" w14:textId="77777777">
                    <w:trPr>
                      <w:tblCellSpacing w:w="15" w:type="dxa"/>
                    </w:trPr>
                    <w:tc>
                      <w:tcPr>
                        <w:tcW w:w="2000" w:type="pct"/>
                        <w:vAlign w:val="center"/>
                        <w:hideMark/>
                      </w:tcPr>
                      <w:p w14:paraId="03CF7FC5" w14:textId="77777777" w:rsidR="00000000" w:rsidRDefault="00C24396">
                        <w:pPr>
                          <w:rPr>
                            <w:rFonts w:eastAsia="Times New Roman"/>
                          </w:rPr>
                        </w:pPr>
                        <w:r>
                          <w:rPr>
                            <w:rFonts w:eastAsia="Times New Roman"/>
                          </w:rPr>
                          <w:t xml:space="preserve">Monitored only: </w:t>
                        </w:r>
                      </w:p>
                    </w:tc>
                    <w:tc>
                      <w:tcPr>
                        <w:tcW w:w="0" w:type="auto"/>
                        <w:vAlign w:val="center"/>
                        <w:hideMark/>
                      </w:tcPr>
                      <w:p w14:paraId="4A6550F4" w14:textId="77777777" w:rsidR="00000000" w:rsidRDefault="00C24396">
                        <w:pPr>
                          <w:rPr>
                            <w:rFonts w:eastAsia="Times New Roman"/>
                          </w:rPr>
                        </w:pPr>
                        <w:hyperlink w:anchor="id0xa6f3400" w:history="1">
                          <w:r>
                            <w:rPr>
                              <w:rStyle w:val="Hyperlink"/>
                              <w:rFonts w:eastAsia="Times New Roman"/>
                            </w:rPr>
                            <w:t>tmSyncDecFrameSyncLockStat</w:t>
                          </w:r>
                        </w:hyperlink>
                      </w:p>
                    </w:tc>
                  </w:tr>
                  <w:tr w:rsidR="00000000" w14:paraId="5F005E11" w14:textId="77777777">
                    <w:trPr>
                      <w:tblCellSpacing w:w="15" w:type="dxa"/>
                    </w:trPr>
                    <w:tc>
                      <w:tcPr>
                        <w:tcW w:w="2000" w:type="pct"/>
                        <w:vAlign w:val="center"/>
                        <w:hideMark/>
                      </w:tcPr>
                      <w:p w14:paraId="36DDB8B1" w14:textId="77777777" w:rsidR="00000000" w:rsidRDefault="00C24396">
                        <w:pPr>
                          <w:rPr>
                            <w:rFonts w:eastAsia="Times New Roman"/>
                          </w:rPr>
                        </w:pPr>
                        <w:r>
                          <w:rPr>
                            <w:rFonts w:eastAsia="Times New Roman"/>
                          </w:rPr>
                          <w:t xml:space="preserve">Monitored only: </w:t>
                        </w:r>
                      </w:p>
                    </w:tc>
                    <w:tc>
                      <w:tcPr>
                        <w:tcW w:w="0" w:type="auto"/>
                        <w:vAlign w:val="center"/>
                        <w:hideMark/>
                      </w:tcPr>
                      <w:p w14:paraId="730341CE" w14:textId="77777777" w:rsidR="00000000" w:rsidRDefault="00C24396">
                        <w:pPr>
                          <w:rPr>
                            <w:rFonts w:eastAsia="Times New Roman"/>
                          </w:rPr>
                        </w:pPr>
                        <w:hyperlink w:anchor="id0xa6f6200" w:history="1">
                          <w:r>
                            <w:rPr>
                              <w:rStyle w:val="Hyperlink"/>
                              <w:rFonts w:eastAsia="Times New Roman"/>
                            </w:rPr>
                            <w:t>tmSyncDecSymbolInversion</w:t>
                          </w:r>
                        </w:hyperlink>
                      </w:p>
                    </w:tc>
                  </w:tr>
                  <w:tr w:rsidR="00000000" w14:paraId="0D5E9095" w14:textId="77777777">
                    <w:trPr>
                      <w:tblCellSpacing w:w="15" w:type="dxa"/>
                    </w:trPr>
                    <w:tc>
                      <w:tcPr>
                        <w:tcW w:w="2000" w:type="pct"/>
                        <w:vAlign w:val="center"/>
                        <w:hideMark/>
                      </w:tcPr>
                      <w:p w14:paraId="2C25911D" w14:textId="77777777" w:rsidR="00000000" w:rsidRDefault="00C24396">
                        <w:pPr>
                          <w:rPr>
                            <w:rFonts w:eastAsia="Times New Roman"/>
                          </w:rPr>
                        </w:pPr>
                        <w:r>
                          <w:rPr>
                            <w:rFonts w:eastAsia="Times New Roman"/>
                          </w:rPr>
                          <w:t xml:space="preserve">Monitored only: </w:t>
                        </w:r>
                      </w:p>
                    </w:tc>
                    <w:tc>
                      <w:tcPr>
                        <w:tcW w:w="0" w:type="auto"/>
                        <w:vAlign w:val="center"/>
                        <w:hideMark/>
                      </w:tcPr>
                      <w:p w14:paraId="383CBE55" w14:textId="77777777" w:rsidR="00000000" w:rsidRDefault="00C24396">
                        <w:pPr>
                          <w:rPr>
                            <w:rFonts w:eastAsia="Times New Roman"/>
                          </w:rPr>
                        </w:pPr>
                        <w:hyperlink w:anchor="id0xa6f8e80" w:history="1">
                          <w:r>
                            <w:rPr>
                              <w:rStyle w:val="Hyperlink"/>
                              <w:rFonts w:eastAsia="Times New Roman"/>
                            </w:rPr>
                            <w:t>tmSyncDecFrameErrorRate</w:t>
                          </w:r>
                        </w:hyperlink>
                      </w:p>
                    </w:tc>
                  </w:tr>
                  <w:tr w:rsidR="00000000" w14:paraId="38D34A6C" w14:textId="77777777">
                    <w:trPr>
                      <w:tblCellSpacing w:w="15" w:type="dxa"/>
                    </w:trPr>
                    <w:tc>
                      <w:tcPr>
                        <w:tcW w:w="2000" w:type="pct"/>
                        <w:vAlign w:val="center"/>
                        <w:hideMark/>
                      </w:tcPr>
                      <w:p w14:paraId="7FDD6576" w14:textId="77777777" w:rsidR="00000000" w:rsidRDefault="00C24396">
                        <w:pPr>
                          <w:rPr>
                            <w:rFonts w:eastAsia="Times New Roman"/>
                          </w:rPr>
                        </w:pPr>
                        <w:r>
                          <w:rPr>
                            <w:rFonts w:eastAsia="Times New Roman"/>
                          </w:rPr>
                          <w:t xml:space="preserve">Monitored only: </w:t>
                        </w:r>
                      </w:p>
                    </w:tc>
                    <w:tc>
                      <w:tcPr>
                        <w:tcW w:w="0" w:type="auto"/>
                        <w:vAlign w:val="center"/>
                        <w:hideMark/>
                      </w:tcPr>
                      <w:p w14:paraId="6B8A6F0E" w14:textId="77777777" w:rsidR="00000000" w:rsidRDefault="00C24396">
                        <w:pPr>
                          <w:rPr>
                            <w:rFonts w:eastAsia="Times New Roman"/>
                          </w:rPr>
                        </w:pPr>
                        <w:hyperlink w:anchor="id0x9bffa00" w:history="1">
                          <w:r>
                            <w:rPr>
                              <w:rStyle w:val="Hyperlink"/>
                              <w:rFonts w:eastAsia="Times New Roman"/>
                            </w:rPr>
                            <w:t>tmSyncDecNumberOfRsErrorsCorrected</w:t>
                          </w:r>
                        </w:hyperlink>
                      </w:p>
                    </w:tc>
                  </w:tr>
                  <w:tr w:rsidR="00000000" w14:paraId="736EF748" w14:textId="77777777">
                    <w:trPr>
                      <w:tblCellSpacing w:w="15" w:type="dxa"/>
                    </w:trPr>
                    <w:tc>
                      <w:tcPr>
                        <w:tcW w:w="2000" w:type="pct"/>
                        <w:vAlign w:val="center"/>
                        <w:hideMark/>
                      </w:tcPr>
                      <w:p w14:paraId="1CDADF16" w14:textId="77777777" w:rsidR="00000000" w:rsidRDefault="00C24396">
                        <w:pPr>
                          <w:rPr>
                            <w:rFonts w:eastAsia="Times New Roman"/>
                          </w:rPr>
                        </w:pPr>
                        <w:r>
                          <w:rPr>
                            <w:rFonts w:eastAsia="Times New Roman"/>
                          </w:rPr>
                          <w:t xml:space="preserve">Monitored only: </w:t>
                        </w:r>
                      </w:p>
                    </w:tc>
                    <w:tc>
                      <w:tcPr>
                        <w:tcW w:w="0" w:type="auto"/>
                        <w:vAlign w:val="center"/>
                        <w:hideMark/>
                      </w:tcPr>
                      <w:p w14:paraId="13AD1E45" w14:textId="77777777" w:rsidR="00000000" w:rsidRDefault="00C24396">
                        <w:pPr>
                          <w:rPr>
                            <w:rFonts w:eastAsia="Times New Roman"/>
                          </w:rPr>
                        </w:pPr>
                        <w:hyperlink w:anchor="id0x9c02600" w:history="1">
                          <w:r>
                            <w:rPr>
                              <w:rStyle w:val="Hyperlink"/>
                              <w:rFonts w:eastAsia="Times New Roman"/>
                            </w:rPr>
                            <w:t>tmSyncDecErtAnnotationLockedToReference</w:t>
                          </w:r>
                        </w:hyperlink>
                      </w:p>
                    </w:tc>
                  </w:tr>
                  <w:tr w:rsidR="00000000" w14:paraId="32A9B891" w14:textId="77777777">
                    <w:trPr>
                      <w:tblCellSpacing w:w="15" w:type="dxa"/>
                    </w:trPr>
                    <w:tc>
                      <w:tcPr>
                        <w:tcW w:w="2000" w:type="pct"/>
                        <w:vAlign w:val="center"/>
                        <w:hideMark/>
                      </w:tcPr>
                      <w:p w14:paraId="03118A8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2FC432B" w14:textId="77777777" w:rsidR="00000000" w:rsidRDefault="00C24396">
                        <w:pPr>
                          <w:rPr>
                            <w:rFonts w:eastAsia="Times New Roman"/>
                          </w:rPr>
                        </w:pPr>
                        <w:hyperlink w:anchor="id0x9c05280" w:history="1">
                          <w:r>
                            <w:rPr>
                              <w:rStyle w:val="Hyperlink"/>
                              <w:rFonts w:eastAsia="Times New Roman"/>
                            </w:rPr>
                            <w:t>tmSyncDecCaduLength</w:t>
                          </w:r>
                        </w:hyperlink>
                      </w:p>
                    </w:tc>
                  </w:tr>
                  <w:tr w:rsidR="00000000" w14:paraId="550D0027" w14:textId="77777777">
                    <w:trPr>
                      <w:tblCellSpacing w:w="15" w:type="dxa"/>
                    </w:trPr>
                    <w:tc>
                      <w:tcPr>
                        <w:tcW w:w="2000" w:type="pct"/>
                        <w:vAlign w:val="center"/>
                        <w:hideMark/>
                      </w:tcPr>
                      <w:p w14:paraId="341A6B6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496B790" w14:textId="77777777" w:rsidR="00000000" w:rsidRDefault="00C24396">
                        <w:pPr>
                          <w:rPr>
                            <w:rFonts w:eastAsia="Times New Roman"/>
                          </w:rPr>
                        </w:pPr>
                        <w:hyperlink w:anchor="id0x9c07e00" w:history="1">
                          <w:r>
                            <w:rPr>
                              <w:rStyle w:val="Hyperlink"/>
                              <w:rFonts w:eastAsia="Times New Roman"/>
                            </w:rPr>
                            <w:t>tmfSyncDecDerandomization</w:t>
                          </w:r>
                        </w:hyperlink>
                      </w:p>
                    </w:tc>
                  </w:tr>
                  <w:tr w:rsidR="00000000" w14:paraId="65CA438A" w14:textId="77777777">
                    <w:trPr>
                      <w:tblCellSpacing w:w="15" w:type="dxa"/>
                    </w:trPr>
                    <w:tc>
                      <w:tcPr>
                        <w:tcW w:w="2000" w:type="pct"/>
                        <w:vAlign w:val="center"/>
                        <w:hideMark/>
                      </w:tcPr>
                      <w:p w14:paraId="6ECBC749" w14:textId="77777777" w:rsidR="00000000" w:rsidRDefault="00C24396">
                        <w:pPr>
                          <w:rPr>
                            <w:rFonts w:eastAsia="Times New Roman"/>
                          </w:rPr>
                        </w:pPr>
                        <w:r>
                          <w:rPr>
                            <w:rFonts w:eastAsia="Times New Roman"/>
                          </w:rPr>
                          <w:t>Monitored a</w:t>
                        </w:r>
                        <w:r>
                          <w:rPr>
                            <w:rFonts w:eastAsia="Times New Roman"/>
                          </w:rPr>
                          <w:t xml:space="preserve">nd Configured: </w:t>
                        </w:r>
                      </w:p>
                    </w:tc>
                    <w:tc>
                      <w:tcPr>
                        <w:tcW w:w="0" w:type="auto"/>
                        <w:vAlign w:val="center"/>
                        <w:hideMark/>
                      </w:tcPr>
                      <w:p w14:paraId="1AA923AC" w14:textId="77777777" w:rsidR="00000000" w:rsidRDefault="00C24396">
                        <w:pPr>
                          <w:rPr>
                            <w:rFonts w:eastAsia="Times New Roman"/>
                          </w:rPr>
                        </w:pPr>
                        <w:hyperlink w:anchor="id0x9c0ab00" w:history="1">
                          <w:r>
                            <w:rPr>
                              <w:rStyle w:val="Hyperlink"/>
                              <w:rFonts w:eastAsia="Times New Roman"/>
                            </w:rPr>
                            <w:t>tmSyncDecDecode</w:t>
                          </w:r>
                        </w:hyperlink>
                      </w:p>
                    </w:tc>
                  </w:tr>
                  <w:tr w:rsidR="00000000" w14:paraId="5E1012B0" w14:textId="77777777">
                    <w:trPr>
                      <w:tblCellSpacing w:w="15" w:type="dxa"/>
                    </w:trPr>
                    <w:tc>
                      <w:tcPr>
                        <w:tcW w:w="2000" w:type="pct"/>
                        <w:vAlign w:val="center"/>
                        <w:hideMark/>
                      </w:tcPr>
                      <w:p w14:paraId="1B8DFEF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17B30E8" w14:textId="77777777" w:rsidR="00000000" w:rsidRDefault="00C24396">
                        <w:pPr>
                          <w:rPr>
                            <w:rFonts w:eastAsia="Times New Roman"/>
                          </w:rPr>
                        </w:pPr>
                        <w:hyperlink w:anchor="id0x9c1a300" w:history="1">
                          <w:r>
                            <w:rPr>
                              <w:rStyle w:val="Hyperlink"/>
                              <w:rFonts w:eastAsia="Times New Roman"/>
                            </w:rPr>
                            <w:t>tmSyncDecFecfPresent</w:t>
                          </w:r>
                        </w:hyperlink>
                      </w:p>
                    </w:tc>
                  </w:tr>
                  <w:tr w:rsidR="00000000" w14:paraId="1841D694" w14:textId="77777777">
                    <w:trPr>
                      <w:tblCellSpacing w:w="15" w:type="dxa"/>
                    </w:trPr>
                    <w:tc>
                      <w:tcPr>
                        <w:tcW w:w="2000" w:type="pct"/>
                        <w:vAlign w:val="center"/>
                        <w:hideMark/>
                      </w:tcPr>
                      <w:p w14:paraId="29A9E50C" w14:textId="77777777" w:rsidR="00000000" w:rsidRDefault="00C24396">
                        <w:pPr>
                          <w:rPr>
                            <w:rFonts w:eastAsia="Times New Roman"/>
                          </w:rPr>
                        </w:pPr>
                        <w:r>
                          <w:rPr>
                            <w:rFonts w:eastAsia="Times New Roman"/>
                          </w:rPr>
                          <w:t xml:space="preserve">Monitored only: </w:t>
                        </w:r>
                      </w:p>
                    </w:tc>
                    <w:tc>
                      <w:tcPr>
                        <w:tcW w:w="0" w:type="auto"/>
                        <w:vAlign w:val="center"/>
                        <w:hideMark/>
                      </w:tcPr>
                      <w:p w14:paraId="75C4C18B" w14:textId="77777777" w:rsidR="00000000" w:rsidRDefault="00C24396">
                        <w:pPr>
                          <w:rPr>
                            <w:rFonts w:eastAsia="Times New Roman"/>
                          </w:rPr>
                        </w:pPr>
                        <w:hyperlink w:anchor="id0x9c1cf80" w:history="1">
                          <w:r>
                            <w:rPr>
                              <w:rStyle w:val="Hyperlink"/>
                              <w:rFonts w:eastAsia="Times New Roman"/>
                            </w:rPr>
                            <w:t>tmSyncDecDecodeQualityIndications</w:t>
                          </w:r>
                        </w:hyperlink>
                      </w:p>
                    </w:tc>
                  </w:tr>
                </w:tbl>
                <w:p w14:paraId="30D1A097" w14:textId="77777777" w:rsidR="00000000" w:rsidRDefault="00C24396">
                  <w:pPr>
                    <w:rPr>
                      <w:rFonts w:eastAsia="Times New Roman"/>
                    </w:rPr>
                  </w:pPr>
                </w:p>
              </w:tc>
            </w:tr>
            <w:tr w:rsidR="00000000" w14:paraId="72256B8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330CC96" w14:textId="77777777" w:rsidR="00000000" w:rsidRDefault="00C24396">
                  <w:pPr>
                    <w:rPr>
                      <w:rFonts w:eastAsia="Times New Roman"/>
                      <w:sz w:val="20"/>
                      <w:szCs w:val="20"/>
                    </w:rPr>
                  </w:pPr>
                </w:p>
              </w:tc>
            </w:tr>
            <w:tr w:rsidR="00000000" w14:paraId="645705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B46D4" w14:textId="77777777" w:rsidR="00000000" w:rsidRDefault="00C24396">
                  <w:pPr>
                    <w:rPr>
                      <w:rFonts w:eastAsia="Times New Roman"/>
                    </w:rPr>
                  </w:pPr>
                  <w:r>
                    <w:rPr>
                      <w:rFonts w:eastAsia="Times New Roman"/>
                      <w:b/>
                      <w:bCs/>
                    </w:rPr>
                    <w:t>Directive Overvi</w:t>
                  </w:r>
                  <w:r>
                    <w:rPr>
                      <w:rFonts w:eastAsia="Times New Roman"/>
                      <w:b/>
                      <w:bCs/>
                    </w:rPr>
                    <w:t>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0"/>
                  </w:tblGrid>
                  <w:tr w:rsidR="00000000" w14:paraId="0FAB8807" w14:textId="77777777">
                    <w:trPr>
                      <w:tblCellSpacing w:w="15" w:type="dxa"/>
                    </w:trPr>
                    <w:tc>
                      <w:tcPr>
                        <w:tcW w:w="0" w:type="auto"/>
                        <w:vAlign w:val="center"/>
                        <w:hideMark/>
                      </w:tcPr>
                      <w:p w14:paraId="7FF907C2" w14:textId="77777777" w:rsidR="00000000" w:rsidRDefault="00C24396">
                        <w:pPr>
                          <w:rPr>
                            <w:rFonts w:eastAsia="Times New Roman"/>
                          </w:rPr>
                        </w:pPr>
                        <w:hyperlink w:anchor="id0x9c2da80" w:history="1">
                          <w:r>
                            <w:rPr>
                              <w:rStyle w:val="Hyperlink"/>
                              <w:rFonts w:eastAsia="Times New Roman"/>
                            </w:rPr>
                            <w:t>tmSyncDecSetContrParams</w:t>
                          </w:r>
                        </w:hyperlink>
                      </w:p>
                    </w:tc>
                  </w:tr>
                </w:tbl>
                <w:p w14:paraId="428E3368" w14:textId="77777777" w:rsidR="00000000" w:rsidRDefault="00C24396">
                  <w:pPr>
                    <w:rPr>
                      <w:rFonts w:eastAsia="Times New Roman"/>
                    </w:rPr>
                  </w:pPr>
                </w:p>
              </w:tc>
            </w:tr>
            <w:tr w:rsidR="00000000" w14:paraId="5FA68A8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987892D" w14:textId="77777777" w:rsidR="00000000" w:rsidRDefault="00C24396">
                  <w:pPr>
                    <w:rPr>
                      <w:rFonts w:eastAsia="Times New Roman"/>
                      <w:sz w:val="20"/>
                      <w:szCs w:val="20"/>
                    </w:rPr>
                  </w:pPr>
                </w:p>
              </w:tc>
            </w:tr>
            <w:tr w:rsidR="00000000" w14:paraId="7D3090B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CDDDF"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3"/>
                  </w:tblGrid>
                  <w:tr w:rsidR="00000000" w14:paraId="07241837" w14:textId="77777777">
                    <w:trPr>
                      <w:tblCellSpacing w:w="15" w:type="dxa"/>
                    </w:trPr>
                    <w:tc>
                      <w:tcPr>
                        <w:tcW w:w="0" w:type="auto"/>
                        <w:vAlign w:val="center"/>
                        <w:hideMark/>
                      </w:tcPr>
                      <w:p w14:paraId="55786769" w14:textId="77777777" w:rsidR="00000000" w:rsidRDefault="00C24396">
                        <w:pPr>
                          <w:rPr>
                            <w:rFonts w:eastAsia="Times New Roman"/>
                          </w:rPr>
                        </w:pPr>
                        <w:hyperlink w:anchor="id0x9c25780" w:history="1">
                          <w:r>
                            <w:rPr>
                              <w:rStyle w:val="Hyperlink"/>
                              <w:rFonts w:eastAsia="Times New Roman"/>
                            </w:rPr>
                            <w:t>tmSyncDecResourceStatChange</w:t>
                          </w:r>
                        </w:hyperlink>
                      </w:p>
                    </w:tc>
                  </w:tr>
                  <w:tr w:rsidR="00000000" w14:paraId="371B98D7" w14:textId="77777777">
                    <w:trPr>
                      <w:tblCellSpacing w:w="15" w:type="dxa"/>
                    </w:trPr>
                    <w:tc>
                      <w:tcPr>
                        <w:tcW w:w="0" w:type="auto"/>
                        <w:vAlign w:val="center"/>
                        <w:hideMark/>
                      </w:tcPr>
                      <w:p w14:paraId="0EC1AD22" w14:textId="77777777" w:rsidR="00000000" w:rsidRDefault="00C24396">
                        <w:pPr>
                          <w:rPr>
                            <w:rFonts w:eastAsia="Times New Roman"/>
                          </w:rPr>
                        </w:pPr>
                        <w:hyperlink w:anchor="id0x9c28380" w:history="1">
                          <w:r>
                            <w:rPr>
                              <w:rStyle w:val="Hyperlink"/>
                              <w:rFonts w:eastAsia="Times New Roman"/>
                            </w:rPr>
                            <w:t>tmSyncDecFrameSyncLockStatChange</w:t>
                          </w:r>
                        </w:hyperlink>
                      </w:p>
                    </w:tc>
                  </w:tr>
                  <w:tr w:rsidR="00000000" w14:paraId="35634CD2" w14:textId="77777777">
                    <w:trPr>
                      <w:tblCellSpacing w:w="15" w:type="dxa"/>
                    </w:trPr>
                    <w:tc>
                      <w:tcPr>
                        <w:tcW w:w="0" w:type="auto"/>
                        <w:vAlign w:val="center"/>
                        <w:hideMark/>
                      </w:tcPr>
                      <w:p w14:paraId="38C33F61" w14:textId="77777777" w:rsidR="00000000" w:rsidRDefault="00C24396">
                        <w:pPr>
                          <w:rPr>
                            <w:rFonts w:eastAsia="Times New Roman"/>
                          </w:rPr>
                        </w:pPr>
                        <w:hyperlink w:anchor="id0x9c2af00" w:history="1">
                          <w:r>
                            <w:rPr>
                              <w:rStyle w:val="Hyperlink"/>
                              <w:rFonts w:eastAsia="Times New Roman"/>
                            </w:rPr>
                            <w:t>tmSyncDecOperatorNotify</w:t>
                          </w:r>
                        </w:hyperlink>
                      </w:p>
                    </w:tc>
                  </w:tr>
                </w:tbl>
                <w:p w14:paraId="3D86F34C" w14:textId="77777777" w:rsidR="00000000" w:rsidRDefault="00C24396">
                  <w:pPr>
                    <w:rPr>
                      <w:rFonts w:eastAsia="Times New Roman"/>
                    </w:rPr>
                  </w:pPr>
                </w:p>
              </w:tc>
            </w:tr>
          </w:tbl>
          <w:p w14:paraId="4B2D6C3D" w14:textId="77777777" w:rsidR="00000000" w:rsidRDefault="00C24396">
            <w:pPr>
              <w:rPr>
                <w:rFonts w:eastAsia="Times New Roman"/>
              </w:rPr>
            </w:pPr>
          </w:p>
        </w:tc>
      </w:tr>
      <w:tr w:rsidR="00000000" w14:paraId="748CEB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4BCAD7" w14:textId="77777777" w:rsidR="00000000" w:rsidRDefault="00C24396">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D08489" w14:textId="77777777">
              <w:trPr>
                <w:tblCellSpacing w:w="15" w:type="dxa"/>
                <w:jc w:val="center"/>
              </w:trPr>
              <w:tc>
                <w:tcPr>
                  <w:tcW w:w="0" w:type="auto"/>
                  <w:vAlign w:val="center"/>
                  <w:hideMark/>
                </w:tcPr>
                <w:p w14:paraId="05B181E3"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19" w:name="id0xa6e9000"/>
                  <w:bookmarkEnd w:id="219"/>
                  <w:r>
                    <w:rPr>
                      <w:rFonts w:eastAsia="Times New Roman"/>
                      <w:sz w:val="27"/>
                      <w:szCs w:val="27"/>
                    </w:rPr>
                    <w:t xml:space="preserve"> ' </w:t>
                  </w:r>
                  <w:r>
                    <w:rPr>
                      <w:rFonts w:eastAsia="Times New Roman"/>
                      <w:b/>
                      <w:bCs/>
                      <w:sz w:val="27"/>
                      <w:szCs w:val="27"/>
                    </w:rPr>
                    <w:t>tmSyncDecResourceStat</w:t>
                  </w:r>
                  <w:r>
                    <w:rPr>
                      <w:rFonts w:eastAsia="Times New Roman"/>
                      <w:sz w:val="27"/>
                      <w:szCs w:val="27"/>
                    </w:rPr>
                    <w:t xml:space="preserve"> ' () OID .1.3.112.4.4.2.1.30300.1.1.1 </w:t>
                  </w:r>
                </w:p>
              </w:tc>
            </w:tr>
            <w:tr w:rsidR="00000000" w14:paraId="58AA01F4" w14:textId="77777777">
              <w:trPr>
                <w:tblCellSpacing w:w="15" w:type="dxa"/>
                <w:jc w:val="center"/>
              </w:trPr>
              <w:tc>
                <w:tcPr>
                  <w:tcW w:w="0" w:type="auto"/>
                  <w:vAlign w:val="center"/>
                  <w:hideMark/>
                </w:tcPr>
                <w:p w14:paraId="2B792F8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reports the TM synchronization and decoding resource status and can take on four values:</w:t>
                  </w:r>
                </w:p>
                <w:p w14:paraId="6321D5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14:paraId="23F6CFE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telemetry reception is active, i.e., all syncronization and decoding is in nominal condition;</w:t>
                  </w:r>
                </w:p>
                <w:p w14:paraId="4E92A0A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14:paraId="6A29979B" w14:textId="77777777" w:rsidR="00000000" w:rsidRDefault="00C24396">
                  <w:pPr>
                    <w:pStyle w:val="HTMLPreformatted"/>
                  </w:pPr>
                  <w:r>
                    <w:rPr>
                      <w:rFonts w:ascii="Times New Roman" w:hAnsi="Times New Roman" w:cs="Times New Roman"/>
                      <w:sz w:val="24"/>
                      <w:szCs w:val="24"/>
                    </w:rPr>
                    <w:t>- 'halted':  the telemetry reception has been taken</w:t>
                  </w:r>
                  <w:r>
                    <w:rPr>
                      <w:rFonts w:ascii="Times New Roman" w:hAnsi="Times New Roman" w:cs="Times New Roman"/>
                      <w:sz w:val="24"/>
                      <w:szCs w:val="24"/>
                    </w:rPr>
                    <w:t xml:space="preserve"> out of service.</w:t>
                  </w:r>
                  <w:r>
                    <w:rPr>
                      <w:rFonts w:ascii="Times New Roman" w:hAnsi="Times New Roman" w:cs="Times New Roman"/>
                      <w:sz w:val="24"/>
                      <w:szCs w:val="24"/>
                    </w:rPr>
                    <w:t xml:space="preserve"> </w:t>
                  </w:r>
                </w:p>
              </w:tc>
            </w:tr>
            <w:tr w:rsidR="00000000" w14:paraId="33343244" w14:textId="77777777">
              <w:trPr>
                <w:tblCellSpacing w:w="15" w:type="dxa"/>
                <w:jc w:val="center"/>
              </w:trPr>
              <w:tc>
                <w:tcPr>
                  <w:tcW w:w="0" w:type="auto"/>
                  <w:vAlign w:val="center"/>
                  <w:hideMark/>
                </w:tcPr>
                <w:p w14:paraId="0D19D60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9BC0056" w14:textId="77777777">
              <w:trPr>
                <w:tblCellSpacing w:w="15" w:type="dxa"/>
                <w:jc w:val="center"/>
              </w:trPr>
              <w:tc>
                <w:tcPr>
                  <w:tcW w:w="0" w:type="auto"/>
                  <w:vAlign w:val="center"/>
                  <w:hideMark/>
                </w:tcPr>
                <w:p w14:paraId="74793A3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A9BEABA" w14:textId="77777777">
              <w:trPr>
                <w:tblCellSpacing w:w="15" w:type="dxa"/>
                <w:jc w:val="center"/>
              </w:trPr>
              <w:tc>
                <w:tcPr>
                  <w:tcW w:w="0" w:type="auto"/>
                  <w:vAlign w:val="center"/>
                  <w:hideMark/>
                </w:tcPr>
                <w:p w14:paraId="6C65DCD9" w14:textId="77777777" w:rsidR="00000000" w:rsidRDefault="00C24396">
                  <w:pPr>
                    <w:rPr>
                      <w:rFonts w:eastAsia="Times New Roman"/>
                    </w:rPr>
                  </w:pPr>
                  <w:r>
                    <w:rPr>
                      <w:rFonts w:eastAsia="Times New Roman"/>
                    </w:rPr>
                    <w:br/>
                  </w:r>
                  <w:r>
                    <w:rPr>
                      <w:rFonts w:eastAsia="Times New Roman"/>
                      <w:b/>
                      <w:bCs/>
                    </w:rPr>
                    <w:t xml:space="preserve">Type Definition: </w:t>
                  </w:r>
                </w:p>
                <w:p w14:paraId="1AD66978" w14:textId="77777777" w:rsidR="00000000" w:rsidRDefault="00C24396">
                  <w:pPr>
                    <w:pStyle w:val="HTMLPreformatted"/>
                  </w:pPr>
                  <w:r>
                    <w:rPr>
                      <w:rFonts w:ascii="Courier" w:hAnsi="Courier"/>
                      <w:sz w:val="16"/>
                      <w:szCs w:val="16"/>
                    </w:rPr>
                    <w:lastRenderedPageBreak/>
                    <w:t>TmSyncDecResourceStat</w:t>
                  </w:r>
                  <w:r>
                    <w:rPr>
                      <w:rFonts w:ascii="Courier" w:hAnsi="Courier"/>
                      <w:sz w:val="16"/>
                      <w:szCs w:val="16"/>
                    </w:rPr>
                    <w:tab/>
                    <w:t xml:space="preserve"> ::= ResourceSta</w:t>
                  </w:r>
                  <w:r>
                    <w:rPr>
                      <w:rFonts w:ascii="Courier" w:hAnsi="Courier"/>
                      <w:sz w:val="16"/>
                      <w:szCs w:val="16"/>
                    </w:rPr>
                    <w:t>t</w:t>
                  </w:r>
                </w:p>
                <w:p w14:paraId="2E98E528" w14:textId="77777777" w:rsidR="00000000" w:rsidRDefault="00C24396">
                  <w:pPr>
                    <w:rPr>
                      <w:rFonts w:eastAsia="Times New Roman"/>
                    </w:rPr>
                  </w:pPr>
                </w:p>
              </w:tc>
            </w:tr>
            <w:tr w:rsidR="00000000" w14:paraId="37A4DE2F" w14:textId="77777777">
              <w:trPr>
                <w:tblCellSpacing w:w="15" w:type="dxa"/>
                <w:jc w:val="center"/>
              </w:trPr>
              <w:tc>
                <w:tcPr>
                  <w:tcW w:w="0" w:type="auto"/>
                  <w:vAlign w:val="center"/>
                  <w:hideMark/>
                </w:tcPr>
                <w:p w14:paraId="0A88A815" w14:textId="77777777" w:rsidR="00000000" w:rsidRDefault="00C24396">
                  <w:pPr>
                    <w:rPr>
                      <w:rFonts w:eastAsia="Times New Roman"/>
                    </w:rPr>
                  </w:pPr>
                </w:p>
              </w:tc>
            </w:tr>
          </w:tbl>
          <w:p w14:paraId="4AEC7F8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8E38139" w14:textId="77777777">
              <w:trPr>
                <w:tblCellSpacing w:w="15" w:type="dxa"/>
                <w:jc w:val="center"/>
              </w:trPr>
              <w:tc>
                <w:tcPr>
                  <w:tcW w:w="0" w:type="auto"/>
                  <w:vAlign w:val="center"/>
                  <w:hideMark/>
                </w:tcPr>
                <w:p w14:paraId="6DE51856"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0" w:name="id0xa6eba00"/>
                  <w:bookmarkEnd w:id="220"/>
                  <w:r>
                    <w:rPr>
                      <w:rFonts w:eastAsia="Times New Roman"/>
                      <w:sz w:val="27"/>
                      <w:szCs w:val="27"/>
                    </w:rPr>
                    <w:t xml:space="preserve"> ' </w:t>
                  </w:r>
                  <w:r>
                    <w:rPr>
                      <w:rFonts w:eastAsia="Times New Roman"/>
                      <w:b/>
                      <w:bCs/>
                      <w:sz w:val="27"/>
                      <w:szCs w:val="27"/>
                    </w:rPr>
                    <w:t>tmSyncDecAsmConfig</w:t>
                  </w:r>
                  <w:r>
                    <w:rPr>
                      <w:rFonts w:eastAsia="Times New Roman"/>
                      <w:sz w:val="27"/>
                      <w:szCs w:val="27"/>
                    </w:rPr>
                    <w:t xml:space="preserve"> ' () OID .1.3.112.4.4.2.1.30300.1.2.1 </w:t>
                  </w:r>
                </w:p>
              </w:tc>
            </w:tr>
            <w:tr w:rsidR="00000000" w14:paraId="4A18DD85" w14:textId="77777777">
              <w:trPr>
                <w:tblCellSpacing w:w="15" w:type="dxa"/>
                <w:jc w:val="center"/>
              </w:trPr>
              <w:tc>
                <w:tcPr>
                  <w:tcW w:w="0" w:type="auto"/>
                  <w:vAlign w:val="center"/>
                  <w:hideMark/>
                </w:tcPr>
                <w:p w14:paraId="1AE1236D" w14:textId="77777777" w:rsidR="00000000" w:rsidRDefault="00C24396">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This parameter configures and reports the ASM pattern, the frame synchronizer behavior in terms of the correlation error threshold for declaring 'ASM lock' and for declaring 'ASM out of lock', the number of consecutive frames with 'ASM lock' required to tr</w:t>
                  </w:r>
                  <w:r>
                    <w:rPr>
                      <w:rFonts w:ascii="Times New Roman" w:hAnsi="Times New Roman" w:cs="Times New Roman"/>
                      <w:sz w:val="24"/>
                      <w:szCs w:val="24"/>
                    </w:rPr>
                    <w:t>ansition from 'notLocked' to 'verify', the number of consecutive frames with 'ASM lock' required to transition from 'verify' to 'locked' and the number of consecutive frames with 'ASM out of lock' required to transition from 'locked' to 'notLocked' and the</w:t>
                  </w:r>
                  <w:r>
                    <w:rPr>
                      <w:rFonts w:ascii="Times New Roman" w:hAnsi="Times New Roman" w:cs="Times New Roman"/>
                      <w:sz w:val="24"/>
                      <w:szCs w:val="24"/>
                    </w:rPr>
                    <w:t xml:space="preserve"> to be tolerated ASM position error in number of symbols (i.e. unexpected frame length) for not triggering the transition to 'notLocked'.</w:t>
                  </w:r>
                  <w:r>
                    <w:rPr>
                      <w:rFonts w:ascii="Times New Roman" w:hAnsi="Times New Roman" w:cs="Times New Roman"/>
                      <w:sz w:val="24"/>
                      <w:szCs w:val="24"/>
                    </w:rPr>
                    <w:t xml:space="preserve"> </w:t>
                  </w:r>
                </w:p>
              </w:tc>
            </w:tr>
            <w:tr w:rsidR="00000000" w14:paraId="4056F1D3" w14:textId="77777777">
              <w:trPr>
                <w:tblCellSpacing w:w="15" w:type="dxa"/>
                <w:jc w:val="center"/>
              </w:trPr>
              <w:tc>
                <w:tcPr>
                  <w:tcW w:w="0" w:type="auto"/>
                  <w:vAlign w:val="center"/>
                  <w:hideMark/>
                </w:tcPr>
                <w:p w14:paraId="36F717C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49B633A" w14:textId="77777777">
              <w:trPr>
                <w:tblCellSpacing w:w="15" w:type="dxa"/>
                <w:jc w:val="center"/>
              </w:trPr>
              <w:tc>
                <w:tcPr>
                  <w:tcW w:w="0" w:type="auto"/>
                  <w:vAlign w:val="center"/>
                  <w:hideMark/>
                </w:tcPr>
                <w:p w14:paraId="6287F3A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50736CD" w14:textId="77777777">
              <w:trPr>
                <w:tblCellSpacing w:w="15" w:type="dxa"/>
                <w:jc w:val="center"/>
              </w:trPr>
              <w:tc>
                <w:tcPr>
                  <w:tcW w:w="0" w:type="auto"/>
                  <w:vAlign w:val="center"/>
                  <w:hideMark/>
                </w:tcPr>
                <w:p w14:paraId="283A70D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D37BF0C" w14:textId="77777777">
              <w:trPr>
                <w:tblCellSpacing w:w="15" w:type="dxa"/>
                <w:jc w:val="center"/>
              </w:trPr>
              <w:tc>
                <w:tcPr>
                  <w:tcW w:w="0" w:type="auto"/>
                  <w:vAlign w:val="center"/>
                  <w:hideMark/>
                </w:tcPr>
                <w:p w14:paraId="60CE42BE" w14:textId="77777777" w:rsidR="00000000" w:rsidRDefault="00C24396">
                  <w:pPr>
                    <w:rPr>
                      <w:rFonts w:eastAsia="Times New Roman"/>
                    </w:rPr>
                  </w:pPr>
                  <w:r>
                    <w:rPr>
                      <w:rFonts w:eastAsia="Times New Roman"/>
                    </w:rPr>
                    <w:br/>
                  </w:r>
                  <w:r>
                    <w:rPr>
                      <w:rFonts w:eastAsia="Times New Roman"/>
                      <w:b/>
                      <w:bCs/>
                    </w:rPr>
                    <w:t xml:space="preserve">Type Definition: </w:t>
                  </w:r>
                </w:p>
                <w:p w14:paraId="63E35EEB" w14:textId="77777777" w:rsidR="00000000" w:rsidRDefault="00C24396">
                  <w:pPr>
                    <w:pStyle w:val="HTMLPreformatted"/>
                  </w:pPr>
                  <w:r>
                    <w:rPr>
                      <w:rFonts w:ascii="Courier" w:hAnsi="Courier"/>
                      <w:sz w:val="16"/>
                      <w:szCs w:val="16"/>
                    </w:rPr>
                    <w:t xml:space="preserve">TmSyncDecAsmConfig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   </w:t>
                  </w:r>
                  <w:r>
                    <w:rPr>
                      <w:rFonts w:ascii="Courier" w:hAnsi="Courier"/>
                      <w:sz w:val="16"/>
                      <w:szCs w:val="16"/>
                    </w:rPr>
                    <w:tab/>
                    <w:t xml:space="preserve"> INTEGER  (0 .. 191)</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w:t>
                  </w:r>
                  <w:r>
                    <w:rPr>
                      <w:rFonts w:ascii="Courier" w:hAnsi="Courier"/>
                      <w:sz w:val="16"/>
                      <w:szCs w:val="16"/>
                    </w:rPr>
                    <w:t>15)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notLockedThreshold            </w:t>
                  </w:r>
                  <w:r>
                    <w:rPr>
                      <w:rFonts w:ascii="Courier" w:hAnsi="Courier"/>
                      <w:sz w:val="16"/>
                      <w:szCs w:val="16"/>
                    </w:rPr>
                    <w:tab/>
                    <w:t xml:space="preserve"> INTEGER  (1 .. 15)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     </w:t>
                  </w:r>
                  <w:r>
                    <w:rPr>
                      <w:rFonts w:ascii="Courier" w:hAnsi="Courier"/>
                      <w:sz w:val="16"/>
                      <w:szCs w:val="16"/>
                    </w:rPr>
                    <w:tab/>
                    <w:t xml:space="preserve"> INTEGER  (-10 .. 10)</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24BD4CCB" w14:textId="77777777" w:rsidR="00000000" w:rsidRDefault="00C24396">
                  <w:pPr>
                    <w:rPr>
                      <w:rFonts w:eastAsia="Times New Roman"/>
                    </w:rPr>
                  </w:pPr>
                </w:p>
              </w:tc>
            </w:tr>
            <w:tr w:rsidR="00000000" w14:paraId="205DBA0E" w14:textId="77777777">
              <w:trPr>
                <w:tblCellSpacing w:w="15" w:type="dxa"/>
                <w:jc w:val="center"/>
              </w:trPr>
              <w:tc>
                <w:tcPr>
                  <w:tcW w:w="0" w:type="auto"/>
                  <w:vAlign w:val="center"/>
                  <w:hideMark/>
                </w:tcPr>
                <w:p w14:paraId="2EA8E4C9" w14:textId="77777777" w:rsidR="00000000" w:rsidRDefault="00C24396">
                  <w:pPr>
                    <w:rPr>
                      <w:rFonts w:eastAsia="Times New Roman"/>
                    </w:rPr>
                  </w:pPr>
                </w:p>
              </w:tc>
            </w:tr>
          </w:tbl>
          <w:p w14:paraId="46B7660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8F7901" w14:textId="77777777">
              <w:trPr>
                <w:tblCellSpacing w:w="15" w:type="dxa"/>
                <w:jc w:val="center"/>
              </w:trPr>
              <w:tc>
                <w:tcPr>
                  <w:tcW w:w="0" w:type="auto"/>
                  <w:vAlign w:val="center"/>
                  <w:hideMark/>
                </w:tcPr>
                <w:p w14:paraId="04D2FF0E"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w:t>
                    </w:r>
                    <w:r>
                      <w:rPr>
                        <w:rStyle w:val="Hyperlink"/>
                        <w:rFonts w:eastAsia="Times New Roman"/>
                        <w:b/>
                        <w:bCs/>
                        <w:sz w:val="27"/>
                        <w:szCs w:val="27"/>
                      </w:rPr>
                      <w:t>cAndChnlDecode</w:t>
                    </w:r>
                  </w:hyperlink>
                  <w:r>
                    <w:rPr>
                      <w:rFonts w:eastAsia="Times New Roman"/>
                      <w:sz w:val="27"/>
                      <w:szCs w:val="27"/>
                    </w:rPr>
                    <w:t xml:space="preserve"> parameter</w:t>
                  </w:r>
                  <w:bookmarkStart w:id="221" w:name="id0xa6f0880"/>
                  <w:bookmarkEnd w:id="221"/>
                  <w:r>
                    <w:rPr>
                      <w:rFonts w:eastAsia="Times New Roman"/>
                      <w:sz w:val="27"/>
                      <w:szCs w:val="27"/>
                    </w:rPr>
                    <w:t xml:space="preserve"> ' </w:t>
                  </w:r>
                  <w:r>
                    <w:rPr>
                      <w:rFonts w:eastAsia="Times New Roman"/>
                      <w:b/>
                      <w:bCs/>
                      <w:sz w:val="27"/>
                      <w:szCs w:val="27"/>
                    </w:rPr>
                    <w:t>tmSyncDecAsmCorrelationError</w:t>
                  </w:r>
                  <w:r>
                    <w:rPr>
                      <w:rFonts w:eastAsia="Times New Roman"/>
                      <w:sz w:val="27"/>
                      <w:szCs w:val="27"/>
                    </w:rPr>
                    <w:t xml:space="preserve"> ' () OID .1.3.112.4.4.2.1.30300.1.3.1 </w:t>
                  </w:r>
                </w:p>
              </w:tc>
            </w:tr>
            <w:tr w:rsidR="00000000" w14:paraId="057E33A1" w14:textId="77777777">
              <w:trPr>
                <w:tblCellSpacing w:w="15" w:type="dxa"/>
                <w:jc w:val="center"/>
              </w:trPr>
              <w:tc>
                <w:tcPr>
                  <w:tcW w:w="0" w:type="auto"/>
                  <w:vAlign w:val="center"/>
                  <w:hideMark/>
                </w:tcPr>
                <w:p w14:paraId="7421E8B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w:t>
                  </w:r>
                  <w:r>
                    <w:rPr>
                      <w:rFonts w:ascii="Times New Roman" w:hAnsi="Times New Roman" w:cs="Times New Roman"/>
                      <w:sz w:val="24"/>
                      <w:szCs w:val="24"/>
                    </w:rPr>
                    <w:t>s, one needs to take into consideration whether the synchronization is done on the (pre Viterbi decoder) symbol stream or on the (post Viterbi decoder) bit stream which may be the case if tmSyncDecDecode is either 'convolutional' or 'concatenated'.</w:t>
                  </w:r>
                </w:p>
                <w:p w14:paraId="53E8932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fra</w:t>
                  </w:r>
                  <w:r>
                    <w:rPr>
                      <w:rFonts w:ascii="Times New Roman" w:hAnsi="Times New Roman" w:cs="Times New Roman"/>
                      <w:sz w:val="24"/>
                      <w:szCs w:val="24"/>
                    </w:rPr>
                    <w:t>me synchronization is also used to remove the phase ambiguity of some modulation schemes. To that end, the correlation process is performed both for the standard ASM pattern and its inversion.</w:t>
                  </w:r>
                </w:p>
                <w:p w14:paraId="1C62630A" w14:textId="77777777" w:rsidR="00000000" w:rsidRDefault="00C24396">
                  <w:pPr>
                    <w:pStyle w:val="HTMLPreformatted"/>
                  </w:pPr>
                  <w:r>
                    <w:rPr>
                      <w:rFonts w:ascii="Times New Roman" w:hAnsi="Times New Roman" w:cs="Times New Roman"/>
                      <w:sz w:val="24"/>
                      <w:szCs w:val="24"/>
                    </w:rPr>
                    <w:t>A given implementation will specify if the synchronization is p</w:t>
                  </w:r>
                  <w:r>
                    <w:rPr>
                      <w:rFonts w:ascii="Times New Roman" w:hAnsi="Times New Roman" w:cs="Times New Roman"/>
                      <w:sz w:val="24"/>
                      <w:szCs w:val="24"/>
                    </w:rPr>
                    <w:t>erformed in the symbol or bit domain. This shall be recorded in the Service Agreement</w:t>
                  </w:r>
                  <w:r>
                    <w:rPr>
                      <w:rFonts w:ascii="Times New Roman" w:hAnsi="Times New Roman" w:cs="Times New Roman"/>
                      <w:sz w:val="24"/>
                      <w:szCs w:val="24"/>
                    </w:rPr>
                    <w:t>.</w:t>
                  </w:r>
                </w:p>
              </w:tc>
            </w:tr>
            <w:tr w:rsidR="00000000" w14:paraId="76CCD0F8" w14:textId="77777777">
              <w:trPr>
                <w:tblCellSpacing w:w="15" w:type="dxa"/>
                <w:jc w:val="center"/>
              </w:trPr>
              <w:tc>
                <w:tcPr>
                  <w:tcW w:w="0" w:type="auto"/>
                  <w:vAlign w:val="center"/>
                  <w:hideMark/>
                </w:tcPr>
                <w:p w14:paraId="558F556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90CB7F" w14:textId="77777777">
              <w:trPr>
                <w:tblCellSpacing w:w="15" w:type="dxa"/>
                <w:jc w:val="center"/>
              </w:trPr>
              <w:tc>
                <w:tcPr>
                  <w:tcW w:w="0" w:type="auto"/>
                  <w:vAlign w:val="center"/>
                  <w:hideMark/>
                </w:tcPr>
                <w:p w14:paraId="2A79B7E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A5DB7B9" w14:textId="77777777">
              <w:trPr>
                <w:tblCellSpacing w:w="15" w:type="dxa"/>
                <w:jc w:val="center"/>
              </w:trPr>
              <w:tc>
                <w:tcPr>
                  <w:tcW w:w="0" w:type="auto"/>
                  <w:vAlign w:val="center"/>
                  <w:hideMark/>
                </w:tcPr>
                <w:p w14:paraId="3FDB91EA"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6579A27C" w14:textId="77777777" w:rsidR="00000000" w:rsidRDefault="00C24396">
                  <w:pPr>
                    <w:pStyle w:val="HTMLPreformatted"/>
                  </w:pPr>
                  <w:r>
                    <w:rPr>
                      <w:rFonts w:ascii="Courier" w:hAnsi="Courier"/>
                      <w:sz w:val="16"/>
                      <w:szCs w:val="16"/>
                    </w:rPr>
                    <w:t>TmSyncDecAsmCorrelationError</w:t>
                  </w:r>
                  <w:r>
                    <w:rPr>
                      <w:rFonts w:ascii="Courier" w:hAnsi="Courier"/>
                      <w:sz w:val="16"/>
                      <w:szCs w:val="16"/>
                    </w:rPr>
                    <w:tab/>
                    <w:t xml:space="preserve"> ::= INTEGER  (0 .. 192</w:t>
                  </w:r>
                  <w:r>
                    <w:rPr>
                      <w:rFonts w:ascii="Courier" w:hAnsi="Courier"/>
                      <w:sz w:val="16"/>
                      <w:szCs w:val="16"/>
                    </w:rPr>
                    <w:t>)</w:t>
                  </w:r>
                </w:p>
                <w:p w14:paraId="065B5F25" w14:textId="77777777" w:rsidR="00000000" w:rsidRDefault="00C24396">
                  <w:pPr>
                    <w:rPr>
                      <w:rFonts w:eastAsia="Times New Roman"/>
                    </w:rPr>
                  </w:pPr>
                </w:p>
              </w:tc>
            </w:tr>
            <w:tr w:rsidR="00000000" w14:paraId="51890C68" w14:textId="77777777">
              <w:trPr>
                <w:tblCellSpacing w:w="15" w:type="dxa"/>
                <w:jc w:val="center"/>
              </w:trPr>
              <w:tc>
                <w:tcPr>
                  <w:tcW w:w="0" w:type="auto"/>
                  <w:vAlign w:val="center"/>
                  <w:hideMark/>
                </w:tcPr>
                <w:p w14:paraId="785E37A1" w14:textId="77777777" w:rsidR="00000000" w:rsidRDefault="00C24396">
                  <w:pPr>
                    <w:rPr>
                      <w:rFonts w:eastAsia="Times New Roman"/>
                    </w:rPr>
                  </w:pPr>
                </w:p>
              </w:tc>
            </w:tr>
          </w:tbl>
          <w:p w14:paraId="11ADC16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7D68E95" w14:textId="77777777">
              <w:trPr>
                <w:tblCellSpacing w:w="15" w:type="dxa"/>
                <w:jc w:val="center"/>
              </w:trPr>
              <w:tc>
                <w:tcPr>
                  <w:tcW w:w="0" w:type="auto"/>
                  <w:vAlign w:val="center"/>
                  <w:hideMark/>
                </w:tcPr>
                <w:p w14:paraId="51E27605"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2" w:name="id0xa6f3400"/>
                  <w:bookmarkEnd w:id="222"/>
                  <w:r>
                    <w:rPr>
                      <w:rFonts w:eastAsia="Times New Roman"/>
                      <w:sz w:val="27"/>
                      <w:szCs w:val="27"/>
                    </w:rPr>
                    <w:t xml:space="preserve"> ' </w:t>
                  </w:r>
                  <w:r>
                    <w:rPr>
                      <w:rFonts w:eastAsia="Times New Roman"/>
                      <w:b/>
                      <w:bCs/>
                      <w:sz w:val="27"/>
                      <w:szCs w:val="27"/>
                    </w:rPr>
                    <w:t>tmSyncDecFrameSyncLockStat</w:t>
                  </w:r>
                  <w:r>
                    <w:rPr>
                      <w:rFonts w:eastAsia="Times New Roman"/>
                      <w:sz w:val="27"/>
                      <w:szCs w:val="27"/>
                    </w:rPr>
                    <w:t xml:space="preserve"> ' () OID .1.3.112.4.4.2.1.30300.1.4.1 </w:t>
                  </w:r>
                </w:p>
              </w:tc>
            </w:tr>
            <w:tr w:rsidR="00000000" w14:paraId="4D5F371E" w14:textId="77777777">
              <w:trPr>
                <w:tblCellSpacing w:w="15" w:type="dxa"/>
                <w:jc w:val="center"/>
              </w:trPr>
              <w:tc>
                <w:tcPr>
                  <w:tcW w:w="0" w:type="auto"/>
                  <w:vAlign w:val="center"/>
                  <w:hideMark/>
                </w:tcPr>
                <w:p w14:paraId="7D28D22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14:paraId="22121A5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w:t>
                  </w:r>
                  <w:r>
                    <w:rPr>
                      <w:rFonts w:ascii="Times New Roman" w:hAnsi="Times New Roman" w:cs="Times New Roman"/>
                      <w:sz w:val="24"/>
                      <w:szCs w:val="24"/>
                    </w:rPr>
                    <w:t xml:space="preserve">otLocked':  the frame synchronizer has just started looking for ASMs or has been in the 'locked' or 'verify' status and the specified number of frames has been processed without finding an ASM with correlation and position error limit below the acceptable </w:t>
                  </w:r>
                  <w:r>
                    <w:rPr>
                      <w:rFonts w:ascii="Times New Roman" w:hAnsi="Times New Roman" w:cs="Times New Roman"/>
                      <w:sz w:val="24"/>
                      <w:szCs w:val="24"/>
                    </w:rPr>
                    <w:t xml:space="preserve">limit specified in tmSyncDecAsmConfig; </w:t>
                  </w:r>
                </w:p>
                <w:p w14:paraId="2B88B00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'locked':  The synchronizer has been in the 'verify' status and then has found the specified number of Attached Sync Markers required for the transition to 'locked' with the expected number of symbols or bits betwe</w:t>
                  </w:r>
                  <w:r>
                    <w:rPr>
                      <w:rFonts w:ascii="Times New Roman" w:hAnsi="Times New Roman" w:cs="Times New Roman"/>
                      <w:sz w:val="24"/>
                      <w:szCs w:val="24"/>
                    </w:rPr>
                    <w:t>en them and with each ASM having a correlation error that is lower than the configured error limit (see tmSyncDecAsmConfig);</w:t>
                  </w:r>
                </w:p>
                <w:p w14:paraId="35D4E5A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'verify':  the frame synchronizer is 'notLocked' and has found one ASM in the symbol or bit stream with the correlation error low</w:t>
                  </w:r>
                  <w:r>
                    <w:rPr>
                      <w:rFonts w:ascii="Times New Roman" w:hAnsi="Times New Roman" w:cs="Times New Roman"/>
                      <w:sz w:val="24"/>
                      <w:szCs w:val="24"/>
                    </w:rPr>
                    <w:t>er than the configured threshold; it is looking for further ASMs at the expected number of symbols or bits after the previous ASM; if the number specified in tmSyncDecAsmConfig of such ASMs is found, the lock status changes to 'verify'; if such ASMs are no</w:t>
                  </w:r>
                  <w:r>
                    <w:rPr>
                      <w:rFonts w:ascii="Times New Roman" w:hAnsi="Times New Roman" w:cs="Times New Roman"/>
                      <w:sz w:val="24"/>
                      <w:szCs w:val="24"/>
                    </w:rPr>
                    <w:t>t found where expected, the lock status remains 'not locked'; if an ASM is found, but at a larger distance in terms of symbols or bits than expected, that newly found ASM will be the reference for searching the next verification ASM.</w:t>
                  </w:r>
                </w:p>
                <w:p w14:paraId="437A7ECC" w14:textId="77777777" w:rsidR="00000000" w:rsidRDefault="00C24396">
                  <w:pPr>
                    <w:rPr>
                      <w:rFonts w:eastAsia="Times New Roman"/>
                      <w:sz w:val="27"/>
                      <w:szCs w:val="27"/>
                    </w:rPr>
                  </w:pPr>
                </w:p>
              </w:tc>
            </w:tr>
            <w:tr w:rsidR="00000000" w14:paraId="19BAB620" w14:textId="77777777">
              <w:trPr>
                <w:tblCellSpacing w:w="15" w:type="dxa"/>
                <w:jc w:val="center"/>
              </w:trPr>
              <w:tc>
                <w:tcPr>
                  <w:tcW w:w="0" w:type="auto"/>
                  <w:vAlign w:val="center"/>
                  <w:hideMark/>
                </w:tcPr>
                <w:p w14:paraId="58D26006" w14:textId="77777777" w:rsidR="00000000" w:rsidRDefault="00C24396">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14:paraId="615EE78B" w14:textId="77777777">
              <w:trPr>
                <w:tblCellSpacing w:w="15" w:type="dxa"/>
                <w:jc w:val="center"/>
              </w:trPr>
              <w:tc>
                <w:tcPr>
                  <w:tcW w:w="0" w:type="auto"/>
                  <w:vAlign w:val="center"/>
                  <w:hideMark/>
                </w:tcPr>
                <w:p w14:paraId="2AE9AB5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493264C" w14:textId="77777777">
              <w:trPr>
                <w:tblCellSpacing w:w="15" w:type="dxa"/>
                <w:jc w:val="center"/>
              </w:trPr>
              <w:tc>
                <w:tcPr>
                  <w:tcW w:w="0" w:type="auto"/>
                  <w:vAlign w:val="center"/>
                  <w:hideMark/>
                </w:tcPr>
                <w:p w14:paraId="10E5AF84" w14:textId="77777777" w:rsidR="00000000" w:rsidRDefault="00C24396">
                  <w:pPr>
                    <w:rPr>
                      <w:rFonts w:eastAsia="Times New Roman"/>
                    </w:rPr>
                  </w:pPr>
                  <w:r>
                    <w:rPr>
                      <w:rFonts w:eastAsia="Times New Roman"/>
                    </w:rPr>
                    <w:br/>
                  </w:r>
                  <w:r>
                    <w:rPr>
                      <w:rFonts w:eastAsia="Times New Roman"/>
                      <w:b/>
                      <w:bCs/>
                    </w:rPr>
                    <w:t xml:space="preserve">Type Definition: </w:t>
                  </w:r>
                </w:p>
                <w:p w14:paraId="568B23A2" w14:textId="77777777" w:rsidR="00000000" w:rsidRDefault="00C24396">
                  <w:pPr>
                    <w:pStyle w:val="HTMLPreformatted"/>
                  </w:pPr>
                  <w:r>
                    <w:rPr>
                      <w:rFonts w:ascii="Courier" w:hAnsi="Courier"/>
                      <w:sz w:val="16"/>
                      <w:szCs w:val="16"/>
                    </w:rPr>
                    <w:t>TmSyncDecFrameSyncLockStat</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32E2DF09" w14:textId="77777777" w:rsidR="00000000" w:rsidRDefault="00C24396">
                  <w:pPr>
                    <w:rPr>
                      <w:rFonts w:eastAsia="Times New Roman"/>
                    </w:rPr>
                  </w:pPr>
                </w:p>
              </w:tc>
            </w:tr>
            <w:tr w:rsidR="00000000" w14:paraId="63376DED" w14:textId="77777777">
              <w:trPr>
                <w:tblCellSpacing w:w="15" w:type="dxa"/>
                <w:jc w:val="center"/>
              </w:trPr>
              <w:tc>
                <w:tcPr>
                  <w:tcW w:w="0" w:type="auto"/>
                  <w:vAlign w:val="center"/>
                  <w:hideMark/>
                </w:tcPr>
                <w:p w14:paraId="5C311D21" w14:textId="77777777" w:rsidR="00000000" w:rsidRDefault="00C24396">
                  <w:pPr>
                    <w:rPr>
                      <w:rFonts w:eastAsia="Times New Roman"/>
                    </w:rPr>
                  </w:pPr>
                </w:p>
              </w:tc>
            </w:tr>
          </w:tbl>
          <w:p w14:paraId="60810F5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2077AB" w14:textId="77777777">
              <w:trPr>
                <w:tblCellSpacing w:w="15" w:type="dxa"/>
                <w:jc w:val="center"/>
              </w:trPr>
              <w:tc>
                <w:tcPr>
                  <w:tcW w:w="0" w:type="auto"/>
                  <w:vAlign w:val="center"/>
                  <w:hideMark/>
                </w:tcPr>
                <w:p w14:paraId="52373CB3"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3" w:name="id0xa6f6200"/>
                  <w:bookmarkEnd w:id="223"/>
                  <w:r>
                    <w:rPr>
                      <w:rFonts w:eastAsia="Times New Roman"/>
                      <w:sz w:val="27"/>
                      <w:szCs w:val="27"/>
                    </w:rPr>
                    <w:t xml:space="preserve"> ' </w:t>
                  </w:r>
                  <w:r>
                    <w:rPr>
                      <w:rFonts w:eastAsia="Times New Roman"/>
                      <w:b/>
                      <w:bCs/>
                      <w:sz w:val="27"/>
                      <w:szCs w:val="27"/>
                    </w:rPr>
                    <w:t>tmSyncDecSymbolInversion</w:t>
                  </w:r>
                  <w:r>
                    <w:rPr>
                      <w:rFonts w:eastAsia="Times New Roman"/>
                      <w:sz w:val="27"/>
                      <w:szCs w:val="27"/>
                    </w:rPr>
                    <w:t xml:space="preserve"> ' () OID .1.3.112.4.4.2.1.30300.1.5.1 </w:t>
                  </w:r>
                </w:p>
              </w:tc>
            </w:tr>
            <w:tr w:rsidR="00000000" w14:paraId="7CF51DEA" w14:textId="77777777">
              <w:trPr>
                <w:tblCellSpacing w:w="15" w:type="dxa"/>
                <w:jc w:val="center"/>
              </w:trPr>
              <w:tc>
                <w:tcPr>
                  <w:tcW w:w="0" w:type="auto"/>
                  <w:vAlign w:val="center"/>
                  <w:hideMark/>
                </w:tcPr>
                <w:p w14:paraId="749BB06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inverted or not. It can take two value</w:t>
                  </w:r>
                  <w:r>
                    <w:rPr>
                      <w:rFonts w:ascii="Times New Roman" w:hAnsi="Times New Roman" w:cs="Times New Roman"/>
                      <w:sz w:val="24"/>
                      <w:szCs w:val="24"/>
                    </w:rPr>
                    <w:t>s:</w:t>
                  </w:r>
                </w:p>
                <w:p w14:paraId="13CABAE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 the symbol stream;</w:t>
                  </w:r>
                </w:p>
                <w:p w14:paraId="637204C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therefore does not invert the symbol st</w:t>
                  </w:r>
                  <w:r>
                    <w:rPr>
                      <w:rFonts w:ascii="Times New Roman" w:hAnsi="Times New Roman" w:cs="Times New Roman"/>
                      <w:sz w:val="24"/>
                      <w:szCs w:val="24"/>
                    </w:rPr>
                    <w:t>ream.</w:t>
                  </w:r>
                </w:p>
                <w:p w14:paraId="282DB7E9" w14:textId="77777777" w:rsidR="00000000" w:rsidRDefault="00C24396">
                  <w:pPr>
                    <w:pStyle w:val="HTMLPreformatted"/>
                  </w:pPr>
                  <w:r>
                    <w:rPr>
                      <w:rFonts w:ascii="Times New Roman" w:hAnsi="Times New Roman" w:cs="Times New Roman"/>
                      <w:sz w:val="24"/>
                      <w:szCs w:val="24"/>
                    </w:rPr>
                    <w:t>As long as tmSyncDecFrameSyncLockStat ≠ 'locked', this parameter shall be flagged as unavailable</w:t>
                  </w:r>
                  <w:r>
                    <w:rPr>
                      <w:rFonts w:ascii="Times New Roman" w:hAnsi="Times New Roman" w:cs="Times New Roman"/>
                      <w:sz w:val="24"/>
                      <w:szCs w:val="24"/>
                    </w:rPr>
                    <w:t>.</w:t>
                  </w:r>
                </w:p>
              </w:tc>
            </w:tr>
            <w:tr w:rsidR="00000000" w14:paraId="508CA25E" w14:textId="77777777">
              <w:trPr>
                <w:tblCellSpacing w:w="15" w:type="dxa"/>
                <w:jc w:val="center"/>
              </w:trPr>
              <w:tc>
                <w:tcPr>
                  <w:tcW w:w="0" w:type="auto"/>
                  <w:vAlign w:val="center"/>
                  <w:hideMark/>
                </w:tcPr>
                <w:p w14:paraId="628983A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1ABF567" w14:textId="77777777">
              <w:trPr>
                <w:tblCellSpacing w:w="15" w:type="dxa"/>
                <w:jc w:val="center"/>
              </w:trPr>
              <w:tc>
                <w:tcPr>
                  <w:tcW w:w="0" w:type="auto"/>
                  <w:vAlign w:val="center"/>
                  <w:hideMark/>
                </w:tcPr>
                <w:p w14:paraId="3E3DBDE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B8BAC4A" w14:textId="77777777">
              <w:trPr>
                <w:tblCellSpacing w:w="15" w:type="dxa"/>
                <w:jc w:val="center"/>
              </w:trPr>
              <w:tc>
                <w:tcPr>
                  <w:tcW w:w="0" w:type="auto"/>
                  <w:vAlign w:val="center"/>
                  <w:hideMark/>
                </w:tcPr>
                <w:p w14:paraId="1CF25520" w14:textId="77777777" w:rsidR="00000000" w:rsidRDefault="00C24396">
                  <w:pPr>
                    <w:rPr>
                      <w:rFonts w:eastAsia="Times New Roman"/>
                    </w:rPr>
                  </w:pPr>
                  <w:r>
                    <w:rPr>
                      <w:rFonts w:eastAsia="Times New Roman"/>
                    </w:rPr>
                    <w:br/>
                  </w:r>
                  <w:r>
                    <w:rPr>
                      <w:rFonts w:eastAsia="Times New Roman"/>
                      <w:b/>
                      <w:bCs/>
                    </w:rPr>
                    <w:t xml:space="preserve">Type Definition: </w:t>
                  </w:r>
                </w:p>
                <w:p w14:paraId="17B864E6" w14:textId="77777777" w:rsidR="00000000" w:rsidRDefault="00C24396">
                  <w:pPr>
                    <w:pStyle w:val="HTMLPreformatted"/>
                  </w:pPr>
                  <w:r>
                    <w:rPr>
                      <w:rFonts w:ascii="Courier" w:hAnsi="Courier"/>
                      <w:sz w:val="16"/>
                      <w:szCs w:val="16"/>
                    </w:rPr>
                    <w:lastRenderedPageBreak/>
                    <w:t>TmSyncDecSymbolInversion</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no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18038ED8" w14:textId="77777777" w:rsidR="00000000" w:rsidRDefault="00C24396">
                  <w:pPr>
                    <w:rPr>
                      <w:rFonts w:eastAsia="Times New Roman"/>
                    </w:rPr>
                  </w:pPr>
                </w:p>
              </w:tc>
            </w:tr>
            <w:tr w:rsidR="00000000" w14:paraId="54FB118A" w14:textId="77777777">
              <w:trPr>
                <w:tblCellSpacing w:w="15" w:type="dxa"/>
                <w:jc w:val="center"/>
              </w:trPr>
              <w:tc>
                <w:tcPr>
                  <w:tcW w:w="0" w:type="auto"/>
                  <w:vAlign w:val="center"/>
                  <w:hideMark/>
                </w:tcPr>
                <w:p w14:paraId="185D7916" w14:textId="77777777" w:rsidR="00000000" w:rsidRDefault="00C24396">
                  <w:pPr>
                    <w:rPr>
                      <w:rFonts w:eastAsia="Times New Roman"/>
                    </w:rPr>
                  </w:pPr>
                </w:p>
              </w:tc>
            </w:tr>
          </w:tbl>
          <w:p w14:paraId="3EDCBF1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A3509E" w14:textId="77777777">
              <w:trPr>
                <w:tblCellSpacing w:w="15" w:type="dxa"/>
                <w:jc w:val="center"/>
              </w:trPr>
              <w:tc>
                <w:tcPr>
                  <w:tcW w:w="0" w:type="auto"/>
                  <w:vAlign w:val="center"/>
                  <w:hideMark/>
                </w:tcPr>
                <w:p w14:paraId="359B94AC"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4" w:name="id0xa6f8e80"/>
                  <w:bookmarkEnd w:id="224"/>
                  <w:r>
                    <w:rPr>
                      <w:rFonts w:eastAsia="Times New Roman"/>
                      <w:sz w:val="27"/>
                      <w:szCs w:val="27"/>
                    </w:rPr>
                    <w:t xml:space="preserve"> ' </w:t>
                  </w:r>
                  <w:r>
                    <w:rPr>
                      <w:rFonts w:eastAsia="Times New Roman"/>
                      <w:b/>
                      <w:bCs/>
                      <w:sz w:val="27"/>
                      <w:szCs w:val="27"/>
                    </w:rPr>
                    <w:t>tmSyncDecFrameErrorRate</w:t>
                  </w:r>
                  <w:r>
                    <w:rPr>
                      <w:rFonts w:eastAsia="Times New Roman"/>
                      <w:sz w:val="27"/>
                      <w:szCs w:val="27"/>
                    </w:rPr>
                    <w:t xml:space="preserve"> ' () OID .1.3.112.4.4.2.1.30300.1.6.1 </w:t>
                  </w:r>
                </w:p>
              </w:tc>
            </w:tr>
            <w:tr w:rsidR="00000000" w14:paraId="31C5CFCC" w14:textId="77777777">
              <w:trPr>
                <w:tblCellSpacing w:w="15" w:type="dxa"/>
                <w:jc w:val="center"/>
              </w:trPr>
              <w:tc>
                <w:tcPr>
                  <w:tcW w:w="0" w:type="auto"/>
                  <w:vAlign w:val="center"/>
                  <w:hideMark/>
                </w:tcPr>
                <w:p w14:paraId="105897D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w:t>
                  </w:r>
                  <w:r>
                    <w:rPr>
                      <w:rFonts w:ascii="Times New Roman" w:hAnsi="Times New Roman" w:cs="Times New Roman"/>
                      <w:sz w:val="24"/>
                      <w:szCs w:val="24"/>
                    </w:rPr>
                    <w:t>or the most recent n frames. The value of n shall be documented in the Service Agreement. If the frames are RS or LDPC encoded, then frames for which the RS or LDPC correction is not possible are considered erred. Frames are also considered erred if the FE</w:t>
                  </w:r>
                  <w:r>
                    <w:rPr>
                      <w:rFonts w:ascii="Times New Roman" w:hAnsi="Times New Roman" w:cs="Times New Roman"/>
                      <w:sz w:val="24"/>
                      <w:szCs w:val="24"/>
                    </w:rPr>
                    <w:t>CF is present and the check of the FECF is negative. In all other cases, i.e., if the frames are neither RS nor LDPC encoded nor do they contain a CCSDS compliant FECF, this parameter shall be flagged as 'undefined'</w:t>
                  </w:r>
                  <w:r>
                    <w:rPr>
                      <w:rFonts w:ascii="Times New Roman" w:hAnsi="Times New Roman" w:cs="Times New Roman"/>
                      <w:sz w:val="24"/>
                      <w:szCs w:val="24"/>
                    </w:rPr>
                    <w:t>.</w:t>
                  </w:r>
                </w:p>
              </w:tc>
            </w:tr>
            <w:tr w:rsidR="00000000" w14:paraId="7BB95969" w14:textId="77777777">
              <w:trPr>
                <w:tblCellSpacing w:w="15" w:type="dxa"/>
                <w:jc w:val="center"/>
              </w:trPr>
              <w:tc>
                <w:tcPr>
                  <w:tcW w:w="0" w:type="auto"/>
                  <w:vAlign w:val="center"/>
                  <w:hideMark/>
                </w:tcPr>
                <w:p w14:paraId="0CC1A3E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18DBCE" w14:textId="77777777">
              <w:trPr>
                <w:tblCellSpacing w:w="15" w:type="dxa"/>
                <w:jc w:val="center"/>
              </w:trPr>
              <w:tc>
                <w:tcPr>
                  <w:tcW w:w="0" w:type="auto"/>
                  <w:vAlign w:val="center"/>
                  <w:hideMark/>
                </w:tcPr>
                <w:p w14:paraId="10A80D74" w14:textId="77777777" w:rsidR="00000000" w:rsidRDefault="00C24396">
                  <w:pPr>
                    <w:rPr>
                      <w:rFonts w:eastAsia="Times New Roman"/>
                    </w:rPr>
                  </w:pPr>
                  <w:r>
                    <w:rPr>
                      <w:rFonts w:eastAsia="Times New Roman"/>
                      <w:b/>
                      <w:bCs/>
                    </w:rPr>
                    <w:t xml:space="preserve">Configured: </w:t>
                  </w:r>
                  <w:r>
                    <w:rPr>
                      <w:rFonts w:eastAsia="Times New Roman"/>
                    </w:rPr>
                    <w:t>fal</w:t>
                  </w:r>
                  <w:r>
                    <w:rPr>
                      <w:rFonts w:eastAsia="Times New Roman"/>
                    </w:rPr>
                    <w:t>se</w:t>
                  </w:r>
                </w:p>
              </w:tc>
            </w:tr>
            <w:tr w:rsidR="00000000" w14:paraId="6B0AA0A2" w14:textId="77777777">
              <w:trPr>
                <w:tblCellSpacing w:w="15" w:type="dxa"/>
                <w:jc w:val="center"/>
              </w:trPr>
              <w:tc>
                <w:tcPr>
                  <w:tcW w:w="0" w:type="auto"/>
                  <w:vAlign w:val="center"/>
                  <w:hideMark/>
                </w:tcPr>
                <w:p w14:paraId="46B53E4F" w14:textId="77777777" w:rsidR="00000000" w:rsidRDefault="00C24396">
                  <w:pPr>
                    <w:rPr>
                      <w:rFonts w:eastAsia="Times New Roman"/>
                    </w:rPr>
                  </w:pPr>
                  <w:r>
                    <w:rPr>
                      <w:rFonts w:eastAsia="Times New Roman"/>
                    </w:rPr>
                    <w:br/>
                  </w:r>
                  <w:r>
                    <w:rPr>
                      <w:rFonts w:eastAsia="Times New Roman"/>
                      <w:b/>
                      <w:bCs/>
                    </w:rPr>
                    <w:t xml:space="preserve">Type Definition: </w:t>
                  </w:r>
                </w:p>
                <w:p w14:paraId="322439B0" w14:textId="77777777" w:rsidR="00000000" w:rsidRDefault="00C24396">
                  <w:pPr>
                    <w:pStyle w:val="HTMLPreformatted"/>
                  </w:pPr>
                  <w:r>
                    <w:rPr>
                      <w:rFonts w:ascii="Courier" w:hAnsi="Courier"/>
                      <w:sz w:val="16"/>
                      <w:szCs w:val="16"/>
                    </w:rPr>
                    <w:t>TmSyncDecFrameErrorRate</w:t>
                  </w:r>
                  <w:r>
                    <w:rPr>
                      <w:rFonts w:ascii="Courier" w:hAnsi="Courier"/>
                      <w:sz w:val="16"/>
                      <w:szCs w:val="16"/>
                    </w:rPr>
                    <w:tab/>
                    <w:t xml:space="preserve"> ::= REAL (0 .. 1</w:t>
                  </w:r>
                  <w:r>
                    <w:rPr>
                      <w:rFonts w:ascii="Courier" w:hAnsi="Courier"/>
                      <w:sz w:val="16"/>
                      <w:szCs w:val="16"/>
                    </w:rPr>
                    <w:t>)</w:t>
                  </w:r>
                </w:p>
                <w:p w14:paraId="32C5D860" w14:textId="77777777" w:rsidR="00000000" w:rsidRDefault="00C24396">
                  <w:pPr>
                    <w:rPr>
                      <w:rFonts w:eastAsia="Times New Roman"/>
                    </w:rPr>
                  </w:pPr>
                </w:p>
              </w:tc>
            </w:tr>
            <w:tr w:rsidR="00000000" w14:paraId="3E79B103" w14:textId="77777777">
              <w:trPr>
                <w:tblCellSpacing w:w="15" w:type="dxa"/>
                <w:jc w:val="center"/>
              </w:trPr>
              <w:tc>
                <w:tcPr>
                  <w:tcW w:w="0" w:type="auto"/>
                  <w:vAlign w:val="center"/>
                  <w:hideMark/>
                </w:tcPr>
                <w:p w14:paraId="11C144D1" w14:textId="77777777" w:rsidR="00000000" w:rsidRDefault="00C24396">
                  <w:pPr>
                    <w:rPr>
                      <w:rFonts w:eastAsia="Times New Roman"/>
                    </w:rPr>
                  </w:pPr>
                </w:p>
              </w:tc>
            </w:tr>
          </w:tbl>
          <w:p w14:paraId="5D88849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9E83BE7" w14:textId="77777777">
              <w:trPr>
                <w:tblCellSpacing w:w="15" w:type="dxa"/>
                <w:jc w:val="center"/>
              </w:trPr>
              <w:tc>
                <w:tcPr>
                  <w:tcW w:w="0" w:type="auto"/>
                  <w:vAlign w:val="center"/>
                  <w:hideMark/>
                </w:tcPr>
                <w:p w14:paraId="5952D5FD"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5" w:name="id0x9bffa00"/>
                  <w:bookmarkEnd w:id="225"/>
                  <w:r>
                    <w:rPr>
                      <w:rFonts w:eastAsia="Times New Roman"/>
                      <w:sz w:val="27"/>
                      <w:szCs w:val="27"/>
                    </w:rPr>
                    <w:t xml:space="preserve"> ' </w:t>
                  </w:r>
                  <w:r>
                    <w:rPr>
                      <w:rFonts w:eastAsia="Times New Roman"/>
                      <w:b/>
                      <w:bCs/>
                      <w:sz w:val="27"/>
                      <w:szCs w:val="27"/>
                    </w:rPr>
                    <w:t>tmSyncDecNumberOfRsErrorsCorrected</w:t>
                  </w:r>
                  <w:r>
                    <w:rPr>
                      <w:rFonts w:eastAsia="Times New Roman"/>
                      <w:sz w:val="27"/>
                      <w:szCs w:val="27"/>
                    </w:rPr>
                    <w:t xml:space="preserve"> ' () OID .1.3.112.4.4.2.1.30300.1.7.1 </w:t>
                  </w:r>
                </w:p>
              </w:tc>
            </w:tr>
            <w:tr w:rsidR="00000000" w14:paraId="1678F7D7" w14:textId="77777777">
              <w:trPr>
                <w:tblCellSpacing w:w="15" w:type="dxa"/>
                <w:jc w:val="center"/>
              </w:trPr>
              <w:tc>
                <w:tcPr>
                  <w:tcW w:w="0" w:type="auto"/>
                  <w:vAlign w:val="center"/>
                  <w:hideMark/>
                </w:tcPr>
                <w:p w14:paraId="3D4EE37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corrected depends on the coding and the interleaving depth. If tmSyncDecDecode is neither 'reedSolomon' nor 'concatenated', this par</w:t>
                  </w:r>
                  <w:r>
                    <w:rPr>
                      <w:rFonts w:ascii="Times New Roman" w:hAnsi="Times New Roman" w:cs="Times New Roman"/>
                      <w:sz w:val="24"/>
                      <w:szCs w:val="24"/>
                    </w:rPr>
                    <w:t>ameter shall be flagged as 'undefined'</w:t>
                  </w:r>
                  <w:r>
                    <w:rPr>
                      <w:rFonts w:ascii="Times New Roman" w:hAnsi="Times New Roman" w:cs="Times New Roman"/>
                      <w:sz w:val="24"/>
                      <w:szCs w:val="24"/>
                    </w:rPr>
                    <w:t>.</w:t>
                  </w:r>
                </w:p>
              </w:tc>
            </w:tr>
            <w:tr w:rsidR="00000000" w14:paraId="65C78477" w14:textId="77777777">
              <w:trPr>
                <w:tblCellSpacing w:w="15" w:type="dxa"/>
                <w:jc w:val="center"/>
              </w:trPr>
              <w:tc>
                <w:tcPr>
                  <w:tcW w:w="0" w:type="auto"/>
                  <w:vAlign w:val="center"/>
                  <w:hideMark/>
                </w:tcPr>
                <w:p w14:paraId="39C8C20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9268EB9" w14:textId="77777777">
              <w:trPr>
                <w:tblCellSpacing w:w="15" w:type="dxa"/>
                <w:jc w:val="center"/>
              </w:trPr>
              <w:tc>
                <w:tcPr>
                  <w:tcW w:w="0" w:type="auto"/>
                  <w:vAlign w:val="center"/>
                  <w:hideMark/>
                </w:tcPr>
                <w:p w14:paraId="3231BCD9"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AB70C7B" w14:textId="77777777">
              <w:trPr>
                <w:tblCellSpacing w:w="15" w:type="dxa"/>
                <w:jc w:val="center"/>
              </w:trPr>
              <w:tc>
                <w:tcPr>
                  <w:tcW w:w="0" w:type="auto"/>
                  <w:vAlign w:val="center"/>
                  <w:hideMark/>
                </w:tcPr>
                <w:p w14:paraId="173E2A66" w14:textId="77777777" w:rsidR="00000000" w:rsidRDefault="00C24396">
                  <w:pPr>
                    <w:rPr>
                      <w:rFonts w:eastAsia="Times New Roman"/>
                    </w:rPr>
                  </w:pPr>
                  <w:r>
                    <w:rPr>
                      <w:rFonts w:eastAsia="Times New Roman"/>
                    </w:rPr>
                    <w:br/>
                  </w:r>
                  <w:r>
                    <w:rPr>
                      <w:rFonts w:eastAsia="Times New Roman"/>
                      <w:b/>
                      <w:bCs/>
                    </w:rPr>
                    <w:t xml:space="preserve">Type Definition: </w:t>
                  </w:r>
                </w:p>
                <w:p w14:paraId="46ED40B4" w14:textId="77777777" w:rsidR="00000000" w:rsidRDefault="00C24396">
                  <w:pPr>
                    <w:pStyle w:val="HTMLPreformatted"/>
                  </w:pPr>
                  <w:r>
                    <w:rPr>
                      <w:rFonts w:ascii="Courier" w:hAnsi="Courier"/>
                      <w:sz w:val="16"/>
                      <w:szCs w:val="16"/>
                    </w:rPr>
                    <w:t>TmSyncDecNumberOfRsErrorsCorrected</w:t>
                  </w:r>
                  <w:r>
                    <w:rPr>
                      <w:rFonts w:ascii="Courier" w:hAnsi="Courier"/>
                      <w:sz w:val="16"/>
                      <w:szCs w:val="16"/>
                    </w:rPr>
                    <w:tab/>
                    <w:t xml:space="preserve"> ::= INTEGER  (0 .. 128</w:t>
                  </w:r>
                  <w:r>
                    <w:rPr>
                      <w:rFonts w:ascii="Courier" w:hAnsi="Courier"/>
                      <w:sz w:val="16"/>
                      <w:szCs w:val="16"/>
                    </w:rPr>
                    <w:t>)</w:t>
                  </w:r>
                </w:p>
                <w:p w14:paraId="16D81555" w14:textId="77777777" w:rsidR="00000000" w:rsidRDefault="00C24396">
                  <w:pPr>
                    <w:rPr>
                      <w:rFonts w:eastAsia="Times New Roman"/>
                    </w:rPr>
                  </w:pPr>
                </w:p>
              </w:tc>
            </w:tr>
            <w:tr w:rsidR="00000000" w14:paraId="11657982" w14:textId="77777777">
              <w:trPr>
                <w:tblCellSpacing w:w="15" w:type="dxa"/>
                <w:jc w:val="center"/>
              </w:trPr>
              <w:tc>
                <w:tcPr>
                  <w:tcW w:w="0" w:type="auto"/>
                  <w:vAlign w:val="center"/>
                  <w:hideMark/>
                </w:tcPr>
                <w:p w14:paraId="5B66CA23" w14:textId="77777777" w:rsidR="00000000" w:rsidRDefault="00C24396">
                  <w:pPr>
                    <w:rPr>
                      <w:rFonts w:eastAsia="Times New Roman"/>
                    </w:rPr>
                  </w:pPr>
                </w:p>
              </w:tc>
            </w:tr>
          </w:tbl>
          <w:p w14:paraId="7CF32D1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1C52D9B" w14:textId="77777777">
              <w:trPr>
                <w:tblCellSpacing w:w="15" w:type="dxa"/>
                <w:jc w:val="center"/>
              </w:trPr>
              <w:tc>
                <w:tcPr>
                  <w:tcW w:w="0" w:type="auto"/>
                  <w:vAlign w:val="center"/>
                  <w:hideMark/>
                </w:tcPr>
                <w:p w14:paraId="1814D1E6"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6" w:name="id0x9c02600"/>
                  <w:bookmarkEnd w:id="226"/>
                  <w:r>
                    <w:rPr>
                      <w:rFonts w:eastAsia="Times New Roman"/>
                      <w:sz w:val="27"/>
                      <w:szCs w:val="27"/>
                    </w:rPr>
                    <w:t xml:space="preserve"> ' </w:t>
                  </w:r>
                  <w:r>
                    <w:rPr>
                      <w:rFonts w:eastAsia="Times New Roman"/>
                      <w:b/>
                      <w:bCs/>
                      <w:sz w:val="27"/>
                      <w:szCs w:val="27"/>
                    </w:rPr>
                    <w:t>tmSyncDecErtAnnotatio</w:t>
                  </w:r>
                  <w:r>
                    <w:rPr>
                      <w:rFonts w:eastAsia="Times New Roman"/>
                      <w:b/>
                      <w:bCs/>
                      <w:sz w:val="27"/>
                      <w:szCs w:val="27"/>
                    </w:rPr>
                    <w:t>nLockedToReference</w:t>
                  </w:r>
                  <w:r>
                    <w:rPr>
                      <w:rFonts w:eastAsia="Times New Roman"/>
                      <w:sz w:val="27"/>
                      <w:szCs w:val="27"/>
                    </w:rPr>
                    <w:t xml:space="preserve"> ' () OID .1.3.112.4.4.2.1.30300.1.8.1 </w:t>
                  </w:r>
                </w:p>
              </w:tc>
            </w:tr>
            <w:tr w:rsidR="00000000" w14:paraId="458CF9F2" w14:textId="77777777">
              <w:trPr>
                <w:tblCellSpacing w:w="15" w:type="dxa"/>
                <w:jc w:val="center"/>
              </w:trPr>
              <w:tc>
                <w:tcPr>
                  <w:tcW w:w="0" w:type="auto"/>
                  <w:vAlign w:val="center"/>
                  <w:hideMark/>
                </w:tcPr>
                <w:p w14:paraId="3473975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time tags used to annotate the telemetry frames with the Earth Receive Time (ERT) are generated by a time code generator slaved to a high precis</w:t>
                  </w:r>
                  <w:r>
                    <w:rPr>
                      <w:rFonts w:ascii="Times New Roman" w:hAnsi="Times New Roman" w:cs="Times New Roman"/>
                      <w:sz w:val="24"/>
                      <w:szCs w:val="24"/>
                    </w:rPr>
                    <w:t>ion reference or if this generator is free running. It can take on two values:</w:t>
                  </w:r>
                </w:p>
                <w:p w14:paraId="518173D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  the system generating the time tags is free-running;</w:t>
                  </w:r>
                </w:p>
                <w:p w14:paraId="6E44EDE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'yes':  </w:t>
                  </w:r>
                  <w:r>
                    <w:rPr>
                      <w:rFonts w:ascii="Times New Roman" w:hAnsi="Times New Roman" w:cs="Times New Roman"/>
                      <w:sz w:val="24"/>
                      <w:szCs w:val="24"/>
                    </w:rPr>
                    <w:t>the time tags are generated by a system that is locked to the station's frequency and timing system.</w:t>
                  </w:r>
                </w:p>
                <w:p w14:paraId="65674347" w14:textId="77777777" w:rsidR="00000000" w:rsidRDefault="00C24396">
                  <w:pPr>
                    <w:pStyle w:val="HTMLPreformatted"/>
                  </w:pPr>
                  <w:r>
                    <w:rPr>
                      <w:rFonts w:ascii="Times New Roman" w:hAnsi="Times New Roman" w:cs="Times New Roman"/>
                      <w:sz w:val="24"/>
                      <w:szCs w:val="24"/>
                    </w:rPr>
                    <w:t xml:space="preserve"> </w:t>
                  </w:r>
                </w:p>
              </w:tc>
            </w:tr>
            <w:tr w:rsidR="00000000" w14:paraId="3E3B179F" w14:textId="77777777">
              <w:trPr>
                <w:tblCellSpacing w:w="15" w:type="dxa"/>
                <w:jc w:val="center"/>
              </w:trPr>
              <w:tc>
                <w:tcPr>
                  <w:tcW w:w="0" w:type="auto"/>
                  <w:vAlign w:val="center"/>
                  <w:hideMark/>
                </w:tcPr>
                <w:p w14:paraId="4C5D9C1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BFE0AB8" w14:textId="77777777">
              <w:trPr>
                <w:tblCellSpacing w:w="15" w:type="dxa"/>
                <w:jc w:val="center"/>
              </w:trPr>
              <w:tc>
                <w:tcPr>
                  <w:tcW w:w="0" w:type="auto"/>
                  <w:vAlign w:val="center"/>
                  <w:hideMark/>
                </w:tcPr>
                <w:p w14:paraId="7C05F7B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15A85D3" w14:textId="77777777">
              <w:trPr>
                <w:tblCellSpacing w:w="15" w:type="dxa"/>
                <w:jc w:val="center"/>
              </w:trPr>
              <w:tc>
                <w:tcPr>
                  <w:tcW w:w="0" w:type="auto"/>
                  <w:vAlign w:val="center"/>
                  <w:hideMark/>
                </w:tcPr>
                <w:p w14:paraId="2BEDEE77" w14:textId="77777777" w:rsidR="00000000" w:rsidRDefault="00C24396">
                  <w:pPr>
                    <w:rPr>
                      <w:rFonts w:eastAsia="Times New Roman"/>
                    </w:rPr>
                  </w:pPr>
                  <w:r>
                    <w:rPr>
                      <w:rFonts w:eastAsia="Times New Roman"/>
                    </w:rPr>
                    <w:br/>
                  </w:r>
                  <w:r>
                    <w:rPr>
                      <w:rFonts w:eastAsia="Times New Roman"/>
                      <w:b/>
                      <w:bCs/>
                    </w:rPr>
                    <w:t xml:space="preserve">Type Definition: </w:t>
                  </w:r>
                </w:p>
                <w:p w14:paraId="61E218DB" w14:textId="77777777" w:rsidR="00000000" w:rsidRDefault="00C24396">
                  <w:pPr>
                    <w:pStyle w:val="HTMLPreformatted"/>
                  </w:pPr>
                  <w:r>
                    <w:rPr>
                      <w:rFonts w:ascii="Courier" w:hAnsi="Courier"/>
                      <w:sz w:val="16"/>
                      <w:szCs w:val="16"/>
                    </w:rPr>
                    <w:lastRenderedPageBreak/>
                    <w:t>TmSyncDecErtAnnotationLockedToReference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r>
                  <w:r>
                    <w:rPr>
                      <w:rFonts w:ascii="Courier" w:hAnsi="Courier"/>
                      <w:sz w:val="16"/>
                      <w:szCs w:val="16"/>
                    </w:rPr>
                    <w:t xml:space="preserve"> yes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39E06A4B" w14:textId="77777777" w:rsidR="00000000" w:rsidRDefault="00C24396">
                  <w:pPr>
                    <w:rPr>
                      <w:rFonts w:eastAsia="Times New Roman"/>
                    </w:rPr>
                  </w:pPr>
                </w:p>
              </w:tc>
            </w:tr>
            <w:tr w:rsidR="00000000" w14:paraId="29B5AF53" w14:textId="77777777">
              <w:trPr>
                <w:tblCellSpacing w:w="15" w:type="dxa"/>
                <w:jc w:val="center"/>
              </w:trPr>
              <w:tc>
                <w:tcPr>
                  <w:tcW w:w="0" w:type="auto"/>
                  <w:vAlign w:val="center"/>
                  <w:hideMark/>
                </w:tcPr>
                <w:p w14:paraId="38CCF3E7" w14:textId="77777777" w:rsidR="00000000" w:rsidRDefault="00C24396">
                  <w:pPr>
                    <w:rPr>
                      <w:rFonts w:eastAsia="Times New Roman"/>
                    </w:rPr>
                  </w:pPr>
                </w:p>
              </w:tc>
            </w:tr>
          </w:tbl>
          <w:p w14:paraId="3A13C4C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E3EFB9E" w14:textId="77777777">
              <w:trPr>
                <w:tblCellSpacing w:w="15" w:type="dxa"/>
                <w:jc w:val="center"/>
              </w:trPr>
              <w:tc>
                <w:tcPr>
                  <w:tcW w:w="0" w:type="auto"/>
                  <w:vAlign w:val="center"/>
                  <w:hideMark/>
                </w:tcPr>
                <w:p w14:paraId="237157B8"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7" w:name="id0x9c05280"/>
                  <w:bookmarkEnd w:id="227"/>
                  <w:r>
                    <w:rPr>
                      <w:rFonts w:eastAsia="Times New Roman"/>
                      <w:sz w:val="27"/>
                      <w:szCs w:val="27"/>
                    </w:rPr>
                    <w:t xml:space="preserve"> ' </w:t>
                  </w:r>
                  <w:r>
                    <w:rPr>
                      <w:rFonts w:eastAsia="Times New Roman"/>
                      <w:b/>
                      <w:bCs/>
                      <w:sz w:val="27"/>
                      <w:szCs w:val="27"/>
                    </w:rPr>
                    <w:t>tmSyncDecCaduLength</w:t>
                  </w:r>
                  <w:r>
                    <w:rPr>
                      <w:rFonts w:eastAsia="Times New Roman"/>
                      <w:sz w:val="27"/>
                      <w:szCs w:val="27"/>
                    </w:rPr>
                    <w:t xml:space="preserve"> ' () OID .1.3.112.4.4.2.1.30300.1.9.1 </w:t>
                  </w:r>
                </w:p>
              </w:tc>
            </w:tr>
            <w:tr w:rsidR="00000000" w14:paraId="1A462FE2" w14:textId="77777777">
              <w:trPr>
                <w:tblCellSpacing w:w="15" w:type="dxa"/>
                <w:jc w:val="center"/>
              </w:trPr>
              <w:tc>
                <w:tcPr>
                  <w:tcW w:w="0" w:type="auto"/>
                  <w:vAlign w:val="center"/>
                  <w:hideMark/>
                </w:tcPr>
                <w:p w14:paraId="6147CB1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CADU the frame synchronizer shall attempt to lock on. Depending on the implementation, the frame synchronizer may operate on the convolutionally encoded symbol stream or the already convolut</w:t>
                  </w:r>
                  <w:r>
                    <w:rPr>
                      <w:rFonts w:ascii="Times New Roman" w:hAnsi="Times New Roman" w:cs="Times New Roman"/>
                      <w:sz w:val="24"/>
                      <w:szCs w:val="24"/>
                    </w:rPr>
                    <w:t>ionally decoded symbol stream, if convolutional encoding is applied at all</w:t>
                  </w:r>
                  <w:r>
                    <w:rPr>
                      <w:rFonts w:ascii="Times New Roman" w:hAnsi="Times New Roman" w:cs="Times New Roman"/>
                      <w:sz w:val="24"/>
                      <w:szCs w:val="24"/>
                    </w:rPr>
                    <w:t>.</w:t>
                  </w:r>
                </w:p>
              </w:tc>
            </w:tr>
            <w:tr w:rsidR="00000000" w14:paraId="68198B29" w14:textId="77777777">
              <w:trPr>
                <w:tblCellSpacing w:w="15" w:type="dxa"/>
                <w:jc w:val="center"/>
              </w:trPr>
              <w:tc>
                <w:tcPr>
                  <w:tcW w:w="0" w:type="auto"/>
                  <w:vAlign w:val="center"/>
                  <w:hideMark/>
                </w:tcPr>
                <w:p w14:paraId="11A7A96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0171F79" w14:textId="77777777">
              <w:trPr>
                <w:tblCellSpacing w:w="15" w:type="dxa"/>
                <w:jc w:val="center"/>
              </w:trPr>
              <w:tc>
                <w:tcPr>
                  <w:tcW w:w="0" w:type="auto"/>
                  <w:vAlign w:val="center"/>
                  <w:hideMark/>
                </w:tcPr>
                <w:p w14:paraId="36FC8215" w14:textId="77777777" w:rsidR="00000000" w:rsidRDefault="00C24396">
                  <w:pPr>
                    <w:rPr>
                      <w:rFonts w:eastAsia="Times New Roman"/>
                    </w:rPr>
                  </w:pPr>
                  <w:r>
                    <w:rPr>
                      <w:rFonts w:eastAsia="Times New Roman"/>
                      <w:b/>
                      <w:bCs/>
                    </w:rPr>
                    <w:t xml:space="preserve">Engineering Unit: </w:t>
                  </w:r>
                  <w:r>
                    <w:rPr>
                      <w:rFonts w:eastAsia="Times New Roman"/>
                    </w:rPr>
                    <w:t>number of symbols</w:t>
                  </w:r>
                </w:p>
              </w:tc>
            </w:tr>
            <w:tr w:rsidR="00000000" w14:paraId="5C94BC08" w14:textId="77777777">
              <w:trPr>
                <w:tblCellSpacing w:w="15" w:type="dxa"/>
                <w:jc w:val="center"/>
              </w:trPr>
              <w:tc>
                <w:tcPr>
                  <w:tcW w:w="0" w:type="auto"/>
                  <w:vAlign w:val="center"/>
                  <w:hideMark/>
                </w:tcPr>
                <w:p w14:paraId="621F0F2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300AF5E" w14:textId="77777777">
              <w:trPr>
                <w:tblCellSpacing w:w="15" w:type="dxa"/>
                <w:jc w:val="center"/>
              </w:trPr>
              <w:tc>
                <w:tcPr>
                  <w:tcW w:w="0" w:type="auto"/>
                  <w:vAlign w:val="center"/>
                  <w:hideMark/>
                </w:tcPr>
                <w:p w14:paraId="50FE6495" w14:textId="77777777" w:rsidR="00000000" w:rsidRDefault="00C24396">
                  <w:pPr>
                    <w:rPr>
                      <w:rFonts w:eastAsia="Times New Roman"/>
                    </w:rPr>
                  </w:pPr>
                  <w:r>
                    <w:rPr>
                      <w:rFonts w:eastAsia="Times New Roman"/>
                    </w:rPr>
                    <w:br/>
                  </w:r>
                  <w:r>
                    <w:rPr>
                      <w:rFonts w:eastAsia="Times New Roman"/>
                      <w:b/>
                      <w:bCs/>
                    </w:rPr>
                    <w:t xml:space="preserve">Type Definition: </w:t>
                  </w:r>
                </w:p>
                <w:p w14:paraId="4A6594A0" w14:textId="77777777" w:rsidR="00000000" w:rsidRDefault="00C24396">
                  <w:pPr>
                    <w:pStyle w:val="HTMLPreformatted"/>
                  </w:pPr>
                  <w:r>
                    <w:rPr>
                      <w:rFonts w:ascii="Courier" w:hAnsi="Courier"/>
                      <w:sz w:val="16"/>
                      <w:szCs w:val="16"/>
                    </w:rPr>
                    <w:t xml:space="preserve">TmSyncDecCaduLength </w:t>
                  </w:r>
                  <w:r>
                    <w:rPr>
                      <w:rFonts w:ascii="Courier" w:hAnsi="Courier"/>
                      <w:sz w:val="16"/>
                      <w:szCs w:val="16"/>
                    </w:rPr>
                    <w:tab/>
                    <w:t xml:space="preserve"> ::= INTEGER  (48 .. 32768</w:t>
                  </w:r>
                  <w:r>
                    <w:rPr>
                      <w:rFonts w:ascii="Courier" w:hAnsi="Courier"/>
                      <w:sz w:val="16"/>
                      <w:szCs w:val="16"/>
                    </w:rPr>
                    <w:t>)</w:t>
                  </w:r>
                </w:p>
                <w:p w14:paraId="36039890" w14:textId="77777777" w:rsidR="00000000" w:rsidRDefault="00C24396">
                  <w:pPr>
                    <w:rPr>
                      <w:rFonts w:eastAsia="Times New Roman"/>
                    </w:rPr>
                  </w:pPr>
                </w:p>
              </w:tc>
            </w:tr>
            <w:tr w:rsidR="00000000" w14:paraId="21EFAD0C" w14:textId="77777777">
              <w:trPr>
                <w:tblCellSpacing w:w="15" w:type="dxa"/>
                <w:jc w:val="center"/>
              </w:trPr>
              <w:tc>
                <w:tcPr>
                  <w:tcW w:w="0" w:type="auto"/>
                  <w:vAlign w:val="center"/>
                  <w:hideMark/>
                </w:tcPr>
                <w:p w14:paraId="0C5487F0" w14:textId="77777777" w:rsidR="00000000" w:rsidRDefault="00C24396">
                  <w:pPr>
                    <w:rPr>
                      <w:rFonts w:eastAsia="Times New Roman"/>
                    </w:rPr>
                  </w:pPr>
                </w:p>
              </w:tc>
            </w:tr>
          </w:tbl>
          <w:p w14:paraId="02CE7B4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D9E909A" w14:textId="77777777">
              <w:trPr>
                <w:tblCellSpacing w:w="15" w:type="dxa"/>
                <w:jc w:val="center"/>
              </w:trPr>
              <w:tc>
                <w:tcPr>
                  <w:tcW w:w="0" w:type="auto"/>
                  <w:vAlign w:val="center"/>
                  <w:hideMark/>
                </w:tcPr>
                <w:p w14:paraId="465D1FED"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8" w:name="id0x9c07e00"/>
                  <w:bookmarkEnd w:id="228"/>
                  <w:r>
                    <w:rPr>
                      <w:rFonts w:eastAsia="Times New Roman"/>
                      <w:sz w:val="27"/>
                      <w:szCs w:val="27"/>
                    </w:rPr>
                    <w:t xml:space="preserve"> ' </w:t>
                  </w:r>
                  <w:r>
                    <w:rPr>
                      <w:rFonts w:eastAsia="Times New Roman"/>
                      <w:b/>
                      <w:bCs/>
                      <w:sz w:val="27"/>
                      <w:szCs w:val="27"/>
                    </w:rPr>
                    <w:t>tmfSyncDecDerandomization</w:t>
                  </w:r>
                  <w:r>
                    <w:rPr>
                      <w:rFonts w:eastAsia="Times New Roman"/>
                      <w:sz w:val="27"/>
                      <w:szCs w:val="27"/>
                    </w:rPr>
                    <w:t xml:space="preserve"> ' () OID .1.3.112.4.4.2.1.30300.1.10.1 </w:t>
                  </w:r>
                </w:p>
              </w:tc>
            </w:tr>
            <w:tr w:rsidR="00000000" w14:paraId="15E80571" w14:textId="77777777">
              <w:trPr>
                <w:tblCellSpacing w:w="15" w:type="dxa"/>
                <w:jc w:val="center"/>
              </w:trPr>
              <w:tc>
                <w:tcPr>
                  <w:tcW w:w="0" w:type="auto"/>
                  <w:vAlign w:val="center"/>
                  <w:hideMark/>
                </w:tcPr>
                <w:p w14:paraId="471E5C0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w:t>
                  </w:r>
                  <w:r>
                    <w:rPr>
                      <w:rFonts w:ascii="Times New Roman" w:hAnsi="Times New Roman" w:cs="Times New Roman"/>
                      <w:sz w:val="24"/>
                      <w:szCs w:val="24"/>
                    </w:rPr>
                    <w:t>is parameter can take on two values:</w:t>
                  </w:r>
                </w:p>
                <w:p w14:paraId="72BE658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'noDerandomization';</w:t>
                  </w:r>
                </w:p>
                <w:p w14:paraId="0D49706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'derandomization'.</w:t>
                  </w:r>
                </w:p>
                <w:p w14:paraId="5569747C" w14:textId="77777777" w:rsidR="00000000" w:rsidRDefault="00C24396">
                  <w:pPr>
                    <w:pStyle w:val="HTMLPreformatted"/>
                    <w:rPr>
                      <w:rFonts w:ascii="Times New Roman" w:hAnsi="Times New Roman" w:cs="Times New Roman"/>
                      <w:sz w:val="24"/>
                      <w:szCs w:val="24"/>
                    </w:rPr>
                  </w:pPr>
                </w:p>
                <w:p w14:paraId="49A68FD0" w14:textId="77777777" w:rsidR="00000000" w:rsidRDefault="00C24396">
                  <w:pPr>
                    <w:pStyle w:val="HTMLPreformatted"/>
                  </w:pPr>
                  <w:r>
                    <w:rPr>
                      <w:rFonts w:ascii="Times New Roman" w:hAnsi="Times New Roman" w:cs="Times New Roman"/>
                      <w:sz w:val="24"/>
                      <w:szCs w:val="24"/>
                    </w:rPr>
                    <w:t>The details regarding the randomization are specified in CCSDS 131.0-B-3. Randomization is strongly advised, but mandatory only for punctured convolutional codes and for LDPC</w:t>
                  </w:r>
                  <w:r>
                    <w:rPr>
                      <w:rFonts w:ascii="Times New Roman" w:hAnsi="Times New Roman" w:cs="Times New Roman"/>
                      <w:sz w:val="24"/>
                      <w:szCs w:val="24"/>
                    </w:rPr>
                    <w:t xml:space="preserve"> encoded slices. </w:t>
                  </w:r>
                  <w:r>
                    <w:rPr>
                      <w:rFonts w:ascii="Times New Roman" w:hAnsi="Times New Roman" w:cs="Times New Roman"/>
                      <w:sz w:val="24"/>
                      <w:szCs w:val="24"/>
                    </w:rPr>
                    <w:t xml:space="preserve"> </w:t>
                  </w:r>
                </w:p>
              </w:tc>
            </w:tr>
            <w:tr w:rsidR="00000000" w14:paraId="170F99B9" w14:textId="77777777">
              <w:trPr>
                <w:tblCellSpacing w:w="15" w:type="dxa"/>
                <w:jc w:val="center"/>
              </w:trPr>
              <w:tc>
                <w:tcPr>
                  <w:tcW w:w="0" w:type="auto"/>
                  <w:vAlign w:val="center"/>
                  <w:hideMark/>
                </w:tcPr>
                <w:p w14:paraId="0125829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159F97F" w14:textId="77777777">
              <w:trPr>
                <w:tblCellSpacing w:w="15" w:type="dxa"/>
                <w:jc w:val="center"/>
              </w:trPr>
              <w:tc>
                <w:tcPr>
                  <w:tcW w:w="0" w:type="auto"/>
                  <w:vAlign w:val="center"/>
                  <w:hideMark/>
                </w:tcPr>
                <w:p w14:paraId="4C8910E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2258355" w14:textId="77777777">
              <w:trPr>
                <w:tblCellSpacing w:w="15" w:type="dxa"/>
                <w:jc w:val="center"/>
              </w:trPr>
              <w:tc>
                <w:tcPr>
                  <w:tcW w:w="0" w:type="auto"/>
                  <w:vAlign w:val="center"/>
                  <w:hideMark/>
                </w:tcPr>
                <w:p w14:paraId="33C5464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DC4CA50" w14:textId="77777777">
              <w:trPr>
                <w:tblCellSpacing w:w="15" w:type="dxa"/>
                <w:jc w:val="center"/>
              </w:trPr>
              <w:tc>
                <w:tcPr>
                  <w:tcW w:w="0" w:type="auto"/>
                  <w:vAlign w:val="center"/>
                  <w:hideMark/>
                </w:tcPr>
                <w:p w14:paraId="642C2B8B" w14:textId="77777777" w:rsidR="00000000" w:rsidRDefault="00C24396">
                  <w:pPr>
                    <w:rPr>
                      <w:rFonts w:eastAsia="Times New Roman"/>
                    </w:rPr>
                  </w:pPr>
                  <w:r>
                    <w:rPr>
                      <w:rFonts w:eastAsia="Times New Roman"/>
                    </w:rPr>
                    <w:br/>
                  </w:r>
                  <w:r>
                    <w:rPr>
                      <w:rFonts w:eastAsia="Times New Roman"/>
                      <w:b/>
                      <w:bCs/>
                    </w:rPr>
                    <w:t xml:space="preserve">Type Definition: </w:t>
                  </w:r>
                </w:p>
                <w:p w14:paraId="0D8F6145" w14:textId="77777777" w:rsidR="00000000" w:rsidRDefault="00C24396">
                  <w:pPr>
                    <w:pStyle w:val="HTMLPreformatted"/>
                  </w:pPr>
                  <w:r>
                    <w:rPr>
                      <w:rFonts w:ascii="Courier" w:hAnsi="Courier"/>
                      <w:sz w:val="16"/>
                      <w:szCs w:val="16"/>
                    </w:rPr>
                    <w:t>TmfSyncDecDerandomization</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50934B83" w14:textId="77777777" w:rsidR="00000000" w:rsidRDefault="00C24396">
                  <w:pPr>
                    <w:rPr>
                      <w:rFonts w:eastAsia="Times New Roman"/>
                    </w:rPr>
                  </w:pPr>
                </w:p>
              </w:tc>
            </w:tr>
            <w:tr w:rsidR="00000000" w14:paraId="234FD410" w14:textId="77777777">
              <w:trPr>
                <w:tblCellSpacing w:w="15" w:type="dxa"/>
                <w:jc w:val="center"/>
              </w:trPr>
              <w:tc>
                <w:tcPr>
                  <w:tcW w:w="0" w:type="auto"/>
                  <w:vAlign w:val="center"/>
                  <w:hideMark/>
                </w:tcPr>
                <w:p w14:paraId="41924437" w14:textId="77777777" w:rsidR="00000000" w:rsidRDefault="00C24396">
                  <w:pPr>
                    <w:rPr>
                      <w:rFonts w:eastAsia="Times New Roman"/>
                    </w:rPr>
                  </w:pPr>
                </w:p>
              </w:tc>
            </w:tr>
          </w:tbl>
          <w:p w14:paraId="48873AB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ED8BD02" w14:textId="77777777">
              <w:trPr>
                <w:tblCellSpacing w:w="15" w:type="dxa"/>
                <w:jc w:val="center"/>
              </w:trPr>
              <w:tc>
                <w:tcPr>
                  <w:tcW w:w="0" w:type="auto"/>
                  <w:vAlign w:val="center"/>
                  <w:hideMark/>
                </w:tcPr>
                <w:p w14:paraId="06E51EBC"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29" w:name="id0x9c0ab00"/>
                  <w:bookmarkEnd w:id="229"/>
                  <w:r>
                    <w:rPr>
                      <w:rFonts w:eastAsia="Times New Roman"/>
                      <w:sz w:val="27"/>
                      <w:szCs w:val="27"/>
                    </w:rPr>
                    <w:t xml:space="preserve"> ' </w:t>
                  </w:r>
                  <w:r>
                    <w:rPr>
                      <w:rFonts w:eastAsia="Times New Roman"/>
                      <w:b/>
                      <w:bCs/>
                      <w:sz w:val="27"/>
                      <w:szCs w:val="27"/>
                    </w:rPr>
                    <w:t>tmSyncDecDecode</w:t>
                  </w:r>
                  <w:r>
                    <w:rPr>
                      <w:rFonts w:eastAsia="Times New Roman"/>
                      <w:sz w:val="27"/>
                      <w:szCs w:val="27"/>
                    </w:rPr>
                    <w:t xml:space="preserve"> ' () OID .1.3.112.4.4.2.1.30300.1.11.1 </w:t>
                  </w:r>
                </w:p>
              </w:tc>
            </w:tr>
            <w:tr w:rsidR="00000000" w14:paraId="2FEF6CCD" w14:textId="77777777">
              <w:trPr>
                <w:tblCellSpacing w:w="15" w:type="dxa"/>
                <w:jc w:val="center"/>
              </w:trPr>
              <w:tc>
                <w:tcPr>
                  <w:tcW w:w="0" w:type="auto"/>
                  <w:vAlign w:val="center"/>
                  <w:hideMark/>
                </w:tcPr>
                <w:p w14:paraId="7BD7BDB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theTM SyncAndDecode FR is configured to apply to the incoming frames. This parameter can take on the following values:</w:t>
                  </w:r>
                </w:p>
                <w:p w14:paraId="1E969E2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 decoding';</w:t>
                  </w:r>
                </w:p>
                <w:p w14:paraId="133D20B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'convolutional';</w:t>
                  </w:r>
                </w:p>
                <w:p w14:paraId="2B1E012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'reedSolomon';</w:t>
                  </w:r>
                </w:p>
                <w:p w14:paraId="391FE14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'concatenated';</w:t>
                  </w:r>
                </w:p>
                <w:p w14:paraId="171166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'turbo';</w:t>
                  </w:r>
                </w:p>
                <w:p w14:paraId="119678A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'ldpc';</w:t>
                  </w:r>
                </w:p>
                <w:p w14:paraId="549F2F9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'slicedLdpc'.</w:t>
                  </w:r>
                </w:p>
                <w:p w14:paraId="79F202B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14:paraId="545FAD54" w14:textId="77777777" w:rsidR="00000000" w:rsidRDefault="00C24396">
                  <w:pPr>
                    <w:pStyle w:val="HTMLPreformatted"/>
                    <w:rPr>
                      <w:rFonts w:ascii="Times New Roman" w:hAnsi="Times New Roman" w:cs="Times New Roman"/>
                      <w:sz w:val="24"/>
                      <w:szCs w:val="24"/>
                    </w:rPr>
                  </w:pPr>
                </w:p>
                <w:p w14:paraId="758950D8" w14:textId="77777777" w:rsidR="00000000" w:rsidRDefault="00C24396">
                  <w:pPr>
                    <w:pStyle w:val="HTMLPreformatted"/>
                  </w:pPr>
                  <w:r>
                    <w:rPr>
                      <w:rFonts w:ascii="Times New Roman" w:hAnsi="Times New Roman" w:cs="Times New Roman"/>
                      <w:sz w:val="24"/>
                      <w:szCs w:val="24"/>
                    </w:rPr>
                    <w:t>Note: The length and pattern of the ASM is implicitly specified by the decoding that is to be applied except if for parameter t</w:t>
                  </w:r>
                  <w:r>
                    <w:rPr>
                      <w:rFonts w:ascii="Times New Roman" w:hAnsi="Times New Roman" w:cs="Times New Roman"/>
                      <w:sz w:val="24"/>
                      <w:szCs w:val="24"/>
                    </w:rPr>
                    <w:t>mSyncDecAsmConfig the nonCcsds asmPattern choice is selected</w:t>
                  </w:r>
                  <w:r>
                    <w:rPr>
                      <w:rFonts w:ascii="Times New Roman" w:hAnsi="Times New Roman" w:cs="Times New Roman"/>
                      <w:sz w:val="24"/>
                      <w:szCs w:val="24"/>
                    </w:rPr>
                    <w:t>.</w:t>
                  </w:r>
                </w:p>
              </w:tc>
            </w:tr>
            <w:tr w:rsidR="00000000" w14:paraId="6700D665" w14:textId="77777777">
              <w:trPr>
                <w:tblCellSpacing w:w="15" w:type="dxa"/>
                <w:jc w:val="center"/>
              </w:trPr>
              <w:tc>
                <w:tcPr>
                  <w:tcW w:w="0" w:type="auto"/>
                  <w:vAlign w:val="center"/>
                  <w:hideMark/>
                </w:tcPr>
                <w:p w14:paraId="0F2DB18B"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4B8754D" w14:textId="77777777">
              <w:trPr>
                <w:tblCellSpacing w:w="15" w:type="dxa"/>
                <w:jc w:val="center"/>
              </w:trPr>
              <w:tc>
                <w:tcPr>
                  <w:tcW w:w="0" w:type="auto"/>
                  <w:vAlign w:val="center"/>
                  <w:hideMark/>
                </w:tcPr>
                <w:p w14:paraId="262DC3A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F4258FE" w14:textId="77777777">
              <w:trPr>
                <w:tblCellSpacing w:w="15" w:type="dxa"/>
                <w:jc w:val="center"/>
              </w:trPr>
              <w:tc>
                <w:tcPr>
                  <w:tcW w:w="0" w:type="auto"/>
                  <w:vAlign w:val="center"/>
                  <w:hideMark/>
                </w:tcPr>
                <w:p w14:paraId="7378E05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E97E57A" w14:textId="77777777">
              <w:trPr>
                <w:tblCellSpacing w:w="15" w:type="dxa"/>
                <w:jc w:val="center"/>
              </w:trPr>
              <w:tc>
                <w:tcPr>
                  <w:tcW w:w="0" w:type="auto"/>
                  <w:vAlign w:val="center"/>
                  <w:hideMark/>
                </w:tcPr>
                <w:p w14:paraId="2F5CF2E6" w14:textId="77777777" w:rsidR="00000000" w:rsidRDefault="00C24396">
                  <w:pPr>
                    <w:rPr>
                      <w:rFonts w:eastAsia="Times New Roman"/>
                    </w:rPr>
                  </w:pPr>
                  <w:r>
                    <w:rPr>
                      <w:rFonts w:eastAsia="Times New Roman"/>
                    </w:rPr>
                    <w:br/>
                  </w:r>
                  <w:r>
                    <w:rPr>
                      <w:rFonts w:eastAsia="Times New Roman"/>
                      <w:b/>
                      <w:bCs/>
                    </w:rPr>
                    <w:t xml:space="preserve">Type Definition: </w:t>
                  </w:r>
                </w:p>
                <w:p w14:paraId="1BDF2751" w14:textId="77777777" w:rsidR="00000000" w:rsidRDefault="00C24396">
                  <w:pPr>
                    <w:pStyle w:val="HTMLPreformatted"/>
                  </w:pPr>
                  <w:r>
                    <w:rPr>
                      <w:rFonts w:ascii="Courier" w:hAnsi="Courier"/>
                      <w:sz w:val="16"/>
                      <w:szCs w:val="16"/>
                    </w:rPr>
                    <w:t xml:space="preserve">TmSyncDecDecode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If applicable, the CCSDS recommendation is NRZ-M.</w:t>
                  </w:r>
                  <w:r>
                    <w:rPr>
                      <w:rFonts w:ascii="Courier" w:hAnsi="Courier"/>
                      <w:sz w:val="16"/>
                      <w:szCs w:val="16"/>
                    </w:rPr>
                    <w:br/>
                  </w:r>
                  <w:r>
                    <w:rPr>
                      <w:rFonts w:ascii="Courier" w:hAnsi="Courier"/>
                      <w:sz w:val="16"/>
                      <w:szCs w:val="16"/>
                    </w:rPr>
                    <w:tab/>
                    <w:t xml:space="preserve"> differentialDe</w:t>
                  </w:r>
                  <w:r>
                    <w:rPr>
                      <w:rFonts w:ascii="Courier" w:hAnsi="Courier"/>
                      <w:sz w:val="16"/>
                      <w:szCs w:val="16"/>
                    </w:rPr>
                    <w:t xml:space="preserve">code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w:t>
                  </w:r>
                  <w:r>
                    <w:rPr>
                      <w:rFonts w:ascii="Courier" w:hAnsi="Courier"/>
                      <w:sz w:val="16"/>
                      <w:szCs w:val="16"/>
                    </w:rPr>
                    <w:t xml:space="preserve">InterleavingDepth           </w:t>
                  </w:r>
                  <w:r>
                    <w:rPr>
                      <w:rFonts w:ascii="Courier" w:hAnsi="Courier"/>
                      <w:sz w:val="16"/>
                      <w:szCs w:val="16"/>
                    </w:rPr>
                    <w:tab/>
                    <w:t xml:space="preserve"> RsInterleavingDepth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ConvolutionalCodeConfiguration</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w:t>
                  </w:r>
                  <w:r>
                    <w:rPr>
                      <w:rFonts w:ascii="Courier" w:hAnsi="Courier"/>
                      <w:sz w:val="16"/>
                      <w:szCs w:val="16"/>
                    </w:rPr>
                    <w:t xml:space="preserve">cts8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         </w:t>
                  </w:r>
                  <w:r>
                    <w:rPr>
                      <w:rFonts w:ascii="Courier" w:hAnsi="Courier"/>
                      <w:sz w:val="16"/>
                      <w:szCs w:val="16"/>
                    </w:rPr>
                    <w:tab/>
                    <w:t xml:space="preserve"> INTEGER  (1 .. 20)</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w:t>
                  </w:r>
                  <w:r>
                    <w:rPr>
                      <w:rFonts w:ascii="Courier" w:hAnsi="Courier"/>
                      <w:sz w:val="16"/>
                      <w:szCs w:val="16"/>
                    </w:rPr>
                    <w:t>all be derived from the CADU length (see flfSyncCaduLength)</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w:t>
                  </w:r>
                  <w:r>
                    <w:rPr>
                      <w:rFonts w:ascii="Courier" w:hAnsi="Courier"/>
                      <w:sz w:val="16"/>
                      <w:szCs w:val="16"/>
                    </w:rPr>
                    <w:t xml:space="preserve">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(SIZE(4 .. 16))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(rate2Over3)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w:t>
                  </w:r>
                  <w:r>
                    <w:rPr>
                      <w:rFonts w:ascii="Courier" w:hAnsi="Courier"/>
                      <w:sz w:val="16"/>
                      <w:szCs w:val="16"/>
                    </w:rPr>
                    <w:t>TET STRING ('034776C7272895B0'H)</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(SIZE(4 .. 16))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w:t>
                  </w:r>
                  <w:r>
                    <w:rPr>
                      <w:rFonts w:ascii="Courier" w:hAnsi="Courier"/>
                      <w:sz w:val="16"/>
                      <w:szCs w:val="16"/>
                    </w:rPr>
                    <w:t>Rate (rate4Over5)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w:t>
                  </w:r>
                  <w:r>
                    <w:rPr>
                      <w:rFonts w:ascii="Courier" w:hAnsi="Courier"/>
                      <w:sz w:val="16"/>
                      <w:szCs w:val="16"/>
                    </w:rPr>
                    <w:t xml:space="preserve">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(SIZE(4 .. 16))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 xml:space="preserve">              </w:t>
                  </w:r>
                  <w:r>
                    <w:rPr>
                      <w:rFonts w:ascii="Courier" w:hAnsi="Courier"/>
                      <w:sz w:val="16"/>
                      <w:szCs w:val="16"/>
                    </w:rPr>
                    <w:tab/>
                    <w:t xml:space="preserve"> INTEGER  (7136)</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('1ACFFC1D'H)</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(SIZE(4 .. 16))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5AF40605" w14:textId="77777777" w:rsidR="00000000" w:rsidRDefault="00C24396">
                  <w:pPr>
                    <w:rPr>
                      <w:rFonts w:eastAsia="Times New Roman"/>
                    </w:rPr>
                  </w:pPr>
                </w:p>
              </w:tc>
            </w:tr>
            <w:tr w:rsidR="00000000" w14:paraId="5937F843" w14:textId="77777777">
              <w:trPr>
                <w:tblCellSpacing w:w="15" w:type="dxa"/>
                <w:jc w:val="center"/>
              </w:trPr>
              <w:tc>
                <w:tcPr>
                  <w:tcW w:w="0" w:type="auto"/>
                  <w:vAlign w:val="center"/>
                  <w:hideMark/>
                </w:tcPr>
                <w:p w14:paraId="044B563C" w14:textId="77777777" w:rsidR="00000000" w:rsidRDefault="00C24396">
                  <w:pPr>
                    <w:rPr>
                      <w:rFonts w:eastAsia="Times New Roman"/>
                    </w:rPr>
                  </w:pPr>
                </w:p>
              </w:tc>
            </w:tr>
          </w:tbl>
          <w:p w14:paraId="533C129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1AB304C" w14:textId="77777777">
              <w:trPr>
                <w:tblCellSpacing w:w="15" w:type="dxa"/>
                <w:jc w:val="center"/>
              </w:trPr>
              <w:tc>
                <w:tcPr>
                  <w:tcW w:w="0" w:type="auto"/>
                  <w:vAlign w:val="center"/>
                  <w:hideMark/>
                </w:tcPr>
                <w:p w14:paraId="42A1BBB7"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30" w:name="id0x9c1a300"/>
                  <w:bookmarkEnd w:id="230"/>
                  <w:r>
                    <w:rPr>
                      <w:rFonts w:eastAsia="Times New Roman"/>
                      <w:sz w:val="27"/>
                      <w:szCs w:val="27"/>
                    </w:rPr>
                    <w:t xml:space="preserve"> ' </w:t>
                  </w:r>
                  <w:r>
                    <w:rPr>
                      <w:rFonts w:eastAsia="Times New Roman"/>
                      <w:b/>
                      <w:bCs/>
                      <w:sz w:val="27"/>
                      <w:szCs w:val="27"/>
                    </w:rPr>
                    <w:t>tmSyncDecFecfPresent</w:t>
                  </w:r>
                  <w:r>
                    <w:rPr>
                      <w:rFonts w:eastAsia="Times New Roman"/>
                      <w:sz w:val="27"/>
                      <w:szCs w:val="27"/>
                    </w:rPr>
                    <w:t xml:space="preserve"> ' () OID .1.3.112.4.4.2.1.30300.1.12.1 </w:t>
                  </w:r>
                </w:p>
              </w:tc>
            </w:tr>
            <w:tr w:rsidR="00000000" w14:paraId="50FD0730" w14:textId="77777777">
              <w:trPr>
                <w:tblCellSpacing w:w="15" w:type="dxa"/>
                <w:jc w:val="center"/>
              </w:trPr>
              <w:tc>
                <w:tcPr>
                  <w:tcW w:w="0" w:type="auto"/>
                  <w:vAlign w:val="center"/>
                  <w:hideMark/>
                </w:tcPr>
                <w:p w14:paraId="2F68C52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14:paraId="615F3D9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w:t>
                  </w:r>
                </w:p>
                <w:p w14:paraId="1DCA589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'yes'.</w:t>
                  </w:r>
                </w:p>
                <w:p w14:paraId="76B676EB" w14:textId="77777777" w:rsidR="00000000" w:rsidRDefault="00C24396">
                  <w:pPr>
                    <w:rPr>
                      <w:rFonts w:eastAsia="Times New Roman"/>
                      <w:sz w:val="27"/>
                      <w:szCs w:val="27"/>
                    </w:rPr>
                  </w:pPr>
                </w:p>
              </w:tc>
            </w:tr>
            <w:tr w:rsidR="00000000" w14:paraId="08587929" w14:textId="77777777">
              <w:trPr>
                <w:tblCellSpacing w:w="15" w:type="dxa"/>
                <w:jc w:val="center"/>
              </w:trPr>
              <w:tc>
                <w:tcPr>
                  <w:tcW w:w="0" w:type="auto"/>
                  <w:vAlign w:val="center"/>
                  <w:hideMark/>
                </w:tcPr>
                <w:p w14:paraId="160992F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12BDA10" w14:textId="77777777">
              <w:trPr>
                <w:tblCellSpacing w:w="15" w:type="dxa"/>
                <w:jc w:val="center"/>
              </w:trPr>
              <w:tc>
                <w:tcPr>
                  <w:tcW w:w="0" w:type="auto"/>
                  <w:vAlign w:val="center"/>
                  <w:hideMark/>
                </w:tcPr>
                <w:p w14:paraId="452CC26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846B8DB" w14:textId="77777777">
              <w:trPr>
                <w:tblCellSpacing w:w="15" w:type="dxa"/>
                <w:jc w:val="center"/>
              </w:trPr>
              <w:tc>
                <w:tcPr>
                  <w:tcW w:w="0" w:type="auto"/>
                  <w:vAlign w:val="center"/>
                  <w:hideMark/>
                </w:tcPr>
                <w:p w14:paraId="6A598B6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18CB86C" w14:textId="77777777">
              <w:trPr>
                <w:tblCellSpacing w:w="15" w:type="dxa"/>
                <w:jc w:val="center"/>
              </w:trPr>
              <w:tc>
                <w:tcPr>
                  <w:tcW w:w="0" w:type="auto"/>
                  <w:vAlign w:val="center"/>
                  <w:hideMark/>
                </w:tcPr>
                <w:p w14:paraId="1C2E5E63" w14:textId="77777777" w:rsidR="00000000" w:rsidRDefault="00C24396">
                  <w:pPr>
                    <w:rPr>
                      <w:rFonts w:eastAsia="Times New Roman"/>
                    </w:rPr>
                  </w:pPr>
                  <w:r>
                    <w:rPr>
                      <w:rFonts w:eastAsia="Times New Roman"/>
                    </w:rPr>
                    <w:br/>
                  </w:r>
                  <w:r>
                    <w:rPr>
                      <w:rFonts w:eastAsia="Times New Roman"/>
                      <w:b/>
                      <w:bCs/>
                    </w:rPr>
                    <w:t xml:space="preserve">Type Definition: </w:t>
                  </w:r>
                </w:p>
                <w:p w14:paraId="39E7B19D" w14:textId="77777777" w:rsidR="00000000" w:rsidRDefault="00C24396">
                  <w:pPr>
                    <w:pStyle w:val="HTMLPreformatted"/>
                  </w:pPr>
                  <w:r>
                    <w:rPr>
                      <w:rFonts w:ascii="Courier" w:hAnsi="Courier"/>
                      <w:sz w:val="16"/>
                      <w:szCs w:val="16"/>
                    </w:rPr>
                    <w:t>TmSyncDecFecfPresent</w:t>
                  </w:r>
                  <w:r>
                    <w:rPr>
                      <w:rFonts w:ascii="Courier" w:hAnsi="Courier"/>
                      <w:sz w:val="16"/>
                      <w:szCs w:val="16"/>
                    </w:rPr>
                    <w:tab/>
                    <w:t xml:space="preserve"> ::= ENUMERATE</w:t>
                  </w:r>
                  <w:r>
                    <w:rPr>
                      <w:rFonts w:ascii="Courier" w:hAnsi="Courier"/>
                      <w:sz w:val="16"/>
                      <w:szCs w:val="16"/>
                    </w:rPr>
                    <w:t>D</w:t>
                  </w:r>
                  <w:r>
                    <w:rPr>
                      <w:rFonts w:ascii="Courier" w:hAnsi="Courier"/>
                      <w:sz w:val="16"/>
                      <w:szCs w:val="16"/>
                    </w:rPr>
                    <w:br/>
                    <w:t>{</w:t>
                  </w: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895AFFA" w14:textId="77777777" w:rsidR="00000000" w:rsidRDefault="00C24396">
                  <w:pPr>
                    <w:rPr>
                      <w:rFonts w:eastAsia="Times New Roman"/>
                    </w:rPr>
                  </w:pPr>
                </w:p>
              </w:tc>
            </w:tr>
            <w:tr w:rsidR="00000000" w14:paraId="1CE966BB" w14:textId="77777777">
              <w:trPr>
                <w:tblCellSpacing w:w="15" w:type="dxa"/>
                <w:jc w:val="center"/>
              </w:trPr>
              <w:tc>
                <w:tcPr>
                  <w:tcW w:w="0" w:type="auto"/>
                  <w:vAlign w:val="center"/>
                  <w:hideMark/>
                </w:tcPr>
                <w:p w14:paraId="3E8C06B0" w14:textId="77777777" w:rsidR="00000000" w:rsidRDefault="00C24396">
                  <w:pPr>
                    <w:rPr>
                      <w:rFonts w:eastAsia="Times New Roman"/>
                    </w:rPr>
                  </w:pPr>
                </w:p>
              </w:tc>
            </w:tr>
          </w:tbl>
          <w:p w14:paraId="4116D0C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EA857A5" w14:textId="77777777">
              <w:trPr>
                <w:tblCellSpacing w:w="15" w:type="dxa"/>
                <w:jc w:val="center"/>
              </w:trPr>
              <w:tc>
                <w:tcPr>
                  <w:tcW w:w="0" w:type="auto"/>
                  <w:vAlign w:val="center"/>
                  <w:hideMark/>
                </w:tcPr>
                <w:p w14:paraId="235428A7"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parameter</w:t>
                  </w:r>
                  <w:bookmarkStart w:id="231" w:name="id0x9c1cf80"/>
                  <w:bookmarkEnd w:id="231"/>
                  <w:r>
                    <w:rPr>
                      <w:rFonts w:eastAsia="Times New Roman"/>
                      <w:sz w:val="27"/>
                      <w:szCs w:val="27"/>
                    </w:rPr>
                    <w:t xml:space="preserve"> ' </w:t>
                  </w:r>
                  <w:r>
                    <w:rPr>
                      <w:rFonts w:eastAsia="Times New Roman"/>
                      <w:b/>
                      <w:bCs/>
                      <w:sz w:val="27"/>
                      <w:szCs w:val="27"/>
                    </w:rPr>
                    <w:t>tmSyncDecDecodeQualityIndications</w:t>
                  </w:r>
                  <w:r>
                    <w:rPr>
                      <w:rFonts w:eastAsia="Times New Roman"/>
                      <w:sz w:val="27"/>
                      <w:szCs w:val="27"/>
                    </w:rPr>
                    <w:t xml:space="preserve"> ' () OID .1.3.112.4.4.2.1.30300.1.13.1 </w:t>
                  </w:r>
                </w:p>
              </w:tc>
            </w:tr>
            <w:tr w:rsidR="00000000" w14:paraId="56070EB2" w14:textId="77777777">
              <w:trPr>
                <w:tblCellSpacing w:w="15" w:type="dxa"/>
                <w:jc w:val="center"/>
              </w:trPr>
              <w:tc>
                <w:tcPr>
                  <w:tcW w:w="0" w:type="auto"/>
                  <w:vAlign w:val="center"/>
                  <w:hideMark/>
                </w:tcPr>
                <w:p w14:paraId="4B3751F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decoding type specific quality indications regarding the decoding process and an estimate of the bit error rate (BER).</w:t>
                  </w:r>
                </w:p>
                <w:p w14:paraId="2451839F" w14:textId="77777777" w:rsidR="00000000" w:rsidRDefault="00C24396">
                  <w:pPr>
                    <w:pStyle w:val="HTMLPreformatted"/>
                    <w:rPr>
                      <w:rFonts w:ascii="Times New Roman" w:hAnsi="Times New Roman" w:cs="Times New Roman"/>
                      <w:sz w:val="24"/>
                      <w:szCs w:val="24"/>
                    </w:rPr>
                  </w:pPr>
                </w:p>
                <w:p w14:paraId="66333863" w14:textId="77777777" w:rsidR="00000000" w:rsidRDefault="00C24396">
                  <w:pPr>
                    <w:pStyle w:val="HTMLPreformatted"/>
                  </w:pPr>
                  <w:r>
                    <w:rPr>
                      <w:rFonts w:ascii="Times New Roman" w:hAnsi="Times New Roman" w:cs="Times New Roman"/>
                      <w:sz w:val="24"/>
                      <w:szCs w:val="24"/>
                    </w:rPr>
                    <w:t>The provided BER estimates are not precise. The ASM pattern derived estimate does not reflect the coding gain (e</w:t>
                  </w:r>
                  <w:r>
                    <w:rPr>
                      <w:rFonts w:ascii="Times New Roman" w:hAnsi="Times New Roman" w:cs="Times New Roman"/>
                      <w:sz w:val="24"/>
                      <w:szCs w:val="24"/>
                    </w:rPr>
                    <w:t>xcept that related to convolutional coding). The RS decoding derived BER estimate also disregards the RS coding gain, but also disregards the errors associated with not decodable RS code words. However, the number of not decodable RS codewords are reported</w:t>
                  </w:r>
                  <w:r>
                    <w:rPr>
                      <w:rFonts w:ascii="Times New Roman" w:hAnsi="Times New Roman" w:cs="Times New Roman"/>
                      <w:sz w:val="24"/>
                      <w:szCs w:val="24"/>
                    </w:rPr>
                    <w:t xml:space="preserve"> indirectly by the element ratioBadCodeWordsToTotalCountOfCodeWordsInTheSample. The BER estimates are determined for n consecutive frames where the value of n shall be documented by the provider</w:t>
                  </w:r>
                  <w:r>
                    <w:rPr>
                      <w:rFonts w:ascii="Times New Roman" w:hAnsi="Times New Roman" w:cs="Times New Roman"/>
                      <w:sz w:val="24"/>
                      <w:szCs w:val="24"/>
                    </w:rPr>
                    <w:t>.</w:t>
                  </w:r>
                </w:p>
              </w:tc>
            </w:tr>
            <w:tr w:rsidR="00000000" w14:paraId="0C1CD18F" w14:textId="77777777">
              <w:trPr>
                <w:tblCellSpacing w:w="15" w:type="dxa"/>
                <w:jc w:val="center"/>
              </w:trPr>
              <w:tc>
                <w:tcPr>
                  <w:tcW w:w="0" w:type="auto"/>
                  <w:vAlign w:val="center"/>
                  <w:hideMark/>
                </w:tcPr>
                <w:p w14:paraId="67CBAF9C" w14:textId="77777777" w:rsidR="00000000" w:rsidRDefault="00C24396">
                  <w:pPr>
                    <w:rPr>
                      <w:rFonts w:eastAsia="Times New Roman"/>
                    </w:rPr>
                  </w:pPr>
                  <w:r>
                    <w:rPr>
                      <w:rFonts w:eastAsia="Times New Roman"/>
                      <w:b/>
                      <w:bCs/>
                    </w:rPr>
                    <w:t xml:space="preserve">Engineering Unit: </w:t>
                  </w:r>
                  <w:r>
                    <w:rPr>
                      <w:rFonts w:eastAsia="Times New Roman"/>
                    </w:rPr>
                    <w:t>depends on the element</w:t>
                  </w:r>
                </w:p>
              </w:tc>
            </w:tr>
            <w:tr w:rsidR="00000000" w14:paraId="42C2F5D3" w14:textId="77777777">
              <w:trPr>
                <w:tblCellSpacing w:w="15" w:type="dxa"/>
                <w:jc w:val="center"/>
              </w:trPr>
              <w:tc>
                <w:tcPr>
                  <w:tcW w:w="0" w:type="auto"/>
                  <w:vAlign w:val="center"/>
                  <w:hideMark/>
                </w:tcPr>
                <w:p w14:paraId="48A0254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10D1261" w14:textId="77777777">
              <w:trPr>
                <w:tblCellSpacing w:w="15" w:type="dxa"/>
                <w:jc w:val="center"/>
              </w:trPr>
              <w:tc>
                <w:tcPr>
                  <w:tcW w:w="0" w:type="auto"/>
                  <w:vAlign w:val="center"/>
                  <w:hideMark/>
                </w:tcPr>
                <w:p w14:paraId="4C5D821C" w14:textId="77777777" w:rsidR="00000000" w:rsidRDefault="00C24396">
                  <w:pPr>
                    <w:rPr>
                      <w:rFonts w:eastAsia="Times New Roman"/>
                    </w:rPr>
                  </w:pPr>
                  <w:r>
                    <w:rPr>
                      <w:rFonts w:eastAsia="Times New Roman"/>
                    </w:rPr>
                    <w:br/>
                  </w:r>
                  <w:r>
                    <w:rPr>
                      <w:rFonts w:eastAsia="Times New Roman"/>
                      <w:b/>
                      <w:bCs/>
                    </w:rPr>
                    <w:t xml:space="preserve">Type Definition: </w:t>
                  </w:r>
                </w:p>
                <w:p w14:paraId="3A553993" w14:textId="77777777" w:rsidR="00000000" w:rsidRDefault="00C24396">
                  <w:pPr>
                    <w:pStyle w:val="HTMLPreformatted"/>
                  </w:pPr>
                  <w:r>
                    <w:rPr>
                      <w:rFonts w:ascii="Courier" w:hAnsi="Courier"/>
                      <w:sz w:val="16"/>
                      <w:szCs w:val="16"/>
                    </w:rPr>
                    <w:t>TmSyncDecDecodeQualityIndications</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lastRenderedPageBreak/>
                    <w:tab/>
                    <w:t xml:space="preserve"> -- This count rolls over to zero.</w:t>
                  </w:r>
                  <w:r>
                    <w:rPr>
                      <w:rFonts w:ascii="Courier" w:hAnsi="Courier"/>
                      <w:sz w:val="16"/>
                      <w:szCs w:val="16"/>
                    </w:rPr>
                    <w:br/>
                  </w:r>
                  <w:r>
                    <w:rPr>
                      <w:rFonts w:ascii="Courier" w:hAnsi="Courier"/>
                      <w:sz w:val="16"/>
                      <w:szCs w:val="16"/>
                    </w:rPr>
                    <w:tab/>
                    <w:t xml:space="preserve"> countOfFramesProcessed        </w:t>
                  </w:r>
                  <w:r>
                    <w:rPr>
                      <w:rFonts w:ascii="Courier" w:hAnsi="Courier"/>
                      <w:sz w:val="16"/>
                      <w:szCs w:val="16"/>
                    </w:rPr>
                    <w:tab/>
                    <w:t xml:space="preserve"> INTEGER  (0 .. 4294967295)</w:t>
                  </w: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w:t>
                  </w:r>
                  <w:r>
                    <w:rPr>
                      <w:rFonts w:ascii="Courier" w:hAnsi="Courier"/>
                      <w:sz w:val="16"/>
                      <w:szCs w:val="16"/>
                    </w:rPr>
                    <w: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asmDerivedBerEstimate         </w:t>
                  </w:r>
                  <w:r>
                    <w:rPr>
                      <w:rFonts w:ascii="Courier" w:hAnsi="Courier"/>
                      <w:sz w:val="16"/>
                      <w:szCs w:val="16"/>
                    </w:rPr>
                    <w:tab/>
                    <w:t xml:space="preserve"> REAL (0 .. 1)</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w:t>
                  </w:r>
                  <w:r>
                    <w:rPr>
                      <w:rFonts w:ascii="Courier" w:hAnsi="Courier"/>
                      <w:sz w:val="16"/>
                      <w:szCs w:val="16"/>
                    </w:rPr>
                    <w:t>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by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provider. Not decodable code words shall be disregarded.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          </w:t>
                  </w:r>
                  <w:r>
                    <w:rPr>
                      <w:rFonts w:ascii="Courier" w:hAnsi="Courier"/>
                      <w:sz w:val="16"/>
                      <w:szCs w:val="16"/>
                    </w:rPr>
                    <w:tab/>
                    <w:t xml:space="preserve"> REAL (0 .. 7E-2)</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w:t>
                  </w:r>
                  <w:r>
                    <w:rPr>
                      <w:rFonts w:ascii="Courier" w:hAnsi="Courier"/>
                      <w:sz w:val="16"/>
                      <w:szCs w:val="16"/>
                    </w:rPr>
                    <w:t>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fecfAbsent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frames. The value of n shall be documented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Viterbi decoder does not provide specific quality indications.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w:t>
                  </w:r>
                  <w:r>
                    <w:rPr>
                      <w:rFonts w:ascii="Courier" w:hAnsi="Courier"/>
                      <w:sz w:val="16"/>
                      <w:szCs w:val="16"/>
                    </w:rPr>
                    <w:t xml:space="preserve">deWordsProcessed   </w:t>
                  </w:r>
                  <w:r>
                    <w:rPr>
                      <w:rFonts w:ascii="Courier" w:hAnsi="Courier"/>
                      <w:sz w:val="16"/>
                      <w:szCs w:val="16"/>
                    </w:rPr>
                    <w:tab/>
                    <w:t xml:space="preserve"> INTEGER  (0 .. 4294967295)</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documented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r>
                    <w:rPr>
                      <w:rFonts w:ascii="Courier" w:hAnsi="Courier"/>
                      <w:sz w:val="16"/>
                      <w:szCs w:val="16"/>
                    </w:rP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 </w:t>
                  </w:r>
                  <w:r>
                    <w:rPr>
                      <w:rFonts w:ascii="Courier" w:hAnsi="Courier"/>
                      <w:sz w:val="16"/>
                      <w:szCs w:val="16"/>
                    </w:rPr>
                    <w:tab/>
                    <w:t xml:space="preserve"> INTEGER  (1 .. 20)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w:t>
                  </w:r>
                  <w:r>
                    <w:rPr>
                      <w:rFonts w:ascii="Courier" w:hAnsi="Courier"/>
                      <w:sz w:val="16"/>
                      <w:szCs w:val="16"/>
                    </w:rPr>
                    <w:t>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by the provider.</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w:t>
                  </w:r>
                  <w:r>
                    <w:rPr>
                      <w:rFonts w:ascii="Courier" w:hAnsi="Courier"/>
                      <w:sz w:val="16"/>
                      <w:szCs w:val="16"/>
                    </w:rPr>
                    <w:t>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w:t>
                  </w:r>
                  <w:r>
                    <w:rPr>
                      <w:rFonts w:ascii="Courier" w:hAnsi="Courier"/>
                      <w:sz w:val="16"/>
                      <w:szCs w:val="16"/>
                    </w:rPr>
                    <w:t xml:space="preserve">OfIterationsPerFrame </w:t>
                  </w:r>
                  <w:r>
                    <w:rPr>
                      <w:rFonts w:ascii="Courier" w:hAnsi="Courier"/>
                      <w:sz w:val="16"/>
                      <w:szCs w:val="16"/>
                    </w:rPr>
                    <w:tab/>
                    <w:t xml:space="preserve"> INTEGER  (1 .. 2047)</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w:t>
                  </w:r>
                  <w:r>
                    <w:rPr>
                      <w:rFonts w:ascii="Courier" w:hAnsi="Courier"/>
                      <w:sz w:val="16"/>
                      <w:szCs w:val="16"/>
                    </w:rPr>
                    <w:t>eNumberOfIterationsPerFrame</w:t>
                  </w:r>
                  <w:r>
                    <w:rPr>
                      <w:rFonts w:ascii="Courier" w:hAnsi="Courier"/>
                      <w:sz w:val="16"/>
                      <w:szCs w:val="16"/>
                    </w:rPr>
                    <w:tab/>
                    <w:t xml:space="preserve"> INTEGER  (1000 .. 2047000)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28E883A" w14:textId="77777777" w:rsidR="00000000" w:rsidRDefault="00C24396">
                  <w:pPr>
                    <w:rPr>
                      <w:rFonts w:eastAsia="Times New Roman"/>
                    </w:rPr>
                  </w:pPr>
                </w:p>
              </w:tc>
            </w:tr>
            <w:tr w:rsidR="00000000" w14:paraId="4CB4E4C4" w14:textId="77777777">
              <w:trPr>
                <w:tblCellSpacing w:w="15" w:type="dxa"/>
                <w:jc w:val="center"/>
              </w:trPr>
              <w:tc>
                <w:tcPr>
                  <w:tcW w:w="0" w:type="auto"/>
                  <w:vAlign w:val="center"/>
                  <w:hideMark/>
                </w:tcPr>
                <w:p w14:paraId="4D86F013" w14:textId="77777777" w:rsidR="00000000" w:rsidRDefault="00C24396">
                  <w:pPr>
                    <w:rPr>
                      <w:rFonts w:eastAsia="Times New Roman"/>
                    </w:rPr>
                  </w:pPr>
                </w:p>
              </w:tc>
            </w:tr>
          </w:tbl>
          <w:p w14:paraId="52B9013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A808EC9" w14:textId="77777777">
              <w:trPr>
                <w:tblCellSpacing w:w="15" w:type="dxa"/>
                <w:jc w:val="center"/>
              </w:trPr>
              <w:tc>
                <w:tcPr>
                  <w:tcW w:w="0" w:type="auto"/>
                  <w:vAlign w:val="center"/>
                  <w:hideMark/>
                </w:tcPr>
                <w:p w14:paraId="1E70051B"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event</w:t>
                  </w:r>
                  <w:bookmarkStart w:id="232" w:name="id0x9c25780"/>
                  <w:bookmarkEnd w:id="232"/>
                  <w:r>
                    <w:rPr>
                      <w:rFonts w:eastAsia="Times New Roman"/>
                      <w:sz w:val="27"/>
                      <w:szCs w:val="27"/>
                    </w:rPr>
                    <w:t xml:space="preserve"> ' </w:t>
                  </w:r>
                  <w:r>
                    <w:rPr>
                      <w:rFonts w:eastAsia="Times New Roman"/>
                      <w:b/>
                      <w:bCs/>
                      <w:sz w:val="27"/>
                      <w:szCs w:val="27"/>
                    </w:rPr>
                    <w:t>tmSyncDecResourceStatChange</w:t>
                  </w:r>
                  <w:r>
                    <w:rPr>
                      <w:rFonts w:eastAsia="Times New Roman"/>
                      <w:sz w:val="27"/>
                      <w:szCs w:val="27"/>
                    </w:rPr>
                    <w:t xml:space="preserve"> ' () OID .1.3.112.4.4.2.1.30300.2.1.1 </w:t>
                  </w:r>
                </w:p>
              </w:tc>
            </w:tr>
            <w:tr w:rsidR="00000000" w14:paraId="35427561" w14:textId="77777777">
              <w:trPr>
                <w:tblCellSpacing w:w="15" w:type="dxa"/>
                <w:jc w:val="center"/>
              </w:trPr>
              <w:tc>
                <w:tcPr>
                  <w:tcW w:w="0" w:type="auto"/>
                  <w:vAlign w:val="center"/>
                  <w:hideMark/>
                </w:tcPr>
                <w:p w14:paraId="40F294C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tmSyncDecResourceStat parameter value. </w:t>
                  </w:r>
                  <w:r>
                    <w:rPr>
                      <w:rFonts w:ascii="Times New Roman" w:hAnsi="Times New Roman" w:cs="Times New Roman"/>
                      <w:sz w:val="24"/>
                      <w:szCs w:val="24"/>
                    </w:rPr>
                    <w:t xml:space="preserve"> </w:t>
                  </w:r>
                </w:p>
              </w:tc>
            </w:tr>
            <w:tr w:rsidR="00000000" w14:paraId="57D525C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E66A5EB" w14:textId="77777777">
                    <w:trPr>
                      <w:tblCellSpacing w:w="15" w:type="dxa"/>
                      <w:jc w:val="center"/>
                    </w:trPr>
                    <w:tc>
                      <w:tcPr>
                        <w:tcW w:w="0" w:type="auto"/>
                        <w:vAlign w:val="center"/>
                        <w:hideMark/>
                      </w:tcPr>
                      <w:p w14:paraId="519DD0F8" w14:textId="77777777" w:rsidR="00000000" w:rsidRDefault="00C24396">
                        <w:pPr>
                          <w:rPr>
                            <w:rFonts w:eastAsia="Times New Roman"/>
                            <w:sz w:val="27"/>
                            <w:szCs w:val="27"/>
                          </w:rPr>
                        </w:pPr>
                        <w:hyperlink w:anchor="id0x9c25780" w:history="1">
                          <w:r>
                            <w:rPr>
                              <w:rStyle w:val="Hyperlink"/>
                              <w:rFonts w:eastAsia="Times New Roman"/>
                              <w:b/>
                              <w:bCs/>
                              <w:sz w:val="27"/>
                              <w:szCs w:val="27"/>
                            </w:rPr>
                            <w:t>tmSyncDecResourceStatChange</w:t>
                          </w:r>
                        </w:hyperlink>
                        <w:r>
                          <w:rPr>
                            <w:rFonts w:eastAsia="Times New Roman"/>
                            <w:sz w:val="27"/>
                            <w:szCs w:val="27"/>
                          </w:rPr>
                          <w:t xml:space="preserve"> value</w:t>
                        </w:r>
                        <w:bookmarkStart w:id="233" w:name="id0x9c26b00"/>
                        <w:bookmarkEnd w:id="233"/>
                        <w:r>
                          <w:rPr>
                            <w:rFonts w:eastAsia="Times New Roman"/>
                            <w:sz w:val="27"/>
                            <w:szCs w:val="27"/>
                          </w:rPr>
                          <w:t xml:space="preserve"> ' </w:t>
                        </w:r>
                        <w:r>
                          <w:rPr>
                            <w:rFonts w:eastAsia="Times New Roman"/>
                            <w:b/>
                            <w:bCs/>
                            <w:sz w:val="27"/>
                            <w:szCs w:val="27"/>
                          </w:rPr>
                          <w:t>tmSyncDecResourceStatChangeEvtValue</w:t>
                        </w:r>
                        <w:r>
                          <w:rPr>
                            <w:rFonts w:eastAsia="Times New Roman"/>
                            <w:sz w:val="27"/>
                            <w:szCs w:val="27"/>
                          </w:rPr>
                          <w:t xml:space="preserve"> ' () </w:t>
                        </w:r>
                      </w:p>
                    </w:tc>
                  </w:tr>
                  <w:tr w:rsidR="00000000" w14:paraId="6BEA6C48" w14:textId="77777777">
                    <w:trPr>
                      <w:tblCellSpacing w:w="15" w:type="dxa"/>
                      <w:jc w:val="center"/>
                    </w:trPr>
                    <w:tc>
                      <w:tcPr>
                        <w:tcW w:w="0" w:type="auto"/>
                        <w:vAlign w:val="center"/>
                        <w:hideMark/>
                      </w:tcPr>
                      <w:p w14:paraId="32F7EA7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tmSyncDecResourceStat parameter value that applies since the notified tmSyncDecResourceStatChange event has occurred</w:t>
                        </w:r>
                        <w:r>
                          <w:rPr>
                            <w:rFonts w:ascii="Times New Roman" w:hAnsi="Times New Roman" w:cs="Times New Roman"/>
                            <w:sz w:val="24"/>
                            <w:szCs w:val="24"/>
                          </w:rPr>
                          <w:t>.</w:t>
                        </w:r>
                      </w:p>
                    </w:tc>
                  </w:tr>
                  <w:tr w:rsidR="00000000" w14:paraId="5BC22660" w14:textId="77777777">
                    <w:trPr>
                      <w:tblCellSpacing w:w="15" w:type="dxa"/>
                      <w:jc w:val="center"/>
                    </w:trPr>
                    <w:tc>
                      <w:tcPr>
                        <w:tcW w:w="0" w:type="auto"/>
                        <w:vAlign w:val="center"/>
                        <w:hideMark/>
                      </w:tcPr>
                      <w:p w14:paraId="1B4907E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F8DE536" w14:textId="77777777">
                    <w:trPr>
                      <w:tblCellSpacing w:w="15" w:type="dxa"/>
                      <w:jc w:val="center"/>
                    </w:trPr>
                    <w:tc>
                      <w:tcPr>
                        <w:tcW w:w="0" w:type="auto"/>
                        <w:vAlign w:val="center"/>
                        <w:hideMark/>
                      </w:tcPr>
                      <w:p w14:paraId="424726D0" w14:textId="77777777" w:rsidR="00000000" w:rsidRDefault="00C24396">
                        <w:pPr>
                          <w:rPr>
                            <w:rFonts w:eastAsia="Times New Roman"/>
                          </w:rPr>
                        </w:pPr>
                        <w:r>
                          <w:rPr>
                            <w:rFonts w:eastAsia="Times New Roman"/>
                          </w:rPr>
                          <w:br/>
                        </w:r>
                        <w:r>
                          <w:rPr>
                            <w:rFonts w:eastAsia="Times New Roman"/>
                            <w:b/>
                            <w:bCs/>
                          </w:rPr>
                          <w:t xml:space="preserve">Type Definition: </w:t>
                        </w:r>
                      </w:p>
                      <w:p w14:paraId="3EA8CFA8" w14:textId="77777777" w:rsidR="00000000" w:rsidRDefault="00C24396">
                        <w:pPr>
                          <w:pStyle w:val="HTMLPreformatted"/>
                        </w:pPr>
                        <w:r>
                          <w:rPr>
                            <w:rFonts w:ascii="Courier" w:hAnsi="Courier"/>
                            <w:sz w:val="16"/>
                            <w:szCs w:val="16"/>
                          </w:rPr>
                          <w:t>TmSyncDecResourceStatChangeEvtValue</w:t>
                        </w:r>
                        <w:r>
                          <w:rPr>
                            <w:rFonts w:ascii="Courier" w:hAnsi="Courier"/>
                            <w:sz w:val="16"/>
                            <w:szCs w:val="16"/>
                          </w:rPr>
                          <w:tab/>
                          <w:t xml:space="preserve"> ::= TmSyncDecResourceSta</w:t>
                        </w:r>
                        <w:r>
                          <w:rPr>
                            <w:rFonts w:ascii="Courier" w:hAnsi="Courier"/>
                            <w:sz w:val="16"/>
                            <w:szCs w:val="16"/>
                          </w:rPr>
                          <w:t>t</w:t>
                        </w:r>
                      </w:p>
                      <w:p w14:paraId="6D332E8E" w14:textId="77777777" w:rsidR="00000000" w:rsidRDefault="00C24396">
                        <w:pPr>
                          <w:rPr>
                            <w:rFonts w:eastAsia="Times New Roman"/>
                          </w:rPr>
                        </w:pPr>
                      </w:p>
                    </w:tc>
                  </w:tr>
                  <w:tr w:rsidR="00000000" w14:paraId="32302636" w14:textId="77777777">
                    <w:trPr>
                      <w:tblCellSpacing w:w="15" w:type="dxa"/>
                      <w:jc w:val="center"/>
                    </w:trPr>
                    <w:tc>
                      <w:tcPr>
                        <w:tcW w:w="0" w:type="auto"/>
                        <w:vAlign w:val="center"/>
                        <w:hideMark/>
                      </w:tcPr>
                      <w:p w14:paraId="619F2A8C" w14:textId="77777777" w:rsidR="00000000" w:rsidRDefault="00C24396">
                        <w:pPr>
                          <w:rPr>
                            <w:rFonts w:eastAsia="Times New Roman"/>
                          </w:rPr>
                        </w:pPr>
                      </w:p>
                    </w:tc>
                  </w:tr>
                </w:tbl>
                <w:p w14:paraId="7C36A7ED" w14:textId="77777777" w:rsidR="00000000" w:rsidRDefault="00C24396">
                  <w:pPr>
                    <w:rPr>
                      <w:rFonts w:eastAsia="Times New Roman"/>
                    </w:rPr>
                  </w:pPr>
                </w:p>
              </w:tc>
            </w:tr>
          </w:tbl>
          <w:p w14:paraId="27175F1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FE6865B" w14:textId="77777777">
              <w:trPr>
                <w:tblCellSpacing w:w="15" w:type="dxa"/>
                <w:jc w:val="center"/>
              </w:trPr>
              <w:tc>
                <w:tcPr>
                  <w:tcW w:w="0" w:type="auto"/>
                  <w:vAlign w:val="center"/>
                  <w:hideMark/>
                </w:tcPr>
                <w:p w14:paraId="46A70137"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event</w:t>
                  </w:r>
                  <w:bookmarkStart w:id="234" w:name="id0x9c28380"/>
                  <w:bookmarkEnd w:id="234"/>
                  <w:r>
                    <w:rPr>
                      <w:rFonts w:eastAsia="Times New Roman"/>
                      <w:sz w:val="27"/>
                      <w:szCs w:val="27"/>
                    </w:rPr>
                    <w:t xml:space="preserve"> ' </w:t>
                  </w:r>
                  <w:r>
                    <w:rPr>
                      <w:rFonts w:eastAsia="Times New Roman"/>
                      <w:b/>
                      <w:bCs/>
                      <w:sz w:val="27"/>
                      <w:szCs w:val="27"/>
                    </w:rPr>
                    <w:t>tmSyncDecFrameSyncLockStatChange</w:t>
                  </w:r>
                  <w:r>
                    <w:rPr>
                      <w:rFonts w:eastAsia="Times New Roman"/>
                      <w:sz w:val="27"/>
                      <w:szCs w:val="27"/>
                    </w:rPr>
                    <w:t xml:space="preserve"> ' () OID .1.3.112.4.4.2.1.30300.2.2.1 </w:t>
                  </w:r>
                </w:p>
              </w:tc>
            </w:tr>
            <w:tr w:rsidR="00000000" w14:paraId="05101A2D" w14:textId="77777777">
              <w:trPr>
                <w:tblCellSpacing w:w="15" w:type="dxa"/>
                <w:jc w:val="center"/>
              </w:trPr>
              <w:tc>
                <w:tcPr>
                  <w:tcW w:w="0" w:type="auto"/>
                  <w:vAlign w:val="center"/>
                  <w:hideMark/>
                </w:tcPr>
                <w:p w14:paraId="19BD0FB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oftmSyncDecFrameSyncLockStat and the value of tmfSyncDecFrameSyncLockStat that applies since the event has occurred.</w:t>
                  </w:r>
                  <w:r>
                    <w:rPr>
                      <w:rFonts w:ascii="Times New Roman" w:hAnsi="Times New Roman" w:cs="Times New Roman"/>
                      <w:sz w:val="24"/>
                      <w:szCs w:val="24"/>
                    </w:rPr>
                    <w:t xml:space="preserve"> </w:t>
                  </w:r>
                </w:p>
              </w:tc>
            </w:tr>
            <w:tr w:rsidR="00000000" w14:paraId="50FF5BE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6BF087E" w14:textId="77777777">
                    <w:trPr>
                      <w:tblCellSpacing w:w="15" w:type="dxa"/>
                      <w:jc w:val="center"/>
                    </w:trPr>
                    <w:tc>
                      <w:tcPr>
                        <w:tcW w:w="0" w:type="auto"/>
                        <w:vAlign w:val="center"/>
                        <w:hideMark/>
                      </w:tcPr>
                      <w:p w14:paraId="55C8E326" w14:textId="77777777" w:rsidR="00000000" w:rsidRDefault="00C24396">
                        <w:pPr>
                          <w:rPr>
                            <w:rFonts w:eastAsia="Times New Roman"/>
                            <w:sz w:val="27"/>
                            <w:szCs w:val="27"/>
                          </w:rPr>
                        </w:pPr>
                        <w:hyperlink w:anchor="id0x9c28380" w:history="1">
                          <w:r>
                            <w:rPr>
                              <w:rStyle w:val="Hyperlink"/>
                              <w:rFonts w:eastAsia="Times New Roman"/>
                              <w:b/>
                              <w:bCs/>
                              <w:sz w:val="27"/>
                              <w:szCs w:val="27"/>
                            </w:rPr>
                            <w:t>tmSyncDecFrameSyncLockStatChange</w:t>
                          </w:r>
                        </w:hyperlink>
                        <w:r>
                          <w:rPr>
                            <w:rFonts w:eastAsia="Times New Roman"/>
                            <w:sz w:val="27"/>
                            <w:szCs w:val="27"/>
                          </w:rPr>
                          <w:t xml:space="preserve"> value</w:t>
                        </w:r>
                        <w:bookmarkStart w:id="235" w:name="id0x9c29680"/>
                        <w:bookmarkEnd w:id="235"/>
                        <w:r>
                          <w:rPr>
                            <w:rFonts w:eastAsia="Times New Roman"/>
                            <w:sz w:val="27"/>
                            <w:szCs w:val="27"/>
                          </w:rPr>
                          <w:t xml:space="preserve"> ' </w:t>
                        </w:r>
                        <w:r>
                          <w:rPr>
                            <w:rFonts w:eastAsia="Times New Roman"/>
                            <w:b/>
                            <w:bCs/>
                            <w:sz w:val="27"/>
                            <w:szCs w:val="27"/>
                          </w:rPr>
                          <w:t>tmSyncDecFrameSyncLockStatChang</w:t>
                        </w:r>
                        <w:r>
                          <w:rPr>
                            <w:rFonts w:eastAsia="Times New Roman"/>
                            <w:b/>
                            <w:bCs/>
                            <w:sz w:val="27"/>
                            <w:szCs w:val="27"/>
                          </w:rPr>
                          <w:t>eEvtValue</w:t>
                        </w:r>
                        <w:r>
                          <w:rPr>
                            <w:rFonts w:eastAsia="Times New Roman"/>
                            <w:sz w:val="27"/>
                            <w:szCs w:val="27"/>
                          </w:rPr>
                          <w:t xml:space="preserve"> ' () </w:t>
                        </w:r>
                      </w:p>
                    </w:tc>
                  </w:tr>
                  <w:tr w:rsidR="00000000" w14:paraId="0250B4E7" w14:textId="77777777">
                    <w:trPr>
                      <w:tblCellSpacing w:w="15" w:type="dxa"/>
                      <w:jc w:val="center"/>
                    </w:trPr>
                    <w:tc>
                      <w:tcPr>
                        <w:tcW w:w="0" w:type="auto"/>
                        <w:vAlign w:val="center"/>
                        <w:hideMark/>
                      </w:tcPr>
                      <w:p w14:paraId="39B57B8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tmSyncFrameSyncLockStat value that applies since the notified tmSyncDecFrameSyncLockStatChange event has occurred</w:t>
                        </w:r>
                        <w:r>
                          <w:rPr>
                            <w:rFonts w:ascii="Times New Roman" w:hAnsi="Times New Roman" w:cs="Times New Roman"/>
                            <w:sz w:val="24"/>
                            <w:szCs w:val="24"/>
                          </w:rPr>
                          <w:t>.</w:t>
                        </w:r>
                      </w:p>
                    </w:tc>
                  </w:tr>
                  <w:tr w:rsidR="00000000" w14:paraId="30777931" w14:textId="77777777">
                    <w:trPr>
                      <w:tblCellSpacing w:w="15" w:type="dxa"/>
                      <w:jc w:val="center"/>
                    </w:trPr>
                    <w:tc>
                      <w:tcPr>
                        <w:tcW w:w="0" w:type="auto"/>
                        <w:vAlign w:val="center"/>
                        <w:hideMark/>
                      </w:tcPr>
                      <w:p w14:paraId="6D38A0A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D9B987E" w14:textId="77777777">
                    <w:trPr>
                      <w:tblCellSpacing w:w="15" w:type="dxa"/>
                      <w:jc w:val="center"/>
                    </w:trPr>
                    <w:tc>
                      <w:tcPr>
                        <w:tcW w:w="0" w:type="auto"/>
                        <w:vAlign w:val="center"/>
                        <w:hideMark/>
                      </w:tcPr>
                      <w:p w14:paraId="72710D76" w14:textId="77777777" w:rsidR="00000000" w:rsidRDefault="00C24396">
                        <w:pPr>
                          <w:rPr>
                            <w:rFonts w:eastAsia="Times New Roman"/>
                          </w:rPr>
                        </w:pPr>
                        <w:r>
                          <w:rPr>
                            <w:rFonts w:eastAsia="Times New Roman"/>
                          </w:rPr>
                          <w:br/>
                        </w:r>
                        <w:r>
                          <w:rPr>
                            <w:rFonts w:eastAsia="Times New Roman"/>
                            <w:b/>
                            <w:bCs/>
                          </w:rPr>
                          <w:t xml:space="preserve">Type Definition: </w:t>
                        </w:r>
                      </w:p>
                      <w:p w14:paraId="761E5EB3" w14:textId="77777777" w:rsidR="00000000" w:rsidRDefault="00C24396">
                        <w:pPr>
                          <w:pStyle w:val="HTMLPreformatted"/>
                        </w:pPr>
                        <w:r>
                          <w:rPr>
                            <w:rFonts w:ascii="Courier" w:hAnsi="Courier"/>
                            <w:sz w:val="16"/>
                            <w:szCs w:val="16"/>
                          </w:rPr>
                          <w:t>TmSyncDecFrameSyncLockStatChangeEvtValue</w:t>
                        </w:r>
                        <w:r>
                          <w:rPr>
                            <w:rFonts w:ascii="Courier" w:hAnsi="Courier"/>
                            <w:sz w:val="16"/>
                            <w:szCs w:val="16"/>
                          </w:rPr>
                          <w:tab/>
                          <w:t xml:space="preserve"> ::= TmSyncDecFrameSyncLockS</w:t>
                        </w:r>
                        <w:r>
                          <w:rPr>
                            <w:rFonts w:ascii="Courier" w:hAnsi="Courier"/>
                            <w:sz w:val="16"/>
                            <w:szCs w:val="16"/>
                          </w:rPr>
                          <w:t>ta</w:t>
                        </w:r>
                        <w:r>
                          <w:rPr>
                            <w:rFonts w:ascii="Courier" w:hAnsi="Courier"/>
                            <w:sz w:val="16"/>
                            <w:szCs w:val="16"/>
                          </w:rPr>
                          <w:t>t</w:t>
                        </w:r>
                      </w:p>
                      <w:p w14:paraId="0623FC88" w14:textId="77777777" w:rsidR="00000000" w:rsidRDefault="00C24396">
                        <w:pPr>
                          <w:rPr>
                            <w:rFonts w:eastAsia="Times New Roman"/>
                          </w:rPr>
                        </w:pPr>
                      </w:p>
                    </w:tc>
                  </w:tr>
                  <w:tr w:rsidR="00000000" w14:paraId="3E9C6491" w14:textId="77777777">
                    <w:trPr>
                      <w:tblCellSpacing w:w="15" w:type="dxa"/>
                      <w:jc w:val="center"/>
                    </w:trPr>
                    <w:tc>
                      <w:tcPr>
                        <w:tcW w:w="0" w:type="auto"/>
                        <w:vAlign w:val="center"/>
                        <w:hideMark/>
                      </w:tcPr>
                      <w:p w14:paraId="4535DE42" w14:textId="77777777" w:rsidR="00000000" w:rsidRDefault="00C24396">
                        <w:pPr>
                          <w:rPr>
                            <w:rFonts w:eastAsia="Times New Roman"/>
                          </w:rPr>
                        </w:pPr>
                      </w:p>
                    </w:tc>
                  </w:tr>
                </w:tbl>
                <w:p w14:paraId="10CAD94F" w14:textId="77777777" w:rsidR="00000000" w:rsidRDefault="00C24396">
                  <w:pPr>
                    <w:rPr>
                      <w:rFonts w:eastAsia="Times New Roman"/>
                    </w:rPr>
                  </w:pPr>
                </w:p>
              </w:tc>
            </w:tr>
          </w:tbl>
          <w:p w14:paraId="6F7498B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A7E76A1" w14:textId="77777777">
              <w:trPr>
                <w:tblCellSpacing w:w="15" w:type="dxa"/>
                <w:jc w:val="center"/>
              </w:trPr>
              <w:tc>
                <w:tcPr>
                  <w:tcW w:w="0" w:type="auto"/>
                  <w:vAlign w:val="center"/>
                  <w:hideMark/>
                </w:tcPr>
                <w:p w14:paraId="67134D04"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event</w:t>
                  </w:r>
                  <w:bookmarkStart w:id="236" w:name="id0x9c2af00"/>
                  <w:bookmarkEnd w:id="236"/>
                  <w:r>
                    <w:rPr>
                      <w:rFonts w:eastAsia="Times New Roman"/>
                      <w:sz w:val="27"/>
                      <w:szCs w:val="27"/>
                    </w:rPr>
                    <w:t xml:space="preserve"> ' </w:t>
                  </w:r>
                  <w:r>
                    <w:rPr>
                      <w:rFonts w:eastAsia="Times New Roman"/>
                      <w:b/>
                      <w:bCs/>
                      <w:sz w:val="27"/>
                      <w:szCs w:val="27"/>
                    </w:rPr>
                    <w:t>tmSyncDecOperatorNotify</w:t>
                  </w:r>
                  <w:r>
                    <w:rPr>
                      <w:rFonts w:eastAsia="Times New Roman"/>
                      <w:sz w:val="27"/>
                      <w:szCs w:val="27"/>
                    </w:rPr>
                    <w:t xml:space="preserve"> ' () OID .1.3.112.4.4.2.1.30300.2.3.1 </w:t>
                  </w:r>
                </w:p>
              </w:tc>
            </w:tr>
            <w:tr w:rsidR="00000000" w14:paraId="7DF507AB" w14:textId="77777777">
              <w:trPr>
                <w:tblCellSpacing w:w="15" w:type="dxa"/>
                <w:jc w:val="center"/>
              </w:trPr>
              <w:tc>
                <w:tcPr>
                  <w:tcW w:w="0" w:type="auto"/>
                  <w:vAlign w:val="center"/>
                  <w:hideMark/>
                </w:tcPr>
                <w:p w14:paraId="1099F91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74D5571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8B0FE00" w14:textId="77777777">
                    <w:trPr>
                      <w:tblCellSpacing w:w="15" w:type="dxa"/>
                      <w:jc w:val="center"/>
                    </w:trPr>
                    <w:tc>
                      <w:tcPr>
                        <w:tcW w:w="0" w:type="auto"/>
                        <w:vAlign w:val="center"/>
                        <w:hideMark/>
                      </w:tcPr>
                      <w:p w14:paraId="3C342D0C" w14:textId="77777777" w:rsidR="00000000" w:rsidRDefault="00C24396">
                        <w:pPr>
                          <w:rPr>
                            <w:rFonts w:eastAsia="Times New Roman"/>
                            <w:sz w:val="27"/>
                            <w:szCs w:val="27"/>
                          </w:rPr>
                        </w:pPr>
                        <w:hyperlink w:anchor="id0x9c2af00" w:history="1">
                          <w:r>
                            <w:rPr>
                              <w:rStyle w:val="Hyperlink"/>
                              <w:rFonts w:eastAsia="Times New Roman"/>
                              <w:b/>
                              <w:bCs/>
                              <w:sz w:val="27"/>
                              <w:szCs w:val="27"/>
                            </w:rPr>
                            <w:t>tmSyncDecOperatorNotify</w:t>
                          </w:r>
                        </w:hyperlink>
                        <w:r>
                          <w:rPr>
                            <w:rFonts w:eastAsia="Times New Roman"/>
                            <w:sz w:val="27"/>
                            <w:szCs w:val="27"/>
                          </w:rPr>
                          <w:t xml:space="preserve"> value</w:t>
                        </w:r>
                        <w:bookmarkStart w:id="237" w:name="id0x9c2c280"/>
                        <w:bookmarkEnd w:id="237"/>
                        <w:r>
                          <w:rPr>
                            <w:rFonts w:eastAsia="Times New Roman"/>
                            <w:sz w:val="27"/>
                            <w:szCs w:val="27"/>
                          </w:rPr>
                          <w:t xml:space="preserve"> ' </w:t>
                        </w:r>
                        <w:r>
                          <w:rPr>
                            <w:rFonts w:eastAsia="Times New Roman"/>
                            <w:b/>
                            <w:bCs/>
                            <w:sz w:val="27"/>
                            <w:szCs w:val="27"/>
                          </w:rPr>
                          <w:t>tmSyncDecOperatorNotifyMessage</w:t>
                        </w:r>
                        <w:r>
                          <w:rPr>
                            <w:rFonts w:eastAsia="Times New Roman"/>
                            <w:sz w:val="27"/>
                            <w:szCs w:val="27"/>
                          </w:rPr>
                          <w:t xml:space="preserve"> ' () </w:t>
                        </w:r>
                      </w:p>
                    </w:tc>
                  </w:tr>
                  <w:tr w:rsidR="00000000" w14:paraId="06DBF4AC" w14:textId="77777777">
                    <w:trPr>
                      <w:tblCellSpacing w:w="15" w:type="dxa"/>
                      <w:jc w:val="center"/>
                    </w:trPr>
                    <w:tc>
                      <w:tcPr>
                        <w:tcW w:w="0" w:type="auto"/>
                        <w:vAlign w:val="center"/>
                        <w:hideMark/>
                      </w:tcPr>
                      <w:p w14:paraId="790D1B4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tmSyncDecOperatorNotify event are classified in terms of severity as 'info', 'warning' or 'alarm'. To s</w:t>
                        </w:r>
                        <w:r>
                          <w:rPr>
                            <w:rFonts w:ascii="Times New Roman" w:hAnsi="Times New Roman" w:cs="Times New Roman"/>
                            <w:sz w:val="24"/>
                            <w:szCs w:val="24"/>
                          </w:rPr>
                          <w:t>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7D57964C" w14:textId="77777777">
                    <w:trPr>
                      <w:tblCellSpacing w:w="15" w:type="dxa"/>
                      <w:jc w:val="center"/>
                    </w:trPr>
                    <w:tc>
                      <w:tcPr>
                        <w:tcW w:w="0" w:type="auto"/>
                        <w:vAlign w:val="center"/>
                        <w:hideMark/>
                      </w:tcPr>
                      <w:p w14:paraId="3F460C6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479B89" w14:textId="77777777">
                    <w:trPr>
                      <w:tblCellSpacing w:w="15" w:type="dxa"/>
                      <w:jc w:val="center"/>
                    </w:trPr>
                    <w:tc>
                      <w:tcPr>
                        <w:tcW w:w="0" w:type="auto"/>
                        <w:vAlign w:val="center"/>
                        <w:hideMark/>
                      </w:tcPr>
                      <w:p w14:paraId="242DE69C" w14:textId="77777777" w:rsidR="00000000" w:rsidRDefault="00C24396">
                        <w:pPr>
                          <w:rPr>
                            <w:rFonts w:eastAsia="Times New Roman"/>
                          </w:rPr>
                        </w:pPr>
                        <w:r>
                          <w:rPr>
                            <w:rFonts w:eastAsia="Times New Roman"/>
                          </w:rPr>
                          <w:br/>
                        </w:r>
                        <w:r>
                          <w:rPr>
                            <w:rFonts w:eastAsia="Times New Roman"/>
                            <w:b/>
                            <w:bCs/>
                          </w:rPr>
                          <w:t xml:space="preserve">Type Definition: </w:t>
                        </w:r>
                      </w:p>
                      <w:p w14:paraId="0FF4B209" w14:textId="77777777" w:rsidR="00000000" w:rsidRDefault="00C24396">
                        <w:pPr>
                          <w:pStyle w:val="HTMLPreformatted"/>
                        </w:pPr>
                        <w:r>
                          <w:rPr>
                            <w:rFonts w:ascii="Courier" w:hAnsi="Courier"/>
                            <w:sz w:val="16"/>
                            <w:szCs w:val="16"/>
                          </w:rPr>
                          <w:t>TmSyncDecOperatorNotifyMessage</w:t>
                        </w:r>
                        <w:r>
                          <w:rPr>
                            <w:rFonts w:ascii="Courier" w:hAnsi="Courier"/>
                            <w:sz w:val="16"/>
                            <w:szCs w:val="16"/>
                          </w:rPr>
                          <w:tab/>
                          <w:t xml:space="preserve"> ::= OperatorNotifyMessag</w:t>
                        </w:r>
                        <w:r>
                          <w:rPr>
                            <w:rFonts w:ascii="Courier" w:hAnsi="Courier"/>
                            <w:sz w:val="16"/>
                            <w:szCs w:val="16"/>
                          </w:rPr>
                          <w:t>e</w:t>
                        </w:r>
                      </w:p>
                      <w:p w14:paraId="395EC20F" w14:textId="77777777" w:rsidR="00000000" w:rsidRDefault="00C24396">
                        <w:pPr>
                          <w:rPr>
                            <w:rFonts w:eastAsia="Times New Roman"/>
                          </w:rPr>
                        </w:pPr>
                      </w:p>
                    </w:tc>
                  </w:tr>
                  <w:tr w:rsidR="00000000" w14:paraId="793C53F3" w14:textId="77777777">
                    <w:trPr>
                      <w:tblCellSpacing w:w="15" w:type="dxa"/>
                      <w:jc w:val="center"/>
                    </w:trPr>
                    <w:tc>
                      <w:tcPr>
                        <w:tcW w:w="0" w:type="auto"/>
                        <w:vAlign w:val="center"/>
                        <w:hideMark/>
                      </w:tcPr>
                      <w:p w14:paraId="6D268154" w14:textId="77777777" w:rsidR="00000000" w:rsidRDefault="00C24396">
                        <w:pPr>
                          <w:rPr>
                            <w:rFonts w:eastAsia="Times New Roman"/>
                          </w:rPr>
                        </w:pPr>
                      </w:p>
                    </w:tc>
                  </w:tr>
                </w:tbl>
                <w:p w14:paraId="1A6D795B" w14:textId="77777777" w:rsidR="00000000" w:rsidRDefault="00C24396">
                  <w:pPr>
                    <w:rPr>
                      <w:rFonts w:eastAsia="Times New Roman"/>
                    </w:rPr>
                  </w:pPr>
                </w:p>
              </w:tc>
            </w:tr>
          </w:tbl>
          <w:p w14:paraId="377A448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B2DFC80" w14:textId="77777777">
              <w:trPr>
                <w:tblCellSpacing w:w="15" w:type="dxa"/>
                <w:jc w:val="center"/>
              </w:trPr>
              <w:tc>
                <w:tcPr>
                  <w:tcW w:w="0" w:type="auto"/>
                  <w:vAlign w:val="center"/>
                  <w:hideMark/>
                </w:tcPr>
                <w:p w14:paraId="68A3B39A" w14:textId="77777777" w:rsidR="00000000" w:rsidRDefault="00C24396">
                  <w:pPr>
                    <w:rPr>
                      <w:rFonts w:eastAsia="Times New Roman"/>
                      <w:sz w:val="27"/>
                      <w:szCs w:val="27"/>
                    </w:rPr>
                  </w:pPr>
                  <w:hyperlink w:anchor="id0xa6e8180" w:history="1">
                    <w:r>
                      <w:rPr>
                        <w:rStyle w:val="Hyperlink"/>
                        <w:rFonts w:eastAsia="Times New Roman"/>
                        <w:b/>
                        <w:bCs/>
                        <w:sz w:val="27"/>
                        <w:szCs w:val="27"/>
                      </w:rPr>
                      <w:t>TmSyncAndChnlDecode</w:t>
                    </w:r>
                  </w:hyperlink>
                  <w:r>
                    <w:rPr>
                      <w:rFonts w:eastAsia="Times New Roman"/>
                      <w:sz w:val="27"/>
                      <w:szCs w:val="27"/>
                    </w:rPr>
                    <w:t xml:space="preserve"> directive</w:t>
                  </w:r>
                  <w:bookmarkStart w:id="238" w:name="id0x9c2da80"/>
                  <w:bookmarkEnd w:id="238"/>
                  <w:r>
                    <w:rPr>
                      <w:rFonts w:eastAsia="Times New Roman"/>
                      <w:sz w:val="27"/>
                      <w:szCs w:val="27"/>
                    </w:rPr>
                    <w:t xml:space="preserve"> ' </w:t>
                  </w:r>
                  <w:r>
                    <w:rPr>
                      <w:rFonts w:eastAsia="Times New Roman"/>
                      <w:b/>
                      <w:bCs/>
                      <w:sz w:val="27"/>
                      <w:szCs w:val="27"/>
                    </w:rPr>
                    <w:t>tmSyncDecSetContrParams</w:t>
                  </w:r>
                  <w:r>
                    <w:rPr>
                      <w:rFonts w:eastAsia="Times New Roman"/>
                      <w:sz w:val="27"/>
                      <w:szCs w:val="27"/>
                    </w:rPr>
                    <w:t xml:space="preserve"> ' () OID .1.3.112.4.4.2.1.30300.3.1.1 </w:t>
                  </w:r>
                </w:p>
              </w:tc>
            </w:tr>
            <w:tr w:rsidR="00000000" w14:paraId="57EDBE81" w14:textId="77777777">
              <w:trPr>
                <w:tblCellSpacing w:w="15" w:type="dxa"/>
                <w:jc w:val="center"/>
              </w:trPr>
              <w:tc>
                <w:tcPr>
                  <w:tcW w:w="0" w:type="auto"/>
                  <w:vAlign w:val="center"/>
                  <w:hideMark/>
                </w:tcPr>
                <w:p w14:paraId="5E3CA75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w:t>
                  </w:r>
                  <w:r>
                    <w:rPr>
                      <w:rFonts w:ascii="Times New Roman" w:hAnsi="Times New Roman" w:cs="Times New Roman"/>
                      <w:sz w:val="24"/>
                      <w:szCs w:val="24"/>
                    </w:rPr>
                    <w:t xml:space="preserve">g of the controllable parameters of the TmSyncAndChnlDecode FR type. </w:t>
                  </w:r>
                  <w:r>
                    <w:rPr>
                      <w:rFonts w:ascii="Times New Roman" w:hAnsi="Times New Roman" w:cs="Times New Roman"/>
                      <w:sz w:val="24"/>
                      <w:szCs w:val="24"/>
                    </w:rPr>
                    <w:t xml:space="preserve"> </w:t>
                  </w:r>
                </w:p>
              </w:tc>
            </w:tr>
            <w:tr w:rsidR="00000000" w14:paraId="0CF316B2" w14:textId="77777777">
              <w:trPr>
                <w:tblCellSpacing w:w="15" w:type="dxa"/>
                <w:jc w:val="center"/>
              </w:trPr>
              <w:tc>
                <w:tcPr>
                  <w:tcW w:w="0" w:type="auto"/>
                  <w:vAlign w:val="center"/>
                  <w:hideMark/>
                </w:tcPr>
                <w:p w14:paraId="56B2304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3553E6D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E9A6727" w14:textId="77777777">
                    <w:trPr>
                      <w:tblCellSpacing w:w="15" w:type="dxa"/>
                      <w:jc w:val="center"/>
                    </w:trPr>
                    <w:tc>
                      <w:tcPr>
                        <w:tcW w:w="0" w:type="auto"/>
                        <w:vAlign w:val="center"/>
                        <w:hideMark/>
                      </w:tcPr>
                      <w:p w14:paraId="64BA6AA7" w14:textId="77777777" w:rsidR="00000000" w:rsidRDefault="00C24396">
                        <w:pPr>
                          <w:rPr>
                            <w:rFonts w:eastAsia="Times New Roman"/>
                            <w:sz w:val="27"/>
                            <w:szCs w:val="27"/>
                          </w:rPr>
                        </w:pPr>
                        <w:hyperlink w:anchor="id0x9c2da80" w:history="1">
                          <w:r>
                            <w:rPr>
                              <w:rStyle w:val="Hyperlink"/>
                              <w:rFonts w:eastAsia="Times New Roman"/>
                              <w:b/>
                              <w:bCs/>
                              <w:sz w:val="27"/>
                              <w:szCs w:val="27"/>
                            </w:rPr>
                            <w:t>tmSyncDecSetContrParams</w:t>
                          </w:r>
                        </w:hyperlink>
                        <w:r>
                          <w:rPr>
                            <w:rFonts w:eastAsia="Times New Roman"/>
                            <w:sz w:val="27"/>
                            <w:szCs w:val="27"/>
                          </w:rPr>
                          <w:t xml:space="preserve"> qualifier</w:t>
                        </w:r>
                        <w:bookmarkStart w:id="239" w:name="id0x9c2ee00"/>
                        <w:bookmarkEnd w:id="239"/>
                        <w:r>
                          <w:rPr>
                            <w:rFonts w:eastAsia="Times New Roman"/>
                            <w:sz w:val="27"/>
                            <w:szCs w:val="27"/>
                          </w:rPr>
                          <w:t xml:space="preserve"> ' </w:t>
                        </w:r>
                        <w:r>
                          <w:rPr>
                            <w:rFonts w:eastAsia="Times New Roman"/>
                            <w:b/>
                            <w:bCs/>
                            <w:sz w:val="27"/>
                            <w:szCs w:val="27"/>
                          </w:rPr>
                          <w:t>TmSyncDecContrParamIdsAndValu</w:t>
                        </w:r>
                        <w:r>
                          <w:rPr>
                            <w:rFonts w:eastAsia="Times New Roman"/>
                            <w:b/>
                            <w:bCs/>
                            <w:sz w:val="27"/>
                            <w:szCs w:val="27"/>
                          </w:rPr>
                          <w:t>esDirQual</w:t>
                        </w:r>
                        <w:r>
                          <w:rPr>
                            <w:rFonts w:eastAsia="Times New Roman"/>
                            <w:sz w:val="27"/>
                            <w:szCs w:val="27"/>
                          </w:rPr>
                          <w:t xml:space="preserve"> ' () </w:t>
                        </w:r>
                      </w:p>
                    </w:tc>
                  </w:tr>
                  <w:tr w:rsidR="00000000" w14:paraId="55D1842A" w14:textId="77777777">
                    <w:trPr>
                      <w:tblCellSpacing w:w="15" w:type="dxa"/>
                      <w:jc w:val="center"/>
                    </w:trPr>
                    <w:tc>
                      <w:tcPr>
                        <w:tcW w:w="0" w:type="auto"/>
                        <w:vAlign w:val="center"/>
                        <w:hideMark/>
                      </w:tcPr>
                      <w:p w14:paraId="64741EE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TmSyncAndChnlDecode</w:t>
                        </w:r>
                        <w:r>
                          <w:rPr>
                            <w:rFonts w:ascii="Times New Roman" w:hAnsi="Times New Roman" w:cs="Times New Roman"/>
                            <w:sz w:val="24"/>
                            <w:szCs w:val="24"/>
                          </w:rPr>
                          <w:t xml:space="preserve"> FR and the parameter value must be of the same type as the parameter value that shall be set</w:t>
                        </w:r>
                        <w:r>
                          <w:rPr>
                            <w:rFonts w:ascii="Times New Roman" w:hAnsi="Times New Roman" w:cs="Times New Roman"/>
                            <w:sz w:val="24"/>
                            <w:szCs w:val="24"/>
                          </w:rPr>
                          <w:t>.</w:t>
                        </w:r>
                      </w:p>
                    </w:tc>
                  </w:tr>
                  <w:tr w:rsidR="00000000" w14:paraId="563531B5" w14:textId="77777777">
                    <w:trPr>
                      <w:tblCellSpacing w:w="15" w:type="dxa"/>
                      <w:jc w:val="center"/>
                    </w:trPr>
                    <w:tc>
                      <w:tcPr>
                        <w:tcW w:w="0" w:type="auto"/>
                        <w:vAlign w:val="center"/>
                        <w:hideMark/>
                      </w:tcPr>
                      <w:p w14:paraId="61C824B5"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14:paraId="13F20FCD" w14:textId="77777777">
                    <w:trPr>
                      <w:tblCellSpacing w:w="15" w:type="dxa"/>
                      <w:jc w:val="center"/>
                    </w:trPr>
                    <w:tc>
                      <w:tcPr>
                        <w:tcW w:w="0" w:type="auto"/>
                        <w:vAlign w:val="center"/>
                        <w:hideMark/>
                      </w:tcPr>
                      <w:p w14:paraId="51C0D38E" w14:textId="77777777" w:rsidR="00000000" w:rsidRDefault="00C24396">
                        <w:pPr>
                          <w:rPr>
                            <w:rFonts w:eastAsia="Times New Roman"/>
                          </w:rPr>
                        </w:pPr>
                        <w:r>
                          <w:rPr>
                            <w:rFonts w:eastAsia="Times New Roman"/>
                          </w:rPr>
                          <w:br/>
                        </w:r>
                        <w:r>
                          <w:rPr>
                            <w:rFonts w:eastAsia="Times New Roman"/>
                            <w:b/>
                            <w:bCs/>
                          </w:rPr>
                          <w:t xml:space="preserve">Type Definition: </w:t>
                        </w:r>
                      </w:p>
                      <w:p w14:paraId="6D80D084" w14:textId="77777777" w:rsidR="00000000" w:rsidRDefault="00C24396">
                        <w:pPr>
                          <w:pStyle w:val="HTMLPreformatted"/>
                        </w:pPr>
                        <w:r>
                          <w:rPr>
                            <w:rFonts w:ascii="Courier" w:hAnsi="Courier"/>
                            <w:sz w:val="16"/>
                            <w:szCs w:val="16"/>
                          </w:rPr>
                          <w:t>TmSyncDecContrParamIdsAndValuesDirQual</w:t>
                        </w:r>
                        <w:r>
                          <w:rPr>
                            <w:rFonts w:ascii="Courier" w:hAnsi="Courier"/>
                            <w:sz w:val="16"/>
                            <w:szCs w:val="16"/>
                          </w:rPr>
                          <w:tab/>
                          <w:t xml:space="preserve"> ::= DirectiveQualifie</w:t>
                        </w:r>
                        <w:r>
                          <w:rPr>
                            <w:rFonts w:ascii="Courier" w:hAnsi="Courier"/>
                            <w:sz w:val="16"/>
                            <w:szCs w:val="16"/>
                          </w:rPr>
                          <w:t>r</w:t>
                        </w:r>
                      </w:p>
                      <w:p w14:paraId="01CC414E" w14:textId="77777777" w:rsidR="00000000" w:rsidRDefault="00C24396">
                        <w:pPr>
                          <w:rPr>
                            <w:rFonts w:eastAsia="Times New Roman"/>
                          </w:rPr>
                        </w:pPr>
                      </w:p>
                    </w:tc>
                  </w:tr>
                  <w:tr w:rsidR="00000000" w14:paraId="7BA39152" w14:textId="77777777">
                    <w:trPr>
                      <w:tblCellSpacing w:w="15" w:type="dxa"/>
                      <w:jc w:val="center"/>
                    </w:trPr>
                    <w:tc>
                      <w:tcPr>
                        <w:tcW w:w="0" w:type="auto"/>
                        <w:vAlign w:val="center"/>
                        <w:hideMark/>
                      </w:tcPr>
                      <w:p w14:paraId="4854E35F" w14:textId="77777777" w:rsidR="00000000" w:rsidRDefault="00C24396">
                        <w:pPr>
                          <w:rPr>
                            <w:rFonts w:eastAsia="Times New Roman"/>
                          </w:rPr>
                        </w:pPr>
                      </w:p>
                    </w:tc>
                  </w:tr>
                </w:tbl>
                <w:p w14:paraId="4D0AE083" w14:textId="77777777" w:rsidR="00000000" w:rsidRDefault="00C24396">
                  <w:pPr>
                    <w:rPr>
                      <w:rFonts w:eastAsia="Times New Roman"/>
                    </w:rPr>
                  </w:pPr>
                </w:p>
              </w:tc>
            </w:tr>
          </w:tbl>
          <w:p w14:paraId="6ECAC8F9" w14:textId="77777777" w:rsidR="00000000" w:rsidRDefault="00C24396">
            <w:pPr>
              <w:rPr>
                <w:rFonts w:eastAsia="Times New Roman"/>
              </w:rPr>
            </w:pPr>
          </w:p>
        </w:tc>
      </w:tr>
    </w:tbl>
    <w:p w14:paraId="5D3813A4"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'TcMcMux' authorized by CSS Area</w:t>
      </w:r>
      <w:bookmarkStart w:id="240" w:name="id0x9c30a00"/>
      <w:bookmarkEnd w:id="24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4EE7E56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567589" w14:textId="77777777" w:rsidR="00000000" w:rsidRDefault="00C24396">
            <w:pPr>
              <w:rPr>
                <w:rFonts w:eastAsia="Times New Roman"/>
                <w:sz w:val="27"/>
                <w:szCs w:val="27"/>
              </w:rPr>
            </w:pPr>
            <w:r>
              <w:rPr>
                <w:rFonts w:eastAsia="Times New Roman"/>
              </w:rPr>
              <w:lastRenderedPageBreak/>
              <w:t>FR Stratum: 'Space Link Protocol' FR Set: 'TC Space Link Protocol Transmission'</w:t>
            </w:r>
            <w:r>
              <w:rPr>
                <w:rFonts w:eastAsia="Times New Roman"/>
              </w:rPr>
              <w:t xml:space="preserve"> </w:t>
            </w:r>
          </w:p>
        </w:tc>
      </w:tr>
      <w:tr w:rsidR="00000000" w14:paraId="0AC3F35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57A78F" w14:textId="77777777" w:rsidR="00000000" w:rsidRDefault="00C24396">
            <w:pPr>
              <w:rPr>
                <w:rFonts w:eastAsia="Times New Roman"/>
              </w:rPr>
            </w:pPr>
            <w:r>
              <w:rPr>
                <w:rFonts w:eastAsia="Times New Roman"/>
                <w:b/>
                <w:bCs/>
              </w:rPr>
              <w:t xml:space="preserve">Definition: </w:t>
            </w:r>
            <w:r>
              <w:rPr>
                <w:rFonts w:eastAsia="Times New Roman"/>
              </w:rPr>
              <w:t>This FR accepts TC frames without FECF belonging to one Master Channel. It provides all TC frames for one physical channel which optionally contain FECFs.</w:t>
            </w:r>
          </w:p>
        </w:tc>
      </w:tr>
      <w:tr w:rsidR="00000000" w14:paraId="279851E9"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0E9034B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A5A2027" w14:textId="77777777" w:rsidR="00000000" w:rsidRDefault="00C24396">
                  <w:pPr>
                    <w:rPr>
                      <w:rFonts w:eastAsia="Times New Roman"/>
                    </w:rPr>
                  </w:pPr>
                </w:p>
              </w:tc>
            </w:tr>
            <w:tr w:rsidR="00000000" w14:paraId="4B9FD8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2FAF7"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66BD1F0D" w14:textId="77777777">
                    <w:trPr>
                      <w:tblCellSpacing w:w="15" w:type="dxa"/>
                    </w:trPr>
                    <w:tc>
                      <w:tcPr>
                        <w:tcW w:w="2000" w:type="pct"/>
                        <w:vAlign w:val="center"/>
                        <w:hideMark/>
                      </w:tcPr>
                      <w:p w14:paraId="1DA2AF33" w14:textId="77777777" w:rsidR="00000000" w:rsidRDefault="00C24396">
                        <w:pPr>
                          <w:rPr>
                            <w:rFonts w:eastAsia="Times New Roman"/>
                          </w:rPr>
                        </w:pPr>
                        <w:r>
                          <w:rPr>
                            <w:rFonts w:eastAsia="Times New Roman"/>
                          </w:rPr>
                          <w:t xml:space="preserve">Monitored only: </w:t>
                        </w:r>
                      </w:p>
                    </w:tc>
                    <w:tc>
                      <w:tcPr>
                        <w:tcW w:w="0" w:type="auto"/>
                        <w:vAlign w:val="center"/>
                        <w:hideMark/>
                      </w:tcPr>
                      <w:p w14:paraId="0527E65D" w14:textId="77777777" w:rsidR="00000000" w:rsidRDefault="00C24396">
                        <w:pPr>
                          <w:rPr>
                            <w:rFonts w:eastAsia="Times New Roman"/>
                          </w:rPr>
                        </w:pPr>
                        <w:hyperlink w:anchor="id0x9c31880" w:history="1">
                          <w:r>
                            <w:rPr>
                              <w:rStyle w:val="Hyperlink"/>
                              <w:rFonts w:eastAsia="Times New Roman"/>
                            </w:rPr>
                            <w:t>tcMcMuxResourceStat</w:t>
                          </w:r>
                        </w:hyperlink>
                      </w:p>
                    </w:tc>
                  </w:tr>
                  <w:tr w:rsidR="00000000" w14:paraId="432468A3" w14:textId="77777777">
                    <w:trPr>
                      <w:tblCellSpacing w:w="15" w:type="dxa"/>
                    </w:trPr>
                    <w:tc>
                      <w:tcPr>
                        <w:tcW w:w="2000" w:type="pct"/>
                        <w:vAlign w:val="center"/>
                        <w:hideMark/>
                      </w:tcPr>
                      <w:p w14:paraId="005D287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0E52E0D" w14:textId="77777777" w:rsidR="00000000" w:rsidRDefault="00C24396">
                        <w:pPr>
                          <w:rPr>
                            <w:rFonts w:eastAsia="Times New Roman"/>
                          </w:rPr>
                        </w:pPr>
                        <w:hyperlink w:anchor="id0x9c34300" w:history="1">
                          <w:r>
                            <w:rPr>
                              <w:rStyle w:val="Hyperlink"/>
                              <w:rFonts w:eastAsia="Times New Roman"/>
                            </w:rPr>
                            <w:t>tcMcMuxMaxNumberOfFramesPerCltu</w:t>
                          </w:r>
                        </w:hyperlink>
                      </w:p>
                    </w:tc>
                  </w:tr>
                  <w:tr w:rsidR="00000000" w14:paraId="2CAE6AC2" w14:textId="77777777">
                    <w:trPr>
                      <w:tblCellSpacing w:w="15" w:type="dxa"/>
                    </w:trPr>
                    <w:tc>
                      <w:tcPr>
                        <w:tcW w:w="2000" w:type="pct"/>
                        <w:vAlign w:val="center"/>
                        <w:hideMark/>
                      </w:tcPr>
                      <w:p w14:paraId="66CF1B1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24F70FD" w14:textId="77777777" w:rsidR="00000000" w:rsidRDefault="00C24396">
                        <w:pPr>
                          <w:rPr>
                            <w:rFonts w:eastAsia="Times New Roman"/>
                          </w:rPr>
                        </w:pPr>
                        <w:hyperlink w:anchor="id0x9c36e80" w:history="1">
                          <w:r>
                            <w:rPr>
                              <w:rStyle w:val="Hyperlink"/>
                              <w:rFonts w:eastAsia="Times New Roman"/>
                            </w:rPr>
                            <w:t>tcMcMuxMax</w:t>
                          </w:r>
                          <w:r>
                            <w:rPr>
                              <w:rStyle w:val="Hyperlink"/>
                              <w:rFonts w:eastAsia="Times New Roman"/>
                            </w:rPr>
                            <w:t>FrameLength</w:t>
                          </w:r>
                        </w:hyperlink>
                      </w:p>
                    </w:tc>
                  </w:tr>
                  <w:tr w:rsidR="00000000" w14:paraId="5B7DE604" w14:textId="77777777">
                    <w:trPr>
                      <w:tblCellSpacing w:w="15" w:type="dxa"/>
                    </w:trPr>
                    <w:tc>
                      <w:tcPr>
                        <w:tcW w:w="2000" w:type="pct"/>
                        <w:vAlign w:val="center"/>
                        <w:hideMark/>
                      </w:tcPr>
                      <w:p w14:paraId="3A426DF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1808BBF" w14:textId="77777777" w:rsidR="00000000" w:rsidRDefault="00C24396">
                        <w:pPr>
                          <w:rPr>
                            <w:rFonts w:eastAsia="Times New Roman"/>
                          </w:rPr>
                        </w:pPr>
                        <w:hyperlink w:anchor="id0x9c39a00" w:history="1">
                          <w:r>
                            <w:rPr>
                              <w:rStyle w:val="Hyperlink"/>
                              <w:rFonts w:eastAsia="Times New Roman"/>
                            </w:rPr>
                            <w:t>tcMcMuxContr</w:t>
                          </w:r>
                        </w:hyperlink>
                      </w:p>
                    </w:tc>
                  </w:tr>
                  <w:tr w:rsidR="00000000" w14:paraId="37EE4376" w14:textId="77777777">
                    <w:trPr>
                      <w:tblCellSpacing w:w="15" w:type="dxa"/>
                    </w:trPr>
                    <w:tc>
                      <w:tcPr>
                        <w:tcW w:w="2000" w:type="pct"/>
                        <w:vAlign w:val="center"/>
                        <w:hideMark/>
                      </w:tcPr>
                      <w:p w14:paraId="07EE1A2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46EC0FB" w14:textId="77777777" w:rsidR="00000000" w:rsidRDefault="00C24396">
                        <w:pPr>
                          <w:rPr>
                            <w:rFonts w:eastAsia="Times New Roman"/>
                          </w:rPr>
                        </w:pPr>
                        <w:hyperlink w:anchor="id0x9c3d480" w:history="1">
                          <w:r>
                            <w:rPr>
                              <w:rStyle w:val="Hyperlink"/>
                              <w:rFonts w:eastAsia="Times New Roman"/>
                            </w:rPr>
                            <w:t>tcMcMuxPresenceOfFecf</w:t>
                          </w:r>
                        </w:hyperlink>
                      </w:p>
                    </w:tc>
                  </w:tr>
                </w:tbl>
                <w:p w14:paraId="4A9EDD62" w14:textId="77777777" w:rsidR="00000000" w:rsidRDefault="00C24396">
                  <w:pPr>
                    <w:rPr>
                      <w:rFonts w:eastAsia="Times New Roman"/>
                    </w:rPr>
                  </w:pPr>
                </w:p>
              </w:tc>
            </w:tr>
            <w:tr w:rsidR="00000000" w14:paraId="61FE4BD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E3F0060" w14:textId="77777777" w:rsidR="00000000" w:rsidRDefault="00C24396">
                  <w:pPr>
                    <w:rPr>
                      <w:rFonts w:eastAsia="Times New Roman"/>
                      <w:sz w:val="20"/>
                      <w:szCs w:val="20"/>
                    </w:rPr>
                  </w:pPr>
                </w:p>
              </w:tc>
            </w:tr>
            <w:tr w:rsidR="00000000" w14:paraId="4406EB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0B007"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7"/>
                  </w:tblGrid>
                  <w:tr w:rsidR="00000000" w14:paraId="189FAC36" w14:textId="77777777">
                    <w:trPr>
                      <w:tblCellSpacing w:w="15" w:type="dxa"/>
                    </w:trPr>
                    <w:tc>
                      <w:tcPr>
                        <w:tcW w:w="0" w:type="auto"/>
                        <w:vAlign w:val="center"/>
                        <w:hideMark/>
                      </w:tcPr>
                      <w:p w14:paraId="5C5DE178" w14:textId="77777777" w:rsidR="00000000" w:rsidRDefault="00C24396">
                        <w:pPr>
                          <w:rPr>
                            <w:rFonts w:eastAsia="Times New Roman"/>
                          </w:rPr>
                        </w:pPr>
                        <w:hyperlink w:anchor="id0x9c45880" w:history="1">
                          <w:r>
                            <w:rPr>
                              <w:rStyle w:val="Hyperlink"/>
                              <w:rFonts w:eastAsia="Times New Roman"/>
                            </w:rPr>
                            <w:t>tcMcMuxSetContrParams</w:t>
                          </w:r>
                        </w:hyperlink>
                      </w:p>
                    </w:tc>
                  </w:tr>
                  <w:tr w:rsidR="00000000" w14:paraId="14A9C36B" w14:textId="77777777">
                    <w:trPr>
                      <w:tblCellSpacing w:w="15" w:type="dxa"/>
                    </w:trPr>
                    <w:tc>
                      <w:tcPr>
                        <w:tcW w:w="0" w:type="auto"/>
                        <w:vAlign w:val="center"/>
                        <w:hideMark/>
                      </w:tcPr>
                      <w:p w14:paraId="409E5182" w14:textId="77777777" w:rsidR="00000000" w:rsidRDefault="00C24396">
                        <w:pPr>
                          <w:rPr>
                            <w:rFonts w:eastAsia="Times New Roman"/>
                          </w:rPr>
                        </w:pPr>
                        <w:hyperlink w:anchor="id0x9c48480" w:history="1">
                          <w:r>
                            <w:rPr>
                              <w:rStyle w:val="Hyperlink"/>
                              <w:rFonts w:eastAsia="Times New Roman"/>
                            </w:rPr>
                            <w:t>tcMcMuxDiscardDataUnits</w:t>
                          </w:r>
                        </w:hyperlink>
                      </w:p>
                    </w:tc>
                  </w:tr>
                </w:tbl>
                <w:p w14:paraId="4FBA9585" w14:textId="77777777" w:rsidR="00000000" w:rsidRDefault="00C24396">
                  <w:pPr>
                    <w:rPr>
                      <w:rFonts w:eastAsia="Times New Roman"/>
                    </w:rPr>
                  </w:pPr>
                </w:p>
              </w:tc>
            </w:tr>
            <w:tr w:rsidR="00000000" w14:paraId="25EFBA3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87BF195" w14:textId="77777777" w:rsidR="00000000" w:rsidRDefault="00C24396">
                  <w:pPr>
                    <w:rPr>
                      <w:rFonts w:eastAsia="Times New Roman"/>
                      <w:sz w:val="20"/>
                      <w:szCs w:val="20"/>
                    </w:rPr>
                  </w:pPr>
                </w:p>
              </w:tc>
            </w:tr>
            <w:tr w:rsidR="00000000" w14:paraId="19DDF5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7CF0E"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6"/>
                  </w:tblGrid>
                  <w:tr w:rsidR="00000000" w14:paraId="775A807D" w14:textId="77777777">
                    <w:trPr>
                      <w:tblCellSpacing w:w="15" w:type="dxa"/>
                    </w:trPr>
                    <w:tc>
                      <w:tcPr>
                        <w:tcW w:w="0" w:type="auto"/>
                        <w:vAlign w:val="center"/>
                        <w:hideMark/>
                      </w:tcPr>
                      <w:p w14:paraId="245F4EB0" w14:textId="77777777" w:rsidR="00000000" w:rsidRDefault="00C24396">
                        <w:pPr>
                          <w:rPr>
                            <w:rFonts w:eastAsia="Times New Roman"/>
                          </w:rPr>
                        </w:pPr>
                        <w:hyperlink w:anchor="id0x9c40180" w:history="1">
                          <w:r>
                            <w:rPr>
                              <w:rStyle w:val="Hyperlink"/>
                              <w:rFonts w:eastAsia="Times New Roman"/>
                            </w:rPr>
                            <w:t>tcMcMuxResourceStatChange</w:t>
                          </w:r>
                        </w:hyperlink>
                      </w:p>
                    </w:tc>
                  </w:tr>
                  <w:tr w:rsidR="00000000" w14:paraId="3071F993" w14:textId="77777777">
                    <w:trPr>
                      <w:tblCellSpacing w:w="15" w:type="dxa"/>
                    </w:trPr>
                    <w:tc>
                      <w:tcPr>
                        <w:tcW w:w="0" w:type="auto"/>
                        <w:vAlign w:val="center"/>
                        <w:hideMark/>
                      </w:tcPr>
                      <w:p w14:paraId="66003158" w14:textId="77777777" w:rsidR="00000000" w:rsidRDefault="00C24396">
                        <w:pPr>
                          <w:rPr>
                            <w:rFonts w:eastAsia="Times New Roman"/>
                          </w:rPr>
                        </w:pPr>
                        <w:hyperlink w:anchor="id0x9c42d00" w:history="1">
                          <w:r>
                            <w:rPr>
                              <w:rStyle w:val="Hyperlink"/>
                              <w:rFonts w:eastAsia="Times New Roman"/>
                            </w:rPr>
                            <w:t>tcMcMuxOperatorNotify</w:t>
                          </w:r>
                        </w:hyperlink>
                      </w:p>
                    </w:tc>
                  </w:tr>
                </w:tbl>
                <w:p w14:paraId="1F8058DE" w14:textId="77777777" w:rsidR="00000000" w:rsidRDefault="00C24396">
                  <w:pPr>
                    <w:rPr>
                      <w:rFonts w:eastAsia="Times New Roman"/>
                    </w:rPr>
                  </w:pPr>
                </w:p>
              </w:tc>
            </w:tr>
          </w:tbl>
          <w:p w14:paraId="732683B9" w14:textId="77777777" w:rsidR="00000000" w:rsidRDefault="00C24396">
            <w:pPr>
              <w:rPr>
                <w:rFonts w:eastAsia="Times New Roman"/>
              </w:rPr>
            </w:pPr>
          </w:p>
        </w:tc>
      </w:tr>
      <w:tr w:rsidR="00000000" w14:paraId="7A741E4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8B1B4F" w14:textId="77777777" w:rsidR="00000000" w:rsidRDefault="00C24396">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DC08398" w14:textId="77777777">
              <w:trPr>
                <w:tblCellSpacing w:w="15" w:type="dxa"/>
                <w:jc w:val="center"/>
              </w:trPr>
              <w:tc>
                <w:tcPr>
                  <w:tcW w:w="0" w:type="auto"/>
                  <w:vAlign w:val="center"/>
                  <w:hideMark/>
                </w:tcPr>
                <w:p w14:paraId="08A35A01"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parameter</w:t>
                  </w:r>
                  <w:bookmarkStart w:id="241" w:name="id0x9c31880"/>
                  <w:bookmarkEnd w:id="241"/>
                  <w:r>
                    <w:rPr>
                      <w:rFonts w:eastAsia="Times New Roman"/>
                      <w:sz w:val="27"/>
                      <w:szCs w:val="27"/>
                    </w:rPr>
                    <w:t xml:space="preserve"> ' </w:t>
                  </w:r>
                  <w:r>
                    <w:rPr>
                      <w:rFonts w:eastAsia="Times New Roman"/>
                      <w:b/>
                      <w:bCs/>
                      <w:sz w:val="27"/>
                      <w:szCs w:val="27"/>
                    </w:rPr>
                    <w:t>tcMcMuxResourceStat</w:t>
                  </w:r>
                  <w:r>
                    <w:rPr>
                      <w:rFonts w:eastAsia="Times New Roman"/>
                      <w:sz w:val="27"/>
                      <w:szCs w:val="27"/>
                    </w:rPr>
                    <w:t xml:space="preserve"> ' (tc-mc-mux-resource-stat) OID .1.3.112.4.4.2.1.40100.1.1.1 </w:t>
                  </w:r>
                </w:p>
              </w:tc>
            </w:tr>
            <w:tr w:rsidR="00000000" w14:paraId="7D07CF3F" w14:textId="77777777">
              <w:trPr>
                <w:tblCellSpacing w:w="15" w:type="dxa"/>
                <w:jc w:val="center"/>
              </w:trPr>
              <w:tc>
                <w:tcPr>
                  <w:tcW w:w="0" w:type="auto"/>
                  <w:vAlign w:val="center"/>
                  <w:hideMark/>
                </w:tcPr>
                <w:p w14:paraId="5D85570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14:paraId="5F6793B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239A787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780D6FA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36808F57" w14:textId="77777777" w:rsidR="00000000" w:rsidRDefault="00C24396">
                  <w:pPr>
                    <w:pStyle w:val="HTMLPreformatted"/>
                  </w:pPr>
                  <w:r>
                    <w:rPr>
                      <w:rFonts w:ascii="Times New Roman" w:hAnsi="Times New Roman" w:cs="Times New Roman"/>
                      <w:sz w:val="24"/>
                      <w:szCs w:val="24"/>
                    </w:rPr>
                    <w:t>-</w:t>
                  </w:r>
                  <w:r>
                    <w:rPr>
                      <w:rFonts w:ascii="Times New Roman" w:hAnsi="Times New Roman" w:cs="Times New Roman"/>
                      <w:sz w:val="24"/>
                      <w:szCs w:val="24"/>
                    </w:rPr>
                    <w:t xml:space="preserve"> 'halted':  the associated equipment has been taken out of service</w:t>
                  </w:r>
                  <w:r>
                    <w:rPr>
                      <w:rFonts w:ascii="Times New Roman" w:hAnsi="Times New Roman" w:cs="Times New Roman"/>
                      <w:sz w:val="24"/>
                      <w:szCs w:val="24"/>
                    </w:rPr>
                    <w:t>.</w:t>
                  </w:r>
                </w:p>
              </w:tc>
            </w:tr>
            <w:tr w:rsidR="00000000" w14:paraId="28F46108" w14:textId="77777777">
              <w:trPr>
                <w:tblCellSpacing w:w="15" w:type="dxa"/>
                <w:jc w:val="center"/>
              </w:trPr>
              <w:tc>
                <w:tcPr>
                  <w:tcW w:w="0" w:type="auto"/>
                  <w:vAlign w:val="center"/>
                  <w:hideMark/>
                </w:tcPr>
                <w:p w14:paraId="2FA6B18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27E5020" w14:textId="77777777">
              <w:trPr>
                <w:tblCellSpacing w:w="15" w:type="dxa"/>
                <w:jc w:val="center"/>
              </w:trPr>
              <w:tc>
                <w:tcPr>
                  <w:tcW w:w="0" w:type="auto"/>
                  <w:vAlign w:val="center"/>
                  <w:hideMark/>
                </w:tcPr>
                <w:p w14:paraId="423B281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BE105B5" w14:textId="77777777">
              <w:trPr>
                <w:tblCellSpacing w:w="15" w:type="dxa"/>
                <w:jc w:val="center"/>
              </w:trPr>
              <w:tc>
                <w:tcPr>
                  <w:tcW w:w="0" w:type="auto"/>
                  <w:vAlign w:val="center"/>
                  <w:hideMark/>
                </w:tcPr>
                <w:p w14:paraId="72D4BDEE" w14:textId="77777777" w:rsidR="00000000" w:rsidRDefault="00C24396">
                  <w:pPr>
                    <w:rPr>
                      <w:rFonts w:eastAsia="Times New Roman"/>
                    </w:rPr>
                  </w:pPr>
                  <w:r>
                    <w:rPr>
                      <w:rFonts w:eastAsia="Times New Roman"/>
                    </w:rPr>
                    <w:br/>
                  </w:r>
                  <w:r>
                    <w:rPr>
                      <w:rFonts w:eastAsia="Times New Roman"/>
                      <w:b/>
                      <w:bCs/>
                    </w:rPr>
                    <w:t xml:space="preserve">Type Definition: </w:t>
                  </w:r>
                </w:p>
                <w:p w14:paraId="66873949" w14:textId="77777777" w:rsidR="00000000" w:rsidRDefault="00C24396">
                  <w:pPr>
                    <w:pStyle w:val="HTMLPreformatted"/>
                  </w:pPr>
                  <w:r>
                    <w:rPr>
                      <w:rFonts w:ascii="Courier" w:hAnsi="Courier"/>
                      <w:sz w:val="16"/>
                      <w:szCs w:val="16"/>
                    </w:rPr>
                    <w:t xml:space="preserve">TcMcMuxResourceStat </w:t>
                  </w:r>
                  <w:r>
                    <w:rPr>
                      <w:rFonts w:ascii="Courier" w:hAnsi="Courier"/>
                      <w:sz w:val="16"/>
                      <w:szCs w:val="16"/>
                    </w:rPr>
                    <w:tab/>
                    <w:t xml:space="preserve"> ::= ResourceSta</w:t>
                  </w:r>
                  <w:r>
                    <w:rPr>
                      <w:rFonts w:ascii="Courier" w:hAnsi="Courier"/>
                      <w:sz w:val="16"/>
                      <w:szCs w:val="16"/>
                    </w:rPr>
                    <w:t>t</w:t>
                  </w:r>
                </w:p>
                <w:p w14:paraId="6CADA006" w14:textId="77777777" w:rsidR="00000000" w:rsidRDefault="00C24396">
                  <w:pPr>
                    <w:rPr>
                      <w:rFonts w:eastAsia="Times New Roman"/>
                    </w:rPr>
                  </w:pPr>
                </w:p>
              </w:tc>
            </w:tr>
            <w:tr w:rsidR="00000000" w14:paraId="67E2F08B" w14:textId="77777777">
              <w:trPr>
                <w:tblCellSpacing w:w="15" w:type="dxa"/>
                <w:jc w:val="center"/>
              </w:trPr>
              <w:tc>
                <w:tcPr>
                  <w:tcW w:w="0" w:type="auto"/>
                  <w:vAlign w:val="center"/>
                  <w:hideMark/>
                </w:tcPr>
                <w:p w14:paraId="62A4D096" w14:textId="77777777" w:rsidR="00000000" w:rsidRDefault="00C24396">
                  <w:pPr>
                    <w:rPr>
                      <w:rFonts w:eastAsia="Times New Roman"/>
                    </w:rPr>
                  </w:pPr>
                </w:p>
              </w:tc>
            </w:tr>
          </w:tbl>
          <w:p w14:paraId="0832ED7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7A42A4F" w14:textId="77777777">
              <w:trPr>
                <w:tblCellSpacing w:w="15" w:type="dxa"/>
                <w:jc w:val="center"/>
              </w:trPr>
              <w:tc>
                <w:tcPr>
                  <w:tcW w:w="0" w:type="auto"/>
                  <w:vAlign w:val="center"/>
                  <w:hideMark/>
                </w:tcPr>
                <w:p w14:paraId="24CD00CB"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parameter</w:t>
                  </w:r>
                  <w:bookmarkStart w:id="242" w:name="id0x9c34300"/>
                  <w:bookmarkEnd w:id="242"/>
                  <w:r>
                    <w:rPr>
                      <w:rFonts w:eastAsia="Times New Roman"/>
                      <w:sz w:val="27"/>
                      <w:szCs w:val="27"/>
                    </w:rPr>
                    <w:t xml:space="preserve"> ' </w:t>
                  </w:r>
                  <w:r>
                    <w:rPr>
                      <w:rFonts w:eastAsia="Times New Roman"/>
                      <w:b/>
                      <w:bCs/>
                      <w:sz w:val="27"/>
                      <w:szCs w:val="27"/>
                    </w:rPr>
                    <w:t>tcMcMuxMaxNumberOfFramesPe</w:t>
                  </w:r>
                  <w:r>
                    <w:rPr>
                      <w:rFonts w:eastAsia="Times New Roman"/>
                      <w:b/>
                      <w:bCs/>
                      <w:sz w:val="27"/>
                      <w:szCs w:val="27"/>
                    </w:rPr>
                    <w:t>rCltu</w:t>
                  </w:r>
                  <w:r>
                    <w:rPr>
                      <w:rFonts w:eastAsia="Times New Roman"/>
                      <w:sz w:val="27"/>
                      <w:szCs w:val="27"/>
                    </w:rPr>
                    <w:t xml:space="preserve"> ' (tc-mc-mux-max-number-of-frames-per-cltu) OID .1.3.112.4.4.2.1.40100.1.2.1 </w:t>
                  </w:r>
                </w:p>
              </w:tc>
            </w:tr>
            <w:tr w:rsidR="00000000" w14:paraId="70D47BD2" w14:textId="77777777">
              <w:trPr>
                <w:tblCellSpacing w:w="15" w:type="dxa"/>
                <w:jc w:val="center"/>
              </w:trPr>
              <w:tc>
                <w:tcPr>
                  <w:tcW w:w="0" w:type="auto"/>
                  <w:vAlign w:val="center"/>
                  <w:hideMark/>
                </w:tcPr>
                <w:p w14:paraId="1FF80C3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number of TC MC frames that may be converted to a single CLTU. </w:t>
                  </w:r>
                </w:p>
                <w:p w14:paraId="09FA5D73" w14:textId="77777777" w:rsidR="00000000" w:rsidRDefault="00C24396">
                  <w:pPr>
                    <w:pStyle w:val="HTMLPreformatted"/>
                    <w:rPr>
                      <w:rFonts w:ascii="Times New Roman" w:hAnsi="Times New Roman" w:cs="Times New Roman"/>
                      <w:sz w:val="24"/>
                      <w:szCs w:val="24"/>
                    </w:rPr>
                  </w:pPr>
                </w:p>
                <w:p w14:paraId="64DFBDB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value of tcMcMuxMaxNumberOfFramesPerCltu may be greater than 1 only if the value of the tcPlopSyncInputDataFormat: frame: maxNumberOfCltuRepetitions parameter of the underlying TcPlopSyncAndChnlEncode FR instance is equal to 1. If the value of the tcPl</w:t>
                  </w:r>
                  <w:r>
                    <w:rPr>
                      <w:rFonts w:ascii="Times New Roman" w:hAnsi="Times New Roman" w:cs="Times New Roman"/>
                      <w:sz w:val="24"/>
                      <w:szCs w:val="24"/>
                    </w:rPr>
                    <w:t>opSyncInputDataFormat: frame: maxNumberOfCltuRepetitions parameter of the underlying TcPlopSyncAndChnlEncode FR instance is greater than 1, then the value of tcMcMuxMaxNumberOfFramesPerCltu must be equal to 1.</w:t>
                  </w:r>
                </w:p>
                <w:p w14:paraId="767E3DD7" w14:textId="77777777" w:rsidR="00000000" w:rsidRDefault="00C24396">
                  <w:pPr>
                    <w:pStyle w:val="HTMLPreformatted"/>
                    <w:rPr>
                      <w:rFonts w:ascii="Times New Roman" w:hAnsi="Times New Roman" w:cs="Times New Roman"/>
                      <w:sz w:val="24"/>
                      <w:szCs w:val="24"/>
                    </w:rPr>
                  </w:pPr>
                </w:p>
                <w:p w14:paraId="641766ED" w14:textId="77777777" w:rsidR="00000000" w:rsidRDefault="00C24396">
                  <w:pPr>
                    <w:pStyle w:val="HTMLPreformatted"/>
                  </w:pPr>
                  <w:r>
                    <w:rPr>
                      <w:rFonts w:ascii="Times New Roman" w:hAnsi="Times New Roman" w:cs="Times New Roman"/>
                      <w:sz w:val="24"/>
                      <w:szCs w:val="24"/>
                    </w:rPr>
                    <w:lastRenderedPageBreak/>
                    <w:t>NOTE: Before a configuration that contains an</w:t>
                  </w:r>
                  <w:r>
                    <w:rPr>
                      <w:rFonts w:ascii="Times New Roman" w:hAnsi="Times New Roman" w:cs="Times New Roman"/>
                      <w:sz w:val="24"/>
                      <w:szCs w:val="24"/>
                    </w:rPr>
                    <w:t xml:space="preserve"> instance of the TcVcMux FR is used operationally, Service Management is expected to enforce the constraint that the product of tcMcMuxMaxFrameLength and tcMcMuxMaxNumberOfFramesPerCltu represents a set of TC frames that, when encoded into a single CLTU us</w:t>
                  </w:r>
                  <w:r>
                    <w:rPr>
                      <w:rFonts w:ascii="Times New Roman" w:hAnsi="Times New Roman" w:cs="Times New Roman"/>
                      <w:sz w:val="24"/>
                      <w:szCs w:val="24"/>
                    </w:rPr>
                    <w:t>ing the coding scheme configured for the underlying TcPlopSyncAndChnlEncode FR instance, is less than or equal to the value of the tcPlopSyncMaxCltuLength parameter of that TcPlopSyncAndChnlEncode FR instance</w:t>
                  </w:r>
                  <w:r>
                    <w:rPr>
                      <w:rFonts w:ascii="Times New Roman" w:hAnsi="Times New Roman" w:cs="Times New Roman"/>
                      <w:sz w:val="24"/>
                      <w:szCs w:val="24"/>
                    </w:rPr>
                    <w:t>.</w:t>
                  </w:r>
                </w:p>
              </w:tc>
            </w:tr>
            <w:tr w:rsidR="00000000" w14:paraId="4AAD2D48" w14:textId="77777777">
              <w:trPr>
                <w:tblCellSpacing w:w="15" w:type="dxa"/>
                <w:jc w:val="center"/>
              </w:trPr>
              <w:tc>
                <w:tcPr>
                  <w:tcW w:w="0" w:type="auto"/>
                  <w:vAlign w:val="center"/>
                  <w:hideMark/>
                </w:tcPr>
                <w:p w14:paraId="229F0C72"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4ED2BA6" w14:textId="77777777">
              <w:trPr>
                <w:tblCellSpacing w:w="15" w:type="dxa"/>
                <w:jc w:val="center"/>
              </w:trPr>
              <w:tc>
                <w:tcPr>
                  <w:tcW w:w="0" w:type="auto"/>
                  <w:vAlign w:val="center"/>
                  <w:hideMark/>
                </w:tcPr>
                <w:p w14:paraId="70AF020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668420A" w14:textId="77777777">
              <w:trPr>
                <w:tblCellSpacing w:w="15" w:type="dxa"/>
                <w:jc w:val="center"/>
              </w:trPr>
              <w:tc>
                <w:tcPr>
                  <w:tcW w:w="0" w:type="auto"/>
                  <w:vAlign w:val="center"/>
                  <w:hideMark/>
                </w:tcPr>
                <w:p w14:paraId="19B02AD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C5E2414" w14:textId="77777777">
              <w:trPr>
                <w:tblCellSpacing w:w="15" w:type="dxa"/>
                <w:jc w:val="center"/>
              </w:trPr>
              <w:tc>
                <w:tcPr>
                  <w:tcW w:w="0" w:type="auto"/>
                  <w:vAlign w:val="center"/>
                  <w:hideMark/>
                </w:tcPr>
                <w:p w14:paraId="38BA3B7F" w14:textId="77777777" w:rsidR="00000000" w:rsidRDefault="00C24396">
                  <w:pPr>
                    <w:rPr>
                      <w:rFonts w:eastAsia="Times New Roman"/>
                    </w:rPr>
                  </w:pPr>
                  <w:r>
                    <w:rPr>
                      <w:rFonts w:eastAsia="Times New Roman"/>
                    </w:rPr>
                    <w:br/>
                  </w:r>
                  <w:r>
                    <w:rPr>
                      <w:rFonts w:eastAsia="Times New Roman"/>
                      <w:b/>
                      <w:bCs/>
                    </w:rPr>
                    <w:t xml:space="preserve">Type Definition: </w:t>
                  </w:r>
                </w:p>
                <w:p w14:paraId="5B894403" w14:textId="77777777" w:rsidR="00000000" w:rsidRDefault="00C24396">
                  <w:pPr>
                    <w:pStyle w:val="HTMLPreformatted"/>
                  </w:pPr>
                  <w:r>
                    <w:rPr>
                      <w:rFonts w:ascii="Courier" w:hAnsi="Courier"/>
                      <w:sz w:val="16"/>
                      <w:szCs w:val="16"/>
                    </w:rPr>
                    <w:t>TcMcMuxMaxNumberOfFramesPerCltu</w:t>
                  </w:r>
                  <w:r>
                    <w:rPr>
                      <w:rFonts w:ascii="Courier" w:hAnsi="Courier"/>
                      <w:sz w:val="16"/>
                      <w:szCs w:val="16"/>
                    </w:rPr>
                    <w:tab/>
                    <w:t xml:space="preserve"> ::= INTEGER  (1 .. 15</w:t>
                  </w:r>
                  <w:r>
                    <w:rPr>
                      <w:rFonts w:ascii="Courier" w:hAnsi="Courier"/>
                      <w:sz w:val="16"/>
                      <w:szCs w:val="16"/>
                    </w:rPr>
                    <w:t>)</w:t>
                  </w:r>
                </w:p>
                <w:p w14:paraId="3C030EDE" w14:textId="77777777" w:rsidR="00000000" w:rsidRDefault="00C24396">
                  <w:pPr>
                    <w:rPr>
                      <w:rFonts w:eastAsia="Times New Roman"/>
                    </w:rPr>
                  </w:pPr>
                </w:p>
              </w:tc>
            </w:tr>
            <w:tr w:rsidR="00000000" w14:paraId="2C9275F7" w14:textId="77777777">
              <w:trPr>
                <w:tblCellSpacing w:w="15" w:type="dxa"/>
                <w:jc w:val="center"/>
              </w:trPr>
              <w:tc>
                <w:tcPr>
                  <w:tcW w:w="0" w:type="auto"/>
                  <w:vAlign w:val="center"/>
                  <w:hideMark/>
                </w:tcPr>
                <w:p w14:paraId="229AED68" w14:textId="77777777" w:rsidR="00000000" w:rsidRDefault="00C24396">
                  <w:pPr>
                    <w:rPr>
                      <w:rFonts w:eastAsia="Times New Roman"/>
                    </w:rPr>
                  </w:pPr>
                </w:p>
              </w:tc>
            </w:tr>
          </w:tbl>
          <w:p w14:paraId="09C44DA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9991C38" w14:textId="77777777">
              <w:trPr>
                <w:tblCellSpacing w:w="15" w:type="dxa"/>
                <w:jc w:val="center"/>
              </w:trPr>
              <w:tc>
                <w:tcPr>
                  <w:tcW w:w="0" w:type="auto"/>
                  <w:vAlign w:val="center"/>
                  <w:hideMark/>
                </w:tcPr>
                <w:p w14:paraId="4AE335F0"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parameter</w:t>
                  </w:r>
                  <w:bookmarkStart w:id="243" w:name="id0x9c36e80"/>
                  <w:bookmarkEnd w:id="243"/>
                  <w:r>
                    <w:rPr>
                      <w:rFonts w:eastAsia="Times New Roman"/>
                      <w:sz w:val="27"/>
                      <w:szCs w:val="27"/>
                    </w:rPr>
                    <w:t xml:space="preserve"> ' </w:t>
                  </w:r>
                  <w:r>
                    <w:rPr>
                      <w:rFonts w:eastAsia="Times New Roman"/>
                      <w:b/>
                      <w:bCs/>
                      <w:sz w:val="27"/>
                      <w:szCs w:val="27"/>
                    </w:rPr>
                    <w:t>tcMcMuxMaxFrameLength</w:t>
                  </w:r>
                  <w:r>
                    <w:rPr>
                      <w:rFonts w:eastAsia="Times New Roman"/>
                      <w:sz w:val="27"/>
                      <w:szCs w:val="27"/>
                    </w:rPr>
                    <w:t xml:space="preserve"> ' </w:t>
                  </w:r>
                  <w:r>
                    <w:rPr>
                      <w:rFonts w:eastAsia="Times New Roman"/>
                      <w:sz w:val="27"/>
                      <w:szCs w:val="27"/>
                    </w:rPr>
                    <w:t xml:space="preserve">(tc-mc-mux-max-frame-length) OID .1.3.112.4.4.2.1.40100.1.3.1 </w:t>
                  </w:r>
                </w:p>
              </w:tc>
            </w:tr>
            <w:tr w:rsidR="00000000" w14:paraId="7E5F4198" w14:textId="77777777">
              <w:trPr>
                <w:tblCellSpacing w:w="15" w:type="dxa"/>
                <w:jc w:val="center"/>
              </w:trPr>
              <w:tc>
                <w:tcPr>
                  <w:tcW w:w="0" w:type="auto"/>
                  <w:vAlign w:val="center"/>
                  <w:hideMark/>
                </w:tcPr>
                <w:p w14:paraId="51DC56A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length in octets of a TC MC frame the FR accepts for further processing. The length refers to the frame length after insertion of the Frame Error Control Field if applicable. </w:t>
                  </w:r>
                </w:p>
                <w:p w14:paraId="0CF42081" w14:textId="77777777" w:rsidR="00000000" w:rsidRDefault="00C24396">
                  <w:pPr>
                    <w:pStyle w:val="HTMLPreformatted"/>
                    <w:rPr>
                      <w:rFonts w:ascii="Times New Roman" w:hAnsi="Times New Roman" w:cs="Times New Roman"/>
                      <w:sz w:val="24"/>
                      <w:szCs w:val="24"/>
                    </w:rPr>
                  </w:pPr>
                </w:p>
                <w:p w14:paraId="0C8FA951" w14:textId="77777777" w:rsidR="00000000" w:rsidRDefault="00C24396">
                  <w:pPr>
                    <w:pStyle w:val="HTMLPreformatted"/>
                  </w:pPr>
                  <w:r>
                    <w:rPr>
                      <w:rFonts w:ascii="Times New Roman" w:hAnsi="Times New Roman" w:cs="Times New Roman"/>
                      <w:sz w:val="24"/>
                      <w:szCs w:val="24"/>
                    </w:rPr>
                    <w:t xml:space="preserve">NOTE: Before a configuration </w:t>
                  </w:r>
                  <w:r>
                    <w:rPr>
                      <w:rFonts w:ascii="Times New Roman" w:hAnsi="Times New Roman" w:cs="Times New Roman"/>
                      <w:sz w:val="24"/>
                      <w:szCs w:val="24"/>
                    </w:rPr>
                    <w:t>that contains an instance of the TcVcMux FR is used operationally, Service Management is expected to confirm that the product of tcMcMuxMaxFrameLength and tcMcMuxMaxNumberOfFramesPerCltu represents a set of TC frames that, when encoded into a single CLTU u</w:t>
                  </w:r>
                  <w:r>
                    <w:rPr>
                      <w:rFonts w:ascii="Times New Roman" w:hAnsi="Times New Roman" w:cs="Times New Roman"/>
                      <w:sz w:val="24"/>
                      <w:szCs w:val="24"/>
                    </w:rPr>
                    <w:t>sing the coding scheme configured for the underlying TcPlopSyncAndChnlEncode FR instance, is less than or equal to the value of the tcPlopSyncMaxCltuLength parameter of that TcPlopSyncAndChnlEncode FR instance</w:t>
                  </w:r>
                  <w:r>
                    <w:rPr>
                      <w:rFonts w:ascii="Times New Roman" w:hAnsi="Times New Roman" w:cs="Times New Roman"/>
                      <w:sz w:val="24"/>
                      <w:szCs w:val="24"/>
                    </w:rPr>
                    <w:t>.</w:t>
                  </w:r>
                </w:p>
              </w:tc>
            </w:tr>
            <w:tr w:rsidR="00000000" w14:paraId="4F149016" w14:textId="77777777">
              <w:trPr>
                <w:tblCellSpacing w:w="15" w:type="dxa"/>
                <w:jc w:val="center"/>
              </w:trPr>
              <w:tc>
                <w:tcPr>
                  <w:tcW w:w="0" w:type="auto"/>
                  <w:vAlign w:val="center"/>
                  <w:hideMark/>
                </w:tcPr>
                <w:p w14:paraId="276454C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9DAEB1E" w14:textId="77777777">
              <w:trPr>
                <w:tblCellSpacing w:w="15" w:type="dxa"/>
                <w:jc w:val="center"/>
              </w:trPr>
              <w:tc>
                <w:tcPr>
                  <w:tcW w:w="0" w:type="auto"/>
                  <w:vAlign w:val="center"/>
                  <w:hideMark/>
                </w:tcPr>
                <w:p w14:paraId="62E86E43" w14:textId="77777777" w:rsidR="00000000" w:rsidRDefault="00C24396">
                  <w:pPr>
                    <w:rPr>
                      <w:rFonts w:eastAsia="Times New Roman"/>
                    </w:rPr>
                  </w:pPr>
                  <w:r>
                    <w:rPr>
                      <w:rFonts w:eastAsia="Times New Roman"/>
                      <w:b/>
                      <w:bCs/>
                    </w:rPr>
                    <w:t xml:space="preserve">Engineering Unit: </w:t>
                  </w:r>
                  <w:r>
                    <w:rPr>
                      <w:rFonts w:eastAsia="Times New Roman"/>
                    </w:rPr>
                    <w:t>oct</w:t>
                  </w:r>
                  <w:r>
                    <w:rPr>
                      <w:rFonts w:eastAsia="Times New Roman"/>
                    </w:rPr>
                    <w:t>et</w:t>
                  </w:r>
                </w:p>
              </w:tc>
            </w:tr>
            <w:tr w:rsidR="00000000" w14:paraId="2E394C48" w14:textId="77777777">
              <w:trPr>
                <w:tblCellSpacing w:w="15" w:type="dxa"/>
                <w:jc w:val="center"/>
              </w:trPr>
              <w:tc>
                <w:tcPr>
                  <w:tcW w:w="0" w:type="auto"/>
                  <w:vAlign w:val="center"/>
                  <w:hideMark/>
                </w:tcPr>
                <w:p w14:paraId="2E7A8B28"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DAF59A6" w14:textId="77777777">
              <w:trPr>
                <w:tblCellSpacing w:w="15" w:type="dxa"/>
                <w:jc w:val="center"/>
              </w:trPr>
              <w:tc>
                <w:tcPr>
                  <w:tcW w:w="0" w:type="auto"/>
                  <w:vAlign w:val="center"/>
                  <w:hideMark/>
                </w:tcPr>
                <w:p w14:paraId="67303C52" w14:textId="77777777" w:rsidR="00000000" w:rsidRDefault="00C24396">
                  <w:pPr>
                    <w:rPr>
                      <w:rFonts w:eastAsia="Times New Roman"/>
                    </w:rPr>
                  </w:pPr>
                  <w:r>
                    <w:rPr>
                      <w:rFonts w:eastAsia="Times New Roman"/>
                    </w:rPr>
                    <w:br/>
                  </w:r>
                  <w:r>
                    <w:rPr>
                      <w:rFonts w:eastAsia="Times New Roman"/>
                      <w:b/>
                      <w:bCs/>
                    </w:rPr>
                    <w:t xml:space="preserve">Type Definition: </w:t>
                  </w:r>
                </w:p>
                <w:p w14:paraId="408711A5" w14:textId="77777777" w:rsidR="00000000" w:rsidRDefault="00C24396">
                  <w:pPr>
                    <w:pStyle w:val="HTMLPreformatted"/>
                  </w:pPr>
                  <w:r>
                    <w:rPr>
                      <w:rFonts w:ascii="Courier" w:hAnsi="Courier"/>
                      <w:sz w:val="16"/>
                      <w:szCs w:val="16"/>
                    </w:rPr>
                    <w:t>-- The engineering unit of this parameter is octet.</w:t>
                  </w:r>
                  <w:r>
                    <w:rPr>
                      <w:rFonts w:ascii="Courier" w:hAnsi="Courier"/>
                      <w:sz w:val="16"/>
                      <w:szCs w:val="16"/>
                    </w:rPr>
                    <w:br/>
                    <w:t>TcMcMuxMaxFrameLength</w:t>
                  </w:r>
                  <w:r>
                    <w:rPr>
                      <w:rFonts w:ascii="Courier" w:hAnsi="Courier"/>
                      <w:sz w:val="16"/>
                      <w:szCs w:val="16"/>
                    </w:rPr>
                    <w:tab/>
                    <w:t xml:space="preserve"> ::= INTEGER  (1 .. 1024</w:t>
                  </w:r>
                  <w:r>
                    <w:rPr>
                      <w:rFonts w:ascii="Courier" w:hAnsi="Courier"/>
                      <w:sz w:val="16"/>
                      <w:szCs w:val="16"/>
                    </w:rPr>
                    <w:t>)</w:t>
                  </w:r>
                </w:p>
                <w:p w14:paraId="18BCCA73" w14:textId="77777777" w:rsidR="00000000" w:rsidRDefault="00C24396">
                  <w:pPr>
                    <w:rPr>
                      <w:rFonts w:eastAsia="Times New Roman"/>
                    </w:rPr>
                  </w:pPr>
                </w:p>
              </w:tc>
            </w:tr>
            <w:tr w:rsidR="00000000" w14:paraId="36C5A9AA" w14:textId="77777777">
              <w:trPr>
                <w:tblCellSpacing w:w="15" w:type="dxa"/>
                <w:jc w:val="center"/>
              </w:trPr>
              <w:tc>
                <w:tcPr>
                  <w:tcW w:w="0" w:type="auto"/>
                  <w:vAlign w:val="center"/>
                  <w:hideMark/>
                </w:tcPr>
                <w:p w14:paraId="6B0EEDCC" w14:textId="77777777" w:rsidR="00000000" w:rsidRDefault="00C24396">
                  <w:pPr>
                    <w:rPr>
                      <w:rFonts w:eastAsia="Times New Roman"/>
                    </w:rPr>
                  </w:pPr>
                </w:p>
              </w:tc>
            </w:tr>
          </w:tbl>
          <w:p w14:paraId="580AB0A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E879997" w14:textId="77777777">
              <w:trPr>
                <w:tblCellSpacing w:w="15" w:type="dxa"/>
                <w:jc w:val="center"/>
              </w:trPr>
              <w:tc>
                <w:tcPr>
                  <w:tcW w:w="0" w:type="auto"/>
                  <w:vAlign w:val="center"/>
                  <w:hideMark/>
                </w:tcPr>
                <w:p w14:paraId="2D27E4F7"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parameter</w:t>
                  </w:r>
                  <w:bookmarkStart w:id="244" w:name="id0x9c39a00"/>
                  <w:bookmarkEnd w:id="244"/>
                  <w:r>
                    <w:rPr>
                      <w:rFonts w:eastAsia="Times New Roman"/>
                      <w:sz w:val="27"/>
                      <w:szCs w:val="27"/>
                    </w:rPr>
                    <w:t xml:space="preserve"> ' </w:t>
                  </w:r>
                  <w:r>
                    <w:rPr>
                      <w:rFonts w:eastAsia="Times New Roman"/>
                      <w:b/>
                      <w:bCs/>
                      <w:sz w:val="27"/>
                      <w:szCs w:val="27"/>
                    </w:rPr>
                    <w:t>tcMcMuxContr</w:t>
                  </w:r>
                  <w:r>
                    <w:rPr>
                      <w:rFonts w:eastAsia="Times New Roman"/>
                      <w:sz w:val="27"/>
                      <w:szCs w:val="27"/>
                    </w:rPr>
                    <w:t xml:space="preserve"> ' (tc-mc-mux-contr) OID .1.3.112.4.4.2.1.</w:t>
                  </w:r>
                  <w:r>
                    <w:rPr>
                      <w:rFonts w:eastAsia="Times New Roman"/>
                      <w:sz w:val="27"/>
                      <w:szCs w:val="27"/>
                    </w:rPr>
                    <w:t xml:space="preserve">40100.1.4.1 </w:t>
                  </w:r>
                </w:p>
              </w:tc>
            </w:tr>
            <w:tr w:rsidR="00000000" w14:paraId="21638F84" w14:textId="77777777">
              <w:trPr>
                <w:tblCellSpacing w:w="15" w:type="dxa"/>
                <w:jc w:val="center"/>
              </w:trPr>
              <w:tc>
                <w:tcPr>
                  <w:tcW w:w="0" w:type="auto"/>
                  <w:vAlign w:val="center"/>
                  <w:hideMark/>
                </w:tcPr>
                <w:p w14:paraId="631C291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14:paraId="4A6165A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14:paraId="1585425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tcMcMuxContr = 'absolutePriority', then the associated configuration value is a sequence of the SCIDs used on the telecommand link where the first SCID in the sequence has the highest pri</w:t>
                  </w:r>
                  <w:r>
                    <w:rPr>
                      <w:rFonts w:ascii="Times New Roman" w:hAnsi="Times New Roman" w:cs="Times New Roman"/>
                      <w:sz w:val="24"/>
                      <w:szCs w:val="24"/>
                    </w:rPr>
                    <w:t xml:space="preserve">ority, the second has the second-highest priority etc. Consequently the sequence has as many elements as Spacecraft Identifiers are permitted on the given physical channel. </w:t>
                  </w:r>
                </w:p>
                <w:p w14:paraId="344DA299" w14:textId="77777777" w:rsidR="00000000" w:rsidRDefault="00C24396">
                  <w:pPr>
                    <w:pStyle w:val="HTMLPreformatted"/>
                  </w:pPr>
                  <w:r>
                    <w:rPr>
                      <w:rFonts w:ascii="Times New Roman" w:hAnsi="Times New Roman" w:cs="Times New Roman"/>
                      <w:sz w:val="24"/>
                      <w:szCs w:val="24"/>
                    </w:rPr>
                    <w:t xml:space="preserve">If tcMcMuxContr = 'pollingVector', then the associated sequence consists of up to </w:t>
                  </w:r>
                  <w:r>
                    <w:rPr>
                      <w:rFonts w:ascii="Times New Roman" w:hAnsi="Times New Roman" w:cs="Times New Roman"/>
                      <w:sz w:val="24"/>
                      <w:szCs w:val="24"/>
                    </w:rPr>
                    <w:t>3072 elements where each element is a SCID.</w:t>
                  </w:r>
                  <w:r>
                    <w:rPr>
                      <w:rFonts w:ascii="Times New Roman" w:hAnsi="Times New Roman" w:cs="Times New Roman"/>
                      <w:sz w:val="24"/>
                      <w:szCs w:val="24"/>
                    </w:rPr>
                    <w:t xml:space="preserve"> </w:t>
                  </w:r>
                </w:p>
              </w:tc>
            </w:tr>
            <w:tr w:rsidR="00000000" w14:paraId="33122ACE" w14:textId="77777777">
              <w:trPr>
                <w:tblCellSpacing w:w="15" w:type="dxa"/>
                <w:jc w:val="center"/>
              </w:trPr>
              <w:tc>
                <w:tcPr>
                  <w:tcW w:w="0" w:type="auto"/>
                  <w:vAlign w:val="center"/>
                  <w:hideMark/>
                </w:tcPr>
                <w:p w14:paraId="03857CD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BF47AAE" w14:textId="77777777">
              <w:trPr>
                <w:tblCellSpacing w:w="15" w:type="dxa"/>
                <w:jc w:val="center"/>
              </w:trPr>
              <w:tc>
                <w:tcPr>
                  <w:tcW w:w="0" w:type="auto"/>
                  <w:vAlign w:val="center"/>
                  <w:hideMark/>
                </w:tcPr>
                <w:p w14:paraId="5B00E23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67226E0" w14:textId="77777777">
              <w:trPr>
                <w:tblCellSpacing w:w="15" w:type="dxa"/>
                <w:jc w:val="center"/>
              </w:trPr>
              <w:tc>
                <w:tcPr>
                  <w:tcW w:w="0" w:type="auto"/>
                  <w:vAlign w:val="center"/>
                  <w:hideMark/>
                </w:tcPr>
                <w:p w14:paraId="7D133F59" w14:textId="77777777" w:rsidR="00000000" w:rsidRDefault="00C24396">
                  <w:pPr>
                    <w:rPr>
                      <w:rFonts w:eastAsia="Times New Roman"/>
                    </w:rPr>
                  </w:pPr>
                  <w:r>
                    <w:rPr>
                      <w:rFonts w:eastAsia="Times New Roman"/>
                      <w:b/>
                      <w:bCs/>
                    </w:rPr>
                    <w:lastRenderedPageBreak/>
                    <w:t xml:space="preserve">Configured: </w:t>
                  </w:r>
                  <w:r>
                    <w:rPr>
                      <w:rFonts w:eastAsia="Times New Roman"/>
                    </w:rPr>
                    <w:t>true</w:t>
                  </w:r>
                </w:p>
              </w:tc>
            </w:tr>
            <w:tr w:rsidR="00000000" w14:paraId="1A828C26" w14:textId="77777777">
              <w:trPr>
                <w:tblCellSpacing w:w="15" w:type="dxa"/>
                <w:jc w:val="center"/>
              </w:trPr>
              <w:tc>
                <w:tcPr>
                  <w:tcW w:w="0" w:type="auto"/>
                  <w:vAlign w:val="center"/>
                  <w:hideMark/>
                </w:tcPr>
                <w:p w14:paraId="444A4ECB" w14:textId="77777777" w:rsidR="00000000" w:rsidRDefault="00C24396">
                  <w:pPr>
                    <w:rPr>
                      <w:rFonts w:eastAsia="Times New Roman"/>
                    </w:rPr>
                  </w:pPr>
                  <w:r>
                    <w:rPr>
                      <w:rFonts w:eastAsia="Times New Roman"/>
                    </w:rPr>
                    <w:br/>
                  </w:r>
                  <w:r>
                    <w:rPr>
                      <w:rFonts w:eastAsia="Times New Roman"/>
                      <w:b/>
                      <w:bCs/>
                    </w:rPr>
                    <w:t xml:space="preserve">Type Definition: </w:t>
                  </w:r>
                </w:p>
                <w:p w14:paraId="71BD9F67" w14:textId="77777777" w:rsidR="00000000" w:rsidRDefault="00C24396">
                  <w:pPr>
                    <w:pStyle w:val="HTMLPreformatted"/>
                  </w:pPr>
                  <w:r>
                    <w:rPr>
                      <w:rFonts w:ascii="Courier" w:hAnsi="Courier"/>
                      <w:sz w:val="16"/>
                      <w:szCs w:val="16"/>
                    </w:rPr>
                    <w:t xml:space="preserve">TcMcMuxContr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(SIZE(1 .. 1024))  OF</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3072))  OF</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br/>
                  </w:r>
                </w:p>
                <w:p w14:paraId="12993492" w14:textId="77777777" w:rsidR="00000000" w:rsidRDefault="00C24396">
                  <w:pPr>
                    <w:rPr>
                      <w:rFonts w:eastAsia="Times New Roman"/>
                    </w:rPr>
                  </w:pPr>
                </w:p>
              </w:tc>
            </w:tr>
            <w:tr w:rsidR="00000000" w14:paraId="53CAFFDE" w14:textId="77777777">
              <w:trPr>
                <w:tblCellSpacing w:w="15" w:type="dxa"/>
                <w:jc w:val="center"/>
              </w:trPr>
              <w:tc>
                <w:tcPr>
                  <w:tcW w:w="0" w:type="auto"/>
                  <w:vAlign w:val="center"/>
                  <w:hideMark/>
                </w:tcPr>
                <w:p w14:paraId="1D474FBE" w14:textId="77777777" w:rsidR="00000000" w:rsidRDefault="00C24396">
                  <w:pPr>
                    <w:rPr>
                      <w:rFonts w:eastAsia="Times New Roman"/>
                    </w:rPr>
                  </w:pPr>
                </w:p>
              </w:tc>
            </w:tr>
          </w:tbl>
          <w:p w14:paraId="2DC6CB4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06F0B2" w14:textId="77777777">
              <w:trPr>
                <w:tblCellSpacing w:w="15" w:type="dxa"/>
                <w:jc w:val="center"/>
              </w:trPr>
              <w:tc>
                <w:tcPr>
                  <w:tcW w:w="0" w:type="auto"/>
                  <w:vAlign w:val="center"/>
                  <w:hideMark/>
                </w:tcPr>
                <w:p w14:paraId="3E723924"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parameter</w:t>
                  </w:r>
                  <w:bookmarkStart w:id="245" w:name="id0x9c3d480"/>
                  <w:bookmarkEnd w:id="245"/>
                  <w:r>
                    <w:rPr>
                      <w:rFonts w:eastAsia="Times New Roman"/>
                      <w:sz w:val="27"/>
                      <w:szCs w:val="27"/>
                    </w:rPr>
                    <w:t xml:space="preserve"> ' </w:t>
                  </w:r>
                  <w:r>
                    <w:rPr>
                      <w:rFonts w:eastAsia="Times New Roman"/>
                      <w:b/>
                      <w:bCs/>
                      <w:sz w:val="27"/>
                      <w:szCs w:val="27"/>
                    </w:rPr>
                    <w:t>tcMcMuxPresenceOfFecf</w:t>
                  </w:r>
                  <w:r>
                    <w:rPr>
                      <w:rFonts w:eastAsia="Times New Roman"/>
                      <w:sz w:val="27"/>
                      <w:szCs w:val="27"/>
                    </w:rPr>
                    <w:t xml:space="preserve"> ' (tc-mc-mux-presence</w:t>
                  </w:r>
                  <w:r>
                    <w:rPr>
                      <w:rFonts w:eastAsia="Times New Roman"/>
                      <w:sz w:val="27"/>
                      <w:szCs w:val="27"/>
                    </w:rPr>
                    <w:t xml:space="preserve">-of-fecf) OID .1.3.112.4.4.2.1.40100.1.5.1 </w:t>
                  </w:r>
                </w:p>
              </w:tc>
            </w:tr>
            <w:tr w:rsidR="00000000" w14:paraId="4DBCC261" w14:textId="77777777">
              <w:trPr>
                <w:tblCellSpacing w:w="15" w:type="dxa"/>
                <w:jc w:val="center"/>
              </w:trPr>
              <w:tc>
                <w:tcPr>
                  <w:tcW w:w="0" w:type="auto"/>
                  <w:vAlign w:val="center"/>
                  <w:hideMark/>
                </w:tcPr>
                <w:p w14:paraId="084CB59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frame before passing it to the TcPlopSyncAndChnlEncode FR. This parameter can take on two va</w:t>
                  </w:r>
                  <w:r>
                    <w:rPr>
                      <w:rFonts w:ascii="Times New Roman" w:hAnsi="Times New Roman" w:cs="Times New Roman"/>
                      <w:sz w:val="24"/>
                      <w:szCs w:val="24"/>
                    </w:rPr>
                    <w:t>lues:</w:t>
                  </w:r>
                </w:p>
                <w:p w14:paraId="01DFC61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00BF1E7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'absent'.</w:t>
                  </w:r>
                </w:p>
                <w:p w14:paraId="3F00D1B0" w14:textId="77777777" w:rsidR="00000000" w:rsidRDefault="00C24396">
                  <w:pPr>
                    <w:pStyle w:val="HTMLPreformatted"/>
                    <w:rPr>
                      <w:rFonts w:ascii="Times New Roman" w:hAnsi="Times New Roman" w:cs="Times New Roman"/>
                      <w:sz w:val="24"/>
                      <w:szCs w:val="24"/>
                    </w:rPr>
                  </w:pPr>
                </w:p>
                <w:p w14:paraId="1D793396" w14:textId="77777777" w:rsidR="00000000" w:rsidRDefault="00C24396">
                  <w:pPr>
                    <w:pStyle w:val="HTMLPreformatted"/>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14:paraId="28DDC606" w14:textId="77777777">
              <w:trPr>
                <w:tblCellSpacing w:w="15" w:type="dxa"/>
                <w:jc w:val="center"/>
              </w:trPr>
              <w:tc>
                <w:tcPr>
                  <w:tcW w:w="0" w:type="auto"/>
                  <w:vAlign w:val="center"/>
                  <w:hideMark/>
                </w:tcPr>
                <w:p w14:paraId="5D79E89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1AA6C39" w14:textId="77777777">
              <w:trPr>
                <w:tblCellSpacing w:w="15" w:type="dxa"/>
                <w:jc w:val="center"/>
              </w:trPr>
              <w:tc>
                <w:tcPr>
                  <w:tcW w:w="0" w:type="auto"/>
                  <w:vAlign w:val="center"/>
                  <w:hideMark/>
                </w:tcPr>
                <w:p w14:paraId="5F0298B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AA4901D" w14:textId="77777777">
              <w:trPr>
                <w:tblCellSpacing w:w="15" w:type="dxa"/>
                <w:jc w:val="center"/>
              </w:trPr>
              <w:tc>
                <w:tcPr>
                  <w:tcW w:w="0" w:type="auto"/>
                  <w:vAlign w:val="center"/>
                  <w:hideMark/>
                </w:tcPr>
                <w:p w14:paraId="020666D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A9A5E09" w14:textId="77777777">
              <w:trPr>
                <w:tblCellSpacing w:w="15" w:type="dxa"/>
                <w:jc w:val="center"/>
              </w:trPr>
              <w:tc>
                <w:tcPr>
                  <w:tcW w:w="0" w:type="auto"/>
                  <w:vAlign w:val="center"/>
                  <w:hideMark/>
                </w:tcPr>
                <w:p w14:paraId="26398DFC" w14:textId="77777777" w:rsidR="00000000" w:rsidRDefault="00C24396">
                  <w:pPr>
                    <w:rPr>
                      <w:rFonts w:eastAsia="Times New Roman"/>
                    </w:rPr>
                  </w:pPr>
                  <w:r>
                    <w:rPr>
                      <w:rFonts w:eastAsia="Times New Roman"/>
                    </w:rPr>
                    <w:br/>
                  </w:r>
                  <w:r>
                    <w:rPr>
                      <w:rFonts w:eastAsia="Times New Roman"/>
                      <w:b/>
                      <w:bCs/>
                    </w:rPr>
                    <w:t xml:space="preserve">Type Definition: </w:t>
                  </w:r>
                </w:p>
                <w:p w14:paraId="0908CC80" w14:textId="77777777" w:rsidR="00000000" w:rsidRDefault="00C24396">
                  <w:pPr>
                    <w:pStyle w:val="HTMLPreformatted"/>
                  </w:pPr>
                  <w:r>
                    <w:rPr>
                      <w:rFonts w:ascii="Courier" w:hAnsi="Courier"/>
                      <w:sz w:val="16"/>
                      <w:szCs w:val="16"/>
                    </w:rPr>
                    <w:t>TcMcMuxPresenceOfFecf</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r>
                  <w:r>
                    <w:rPr>
                      <w:rFonts w:ascii="Courier" w:hAnsi="Courier"/>
                      <w:sz w:val="16"/>
                      <w:szCs w:val="16"/>
                    </w:rPr>
                    <w:t xml:space="preserve"> absent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3199F6B5" w14:textId="77777777" w:rsidR="00000000" w:rsidRDefault="00C24396">
                  <w:pPr>
                    <w:rPr>
                      <w:rFonts w:eastAsia="Times New Roman"/>
                    </w:rPr>
                  </w:pPr>
                </w:p>
              </w:tc>
            </w:tr>
            <w:tr w:rsidR="00000000" w14:paraId="69BE1DD0" w14:textId="77777777">
              <w:trPr>
                <w:tblCellSpacing w:w="15" w:type="dxa"/>
                <w:jc w:val="center"/>
              </w:trPr>
              <w:tc>
                <w:tcPr>
                  <w:tcW w:w="0" w:type="auto"/>
                  <w:vAlign w:val="center"/>
                  <w:hideMark/>
                </w:tcPr>
                <w:p w14:paraId="0F1668C6" w14:textId="77777777" w:rsidR="00000000" w:rsidRDefault="00C24396">
                  <w:pPr>
                    <w:rPr>
                      <w:rFonts w:eastAsia="Times New Roman"/>
                    </w:rPr>
                  </w:pPr>
                </w:p>
              </w:tc>
            </w:tr>
          </w:tbl>
          <w:p w14:paraId="3D8AA30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A3D26AE" w14:textId="77777777">
              <w:trPr>
                <w:tblCellSpacing w:w="15" w:type="dxa"/>
                <w:jc w:val="center"/>
              </w:trPr>
              <w:tc>
                <w:tcPr>
                  <w:tcW w:w="0" w:type="auto"/>
                  <w:vAlign w:val="center"/>
                  <w:hideMark/>
                </w:tcPr>
                <w:p w14:paraId="0A9C5387"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event</w:t>
                  </w:r>
                  <w:bookmarkStart w:id="246" w:name="id0x9c40180"/>
                  <w:bookmarkEnd w:id="246"/>
                  <w:r>
                    <w:rPr>
                      <w:rFonts w:eastAsia="Times New Roman"/>
                      <w:sz w:val="27"/>
                      <w:szCs w:val="27"/>
                    </w:rPr>
                    <w:t xml:space="preserve"> ' </w:t>
                  </w:r>
                  <w:r>
                    <w:rPr>
                      <w:rFonts w:eastAsia="Times New Roman"/>
                      <w:b/>
                      <w:bCs/>
                      <w:sz w:val="27"/>
                      <w:szCs w:val="27"/>
                    </w:rPr>
                    <w:t>tcMcMuxResourceStatChange</w:t>
                  </w:r>
                  <w:r>
                    <w:rPr>
                      <w:rFonts w:eastAsia="Times New Roman"/>
                      <w:sz w:val="27"/>
                      <w:szCs w:val="27"/>
                    </w:rPr>
                    <w:t xml:space="preserve"> ' (tc-mc-mux-resource-stat-change) OID .1.3.112.4.4.2.1.40100.2.1.1 </w:t>
                  </w:r>
                </w:p>
              </w:tc>
            </w:tr>
            <w:tr w:rsidR="00000000" w14:paraId="64E55C42" w14:textId="77777777">
              <w:trPr>
                <w:tblCellSpacing w:w="15" w:type="dxa"/>
                <w:jc w:val="center"/>
              </w:trPr>
              <w:tc>
                <w:tcPr>
                  <w:tcW w:w="0" w:type="auto"/>
                  <w:vAlign w:val="center"/>
                  <w:hideMark/>
                </w:tcPr>
                <w:p w14:paraId="0701A36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r>
                    <w:rPr>
                      <w:rFonts w:ascii="Times New Roman" w:hAnsi="Times New Roman" w:cs="Times New Roman"/>
                      <w:sz w:val="24"/>
                      <w:szCs w:val="24"/>
                    </w:rPr>
                    <w:t>.</w:t>
                  </w:r>
                </w:p>
              </w:tc>
            </w:tr>
            <w:tr w:rsidR="00000000" w14:paraId="675C4D4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8DC0AC9" w14:textId="77777777">
                    <w:trPr>
                      <w:tblCellSpacing w:w="15" w:type="dxa"/>
                      <w:jc w:val="center"/>
                    </w:trPr>
                    <w:tc>
                      <w:tcPr>
                        <w:tcW w:w="0" w:type="auto"/>
                        <w:vAlign w:val="center"/>
                        <w:hideMark/>
                      </w:tcPr>
                      <w:p w14:paraId="4E114DA1" w14:textId="77777777" w:rsidR="00000000" w:rsidRDefault="00C24396">
                        <w:pPr>
                          <w:rPr>
                            <w:rFonts w:eastAsia="Times New Roman"/>
                            <w:sz w:val="27"/>
                            <w:szCs w:val="27"/>
                          </w:rPr>
                        </w:pPr>
                        <w:hyperlink w:anchor="id0x9c40180" w:history="1">
                          <w:r>
                            <w:rPr>
                              <w:rStyle w:val="Hyperlink"/>
                              <w:rFonts w:eastAsia="Times New Roman"/>
                              <w:b/>
                              <w:bCs/>
                              <w:sz w:val="27"/>
                              <w:szCs w:val="27"/>
                            </w:rPr>
                            <w:t>tcMcMuxResourceStatChange</w:t>
                          </w:r>
                        </w:hyperlink>
                        <w:r>
                          <w:rPr>
                            <w:rFonts w:eastAsia="Times New Roman"/>
                            <w:sz w:val="27"/>
                            <w:szCs w:val="27"/>
                          </w:rPr>
                          <w:t xml:space="preserve"> value</w:t>
                        </w:r>
                        <w:bookmarkStart w:id="247" w:name="id0x9c41480"/>
                        <w:bookmarkEnd w:id="247"/>
                        <w:r>
                          <w:rPr>
                            <w:rFonts w:eastAsia="Times New Roman"/>
                            <w:sz w:val="27"/>
                            <w:szCs w:val="27"/>
                          </w:rPr>
                          <w:t xml:space="preserve"> ' </w:t>
                        </w:r>
                        <w:r>
                          <w:rPr>
                            <w:rFonts w:eastAsia="Times New Roman"/>
                            <w:b/>
                            <w:bCs/>
                            <w:sz w:val="27"/>
                            <w:szCs w:val="27"/>
                          </w:rPr>
                          <w:t>tcMcMuxResourceStatChangeEvtValue</w:t>
                        </w:r>
                        <w:r>
                          <w:rPr>
                            <w:rFonts w:eastAsia="Times New Roman"/>
                            <w:sz w:val="27"/>
                            <w:szCs w:val="27"/>
                          </w:rPr>
                          <w:t xml:space="preserve"> ' (tc-mc-mux-resource-stat-change-evt-value) </w:t>
                        </w:r>
                      </w:p>
                    </w:tc>
                  </w:tr>
                  <w:tr w:rsidR="00000000" w14:paraId="30EF159B" w14:textId="77777777">
                    <w:trPr>
                      <w:tblCellSpacing w:w="15" w:type="dxa"/>
                      <w:jc w:val="center"/>
                    </w:trPr>
                    <w:tc>
                      <w:tcPr>
                        <w:tcW w:w="0" w:type="auto"/>
                        <w:vAlign w:val="center"/>
                        <w:hideMark/>
                      </w:tcPr>
                      <w:p w14:paraId="7C9666B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w:t>
                        </w:r>
                        <w:r>
                          <w:rPr>
                            <w:rFonts w:ascii="Times New Roman" w:hAnsi="Times New Roman" w:cs="Times New Roman"/>
                            <w:sz w:val="24"/>
                            <w:szCs w:val="24"/>
                          </w:rPr>
                          <w:t>orts the tcMcMuxResourceStat parameter value that applies since the notified tcMcMuxResourceStatChange event has occurred</w:t>
                        </w:r>
                        <w:r>
                          <w:rPr>
                            <w:rFonts w:ascii="Times New Roman" w:hAnsi="Times New Roman" w:cs="Times New Roman"/>
                            <w:sz w:val="24"/>
                            <w:szCs w:val="24"/>
                          </w:rPr>
                          <w:t>.</w:t>
                        </w:r>
                      </w:p>
                    </w:tc>
                  </w:tr>
                  <w:tr w:rsidR="00000000" w14:paraId="69F9D483" w14:textId="77777777">
                    <w:trPr>
                      <w:tblCellSpacing w:w="15" w:type="dxa"/>
                      <w:jc w:val="center"/>
                    </w:trPr>
                    <w:tc>
                      <w:tcPr>
                        <w:tcW w:w="0" w:type="auto"/>
                        <w:vAlign w:val="center"/>
                        <w:hideMark/>
                      </w:tcPr>
                      <w:p w14:paraId="5F1CABD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44328C9" w14:textId="77777777">
                    <w:trPr>
                      <w:tblCellSpacing w:w="15" w:type="dxa"/>
                      <w:jc w:val="center"/>
                    </w:trPr>
                    <w:tc>
                      <w:tcPr>
                        <w:tcW w:w="0" w:type="auto"/>
                        <w:vAlign w:val="center"/>
                        <w:hideMark/>
                      </w:tcPr>
                      <w:p w14:paraId="305A8B45" w14:textId="77777777" w:rsidR="00000000" w:rsidRDefault="00C24396">
                        <w:pPr>
                          <w:rPr>
                            <w:rFonts w:eastAsia="Times New Roman"/>
                          </w:rPr>
                        </w:pPr>
                        <w:r>
                          <w:rPr>
                            <w:rFonts w:eastAsia="Times New Roman"/>
                          </w:rPr>
                          <w:br/>
                        </w:r>
                        <w:r>
                          <w:rPr>
                            <w:rFonts w:eastAsia="Times New Roman"/>
                            <w:b/>
                            <w:bCs/>
                          </w:rPr>
                          <w:t xml:space="preserve">Type Definition: </w:t>
                        </w:r>
                      </w:p>
                      <w:p w14:paraId="1C9D9C34" w14:textId="77777777" w:rsidR="00000000" w:rsidRDefault="00C24396">
                        <w:pPr>
                          <w:pStyle w:val="HTMLPreformatted"/>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14:paraId="657E2AF7" w14:textId="77777777" w:rsidR="00000000" w:rsidRDefault="00C24396">
                        <w:pPr>
                          <w:rPr>
                            <w:rFonts w:eastAsia="Times New Roman"/>
                          </w:rPr>
                        </w:pPr>
                      </w:p>
                    </w:tc>
                  </w:tr>
                  <w:tr w:rsidR="00000000" w14:paraId="509A010F" w14:textId="77777777">
                    <w:trPr>
                      <w:tblCellSpacing w:w="15" w:type="dxa"/>
                      <w:jc w:val="center"/>
                    </w:trPr>
                    <w:tc>
                      <w:tcPr>
                        <w:tcW w:w="0" w:type="auto"/>
                        <w:vAlign w:val="center"/>
                        <w:hideMark/>
                      </w:tcPr>
                      <w:p w14:paraId="0F8085CF" w14:textId="77777777" w:rsidR="00000000" w:rsidRDefault="00C24396">
                        <w:pPr>
                          <w:rPr>
                            <w:rFonts w:eastAsia="Times New Roman"/>
                          </w:rPr>
                        </w:pPr>
                      </w:p>
                    </w:tc>
                  </w:tr>
                </w:tbl>
                <w:p w14:paraId="3F277264" w14:textId="77777777" w:rsidR="00000000" w:rsidRDefault="00C24396">
                  <w:pPr>
                    <w:rPr>
                      <w:rFonts w:eastAsia="Times New Roman"/>
                    </w:rPr>
                  </w:pPr>
                </w:p>
              </w:tc>
            </w:tr>
          </w:tbl>
          <w:p w14:paraId="5B0D8CA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5B7E7ED" w14:textId="77777777">
              <w:trPr>
                <w:tblCellSpacing w:w="15" w:type="dxa"/>
                <w:jc w:val="center"/>
              </w:trPr>
              <w:tc>
                <w:tcPr>
                  <w:tcW w:w="0" w:type="auto"/>
                  <w:vAlign w:val="center"/>
                  <w:hideMark/>
                </w:tcPr>
                <w:p w14:paraId="31DA1081"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event</w:t>
                  </w:r>
                  <w:bookmarkStart w:id="248" w:name="id0x9c42d00"/>
                  <w:bookmarkEnd w:id="248"/>
                  <w:r>
                    <w:rPr>
                      <w:rFonts w:eastAsia="Times New Roman"/>
                      <w:sz w:val="27"/>
                      <w:szCs w:val="27"/>
                    </w:rPr>
                    <w:t xml:space="preserve"> ' </w:t>
                  </w:r>
                  <w:r>
                    <w:rPr>
                      <w:rFonts w:eastAsia="Times New Roman"/>
                      <w:b/>
                      <w:bCs/>
                      <w:sz w:val="27"/>
                      <w:szCs w:val="27"/>
                    </w:rPr>
                    <w:t>tcMcMuxOperatorNotify</w:t>
                  </w:r>
                  <w:r>
                    <w:rPr>
                      <w:rFonts w:eastAsia="Times New Roman"/>
                      <w:sz w:val="27"/>
                      <w:szCs w:val="27"/>
                    </w:rPr>
                    <w:t xml:space="preserve"> ' (tc-mc-mux-operator-notify) OID .1.3.112.4.4.2.1.40100.2.2.1 </w:t>
                  </w:r>
                </w:p>
              </w:tc>
            </w:tr>
            <w:tr w:rsidR="00000000" w14:paraId="5304AD71" w14:textId="77777777">
              <w:trPr>
                <w:tblCellSpacing w:w="15" w:type="dxa"/>
                <w:jc w:val="center"/>
              </w:trPr>
              <w:tc>
                <w:tcPr>
                  <w:tcW w:w="0" w:type="auto"/>
                  <w:vAlign w:val="center"/>
                  <w:hideMark/>
                </w:tcPr>
                <w:p w14:paraId="4B49386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27CEDD8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485EB7B" w14:textId="77777777">
                    <w:trPr>
                      <w:tblCellSpacing w:w="15" w:type="dxa"/>
                      <w:jc w:val="center"/>
                    </w:trPr>
                    <w:tc>
                      <w:tcPr>
                        <w:tcW w:w="0" w:type="auto"/>
                        <w:vAlign w:val="center"/>
                        <w:hideMark/>
                      </w:tcPr>
                      <w:p w14:paraId="757E9779" w14:textId="77777777" w:rsidR="00000000" w:rsidRDefault="00C24396">
                        <w:pPr>
                          <w:rPr>
                            <w:rFonts w:eastAsia="Times New Roman"/>
                            <w:sz w:val="27"/>
                            <w:szCs w:val="27"/>
                          </w:rPr>
                        </w:pPr>
                        <w:hyperlink w:anchor="id0x9c42d00" w:history="1">
                          <w:r>
                            <w:rPr>
                              <w:rStyle w:val="Hyperlink"/>
                              <w:rFonts w:eastAsia="Times New Roman"/>
                              <w:b/>
                              <w:bCs/>
                              <w:sz w:val="27"/>
                              <w:szCs w:val="27"/>
                            </w:rPr>
                            <w:t>tcMcMuxOperatorNotify</w:t>
                          </w:r>
                        </w:hyperlink>
                        <w:r>
                          <w:rPr>
                            <w:rFonts w:eastAsia="Times New Roman"/>
                            <w:sz w:val="27"/>
                            <w:szCs w:val="27"/>
                          </w:rPr>
                          <w:t xml:space="preserve"> value</w:t>
                        </w:r>
                        <w:bookmarkStart w:id="249" w:name="id0x9c44080"/>
                        <w:bookmarkEnd w:id="249"/>
                        <w:r>
                          <w:rPr>
                            <w:rFonts w:eastAsia="Times New Roman"/>
                            <w:sz w:val="27"/>
                            <w:szCs w:val="27"/>
                          </w:rPr>
                          <w:t xml:space="preserve"> ' </w:t>
                        </w:r>
                        <w:r>
                          <w:rPr>
                            <w:rFonts w:eastAsia="Times New Roman"/>
                            <w:b/>
                            <w:bCs/>
                            <w:sz w:val="27"/>
                            <w:szCs w:val="27"/>
                          </w:rPr>
                          <w:t>tcMcMuxOperatorNotifyMessage</w:t>
                        </w:r>
                        <w:r>
                          <w:rPr>
                            <w:rFonts w:eastAsia="Times New Roman"/>
                            <w:sz w:val="27"/>
                            <w:szCs w:val="27"/>
                          </w:rPr>
                          <w:t xml:space="preserve"> ' (tc-mc-mux-operator-notify-message) </w:t>
                        </w:r>
                      </w:p>
                    </w:tc>
                  </w:tr>
                  <w:tr w:rsidR="00000000" w14:paraId="649FD8BD" w14:textId="77777777">
                    <w:trPr>
                      <w:tblCellSpacing w:w="15" w:type="dxa"/>
                      <w:jc w:val="center"/>
                    </w:trPr>
                    <w:tc>
                      <w:tcPr>
                        <w:tcW w:w="0" w:type="auto"/>
                        <w:vAlign w:val="center"/>
                        <w:hideMark/>
                      </w:tcPr>
                      <w:p w14:paraId="70A77E2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tcMcMuxOperatorNotify event are classified in terms of severity as 'info',</w:t>
                        </w:r>
                        <w:r>
                          <w:rPr>
                            <w:rFonts w:ascii="Times New Roman" w:hAnsi="Times New Roman" w:cs="Times New Roman"/>
                            <w:sz w:val="24"/>
                            <w:szCs w:val="24"/>
                          </w:rPr>
                          <w:t xml:space="preserve">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433F0108" w14:textId="77777777">
                    <w:trPr>
                      <w:tblCellSpacing w:w="15" w:type="dxa"/>
                      <w:jc w:val="center"/>
                    </w:trPr>
                    <w:tc>
                      <w:tcPr>
                        <w:tcW w:w="0" w:type="auto"/>
                        <w:vAlign w:val="center"/>
                        <w:hideMark/>
                      </w:tcPr>
                      <w:p w14:paraId="634AAF9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462EDA8" w14:textId="77777777">
                    <w:trPr>
                      <w:tblCellSpacing w:w="15" w:type="dxa"/>
                      <w:jc w:val="center"/>
                    </w:trPr>
                    <w:tc>
                      <w:tcPr>
                        <w:tcW w:w="0" w:type="auto"/>
                        <w:vAlign w:val="center"/>
                        <w:hideMark/>
                      </w:tcPr>
                      <w:p w14:paraId="63176D31" w14:textId="77777777" w:rsidR="00000000" w:rsidRDefault="00C24396">
                        <w:pPr>
                          <w:rPr>
                            <w:rFonts w:eastAsia="Times New Roman"/>
                          </w:rPr>
                        </w:pPr>
                        <w:r>
                          <w:rPr>
                            <w:rFonts w:eastAsia="Times New Roman"/>
                          </w:rPr>
                          <w:br/>
                        </w:r>
                        <w:r>
                          <w:rPr>
                            <w:rFonts w:eastAsia="Times New Roman"/>
                            <w:b/>
                            <w:bCs/>
                          </w:rPr>
                          <w:t>Ty</w:t>
                        </w:r>
                        <w:r>
                          <w:rPr>
                            <w:rFonts w:eastAsia="Times New Roman"/>
                            <w:b/>
                            <w:bCs/>
                          </w:rPr>
                          <w:t xml:space="preserve">pe Definition: </w:t>
                        </w:r>
                      </w:p>
                      <w:p w14:paraId="14C4D01D" w14:textId="77777777" w:rsidR="00000000" w:rsidRDefault="00C24396">
                        <w:pPr>
                          <w:pStyle w:val="HTMLPreformatted"/>
                        </w:pPr>
                        <w:r>
                          <w:rPr>
                            <w:rFonts w:ascii="Courier" w:hAnsi="Courier"/>
                            <w:sz w:val="16"/>
                            <w:szCs w:val="16"/>
                          </w:rPr>
                          <w:t>TcMcMuxOperatorNotifyMessage</w:t>
                        </w:r>
                        <w:r>
                          <w:rPr>
                            <w:rFonts w:ascii="Courier" w:hAnsi="Courier"/>
                            <w:sz w:val="16"/>
                            <w:szCs w:val="16"/>
                          </w:rPr>
                          <w:tab/>
                          <w:t xml:space="preserve"> ::= OperatorNotifyMessag</w:t>
                        </w:r>
                        <w:r>
                          <w:rPr>
                            <w:rFonts w:ascii="Courier" w:hAnsi="Courier"/>
                            <w:sz w:val="16"/>
                            <w:szCs w:val="16"/>
                          </w:rPr>
                          <w:t>e</w:t>
                        </w:r>
                      </w:p>
                      <w:p w14:paraId="5D709DCF" w14:textId="77777777" w:rsidR="00000000" w:rsidRDefault="00C24396">
                        <w:pPr>
                          <w:rPr>
                            <w:rFonts w:eastAsia="Times New Roman"/>
                          </w:rPr>
                        </w:pPr>
                      </w:p>
                    </w:tc>
                  </w:tr>
                  <w:tr w:rsidR="00000000" w14:paraId="2CE32487" w14:textId="77777777">
                    <w:trPr>
                      <w:tblCellSpacing w:w="15" w:type="dxa"/>
                      <w:jc w:val="center"/>
                    </w:trPr>
                    <w:tc>
                      <w:tcPr>
                        <w:tcW w:w="0" w:type="auto"/>
                        <w:vAlign w:val="center"/>
                        <w:hideMark/>
                      </w:tcPr>
                      <w:p w14:paraId="22442F9B" w14:textId="77777777" w:rsidR="00000000" w:rsidRDefault="00C24396">
                        <w:pPr>
                          <w:rPr>
                            <w:rFonts w:eastAsia="Times New Roman"/>
                          </w:rPr>
                        </w:pPr>
                      </w:p>
                    </w:tc>
                  </w:tr>
                </w:tbl>
                <w:p w14:paraId="20FD1301" w14:textId="77777777" w:rsidR="00000000" w:rsidRDefault="00C24396">
                  <w:pPr>
                    <w:rPr>
                      <w:rFonts w:eastAsia="Times New Roman"/>
                    </w:rPr>
                  </w:pPr>
                </w:p>
              </w:tc>
            </w:tr>
          </w:tbl>
          <w:p w14:paraId="4615B83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83FF576" w14:textId="77777777">
              <w:trPr>
                <w:tblCellSpacing w:w="15" w:type="dxa"/>
                <w:jc w:val="center"/>
              </w:trPr>
              <w:tc>
                <w:tcPr>
                  <w:tcW w:w="0" w:type="auto"/>
                  <w:vAlign w:val="center"/>
                  <w:hideMark/>
                </w:tcPr>
                <w:p w14:paraId="4A4A1CCE"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directive</w:t>
                  </w:r>
                  <w:bookmarkStart w:id="250" w:name="id0x9c45880"/>
                  <w:bookmarkEnd w:id="250"/>
                  <w:r>
                    <w:rPr>
                      <w:rFonts w:eastAsia="Times New Roman"/>
                      <w:sz w:val="27"/>
                      <w:szCs w:val="27"/>
                    </w:rPr>
                    <w:t xml:space="preserve"> ' </w:t>
                  </w:r>
                  <w:r>
                    <w:rPr>
                      <w:rFonts w:eastAsia="Times New Roman"/>
                      <w:b/>
                      <w:bCs/>
                      <w:sz w:val="27"/>
                      <w:szCs w:val="27"/>
                    </w:rPr>
                    <w:t>tcMcMuxSetContrParams</w:t>
                  </w:r>
                  <w:r>
                    <w:rPr>
                      <w:rFonts w:eastAsia="Times New Roman"/>
                      <w:sz w:val="27"/>
                      <w:szCs w:val="27"/>
                    </w:rPr>
                    <w:t xml:space="preserve"> ' (tc-mc-mux-set-contr-params) OID .1.3.112.4.4.2.1.40100.3.1.1 </w:t>
                  </w:r>
                </w:p>
              </w:tc>
            </w:tr>
            <w:tr w:rsidR="00000000" w14:paraId="07827938" w14:textId="77777777">
              <w:trPr>
                <w:tblCellSpacing w:w="15" w:type="dxa"/>
                <w:jc w:val="center"/>
              </w:trPr>
              <w:tc>
                <w:tcPr>
                  <w:tcW w:w="0" w:type="auto"/>
                  <w:vAlign w:val="center"/>
                  <w:hideMark/>
                </w:tcPr>
                <w:p w14:paraId="68B8758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w:t>
                  </w:r>
                  <w:r>
                    <w:rPr>
                      <w:rFonts w:ascii="Times New Roman" w:hAnsi="Times New Roman" w:cs="Times New Roman"/>
                      <w:sz w:val="24"/>
                      <w:szCs w:val="24"/>
                    </w:rPr>
                    <w:t xml:space="preserve">s setting of the controllable parameters of the TcMcMux FR type. </w:t>
                  </w:r>
                  <w:r>
                    <w:rPr>
                      <w:rFonts w:ascii="Times New Roman" w:hAnsi="Times New Roman" w:cs="Times New Roman"/>
                      <w:sz w:val="24"/>
                      <w:szCs w:val="24"/>
                    </w:rPr>
                    <w:t xml:space="preserve"> </w:t>
                  </w:r>
                </w:p>
              </w:tc>
            </w:tr>
            <w:tr w:rsidR="00000000" w14:paraId="125C0D98" w14:textId="77777777">
              <w:trPr>
                <w:tblCellSpacing w:w="15" w:type="dxa"/>
                <w:jc w:val="center"/>
              </w:trPr>
              <w:tc>
                <w:tcPr>
                  <w:tcW w:w="0" w:type="auto"/>
                  <w:vAlign w:val="center"/>
                  <w:hideMark/>
                </w:tcPr>
                <w:p w14:paraId="3371086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8B4124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FE60FBD" w14:textId="77777777">
                    <w:trPr>
                      <w:tblCellSpacing w:w="15" w:type="dxa"/>
                      <w:jc w:val="center"/>
                    </w:trPr>
                    <w:tc>
                      <w:tcPr>
                        <w:tcW w:w="0" w:type="auto"/>
                        <w:vAlign w:val="center"/>
                        <w:hideMark/>
                      </w:tcPr>
                      <w:p w14:paraId="70824034" w14:textId="77777777" w:rsidR="00000000" w:rsidRDefault="00C24396">
                        <w:pPr>
                          <w:rPr>
                            <w:rFonts w:eastAsia="Times New Roman"/>
                            <w:sz w:val="27"/>
                            <w:szCs w:val="27"/>
                          </w:rPr>
                        </w:pPr>
                        <w:hyperlink w:anchor="id0x9c45880" w:history="1">
                          <w:r>
                            <w:rPr>
                              <w:rStyle w:val="Hyperlink"/>
                              <w:rFonts w:eastAsia="Times New Roman"/>
                              <w:b/>
                              <w:bCs/>
                              <w:sz w:val="27"/>
                              <w:szCs w:val="27"/>
                            </w:rPr>
                            <w:t>tcMcMuxSetContrParams</w:t>
                          </w:r>
                        </w:hyperlink>
                        <w:r>
                          <w:rPr>
                            <w:rFonts w:eastAsia="Times New Roman"/>
                            <w:sz w:val="27"/>
                            <w:szCs w:val="27"/>
                          </w:rPr>
                          <w:t xml:space="preserve"> qualifier</w:t>
                        </w:r>
                        <w:bookmarkStart w:id="251" w:name="id0x9c46c00"/>
                        <w:bookmarkEnd w:id="251"/>
                        <w:r>
                          <w:rPr>
                            <w:rFonts w:eastAsia="Times New Roman"/>
                            <w:sz w:val="27"/>
                            <w:szCs w:val="27"/>
                          </w:rPr>
                          <w:t xml:space="preserve"> ' </w:t>
                        </w:r>
                        <w:r>
                          <w:rPr>
                            <w:rFonts w:eastAsia="Times New Roman"/>
                            <w:b/>
                            <w:bCs/>
                            <w:sz w:val="27"/>
                            <w:szCs w:val="27"/>
                          </w:rPr>
                          <w:t>tcMcMuxContrParamIdsAndValuesDirQual</w:t>
                        </w:r>
                        <w:r>
                          <w:rPr>
                            <w:rFonts w:eastAsia="Times New Roman"/>
                            <w:sz w:val="27"/>
                            <w:szCs w:val="27"/>
                          </w:rPr>
                          <w:t xml:space="preserve"> ' (tc-mc-mux-contr-param-ids-and-values-dir-qual) </w:t>
                        </w:r>
                      </w:p>
                    </w:tc>
                  </w:tr>
                  <w:tr w:rsidR="00000000" w14:paraId="1DE00989" w14:textId="77777777">
                    <w:trPr>
                      <w:tblCellSpacing w:w="15" w:type="dxa"/>
                      <w:jc w:val="center"/>
                    </w:trPr>
                    <w:tc>
                      <w:tcPr>
                        <w:tcW w:w="0" w:type="auto"/>
                        <w:vAlign w:val="center"/>
                        <w:hideMark/>
                      </w:tcPr>
                      <w:p w14:paraId="47F6A17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w:t>
                        </w:r>
                        <w:r>
                          <w:rPr>
                            <w:rFonts w:ascii="Times New Roman" w:hAnsi="Times New Roman" w:cs="Times New Roman"/>
                            <w:sz w:val="24"/>
                            <w:szCs w:val="24"/>
                          </w:rPr>
                          <w:t>be valid, the parameter identifier must reference a controllable parameter of the TcMcMux FR and the parameter value must be of the same type as the parameter value that shall be set.</w:t>
                        </w:r>
                      </w:p>
                      <w:p w14:paraId="5B9C7FCF" w14:textId="77777777" w:rsidR="00000000" w:rsidRDefault="00C24396">
                        <w:pPr>
                          <w:rPr>
                            <w:rFonts w:eastAsia="Times New Roman"/>
                            <w:sz w:val="27"/>
                            <w:szCs w:val="27"/>
                          </w:rPr>
                        </w:pPr>
                      </w:p>
                    </w:tc>
                  </w:tr>
                  <w:tr w:rsidR="00000000" w14:paraId="772EE5CA" w14:textId="77777777">
                    <w:trPr>
                      <w:tblCellSpacing w:w="15" w:type="dxa"/>
                      <w:jc w:val="center"/>
                    </w:trPr>
                    <w:tc>
                      <w:tcPr>
                        <w:tcW w:w="0" w:type="auto"/>
                        <w:vAlign w:val="center"/>
                        <w:hideMark/>
                      </w:tcPr>
                      <w:p w14:paraId="36DA7E5F" w14:textId="77777777" w:rsidR="00000000" w:rsidRDefault="00C24396">
                        <w:pPr>
                          <w:rPr>
                            <w:rFonts w:eastAsia="Times New Roman"/>
                          </w:rPr>
                        </w:pPr>
                        <w:r>
                          <w:rPr>
                            <w:rFonts w:eastAsia="Times New Roman"/>
                            <w:b/>
                            <w:bCs/>
                          </w:rPr>
                          <w:t xml:space="preserve">Engineering Unit: </w:t>
                        </w:r>
                        <w:r>
                          <w:rPr>
                            <w:rFonts w:eastAsia="Times New Roman"/>
                          </w:rPr>
                          <w:t>depends on the specific paramter(s) that shall be se</w:t>
                        </w:r>
                        <w:r>
                          <w:rPr>
                            <w:rFonts w:eastAsia="Times New Roman"/>
                          </w:rPr>
                          <w:t xml:space="preserve">t </w:t>
                        </w:r>
                      </w:p>
                    </w:tc>
                  </w:tr>
                  <w:tr w:rsidR="00000000" w14:paraId="33A86AD2" w14:textId="77777777">
                    <w:trPr>
                      <w:tblCellSpacing w:w="15" w:type="dxa"/>
                      <w:jc w:val="center"/>
                    </w:trPr>
                    <w:tc>
                      <w:tcPr>
                        <w:tcW w:w="0" w:type="auto"/>
                        <w:vAlign w:val="center"/>
                        <w:hideMark/>
                      </w:tcPr>
                      <w:p w14:paraId="5D326A12" w14:textId="77777777" w:rsidR="00000000" w:rsidRDefault="00C24396">
                        <w:pPr>
                          <w:rPr>
                            <w:rFonts w:eastAsia="Times New Roman"/>
                          </w:rPr>
                        </w:pPr>
                        <w:r>
                          <w:rPr>
                            <w:rFonts w:eastAsia="Times New Roman"/>
                          </w:rPr>
                          <w:br/>
                        </w:r>
                        <w:r>
                          <w:rPr>
                            <w:rFonts w:eastAsia="Times New Roman"/>
                            <w:b/>
                            <w:bCs/>
                          </w:rPr>
                          <w:t xml:space="preserve">Type Definition: </w:t>
                        </w:r>
                      </w:p>
                      <w:p w14:paraId="721C1FC2" w14:textId="77777777" w:rsidR="00000000" w:rsidRDefault="00C24396">
                        <w:pPr>
                          <w:pStyle w:val="HTMLPreformatted"/>
                        </w:pPr>
                        <w:r>
                          <w:rPr>
                            <w:rFonts w:ascii="Courier" w:hAnsi="Courier"/>
                            <w:sz w:val="16"/>
                            <w:szCs w:val="16"/>
                          </w:rPr>
                          <w:t>TcMcMuxContrParamIdsAndValuesDirQual</w:t>
                        </w:r>
                        <w:r>
                          <w:rPr>
                            <w:rFonts w:ascii="Courier" w:hAnsi="Courier"/>
                            <w:sz w:val="16"/>
                            <w:szCs w:val="16"/>
                          </w:rPr>
                          <w:tab/>
                          <w:t xml:space="preserve"> ::= DirectiveQualifie</w:t>
                        </w:r>
                        <w:r>
                          <w:rPr>
                            <w:rFonts w:ascii="Courier" w:hAnsi="Courier"/>
                            <w:sz w:val="16"/>
                            <w:szCs w:val="16"/>
                          </w:rPr>
                          <w:t>r</w:t>
                        </w:r>
                      </w:p>
                      <w:p w14:paraId="3BFB52E8" w14:textId="77777777" w:rsidR="00000000" w:rsidRDefault="00C24396">
                        <w:pPr>
                          <w:rPr>
                            <w:rFonts w:eastAsia="Times New Roman"/>
                          </w:rPr>
                        </w:pPr>
                      </w:p>
                    </w:tc>
                  </w:tr>
                  <w:tr w:rsidR="00000000" w14:paraId="05F51448" w14:textId="77777777">
                    <w:trPr>
                      <w:tblCellSpacing w:w="15" w:type="dxa"/>
                      <w:jc w:val="center"/>
                    </w:trPr>
                    <w:tc>
                      <w:tcPr>
                        <w:tcW w:w="0" w:type="auto"/>
                        <w:vAlign w:val="center"/>
                        <w:hideMark/>
                      </w:tcPr>
                      <w:p w14:paraId="5F16BA47" w14:textId="77777777" w:rsidR="00000000" w:rsidRDefault="00C24396">
                        <w:pPr>
                          <w:rPr>
                            <w:rFonts w:eastAsia="Times New Roman"/>
                          </w:rPr>
                        </w:pPr>
                      </w:p>
                    </w:tc>
                  </w:tr>
                </w:tbl>
                <w:p w14:paraId="2617C382" w14:textId="77777777" w:rsidR="00000000" w:rsidRDefault="00C24396">
                  <w:pPr>
                    <w:rPr>
                      <w:rFonts w:eastAsia="Times New Roman"/>
                    </w:rPr>
                  </w:pPr>
                </w:p>
              </w:tc>
            </w:tr>
          </w:tbl>
          <w:p w14:paraId="2F2E865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9C59ED" w14:textId="77777777">
              <w:trPr>
                <w:tblCellSpacing w:w="15" w:type="dxa"/>
                <w:jc w:val="center"/>
              </w:trPr>
              <w:tc>
                <w:tcPr>
                  <w:tcW w:w="0" w:type="auto"/>
                  <w:vAlign w:val="center"/>
                  <w:hideMark/>
                </w:tcPr>
                <w:p w14:paraId="26E468FC" w14:textId="77777777" w:rsidR="00000000" w:rsidRDefault="00C24396">
                  <w:pPr>
                    <w:rPr>
                      <w:rFonts w:eastAsia="Times New Roman"/>
                      <w:sz w:val="27"/>
                      <w:szCs w:val="27"/>
                    </w:rPr>
                  </w:pPr>
                  <w:hyperlink w:anchor="id0x9c30a00" w:history="1">
                    <w:r>
                      <w:rPr>
                        <w:rStyle w:val="Hyperlink"/>
                        <w:rFonts w:eastAsia="Times New Roman"/>
                        <w:b/>
                        <w:bCs/>
                        <w:sz w:val="27"/>
                        <w:szCs w:val="27"/>
                      </w:rPr>
                      <w:t>TcMcMux</w:t>
                    </w:r>
                  </w:hyperlink>
                  <w:r>
                    <w:rPr>
                      <w:rFonts w:eastAsia="Times New Roman"/>
                      <w:sz w:val="27"/>
                      <w:szCs w:val="27"/>
                    </w:rPr>
                    <w:t xml:space="preserve"> directive</w:t>
                  </w:r>
                  <w:bookmarkStart w:id="252" w:name="id0x9c48480"/>
                  <w:bookmarkEnd w:id="252"/>
                  <w:r>
                    <w:rPr>
                      <w:rFonts w:eastAsia="Times New Roman"/>
                      <w:sz w:val="27"/>
                      <w:szCs w:val="27"/>
                    </w:rPr>
                    <w:t xml:space="preserve"> ' </w:t>
                  </w:r>
                  <w:r>
                    <w:rPr>
                      <w:rFonts w:eastAsia="Times New Roman"/>
                      <w:b/>
                      <w:bCs/>
                      <w:sz w:val="27"/>
                      <w:szCs w:val="27"/>
                    </w:rPr>
                    <w:t>tcMcMuxDiscardDataUnits</w:t>
                  </w:r>
                  <w:r>
                    <w:rPr>
                      <w:rFonts w:eastAsia="Times New Roman"/>
                      <w:sz w:val="27"/>
                      <w:szCs w:val="27"/>
                    </w:rPr>
                    <w:t xml:space="preserve"> ' (tc-mc-mux-discard-data-units) OID .1.3.112.4.4.2.1.40100.3.2.1 </w:t>
                  </w:r>
                </w:p>
              </w:tc>
            </w:tr>
            <w:tr w:rsidR="00000000" w14:paraId="6E41F555" w14:textId="77777777">
              <w:trPr>
                <w:tblCellSpacing w:w="15" w:type="dxa"/>
                <w:jc w:val="center"/>
              </w:trPr>
              <w:tc>
                <w:tcPr>
                  <w:tcW w:w="0" w:type="auto"/>
                  <w:vAlign w:val="center"/>
                  <w:hideMark/>
                </w:tcPr>
                <w:p w14:paraId="40328C6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 xml:space="preserve"> </w:t>
                  </w:r>
                </w:p>
              </w:tc>
            </w:tr>
            <w:tr w:rsidR="00000000" w14:paraId="4F8D3224" w14:textId="77777777">
              <w:trPr>
                <w:tblCellSpacing w:w="15" w:type="dxa"/>
                <w:jc w:val="center"/>
              </w:trPr>
              <w:tc>
                <w:tcPr>
                  <w:tcW w:w="0" w:type="auto"/>
                  <w:vAlign w:val="center"/>
                  <w:hideMark/>
                </w:tcPr>
                <w:p w14:paraId="736D9F8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DDA010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7CAD10B" w14:textId="77777777">
                    <w:trPr>
                      <w:tblCellSpacing w:w="15" w:type="dxa"/>
                      <w:jc w:val="center"/>
                    </w:trPr>
                    <w:tc>
                      <w:tcPr>
                        <w:tcW w:w="0" w:type="auto"/>
                        <w:vAlign w:val="center"/>
                        <w:hideMark/>
                      </w:tcPr>
                      <w:p w14:paraId="76C968EA" w14:textId="77777777" w:rsidR="00000000" w:rsidRDefault="00C24396">
                        <w:pPr>
                          <w:rPr>
                            <w:rFonts w:eastAsia="Times New Roman"/>
                            <w:sz w:val="27"/>
                            <w:szCs w:val="27"/>
                          </w:rPr>
                        </w:pPr>
                        <w:hyperlink w:anchor="id0x9c48480" w:history="1">
                          <w:r>
                            <w:rPr>
                              <w:rStyle w:val="Hyperlink"/>
                              <w:rFonts w:eastAsia="Times New Roman"/>
                              <w:b/>
                              <w:bCs/>
                              <w:sz w:val="27"/>
                              <w:szCs w:val="27"/>
                            </w:rPr>
                            <w:t>tcM</w:t>
                          </w:r>
                          <w:r>
                            <w:rPr>
                              <w:rStyle w:val="Hyperlink"/>
                              <w:rFonts w:eastAsia="Times New Roman"/>
                              <w:b/>
                              <w:bCs/>
                              <w:sz w:val="27"/>
                              <w:szCs w:val="27"/>
                            </w:rPr>
                            <w:t>cMuxDiscardDataUnits</w:t>
                          </w:r>
                        </w:hyperlink>
                        <w:r>
                          <w:rPr>
                            <w:rFonts w:eastAsia="Times New Roman"/>
                            <w:sz w:val="27"/>
                            <w:szCs w:val="27"/>
                          </w:rPr>
                          <w:t xml:space="preserve"> qualifier</w:t>
                        </w:r>
                        <w:bookmarkStart w:id="253" w:name="id0x9c49780"/>
                        <w:bookmarkEnd w:id="253"/>
                        <w:r>
                          <w:rPr>
                            <w:rFonts w:eastAsia="Times New Roman"/>
                            <w:sz w:val="27"/>
                            <w:szCs w:val="27"/>
                          </w:rPr>
                          <w:t xml:space="preserve"> ' </w:t>
                        </w:r>
                        <w:r>
                          <w:rPr>
                            <w:rFonts w:eastAsia="Times New Roman"/>
                            <w:b/>
                            <w:bCs/>
                            <w:sz w:val="27"/>
                            <w:szCs w:val="27"/>
                          </w:rPr>
                          <w:t>tcMcMuxDiscardDataUnitsDirQual</w:t>
                        </w:r>
                        <w:r>
                          <w:rPr>
                            <w:rFonts w:eastAsia="Times New Roman"/>
                            <w:sz w:val="27"/>
                            <w:szCs w:val="27"/>
                          </w:rPr>
                          <w:t xml:space="preserve"> ' (tc-mc-mux-discard-data-units-dir-qual) </w:t>
                        </w:r>
                      </w:p>
                    </w:tc>
                  </w:tr>
                  <w:tr w:rsidR="00000000" w14:paraId="7FCA9FEE" w14:textId="77777777">
                    <w:trPr>
                      <w:tblCellSpacing w:w="15" w:type="dxa"/>
                      <w:jc w:val="center"/>
                    </w:trPr>
                    <w:tc>
                      <w:tcPr>
                        <w:tcW w:w="0" w:type="auto"/>
                        <w:vAlign w:val="center"/>
                        <w:hideMark/>
                      </w:tcPr>
                      <w:p w14:paraId="2AC26C8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w:t>
                        </w:r>
                        <w:r>
                          <w:rPr>
                            <w:rFonts w:ascii="Times New Roman" w:hAnsi="Times New Roman" w:cs="Times New Roman"/>
                            <w:sz w:val="24"/>
                            <w:szCs w:val="24"/>
                          </w:rPr>
                          <w:t>e data units are to discarded when the tcMcMuxDiscardDataUnits directive is invoked.</w:t>
                        </w:r>
                        <w:r>
                          <w:rPr>
                            <w:rFonts w:ascii="Times New Roman" w:hAnsi="Times New Roman" w:cs="Times New Roman"/>
                            <w:sz w:val="24"/>
                            <w:szCs w:val="24"/>
                          </w:rPr>
                          <w:t xml:space="preserve"> </w:t>
                        </w:r>
                      </w:p>
                    </w:tc>
                  </w:tr>
                  <w:tr w:rsidR="00000000" w14:paraId="40314B0B" w14:textId="77777777">
                    <w:trPr>
                      <w:tblCellSpacing w:w="15" w:type="dxa"/>
                      <w:jc w:val="center"/>
                    </w:trPr>
                    <w:tc>
                      <w:tcPr>
                        <w:tcW w:w="0" w:type="auto"/>
                        <w:vAlign w:val="center"/>
                        <w:hideMark/>
                      </w:tcPr>
                      <w:p w14:paraId="1B66575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6DB48A3" w14:textId="77777777">
                    <w:trPr>
                      <w:tblCellSpacing w:w="15" w:type="dxa"/>
                      <w:jc w:val="center"/>
                    </w:trPr>
                    <w:tc>
                      <w:tcPr>
                        <w:tcW w:w="0" w:type="auto"/>
                        <w:vAlign w:val="center"/>
                        <w:hideMark/>
                      </w:tcPr>
                      <w:p w14:paraId="3E18C5CE" w14:textId="77777777" w:rsidR="00000000" w:rsidRDefault="00C24396">
                        <w:pPr>
                          <w:rPr>
                            <w:rFonts w:eastAsia="Times New Roman"/>
                          </w:rPr>
                        </w:pPr>
                        <w:r>
                          <w:rPr>
                            <w:rFonts w:eastAsia="Times New Roman"/>
                          </w:rPr>
                          <w:br/>
                        </w:r>
                        <w:r>
                          <w:rPr>
                            <w:rFonts w:eastAsia="Times New Roman"/>
                            <w:b/>
                            <w:bCs/>
                          </w:rPr>
                          <w:t xml:space="preserve">Type Definition: </w:t>
                        </w:r>
                      </w:p>
                      <w:p w14:paraId="57693D63" w14:textId="77777777" w:rsidR="00000000" w:rsidRDefault="00C24396">
                        <w:pPr>
                          <w:pStyle w:val="HTMLPreformatted"/>
                        </w:pPr>
                        <w:r>
                          <w:rPr>
                            <w:rFonts w:ascii="Courier" w:hAnsi="Courier"/>
                            <w:sz w:val="16"/>
                            <w:szCs w:val="16"/>
                          </w:rPr>
                          <w:t>TcMcMuxDiscardDataUnitsDirQual</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sleServiceInstanceId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cstsServiveInstanceId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r>
                          <w:rPr>
                            <w:rFonts w:ascii="Courier" w:hAnsi="Courier"/>
                            <w:sz w:val="16"/>
                            <w:szCs w:val="16"/>
                          </w:rPr>
                          <w:br/>
                        </w:r>
                        <w:r>
                          <w:rPr>
                            <w:rFonts w:ascii="Courier" w:hAnsi="Courier"/>
                            <w:sz w:val="16"/>
                            <w:szCs w:val="16"/>
                          </w:rPr>
                          <w:lastRenderedPageBreak/>
                          <w:t>}</w:t>
                        </w:r>
                        <w:r>
                          <w:rPr>
                            <w:rFonts w:ascii="Courier" w:hAnsi="Courier"/>
                            <w:sz w:val="16"/>
                            <w:szCs w:val="16"/>
                          </w:rPr>
                          <w:br/>
                        </w:r>
                      </w:p>
                      <w:p w14:paraId="7B64D8BA" w14:textId="77777777" w:rsidR="00000000" w:rsidRDefault="00C24396">
                        <w:pPr>
                          <w:rPr>
                            <w:rFonts w:eastAsia="Times New Roman"/>
                          </w:rPr>
                        </w:pPr>
                      </w:p>
                    </w:tc>
                  </w:tr>
                  <w:tr w:rsidR="00000000" w14:paraId="5F06F74A" w14:textId="77777777">
                    <w:trPr>
                      <w:tblCellSpacing w:w="15" w:type="dxa"/>
                      <w:jc w:val="center"/>
                    </w:trPr>
                    <w:tc>
                      <w:tcPr>
                        <w:tcW w:w="0" w:type="auto"/>
                        <w:vAlign w:val="center"/>
                        <w:hideMark/>
                      </w:tcPr>
                      <w:p w14:paraId="057E72CE" w14:textId="77777777" w:rsidR="00000000" w:rsidRDefault="00C24396">
                        <w:pPr>
                          <w:rPr>
                            <w:rFonts w:eastAsia="Times New Roman"/>
                          </w:rPr>
                        </w:pPr>
                      </w:p>
                    </w:tc>
                  </w:tr>
                </w:tbl>
                <w:p w14:paraId="2949C367" w14:textId="77777777" w:rsidR="00000000" w:rsidRDefault="00C24396">
                  <w:pPr>
                    <w:rPr>
                      <w:rFonts w:eastAsia="Times New Roman"/>
                    </w:rPr>
                  </w:pPr>
                </w:p>
              </w:tc>
            </w:tr>
          </w:tbl>
          <w:p w14:paraId="7F65AB93" w14:textId="77777777" w:rsidR="00000000" w:rsidRDefault="00C24396">
            <w:pPr>
              <w:rPr>
                <w:rFonts w:eastAsia="Times New Roman"/>
              </w:rPr>
            </w:pPr>
          </w:p>
        </w:tc>
      </w:tr>
    </w:tbl>
    <w:p w14:paraId="53BAC856"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'TcVcMux' authorized by CSS Area</w:t>
      </w:r>
      <w:bookmarkStart w:id="254" w:name="id0x9c4b600"/>
      <w:bookmarkEnd w:id="25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0482DF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A461C9" w14:textId="77777777" w:rsidR="00000000" w:rsidRDefault="00C24396">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14:paraId="3E8CD41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9382D" w14:textId="77777777" w:rsidR="00000000" w:rsidRDefault="00C24396">
            <w:pPr>
              <w:rPr>
                <w:rFonts w:eastAsia="Times New Roman"/>
              </w:rPr>
            </w:pPr>
            <w:r>
              <w:rPr>
                <w:rFonts w:eastAsia="Times New Roman"/>
                <w:b/>
                <w:bCs/>
              </w:rPr>
              <w:t xml:space="preserve">Definition: </w:t>
            </w:r>
            <w:r>
              <w:rPr>
                <w:rFonts w:eastAsia="Times New Roman"/>
              </w:rPr>
              <w:t>This FR accepts TC frames not containing FECFs for a specific TC VC as input. It provides the TC frames not containing FECFs for a specific TC Master Channel.</w:t>
            </w:r>
          </w:p>
        </w:tc>
      </w:tr>
      <w:tr w:rsidR="00000000" w14:paraId="02F2D0E2"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A7B759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BB1439B" w14:textId="77777777" w:rsidR="00000000" w:rsidRDefault="00C24396">
                  <w:pPr>
                    <w:rPr>
                      <w:rFonts w:eastAsia="Times New Roman"/>
                    </w:rPr>
                  </w:pPr>
                </w:p>
              </w:tc>
            </w:tr>
            <w:tr w:rsidR="00000000" w14:paraId="54A19D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9F081"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08480304" w14:textId="77777777">
                    <w:trPr>
                      <w:tblCellSpacing w:w="15" w:type="dxa"/>
                    </w:trPr>
                    <w:tc>
                      <w:tcPr>
                        <w:tcW w:w="2000" w:type="pct"/>
                        <w:vAlign w:val="center"/>
                        <w:hideMark/>
                      </w:tcPr>
                      <w:p w14:paraId="4E6C3A83" w14:textId="77777777" w:rsidR="00000000" w:rsidRDefault="00C24396">
                        <w:pPr>
                          <w:rPr>
                            <w:rFonts w:eastAsia="Times New Roman"/>
                          </w:rPr>
                        </w:pPr>
                        <w:r>
                          <w:rPr>
                            <w:rFonts w:eastAsia="Times New Roman"/>
                          </w:rPr>
                          <w:t xml:space="preserve">Monitored only: </w:t>
                        </w:r>
                      </w:p>
                    </w:tc>
                    <w:tc>
                      <w:tcPr>
                        <w:tcW w:w="0" w:type="auto"/>
                        <w:vAlign w:val="center"/>
                        <w:hideMark/>
                      </w:tcPr>
                      <w:p w14:paraId="290D8F87" w14:textId="77777777" w:rsidR="00000000" w:rsidRDefault="00C24396">
                        <w:pPr>
                          <w:rPr>
                            <w:rFonts w:eastAsia="Times New Roman"/>
                          </w:rPr>
                        </w:pPr>
                        <w:hyperlink w:anchor="id0x9c4c500" w:history="1">
                          <w:r>
                            <w:rPr>
                              <w:rStyle w:val="Hyperlink"/>
                              <w:rFonts w:eastAsia="Times New Roman"/>
                            </w:rPr>
                            <w:t>tcVcMuxResourceStat</w:t>
                          </w:r>
                        </w:hyperlink>
                      </w:p>
                    </w:tc>
                  </w:tr>
                  <w:tr w:rsidR="00000000" w14:paraId="06A395D7" w14:textId="77777777">
                    <w:trPr>
                      <w:tblCellSpacing w:w="15" w:type="dxa"/>
                    </w:trPr>
                    <w:tc>
                      <w:tcPr>
                        <w:tcW w:w="2000" w:type="pct"/>
                        <w:vAlign w:val="center"/>
                        <w:hideMark/>
                      </w:tcPr>
                      <w:p w14:paraId="4DA8632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FF1B46D" w14:textId="77777777" w:rsidR="00000000" w:rsidRDefault="00C24396">
                        <w:pPr>
                          <w:rPr>
                            <w:rFonts w:eastAsia="Times New Roman"/>
                          </w:rPr>
                        </w:pPr>
                        <w:hyperlink w:anchor="id0x9c4ef00" w:history="1">
                          <w:r>
                            <w:rPr>
                              <w:rStyle w:val="Hyperlink"/>
                              <w:rFonts w:eastAsia="Times New Roman"/>
                            </w:rPr>
                            <w:t>tcVcMuxMaxFrameLength</w:t>
                          </w:r>
                        </w:hyperlink>
                      </w:p>
                    </w:tc>
                  </w:tr>
                  <w:tr w:rsidR="00000000" w14:paraId="7168A346" w14:textId="77777777">
                    <w:trPr>
                      <w:tblCellSpacing w:w="15" w:type="dxa"/>
                    </w:trPr>
                    <w:tc>
                      <w:tcPr>
                        <w:tcW w:w="2000" w:type="pct"/>
                        <w:vAlign w:val="center"/>
                        <w:hideMark/>
                      </w:tcPr>
                      <w:p w14:paraId="4CB7FD3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97A3C50" w14:textId="77777777" w:rsidR="00000000" w:rsidRDefault="00C24396">
                        <w:pPr>
                          <w:rPr>
                            <w:rFonts w:eastAsia="Times New Roman"/>
                          </w:rPr>
                        </w:pPr>
                        <w:hyperlink w:anchor="id0x9c51a80" w:history="1">
                          <w:r>
                            <w:rPr>
                              <w:rStyle w:val="Hyperlink"/>
                              <w:rFonts w:eastAsia="Times New Roman"/>
                            </w:rPr>
                            <w:t>tcVcMuxAdFrameRepeti</w:t>
                          </w:r>
                          <w:r>
                            <w:rPr>
                              <w:rStyle w:val="Hyperlink"/>
                              <w:rFonts w:eastAsia="Times New Roman"/>
                            </w:rPr>
                            <w:t>tions</w:t>
                          </w:r>
                        </w:hyperlink>
                      </w:p>
                    </w:tc>
                  </w:tr>
                  <w:tr w:rsidR="00000000" w14:paraId="756252FE" w14:textId="77777777">
                    <w:trPr>
                      <w:tblCellSpacing w:w="15" w:type="dxa"/>
                    </w:trPr>
                    <w:tc>
                      <w:tcPr>
                        <w:tcW w:w="2000" w:type="pct"/>
                        <w:vAlign w:val="center"/>
                        <w:hideMark/>
                      </w:tcPr>
                      <w:p w14:paraId="564CA8F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5FA10C6" w14:textId="77777777" w:rsidR="00000000" w:rsidRDefault="00C24396">
                        <w:pPr>
                          <w:rPr>
                            <w:rFonts w:eastAsia="Times New Roman"/>
                          </w:rPr>
                        </w:pPr>
                        <w:hyperlink w:anchor="id0x9c55580" w:history="1">
                          <w:r>
                            <w:rPr>
                              <w:rStyle w:val="Hyperlink"/>
                              <w:rFonts w:eastAsia="Times New Roman"/>
                            </w:rPr>
                            <w:t>tcVcMuxBcFrameRepetitions</w:t>
                          </w:r>
                        </w:hyperlink>
                      </w:p>
                    </w:tc>
                  </w:tr>
                  <w:tr w:rsidR="00000000" w14:paraId="677518D0" w14:textId="77777777">
                    <w:trPr>
                      <w:tblCellSpacing w:w="15" w:type="dxa"/>
                    </w:trPr>
                    <w:tc>
                      <w:tcPr>
                        <w:tcW w:w="2000" w:type="pct"/>
                        <w:vAlign w:val="center"/>
                        <w:hideMark/>
                      </w:tcPr>
                      <w:p w14:paraId="5816DD0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02A07AD" w14:textId="77777777" w:rsidR="00000000" w:rsidRDefault="00C24396">
                        <w:pPr>
                          <w:rPr>
                            <w:rFonts w:eastAsia="Times New Roman"/>
                          </w:rPr>
                        </w:pPr>
                        <w:hyperlink w:anchor="id0x9c59080" w:history="1">
                          <w:r>
                            <w:rPr>
                              <w:rStyle w:val="Hyperlink"/>
                              <w:rFonts w:eastAsia="Times New Roman"/>
                            </w:rPr>
                            <w:t>tcVcMuxMc</w:t>
                          </w:r>
                        </w:hyperlink>
                      </w:p>
                    </w:tc>
                  </w:tr>
                  <w:tr w:rsidR="00000000" w14:paraId="523F714E" w14:textId="77777777">
                    <w:trPr>
                      <w:tblCellSpacing w:w="15" w:type="dxa"/>
                    </w:trPr>
                    <w:tc>
                      <w:tcPr>
                        <w:tcW w:w="2000" w:type="pct"/>
                        <w:vAlign w:val="center"/>
                        <w:hideMark/>
                      </w:tcPr>
                      <w:p w14:paraId="1245E0C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DCCBB70" w14:textId="77777777" w:rsidR="00000000" w:rsidRDefault="00C24396">
                        <w:pPr>
                          <w:rPr>
                            <w:rFonts w:eastAsia="Times New Roman"/>
                          </w:rPr>
                        </w:pPr>
                        <w:hyperlink w:anchor="id0x9c5c580" w:history="1">
                          <w:r>
                            <w:rPr>
                              <w:rStyle w:val="Hyperlink"/>
                              <w:rFonts w:eastAsia="Times New Roman"/>
                            </w:rPr>
                            <w:t>tcVcMuxContr</w:t>
                          </w:r>
                        </w:hyperlink>
                      </w:p>
                    </w:tc>
                  </w:tr>
                </w:tbl>
                <w:p w14:paraId="66EAB153" w14:textId="77777777" w:rsidR="00000000" w:rsidRDefault="00C24396">
                  <w:pPr>
                    <w:rPr>
                      <w:rFonts w:eastAsia="Times New Roman"/>
                    </w:rPr>
                  </w:pPr>
                </w:p>
              </w:tc>
            </w:tr>
            <w:tr w:rsidR="00000000" w14:paraId="53FDAE3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732D40C" w14:textId="77777777" w:rsidR="00000000" w:rsidRDefault="00C24396">
                  <w:pPr>
                    <w:rPr>
                      <w:rFonts w:eastAsia="Times New Roman"/>
                      <w:sz w:val="20"/>
                      <w:szCs w:val="20"/>
                    </w:rPr>
                  </w:pPr>
                </w:p>
              </w:tc>
            </w:tr>
            <w:tr w:rsidR="00000000" w14:paraId="1F135A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27137"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6"/>
                  </w:tblGrid>
                  <w:tr w:rsidR="00000000" w14:paraId="053B518D" w14:textId="77777777">
                    <w:trPr>
                      <w:tblCellSpacing w:w="15" w:type="dxa"/>
                    </w:trPr>
                    <w:tc>
                      <w:tcPr>
                        <w:tcW w:w="0" w:type="auto"/>
                        <w:vAlign w:val="center"/>
                        <w:hideMark/>
                      </w:tcPr>
                      <w:p w14:paraId="4C8E2C03" w14:textId="77777777" w:rsidR="00000000" w:rsidRDefault="00C24396">
                        <w:pPr>
                          <w:rPr>
                            <w:rFonts w:eastAsia="Times New Roman"/>
                          </w:rPr>
                        </w:pPr>
                        <w:hyperlink w:anchor="id0x9c65700" w:history="1">
                          <w:r>
                            <w:rPr>
                              <w:rStyle w:val="Hyperlink"/>
                              <w:rFonts w:eastAsia="Times New Roman"/>
                            </w:rPr>
                            <w:t>tcVcMuxSetContrParams</w:t>
                          </w:r>
                        </w:hyperlink>
                      </w:p>
                    </w:tc>
                  </w:tr>
                  <w:tr w:rsidR="00000000" w14:paraId="4F6C172B" w14:textId="77777777">
                    <w:trPr>
                      <w:tblCellSpacing w:w="15" w:type="dxa"/>
                    </w:trPr>
                    <w:tc>
                      <w:tcPr>
                        <w:tcW w:w="0" w:type="auto"/>
                        <w:vAlign w:val="center"/>
                        <w:hideMark/>
                      </w:tcPr>
                      <w:p w14:paraId="4FB43542" w14:textId="77777777" w:rsidR="00000000" w:rsidRDefault="00C24396">
                        <w:pPr>
                          <w:rPr>
                            <w:rFonts w:eastAsia="Times New Roman"/>
                          </w:rPr>
                        </w:pPr>
                        <w:hyperlink w:anchor="id0x9c68300" w:history="1">
                          <w:r>
                            <w:rPr>
                              <w:rStyle w:val="Hyperlink"/>
                              <w:rFonts w:eastAsia="Times New Roman"/>
                            </w:rPr>
                            <w:t>tcVcMuxDiscardDataUnits</w:t>
                          </w:r>
                        </w:hyperlink>
                      </w:p>
                    </w:tc>
                  </w:tr>
                </w:tbl>
                <w:p w14:paraId="00C19F92" w14:textId="77777777" w:rsidR="00000000" w:rsidRDefault="00C24396">
                  <w:pPr>
                    <w:rPr>
                      <w:rFonts w:eastAsia="Times New Roman"/>
                    </w:rPr>
                  </w:pPr>
                </w:p>
              </w:tc>
            </w:tr>
            <w:tr w:rsidR="00000000" w14:paraId="2FD6E4C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4814F95" w14:textId="77777777" w:rsidR="00000000" w:rsidRDefault="00C24396">
                  <w:pPr>
                    <w:rPr>
                      <w:rFonts w:eastAsia="Times New Roman"/>
                      <w:sz w:val="20"/>
                      <w:szCs w:val="20"/>
                    </w:rPr>
                  </w:pPr>
                </w:p>
              </w:tc>
            </w:tr>
            <w:tr w:rsidR="00000000" w14:paraId="1B0A66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28532"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6"/>
                  </w:tblGrid>
                  <w:tr w:rsidR="00000000" w14:paraId="60F3FDBD" w14:textId="77777777">
                    <w:trPr>
                      <w:tblCellSpacing w:w="15" w:type="dxa"/>
                    </w:trPr>
                    <w:tc>
                      <w:tcPr>
                        <w:tcW w:w="0" w:type="auto"/>
                        <w:vAlign w:val="center"/>
                        <w:hideMark/>
                      </w:tcPr>
                      <w:p w14:paraId="7B8CBB22" w14:textId="77777777" w:rsidR="00000000" w:rsidRDefault="00C24396">
                        <w:pPr>
                          <w:rPr>
                            <w:rFonts w:eastAsia="Times New Roman"/>
                          </w:rPr>
                        </w:pPr>
                        <w:hyperlink w:anchor="id0x9c5ff80" w:history="1">
                          <w:r>
                            <w:rPr>
                              <w:rStyle w:val="Hyperlink"/>
                              <w:rFonts w:eastAsia="Times New Roman"/>
                            </w:rPr>
                            <w:t>tcVcMuxResourceStatChange</w:t>
                          </w:r>
                        </w:hyperlink>
                      </w:p>
                    </w:tc>
                  </w:tr>
                  <w:tr w:rsidR="00000000" w14:paraId="19EC21B1" w14:textId="77777777">
                    <w:trPr>
                      <w:tblCellSpacing w:w="15" w:type="dxa"/>
                    </w:trPr>
                    <w:tc>
                      <w:tcPr>
                        <w:tcW w:w="0" w:type="auto"/>
                        <w:vAlign w:val="center"/>
                        <w:hideMark/>
                      </w:tcPr>
                      <w:p w14:paraId="0B5A1534" w14:textId="77777777" w:rsidR="00000000" w:rsidRDefault="00C24396">
                        <w:pPr>
                          <w:rPr>
                            <w:rFonts w:eastAsia="Times New Roman"/>
                          </w:rPr>
                        </w:pPr>
                        <w:hyperlink w:anchor="id0x9c62b80" w:history="1">
                          <w:r>
                            <w:rPr>
                              <w:rStyle w:val="Hyperlink"/>
                              <w:rFonts w:eastAsia="Times New Roman"/>
                            </w:rPr>
                            <w:t>tcVcMuxOperatorNotify</w:t>
                          </w:r>
                        </w:hyperlink>
                      </w:p>
                    </w:tc>
                  </w:tr>
                </w:tbl>
                <w:p w14:paraId="12D546D0" w14:textId="77777777" w:rsidR="00000000" w:rsidRDefault="00C24396">
                  <w:pPr>
                    <w:rPr>
                      <w:rFonts w:eastAsia="Times New Roman"/>
                    </w:rPr>
                  </w:pPr>
                </w:p>
              </w:tc>
            </w:tr>
          </w:tbl>
          <w:p w14:paraId="7902FEB8" w14:textId="77777777" w:rsidR="00000000" w:rsidRDefault="00C24396">
            <w:pPr>
              <w:rPr>
                <w:rFonts w:eastAsia="Times New Roman"/>
              </w:rPr>
            </w:pPr>
          </w:p>
        </w:tc>
      </w:tr>
      <w:tr w:rsidR="00000000" w14:paraId="13EDC96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442147" w14:textId="77777777" w:rsidR="00000000" w:rsidRDefault="00C24396">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86F9D85" w14:textId="77777777">
              <w:trPr>
                <w:tblCellSpacing w:w="15" w:type="dxa"/>
                <w:jc w:val="center"/>
              </w:trPr>
              <w:tc>
                <w:tcPr>
                  <w:tcW w:w="0" w:type="auto"/>
                  <w:vAlign w:val="center"/>
                  <w:hideMark/>
                </w:tcPr>
                <w:p w14:paraId="28BD7CF5"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parameter</w:t>
                  </w:r>
                  <w:bookmarkStart w:id="255" w:name="id0x9c4c500"/>
                  <w:bookmarkEnd w:id="255"/>
                  <w:r>
                    <w:rPr>
                      <w:rFonts w:eastAsia="Times New Roman"/>
                      <w:sz w:val="27"/>
                      <w:szCs w:val="27"/>
                    </w:rPr>
                    <w:t xml:space="preserve"> ' </w:t>
                  </w:r>
                  <w:r>
                    <w:rPr>
                      <w:rFonts w:eastAsia="Times New Roman"/>
                      <w:b/>
                      <w:bCs/>
                      <w:sz w:val="27"/>
                      <w:szCs w:val="27"/>
                    </w:rPr>
                    <w:t>tcVcMuxResourceStat</w:t>
                  </w:r>
                  <w:r>
                    <w:rPr>
                      <w:rFonts w:eastAsia="Times New Roman"/>
                      <w:sz w:val="27"/>
                      <w:szCs w:val="27"/>
                    </w:rPr>
                    <w:t xml:space="preserve"> ' (tc-vc-mux-resource-stat) OID .1.3.112.4.4.2.1.40101.1.1.1 </w:t>
                  </w:r>
                </w:p>
              </w:tc>
            </w:tr>
            <w:tr w:rsidR="00000000" w14:paraId="0C6204A0" w14:textId="77777777">
              <w:trPr>
                <w:tblCellSpacing w:w="15" w:type="dxa"/>
                <w:jc w:val="center"/>
              </w:trPr>
              <w:tc>
                <w:tcPr>
                  <w:tcW w:w="0" w:type="auto"/>
                  <w:vAlign w:val="center"/>
                  <w:hideMark/>
                </w:tcPr>
                <w:p w14:paraId="3CFABAF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Def</w:t>
                  </w:r>
                  <w:r>
                    <w:rPr>
                      <w:rFonts w:ascii="Times New Roman" w:hAnsi="Times New Roman" w:cs="Times New Roman"/>
                      <w:b/>
                      <w:bCs/>
                      <w:sz w:val="24"/>
                      <w:szCs w:val="24"/>
                    </w:rPr>
                    <w:t xml:space="preserve">inition: </w:t>
                  </w:r>
                  <w:r>
                    <w:rPr>
                      <w:rFonts w:ascii="Times New Roman" w:hAnsi="Times New Roman" w:cs="Times New Roman"/>
                      <w:sz w:val="24"/>
                      <w:szCs w:val="24"/>
                    </w:rPr>
                    <w:t>This enumerated parameter reports the TcVcMux resource status and can take on four values:</w:t>
                  </w:r>
                </w:p>
                <w:p w14:paraId="79E3E37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369ADDA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6E35D56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w:t>
                  </w:r>
                  <w:r>
                    <w:rPr>
                      <w:rFonts w:ascii="Times New Roman" w:hAnsi="Times New Roman" w:cs="Times New Roman"/>
                      <w:sz w:val="24"/>
                      <w:szCs w:val="24"/>
                    </w:rPr>
                    <w:t>tected;</w:t>
                  </w:r>
                </w:p>
                <w:p w14:paraId="224A0301"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798F93D0" w14:textId="77777777">
              <w:trPr>
                <w:tblCellSpacing w:w="15" w:type="dxa"/>
                <w:jc w:val="center"/>
              </w:trPr>
              <w:tc>
                <w:tcPr>
                  <w:tcW w:w="0" w:type="auto"/>
                  <w:vAlign w:val="center"/>
                  <w:hideMark/>
                </w:tcPr>
                <w:p w14:paraId="275817A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86E88A4" w14:textId="77777777">
              <w:trPr>
                <w:tblCellSpacing w:w="15" w:type="dxa"/>
                <w:jc w:val="center"/>
              </w:trPr>
              <w:tc>
                <w:tcPr>
                  <w:tcW w:w="0" w:type="auto"/>
                  <w:vAlign w:val="center"/>
                  <w:hideMark/>
                </w:tcPr>
                <w:p w14:paraId="14269D5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E649E44" w14:textId="77777777">
              <w:trPr>
                <w:tblCellSpacing w:w="15" w:type="dxa"/>
                <w:jc w:val="center"/>
              </w:trPr>
              <w:tc>
                <w:tcPr>
                  <w:tcW w:w="0" w:type="auto"/>
                  <w:vAlign w:val="center"/>
                  <w:hideMark/>
                </w:tcPr>
                <w:p w14:paraId="337CCF59" w14:textId="77777777" w:rsidR="00000000" w:rsidRDefault="00C24396">
                  <w:pPr>
                    <w:rPr>
                      <w:rFonts w:eastAsia="Times New Roman"/>
                    </w:rPr>
                  </w:pPr>
                  <w:r>
                    <w:rPr>
                      <w:rFonts w:eastAsia="Times New Roman"/>
                    </w:rPr>
                    <w:br/>
                  </w:r>
                  <w:r>
                    <w:rPr>
                      <w:rFonts w:eastAsia="Times New Roman"/>
                      <w:b/>
                      <w:bCs/>
                    </w:rPr>
                    <w:t xml:space="preserve">Type Definition: </w:t>
                  </w:r>
                </w:p>
                <w:p w14:paraId="562B6604" w14:textId="77777777" w:rsidR="00000000" w:rsidRDefault="00C24396">
                  <w:pPr>
                    <w:pStyle w:val="HTMLPreformatted"/>
                  </w:pPr>
                  <w:r>
                    <w:rPr>
                      <w:rFonts w:ascii="Courier" w:hAnsi="Courier"/>
                      <w:sz w:val="16"/>
                      <w:szCs w:val="16"/>
                    </w:rPr>
                    <w:t xml:space="preserve">TcVcMuxResourceStat </w:t>
                  </w:r>
                  <w:r>
                    <w:rPr>
                      <w:rFonts w:ascii="Courier" w:hAnsi="Courier"/>
                      <w:sz w:val="16"/>
                      <w:szCs w:val="16"/>
                    </w:rPr>
                    <w:tab/>
                    <w:t xml:space="preserve"> ::= ResourceSta</w:t>
                  </w:r>
                  <w:r>
                    <w:rPr>
                      <w:rFonts w:ascii="Courier" w:hAnsi="Courier"/>
                      <w:sz w:val="16"/>
                      <w:szCs w:val="16"/>
                    </w:rPr>
                    <w:t>t</w:t>
                  </w:r>
                </w:p>
                <w:p w14:paraId="59F59BBE" w14:textId="77777777" w:rsidR="00000000" w:rsidRDefault="00C24396">
                  <w:pPr>
                    <w:rPr>
                      <w:rFonts w:eastAsia="Times New Roman"/>
                    </w:rPr>
                  </w:pPr>
                </w:p>
              </w:tc>
            </w:tr>
            <w:tr w:rsidR="00000000" w14:paraId="0606F1A5" w14:textId="77777777">
              <w:trPr>
                <w:tblCellSpacing w:w="15" w:type="dxa"/>
                <w:jc w:val="center"/>
              </w:trPr>
              <w:tc>
                <w:tcPr>
                  <w:tcW w:w="0" w:type="auto"/>
                  <w:vAlign w:val="center"/>
                  <w:hideMark/>
                </w:tcPr>
                <w:p w14:paraId="3518732A" w14:textId="77777777" w:rsidR="00000000" w:rsidRDefault="00C24396">
                  <w:pPr>
                    <w:rPr>
                      <w:rFonts w:eastAsia="Times New Roman"/>
                    </w:rPr>
                  </w:pPr>
                </w:p>
              </w:tc>
            </w:tr>
          </w:tbl>
          <w:p w14:paraId="5371032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56D8F19" w14:textId="77777777">
              <w:trPr>
                <w:tblCellSpacing w:w="15" w:type="dxa"/>
                <w:jc w:val="center"/>
              </w:trPr>
              <w:tc>
                <w:tcPr>
                  <w:tcW w:w="0" w:type="auto"/>
                  <w:vAlign w:val="center"/>
                  <w:hideMark/>
                </w:tcPr>
                <w:p w14:paraId="3193FD6A"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parameter</w:t>
                  </w:r>
                  <w:bookmarkStart w:id="256" w:name="id0x9c4ef00"/>
                  <w:bookmarkEnd w:id="256"/>
                  <w:r>
                    <w:rPr>
                      <w:rFonts w:eastAsia="Times New Roman"/>
                      <w:sz w:val="27"/>
                      <w:szCs w:val="27"/>
                    </w:rPr>
                    <w:t xml:space="preserve"> ' </w:t>
                  </w:r>
                  <w:r>
                    <w:rPr>
                      <w:rFonts w:eastAsia="Times New Roman"/>
                      <w:b/>
                      <w:bCs/>
                      <w:sz w:val="27"/>
                      <w:szCs w:val="27"/>
                    </w:rPr>
                    <w:t>tcVcMuxMaxFrameLength</w:t>
                  </w:r>
                  <w:r>
                    <w:rPr>
                      <w:rFonts w:eastAsia="Times New Roman"/>
                      <w:sz w:val="27"/>
                      <w:szCs w:val="27"/>
                    </w:rPr>
                    <w:t xml:space="preserve"> ' (tc-vc-mux-max-frame-length) OID .1.3.112.4.4.2.1.40101.1.2.1 </w:t>
                  </w:r>
                </w:p>
              </w:tc>
            </w:tr>
            <w:tr w:rsidR="00000000" w14:paraId="3B653EC4" w14:textId="77777777">
              <w:trPr>
                <w:tblCellSpacing w:w="15" w:type="dxa"/>
                <w:jc w:val="center"/>
              </w:trPr>
              <w:tc>
                <w:tcPr>
                  <w:tcW w:w="0" w:type="auto"/>
                  <w:vAlign w:val="center"/>
                  <w:hideMark/>
                </w:tcPr>
                <w:p w14:paraId="27175F6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 the specified length shall not take into account the Frame Error Control Field, if present on the physical channel.</w:t>
                  </w:r>
                </w:p>
                <w:p w14:paraId="46B43B3A" w14:textId="77777777" w:rsidR="00000000" w:rsidRDefault="00C24396">
                  <w:pPr>
                    <w:pStyle w:val="HTMLPreformatted"/>
                    <w:rPr>
                      <w:rFonts w:ascii="Times New Roman" w:hAnsi="Times New Roman" w:cs="Times New Roman"/>
                      <w:sz w:val="24"/>
                      <w:szCs w:val="24"/>
                    </w:rPr>
                  </w:pPr>
                </w:p>
                <w:p w14:paraId="0B50F21F" w14:textId="77777777" w:rsidR="00000000" w:rsidRDefault="00C24396">
                  <w:pPr>
                    <w:pStyle w:val="HTMLPreformatted"/>
                  </w:pPr>
                  <w:r>
                    <w:rPr>
                      <w:rFonts w:ascii="Times New Roman" w:hAnsi="Times New Roman" w:cs="Times New Roman"/>
                      <w:sz w:val="24"/>
                      <w:szCs w:val="24"/>
                    </w:rPr>
                    <w:t>No</w:t>
                  </w:r>
                  <w:r>
                    <w:rPr>
                      <w:rFonts w:ascii="Times New Roman" w:hAnsi="Times New Roman" w:cs="Times New Roman"/>
                      <w:sz w:val="24"/>
                      <w:szCs w:val="24"/>
                    </w:rPr>
                    <w:t>te: The value of the tcVcMaxFrameLength parameter of an instance of this FR must be less than or equal to the parameter tcMcMuxMaxFrameLength of the TcMcMux FR consuming the TC MC frames generated by this TcVcMux FR instance</w:t>
                  </w:r>
                  <w:r>
                    <w:rPr>
                      <w:rFonts w:ascii="Times New Roman" w:hAnsi="Times New Roman" w:cs="Times New Roman"/>
                      <w:sz w:val="24"/>
                      <w:szCs w:val="24"/>
                    </w:rPr>
                    <w:t>.</w:t>
                  </w:r>
                </w:p>
              </w:tc>
            </w:tr>
            <w:tr w:rsidR="00000000" w14:paraId="620A9010" w14:textId="77777777">
              <w:trPr>
                <w:tblCellSpacing w:w="15" w:type="dxa"/>
                <w:jc w:val="center"/>
              </w:trPr>
              <w:tc>
                <w:tcPr>
                  <w:tcW w:w="0" w:type="auto"/>
                  <w:vAlign w:val="center"/>
                  <w:hideMark/>
                </w:tcPr>
                <w:p w14:paraId="3625C53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tcVcMaxFrame</w:t>
                  </w:r>
                  <w:r>
                    <w:rPr>
                      <w:rFonts w:ascii="Times New Roman" w:hAnsi="Times New Roman" w:cs="Times New Roman"/>
                      <w:sz w:val="24"/>
                      <w:szCs w:val="24"/>
                    </w:rPr>
                    <w:t>Length ≤ tcMcMuxMaxFrameLengt</w:t>
                  </w:r>
                  <w:r>
                    <w:rPr>
                      <w:rFonts w:ascii="Times New Roman" w:hAnsi="Times New Roman" w:cs="Times New Roman"/>
                      <w:sz w:val="24"/>
                      <w:szCs w:val="24"/>
                    </w:rPr>
                    <w:t>h</w:t>
                  </w:r>
                </w:p>
              </w:tc>
            </w:tr>
            <w:tr w:rsidR="00000000" w14:paraId="6AAD3F71" w14:textId="77777777">
              <w:trPr>
                <w:tblCellSpacing w:w="15" w:type="dxa"/>
                <w:jc w:val="center"/>
              </w:trPr>
              <w:tc>
                <w:tcPr>
                  <w:tcW w:w="0" w:type="auto"/>
                  <w:vAlign w:val="center"/>
                  <w:hideMark/>
                </w:tcPr>
                <w:p w14:paraId="4A45968B" w14:textId="77777777" w:rsidR="00000000" w:rsidRDefault="00C24396">
                  <w:pPr>
                    <w:rPr>
                      <w:rFonts w:eastAsia="Times New Roman"/>
                    </w:rPr>
                  </w:pPr>
                  <w:r>
                    <w:rPr>
                      <w:rFonts w:eastAsia="Times New Roman"/>
                      <w:b/>
                      <w:bCs/>
                    </w:rPr>
                    <w:t xml:space="preserve">Engineering Unit: </w:t>
                  </w:r>
                  <w:r>
                    <w:rPr>
                      <w:rFonts w:eastAsia="Times New Roman"/>
                    </w:rPr>
                    <w:t>octet</w:t>
                  </w:r>
                </w:p>
              </w:tc>
            </w:tr>
            <w:tr w:rsidR="00000000" w14:paraId="0BD55485" w14:textId="77777777">
              <w:trPr>
                <w:tblCellSpacing w:w="15" w:type="dxa"/>
                <w:jc w:val="center"/>
              </w:trPr>
              <w:tc>
                <w:tcPr>
                  <w:tcW w:w="0" w:type="auto"/>
                  <w:vAlign w:val="center"/>
                  <w:hideMark/>
                </w:tcPr>
                <w:p w14:paraId="1367AFF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51BA407" w14:textId="77777777">
              <w:trPr>
                <w:tblCellSpacing w:w="15" w:type="dxa"/>
                <w:jc w:val="center"/>
              </w:trPr>
              <w:tc>
                <w:tcPr>
                  <w:tcW w:w="0" w:type="auto"/>
                  <w:vAlign w:val="center"/>
                  <w:hideMark/>
                </w:tcPr>
                <w:p w14:paraId="12182CFD" w14:textId="77777777" w:rsidR="00000000" w:rsidRDefault="00C24396">
                  <w:pPr>
                    <w:rPr>
                      <w:rFonts w:eastAsia="Times New Roman"/>
                    </w:rPr>
                  </w:pPr>
                  <w:r>
                    <w:rPr>
                      <w:rFonts w:eastAsia="Times New Roman"/>
                    </w:rPr>
                    <w:br/>
                  </w:r>
                  <w:r>
                    <w:rPr>
                      <w:rFonts w:eastAsia="Times New Roman"/>
                      <w:b/>
                      <w:bCs/>
                    </w:rPr>
                    <w:t xml:space="preserve">Type Definition: </w:t>
                  </w:r>
                </w:p>
                <w:p w14:paraId="4482A201" w14:textId="77777777" w:rsidR="00000000" w:rsidRDefault="00C24396">
                  <w:pPr>
                    <w:pStyle w:val="HTMLPreformatted"/>
                  </w:pPr>
                  <w:r>
                    <w:rPr>
                      <w:rFonts w:ascii="Courier" w:hAnsi="Courier"/>
                      <w:sz w:val="16"/>
                      <w:szCs w:val="16"/>
                    </w:rPr>
                    <w:t>TcVcMuxMaxFrameLength</w:t>
                  </w:r>
                  <w:r>
                    <w:rPr>
                      <w:rFonts w:ascii="Courier" w:hAnsi="Courier"/>
                      <w:sz w:val="16"/>
                      <w:szCs w:val="16"/>
                    </w:rPr>
                    <w:tab/>
                    <w:t xml:space="preserve"> ::= INTEGER  (1 .. 1024</w:t>
                  </w:r>
                  <w:r>
                    <w:rPr>
                      <w:rFonts w:ascii="Courier" w:hAnsi="Courier"/>
                      <w:sz w:val="16"/>
                      <w:szCs w:val="16"/>
                    </w:rPr>
                    <w:t>)</w:t>
                  </w:r>
                </w:p>
                <w:p w14:paraId="628DCDC3" w14:textId="77777777" w:rsidR="00000000" w:rsidRDefault="00C24396">
                  <w:pPr>
                    <w:rPr>
                      <w:rFonts w:eastAsia="Times New Roman"/>
                    </w:rPr>
                  </w:pPr>
                </w:p>
              </w:tc>
            </w:tr>
            <w:tr w:rsidR="00000000" w14:paraId="3ACB1D08" w14:textId="77777777">
              <w:trPr>
                <w:tblCellSpacing w:w="15" w:type="dxa"/>
                <w:jc w:val="center"/>
              </w:trPr>
              <w:tc>
                <w:tcPr>
                  <w:tcW w:w="0" w:type="auto"/>
                  <w:vAlign w:val="center"/>
                  <w:hideMark/>
                </w:tcPr>
                <w:p w14:paraId="407099DA" w14:textId="77777777" w:rsidR="00000000" w:rsidRDefault="00C24396">
                  <w:pPr>
                    <w:rPr>
                      <w:rFonts w:eastAsia="Times New Roman"/>
                    </w:rPr>
                  </w:pPr>
                </w:p>
              </w:tc>
            </w:tr>
          </w:tbl>
          <w:p w14:paraId="1D2597C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DD34DE4" w14:textId="77777777">
              <w:trPr>
                <w:tblCellSpacing w:w="15" w:type="dxa"/>
                <w:jc w:val="center"/>
              </w:trPr>
              <w:tc>
                <w:tcPr>
                  <w:tcW w:w="0" w:type="auto"/>
                  <w:vAlign w:val="center"/>
                  <w:hideMark/>
                </w:tcPr>
                <w:p w14:paraId="463C2E91"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parameter</w:t>
                  </w:r>
                  <w:bookmarkStart w:id="257" w:name="id0x9c51a80"/>
                  <w:bookmarkEnd w:id="257"/>
                  <w:r>
                    <w:rPr>
                      <w:rFonts w:eastAsia="Times New Roman"/>
                      <w:sz w:val="27"/>
                      <w:szCs w:val="27"/>
                    </w:rPr>
                    <w:t xml:space="preserve"> ' </w:t>
                  </w:r>
                  <w:r>
                    <w:rPr>
                      <w:rFonts w:eastAsia="Times New Roman"/>
                      <w:b/>
                      <w:bCs/>
                      <w:sz w:val="27"/>
                      <w:szCs w:val="27"/>
                    </w:rPr>
                    <w:t>tcVcMuxAdFrameRepetitions</w:t>
                  </w:r>
                  <w:r>
                    <w:rPr>
                      <w:rFonts w:eastAsia="Times New Roman"/>
                      <w:sz w:val="27"/>
                      <w:szCs w:val="27"/>
                    </w:rPr>
                    <w:t xml:space="preserve"> ' </w:t>
                  </w:r>
                  <w:r>
                    <w:rPr>
                      <w:rFonts w:eastAsia="Times New Roman"/>
                      <w:sz w:val="27"/>
                      <w:szCs w:val="27"/>
                    </w:rPr>
                    <w:t xml:space="preserve">(tc-vc-mux-ad-frame-repetitions) OID .1.3.112.4.4.2.1.40101.1.3.1 </w:t>
                  </w:r>
                </w:p>
              </w:tc>
            </w:tr>
            <w:tr w:rsidR="00000000" w14:paraId="55471A83" w14:textId="77777777">
              <w:trPr>
                <w:tblCellSpacing w:w="15" w:type="dxa"/>
                <w:jc w:val="center"/>
              </w:trPr>
              <w:tc>
                <w:tcPr>
                  <w:tcW w:w="0" w:type="auto"/>
                  <w:vAlign w:val="center"/>
                  <w:hideMark/>
                </w:tcPr>
                <w:p w14:paraId="7E5FD5C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an AD frame shall be transmitted to the spacecraft for each Virtual Channel multiplexed by the TcVcMux instance. </w:t>
                  </w:r>
                </w:p>
                <w:p w14:paraId="3D9A1F98" w14:textId="77777777" w:rsidR="00000000" w:rsidRDefault="00C24396">
                  <w:pPr>
                    <w:pStyle w:val="HTMLPreformatted"/>
                    <w:rPr>
                      <w:rFonts w:ascii="Times New Roman" w:hAnsi="Times New Roman" w:cs="Times New Roman"/>
                      <w:sz w:val="24"/>
                      <w:szCs w:val="24"/>
                    </w:rPr>
                  </w:pPr>
                </w:p>
                <w:p w14:paraId="5CBAE97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'noAdV</w:t>
                  </w:r>
                  <w:r>
                    <w:rPr>
                      <w:rFonts w:ascii="Times New Roman" w:hAnsi="Times New Roman" w:cs="Times New Roman"/>
                      <w:sz w:val="24"/>
                      <w:szCs w:val="24"/>
                    </w:rPr>
                    <w:t>c':  indicates that there are no VCs on the Master Channel that will carry AD frames</w:t>
                  </w:r>
                </w:p>
                <w:p w14:paraId="099ADBD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'adVcSet': specifies the set of VCs that may carry AD frames, and the number of times (repetitions) that AD frames for each such VC are to be transmitted. </w:t>
                  </w:r>
                </w:p>
                <w:p w14:paraId="14EF77C8" w14:textId="77777777" w:rsidR="00000000" w:rsidRDefault="00C24396">
                  <w:pPr>
                    <w:pStyle w:val="HTMLPreformatted"/>
                    <w:rPr>
                      <w:rFonts w:ascii="Times New Roman" w:hAnsi="Times New Roman" w:cs="Times New Roman"/>
                      <w:sz w:val="24"/>
                      <w:szCs w:val="24"/>
                    </w:rPr>
                  </w:pPr>
                </w:p>
                <w:p w14:paraId="41D2F67E" w14:textId="77777777" w:rsidR="00000000" w:rsidRDefault="00C24396">
                  <w:pPr>
                    <w:pStyle w:val="HTMLPreformatted"/>
                  </w:pPr>
                  <w:r>
                    <w:rPr>
                      <w:rFonts w:ascii="Times New Roman" w:hAnsi="Times New Roman" w:cs="Times New Roman"/>
                      <w:sz w:val="24"/>
                      <w:szCs w:val="24"/>
                    </w:rPr>
                    <w:t>All values o</w:t>
                  </w:r>
                  <w:r>
                    <w:rPr>
                      <w:rFonts w:ascii="Times New Roman" w:hAnsi="Times New Roman" w:cs="Times New Roman"/>
                      <w:sz w:val="24"/>
                      <w:szCs w:val="24"/>
                    </w:rPr>
                    <w:t>f tcVcMuxAdFrameRepetitions: repetitions parameter must be less than 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14:paraId="210088D5" w14:textId="77777777">
              <w:trPr>
                <w:tblCellSpacing w:w="15" w:type="dxa"/>
                <w:jc w:val="center"/>
              </w:trPr>
              <w:tc>
                <w:tcPr>
                  <w:tcW w:w="0" w:type="auto"/>
                  <w:vAlign w:val="center"/>
                  <w:hideMark/>
                </w:tcPr>
                <w:p w14:paraId="23D0EC2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4587B4D" w14:textId="77777777">
              <w:trPr>
                <w:tblCellSpacing w:w="15" w:type="dxa"/>
                <w:jc w:val="center"/>
              </w:trPr>
              <w:tc>
                <w:tcPr>
                  <w:tcW w:w="0" w:type="auto"/>
                  <w:vAlign w:val="center"/>
                  <w:hideMark/>
                </w:tcPr>
                <w:p w14:paraId="2C8E261A" w14:textId="77777777" w:rsidR="00000000" w:rsidRDefault="00C24396">
                  <w:pPr>
                    <w:rPr>
                      <w:rFonts w:eastAsia="Times New Roman"/>
                    </w:rPr>
                  </w:pPr>
                  <w:r>
                    <w:rPr>
                      <w:rFonts w:eastAsia="Times New Roman"/>
                      <w:b/>
                      <w:bCs/>
                    </w:rPr>
                    <w:t>Engineer</w:t>
                  </w:r>
                  <w:r>
                    <w:rPr>
                      <w:rFonts w:eastAsia="Times New Roman"/>
                      <w:b/>
                      <w:bCs/>
                    </w:rPr>
                    <w:t xml:space="preserve">ing Unit: </w:t>
                  </w:r>
                  <w:r>
                    <w:rPr>
                      <w:rFonts w:eastAsia="Times New Roman"/>
                    </w:rPr>
                    <w:t>N/A</w:t>
                  </w:r>
                </w:p>
              </w:tc>
            </w:tr>
            <w:tr w:rsidR="00000000" w14:paraId="741E1A6E" w14:textId="77777777">
              <w:trPr>
                <w:tblCellSpacing w:w="15" w:type="dxa"/>
                <w:jc w:val="center"/>
              </w:trPr>
              <w:tc>
                <w:tcPr>
                  <w:tcW w:w="0" w:type="auto"/>
                  <w:vAlign w:val="center"/>
                  <w:hideMark/>
                </w:tcPr>
                <w:p w14:paraId="317F1A3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ABCFF4F" w14:textId="77777777">
              <w:trPr>
                <w:tblCellSpacing w:w="15" w:type="dxa"/>
                <w:jc w:val="center"/>
              </w:trPr>
              <w:tc>
                <w:tcPr>
                  <w:tcW w:w="0" w:type="auto"/>
                  <w:vAlign w:val="center"/>
                  <w:hideMark/>
                </w:tcPr>
                <w:p w14:paraId="41E8D55D" w14:textId="77777777" w:rsidR="00000000" w:rsidRDefault="00C24396">
                  <w:pPr>
                    <w:rPr>
                      <w:rFonts w:eastAsia="Times New Roman"/>
                    </w:rPr>
                  </w:pPr>
                  <w:r>
                    <w:rPr>
                      <w:rFonts w:eastAsia="Times New Roman"/>
                    </w:rPr>
                    <w:br/>
                  </w:r>
                  <w:r>
                    <w:rPr>
                      <w:rFonts w:eastAsia="Times New Roman"/>
                      <w:b/>
                      <w:bCs/>
                    </w:rPr>
                    <w:t xml:space="preserve">Type Definition: </w:t>
                  </w:r>
                </w:p>
                <w:p w14:paraId="1C4E1DBD" w14:textId="77777777" w:rsidR="00000000" w:rsidRDefault="00C24396">
                  <w:pPr>
                    <w:pStyle w:val="HTMLPreformatted"/>
                  </w:pPr>
                  <w:r>
                    <w:rPr>
                      <w:rFonts w:ascii="Courier" w:hAnsi="Courier"/>
                      <w:sz w:val="16"/>
                      <w:szCs w:val="16"/>
                    </w:rPr>
                    <w:t>TcVcMuxAdFrameRepetitions</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noAdVc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adVcSet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(SIZE(1 .. 64))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 xml:space="preserve">   </w:t>
                  </w:r>
                  <w:r>
                    <w:rPr>
                      <w:rFonts w:ascii="Courier" w:hAnsi="Courier"/>
                      <w:sz w:val="16"/>
                      <w:szCs w:val="16"/>
                    </w:rPr>
                    <w:tab/>
                    <w:t xml:space="preserve"> INTEGER  (0 .. 63)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BD7A40A" w14:textId="77777777" w:rsidR="00000000" w:rsidRDefault="00C24396">
                  <w:pPr>
                    <w:rPr>
                      <w:rFonts w:eastAsia="Times New Roman"/>
                    </w:rPr>
                  </w:pPr>
                </w:p>
              </w:tc>
            </w:tr>
            <w:tr w:rsidR="00000000" w14:paraId="5F3DA7BA" w14:textId="77777777">
              <w:trPr>
                <w:tblCellSpacing w:w="15" w:type="dxa"/>
                <w:jc w:val="center"/>
              </w:trPr>
              <w:tc>
                <w:tcPr>
                  <w:tcW w:w="0" w:type="auto"/>
                  <w:vAlign w:val="center"/>
                  <w:hideMark/>
                </w:tcPr>
                <w:p w14:paraId="5F9B2DEC" w14:textId="77777777" w:rsidR="00000000" w:rsidRDefault="00C24396">
                  <w:pPr>
                    <w:rPr>
                      <w:rFonts w:eastAsia="Times New Roman"/>
                    </w:rPr>
                  </w:pPr>
                </w:p>
              </w:tc>
            </w:tr>
          </w:tbl>
          <w:p w14:paraId="5B58611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399B520" w14:textId="77777777">
              <w:trPr>
                <w:tblCellSpacing w:w="15" w:type="dxa"/>
                <w:jc w:val="center"/>
              </w:trPr>
              <w:tc>
                <w:tcPr>
                  <w:tcW w:w="0" w:type="auto"/>
                  <w:vAlign w:val="center"/>
                  <w:hideMark/>
                </w:tcPr>
                <w:p w14:paraId="68926781"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parameter</w:t>
                  </w:r>
                  <w:bookmarkStart w:id="258" w:name="id0x9c55580"/>
                  <w:bookmarkEnd w:id="258"/>
                  <w:r>
                    <w:rPr>
                      <w:rFonts w:eastAsia="Times New Roman"/>
                      <w:sz w:val="27"/>
                      <w:szCs w:val="27"/>
                    </w:rPr>
                    <w:t xml:space="preserve"> ' </w:t>
                  </w:r>
                  <w:r>
                    <w:rPr>
                      <w:rFonts w:eastAsia="Times New Roman"/>
                      <w:b/>
                      <w:bCs/>
                      <w:sz w:val="27"/>
                      <w:szCs w:val="27"/>
                    </w:rPr>
                    <w:t>tcVcMuxBcFrameRepetitions</w:t>
                  </w:r>
                  <w:r>
                    <w:rPr>
                      <w:rFonts w:eastAsia="Times New Roman"/>
                      <w:sz w:val="27"/>
                      <w:szCs w:val="27"/>
                    </w:rPr>
                    <w:t xml:space="preserve"> ' (tc-vc-mux-bc-frame-repetitions) OID .1.3.112.4.4.2.1.40101.1.4.1 </w:t>
                  </w:r>
                </w:p>
              </w:tc>
            </w:tr>
            <w:tr w:rsidR="00000000" w14:paraId="1A618F08" w14:textId="77777777">
              <w:trPr>
                <w:tblCellSpacing w:w="15" w:type="dxa"/>
                <w:jc w:val="center"/>
              </w:trPr>
              <w:tc>
                <w:tcPr>
                  <w:tcW w:w="0" w:type="auto"/>
                  <w:vAlign w:val="center"/>
                  <w:hideMark/>
                </w:tcPr>
                <w:p w14:paraId="4AC670B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 BC frame shall be transmitted to the spacecraft for each Virtual Channel multiplexed by the TcVcMux instance. </w:t>
                  </w:r>
                </w:p>
                <w:p w14:paraId="39DF832F" w14:textId="77777777" w:rsidR="00000000" w:rsidRDefault="00C24396">
                  <w:pPr>
                    <w:pStyle w:val="HTMLPreformatted"/>
                    <w:rPr>
                      <w:rFonts w:ascii="Times New Roman" w:hAnsi="Times New Roman" w:cs="Times New Roman"/>
                      <w:sz w:val="24"/>
                      <w:szCs w:val="24"/>
                    </w:rPr>
                  </w:pPr>
                </w:p>
                <w:p w14:paraId="4EB886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'noBcVc':  indicates that there are no VCs on the Master Channel that will </w:t>
                  </w:r>
                  <w:r>
                    <w:rPr>
                      <w:rFonts w:ascii="Times New Roman" w:hAnsi="Times New Roman" w:cs="Times New Roman"/>
                      <w:sz w:val="24"/>
                      <w:szCs w:val="24"/>
                    </w:rPr>
                    <w:t>carry BC frames</w:t>
                  </w:r>
                </w:p>
                <w:p w14:paraId="18061FB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'bcVcSet': specifies the set of VCs that may carry BC frames, and the number of times (repetitions) that BC frames for each such VC are to be transmitted. </w:t>
                  </w:r>
                </w:p>
                <w:p w14:paraId="3DFB1867" w14:textId="77777777" w:rsidR="00000000" w:rsidRDefault="00C24396">
                  <w:pPr>
                    <w:pStyle w:val="HTMLPreformatted"/>
                    <w:rPr>
                      <w:rFonts w:ascii="Times New Roman" w:hAnsi="Times New Roman" w:cs="Times New Roman"/>
                      <w:sz w:val="24"/>
                      <w:szCs w:val="24"/>
                    </w:rPr>
                  </w:pPr>
                </w:p>
                <w:p w14:paraId="64E4035A" w14:textId="77777777" w:rsidR="00000000" w:rsidRDefault="00C24396">
                  <w:pPr>
                    <w:pStyle w:val="HTMLPreformatted"/>
                  </w:pPr>
                  <w:r>
                    <w:rPr>
                      <w:rFonts w:ascii="Times New Roman" w:hAnsi="Times New Roman" w:cs="Times New Roman"/>
                      <w:sz w:val="24"/>
                      <w:szCs w:val="24"/>
                    </w:rPr>
                    <w:t xml:space="preserve">All values of tcVcMuxBcFrameRepetitions: repetitions parameter must be less than </w:t>
                  </w:r>
                  <w:r>
                    <w:rPr>
                      <w:rFonts w:ascii="Times New Roman" w:hAnsi="Times New Roman" w:cs="Times New Roman"/>
                      <w:sz w:val="24"/>
                      <w:szCs w:val="24"/>
                    </w:rPr>
                    <w:t>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14:paraId="6D5B9790" w14:textId="77777777">
              <w:trPr>
                <w:tblCellSpacing w:w="15" w:type="dxa"/>
                <w:jc w:val="center"/>
              </w:trPr>
              <w:tc>
                <w:tcPr>
                  <w:tcW w:w="0" w:type="auto"/>
                  <w:vAlign w:val="center"/>
                  <w:hideMark/>
                </w:tcPr>
                <w:p w14:paraId="2BB8D8A2"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D68E890" w14:textId="77777777">
              <w:trPr>
                <w:tblCellSpacing w:w="15" w:type="dxa"/>
                <w:jc w:val="center"/>
              </w:trPr>
              <w:tc>
                <w:tcPr>
                  <w:tcW w:w="0" w:type="auto"/>
                  <w:vAlign w:val="center"/>
                  <w:hideMark/>
                </w:tcPr>
                <w:p w14:paraId="6DD271E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407D96D" w14:textId="77777777">
              <w:trPr>
                <w:tblCellSpacing w:w="15" w:type="dxa"/>
                <w:jc w:val="center"/>
              </w:trPr>
              <w:tc>
                <w:tcPr>
                  <w:tcW w:w="0" w:type="auto"/>
                  <w:vAlign w:val="center"/>
                  <w:hideMark/>
                </w:tcPr>
                <w:p w14:paraId="7CAEABF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EA65050" w14:textId="77777777">
              <w:trPr>
                <w:tblCellSpacing w:w="15" w:type="dxa"/>
                <w:jc w:val="center"/>
              </w:trPr>
              <w:tc>
                <w:tcPr>
                  <w:tcW w:w="0" w:type="auto"/>
                  <w:vAlign w:val="center"/>
                  <w:hideMark/>
                </w:tcPr>
                <w:p w14:paraId="4C2D1B84" w14:textId="77777777" w:rsidR="00000000" w:rsidRDefault="00C24396">
                  <w:pPr>
                    <w:rPr>
                      <w:rFonts w:eastAsia="Times New Roman"/>
                    </w:rPr>
                  </w:pPr>
                  <w:r>
                    <w:rPr>
                      <w:rFonts w:eastAsia="Times New Roman"/>
                    </w:rPr>
                    <w:br/>
                  </w:r>
                  <w:r>
                    <w:rPr>
                      <w:rFonts w:eastAsia="Times New Roman"/>
                      <w:b/>
                      <w:bCs/>
                    </w:rPr>
                    <w:t xml:space="preserve">Type Definition: </w:t>
                  </w:r>
                </w:p>
                <w:p w14:paraId="79856686" w14:textId="77777777" w:rsidR="00000000" w:rsidRDefault="00C24396">
                  <w:pPr>
                    <w:pStyle w:val="HTMLPreformatted"/>
                  </w:pPr>
                  <w:r>
                    <w:rPr>
                      <w:rFonts w:ascii="Courier" w:hAnsi="Courier"/>
                      <w:sz w:val="16"/>
                      <w:szCs w:val="16"/>
                    </w:rPr>
                    <w:t>TcVcMuxBcFrameRepetitions</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noBcVc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bcVcSet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(SIZE(1 .. 64))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 xml:space="preserve">       </w:t>
                  </w:r>
                  <w:r>
                    <w:rPr>
                      <w:rFonts w:ascii="Courier" w:hAnsi="Courier"/>
                      <w:sz w:val="16"/>
                      <w:szCs w:val="16"/>
                    </w:rPr>
                    <w:tab/>
                    <w:t xml:space="preserve"> INTEGER  (1 .. 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0DBB1F24" w14:textId="77777777" w:rsidR="00000000" w:rsidRDefault="00C24396">
                  <w:pPr>
                    <w:rPr>
                      <w:rFonts w:eastAsia="Times New Roman"/>
                    </w:rPr>
                  </w:pPr>
                </w:p>
              </w:tc>
            </w:tr>
            <w:tr w:rsidR="00000000" w14:paraId="6FBA39C4" w14:textId="77777777">
              <w:trPr>
                <w:tblCellSpacing w:w="15" w:type="dxa"/>
                <w:jc w:val="center"/>
              </w:trPr>
              <w:tc>
                <w:tcPr>
                  <w:tcW w:w="0" w:type="auto"/>
                  <w:vAlign w:val="center"/>
                  <w:hideMark/>
                </w:tcPr>
                <w:p w14:paraId="2D63FBA8" w14:textId="77777777" w:rsidR="00000000" w:rsidRDefault="00C24396">
                  <w:pPr>
                    <w:rPr>
                      <w:rFonts w:eastAsia="Times New Roman"/>
                    </w:rPr>
                  </w:pPr>
                </w:p>
              </w:tc>
            </w:tr>
          </w:tbl>
          <w:p w14:paraId="5646F6F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398B3F" w14:textId="77777777">
              <w:trPr>
                <w:tblCellSpacing w:w="15" w:type="dxa"/>
                <w:jc w:val="center"/>
              </w:trPr>
              <w:tc>
                <w:tcPr>
                  <w:tcW w:w="0" w:type="auto"/>
                  <w:vAlign w:val="center"/>
                  <w:hideMark/>
                </w:tcPr>
                <w:p w14:paraId="7B7CFE6D"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parameter</w:t>
                  </w:r>
                  <w:bookmarkStart w:id="259" w:name="id0x9c59080"/>
                  <w:bookmarkEnd w:id="259"/>
                  <w:r>
                    <w:rPr>
                      <w:rFonts w:eastAsia="Times New Roman"/>
                      <w:sz w:val="27"/>
                      <w:szCs w:val="27"/>
                    </w:rPr>
                    <w:t xml:space="preserve"> ' </w:t>
                  </w:r>
                  <w:r>
                    <w:rPr>
                      <w:rFonts w:eastAsia="Times New Roman"/>
                      <w:b/>
                      <w:bCs/>
                      <w:sz w:val="27"/>
                      <w:szCs w:val="27"/>
                    </w:rPr>
                    <w:t>tcVcMuxMc</w:t>
                  </w:r>
                  <w:r>
                    <w:rPr>
                      <w:rFonts w:eastAsia="Times New Roman"/>
                      <w:sz w:val="27"/>
                      <w:szCs w:val="27"/>
                    </w:rPr>
                    <w:t xml:space="preserve"> ' (tc-vc-mux-mc) OID .1.3.112.4.4.2.1.40101.1.5.1 </w:t>
                  </w:r>
                </w:p>
              </w:tc>
            </w:tr>
            <w:tr w:rsidR="00000000" w14:paraId="04458FBD" w14:textId="77777777">
              <w:trPr>
                <w:tblCellSpacing w:w="15" w:type="dxa"/>
                <w:jc w:val="center"/>
              </w:trPr>
              <w:tc>
                <w:tcPr>
                  <w:tcW w:w="0" w:type="auto"/>
                  <w:vAlign w:val="center"/>
                  <w:hideMark/>
                </w:tcPr>
                <w:p w14:paraId="0B9F95E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w:t>
                  </w:r>
                  <w:r>
                    <w:rPr>
                      <w:rFonts w:ascii="Times New Roman" w:hAnsi="Times New Roman" w:cs="Times New Roman"/>
                      <w:sz w:val="24"/>
                      <w:szCs w:val="24"/>
                    </w:rPr>
                    <w:t>n FR instance. The Master Channel ID is the concatenation of TFVN and SCID. Given that this FR type handles only TC frames, the TFVN is fixed (version 1, binary '00') and only the SCID is variable.</w:t>
                  </w:r>
                  <w:r>
                    <w:rPr>
                      <w:rFonts w:ascii="Times New Roman" w:hAnsi="Times New Roman" w:cs="Times New Roman"/>
                      <w:sz w:val="24"/>
                      <w:szCs w:val="24"/>
                    </w:rPr>
                    <w:t xml:space="preserve"> </w:t>
                  </w:r>
                </w:p>
              </w:tc>
            </w:tr>
            <w:tr w:rsidR="00000000" w14:paraId="77EAAFEA" w14:textId="77777777">
              <w:trPr>
                <w:tblCellSpacing w:w="15" w:type="dxa"/>
                <w:jc w:val="center"/>
              </w:trPr>
              <w:tc>
                <w:tcPr>
                  <w:tcW w:w="0" w:type="auto"/>
                  <w:vAlign w:val="center"/>
                  <w:hideMark/>
                </w:tcPr>
                <w:p w14:paraId="7BA8059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A6D7305" w14:textId="77777777">
              <w:trPr>
                <w:tblCellSpacing w:w="15" w:type="dxa"/>
                <w:jc w:val="center"/>
              </w:trPr>
              <w:tc>
                <w:tcPr>
                  <w:tcW w:w="0" w:type="auto"/>
                  <w:vAlign w:val="center"/>
                  <w:hideMark/>
                </w:tcPr>
                <w:p w14:paraId="016BAA3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C332645" w14:textId="77777777">
              <w:trPr>
                <w:tblCellSpacing w:w="15" w:type="dxa"/>
                <w:jc w:val="center"/>
              </w:trPr>
              <w:tc>
                <w:tcPr>
                  <w:tcW w:w="0" w:type="auto"/>
                  <w:vAlign w:val="center"/>
                  <w:hideMark/>
                </w:tcPr>
                <w:p w14:paraId="73E25065" w14:textId="77777777" w:rsidR="00000000" w:rsidRDefault="00C24396">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14:paraId="1ECFB549" w14:textId="77777777">
              <w:trPr>
                <w:tblCellSpacing w:w="15" w:type="dxa"/>
                <w:jc w:val="center"/>
              </w:trPr>
              <w:tc>
                <w:tcPr>
                  <w:tcW w:w="0" w:type="auto"/>
                  <w:vAlign w:val="center"/>
                  <w:hideMark/>
                </w:tcPr>
                <w:p w14:paraId="614FF2C4" w14:textId="77777777" w:rsidR="00000000" w:rsidRDefault="00C24396">
                  <w:pPr>
                    <w:rPr>
                      <w:rFonts w:eastAsia="Times New Roman"/>
                    </w:rPr>
                  </w:pPr>
                  <w:r>
                    <w:rPr>
                      <w:rFonts w:eastAsia="Times New Roman"/>
                    </w:rPr>
                    <w:br/>
                  </w:r>
                  <w:r>
                    <w:rPr>
                      <w:rFonts w:eastAsia="Times New Roman"/>
                      <w:b/>
                      <w:bCs/>
                    </w:rPr>
                    <w:t xml:space="preserve">Type Definition: </w:t>
                  </w:r>
                </w:p>
                <w:p w14:paraId="532130E7" w14:textId="77777777" w:rsidR="00000000" w:rsidRDefault="00C24396">
                  <w:pPr>
                    <w:pStyle w:val="HTMLPreformatted"/>
                  </w:pPr>
                  <w:r>
                    <w:rPr>
                      <w:rFonts w:ascii="Courier" w:hAnsi="Courier"/>
                      <w:sz w:val="16"/>
                      <w:szCs w:val="16"/>
                    </w:rPr>
                    <w:t xml:space="preserve">TcVcMuxMc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br/>
                  </w:r>
                </w:p>
                <w:p w14:paraId="3B5DF6BE" w14:textId="77777777" w:rsidR="00000000" w:rsidRDefault="00C24396">
                  <w:pPr>
                    <w:rPr>
                      <w:rFonts w:eastAsia="Times New Roman"/>
                    </w:rPr>
                  </w:pPr>
                </w:p>
              </w:tc>
            </w:tr>
            <w:tr w:rsidR="00000000" w14:paraId="0C96FAF2" w14:textId="77777777">
              <w:trPr>
                <w:tblCellSpacing w:w="15" w:type="dxa"/>
                <w:jc w:val="center"/>
              </w:trPr>
              <w:tc>
                <w:tcPr>
                  <w:tcW w:w="0" w:type="auto"/>
                  <w:vAlign w:val="center"/>
                  <w:hideMark/>
                </w:tcPr>
                <w:p w14:paraId="216A7854" w14:textId="77777777" w:rsidR="00000000" w:rsidRDefault="00C24396">
                  <w:pPr>
                    <w:rPr>
                      <w:rFonts w:eastAsia="Times New Roman"/>
                    </w:rPr>
                  </w:pPr>
                </w:p>
              </w:tc>
            </w:tr>
          </w:tbl>
          <w:p w14:paraId="1725D3E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C4C6914" w14:textId="77777777">
              <w:trPr>
                <w:tblCellSpacing w:w="15" w:type="dxa"/>
                <w:jc w:val="center"/>
              </w:trPr>
              <w:tc>
                <w:tcPr>
                  <w:tcW w:w="0" w:type="auto"/>
                  <w:vAlign w:val="center"/>
                  <w:hideMark/>
                </w:tcPr>
                <w:p w14:paraId="213E40E6"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parameter</w:t>
                  </w:r>
                  <w:bookmarkStart w:id="260" w:name="id0x9c5c580"/>
                  <w:bookmarkEnd w:id="260"/>
                  <w:r>
                    <w:rPr>
                      <w:rFonts w:eastAsia="Times New Roman"/>
                      <w:sz w:val="27"/>
                      <w:szCs w:val="27"/>
                    </w:rPr>
                    <w:t xml:space="preserve"> ' </w:t>
                  </w:r>
                  <w:r>
                    <w:rPr>
                      <w:rFonts w:eastAsia="Times New Roman"/>
                      <w:b/>
                      <w:bCs/>
                      <w:sz w:val="27"/>
                      <w:szCs w:val="27"/>
                    </w:rPr>
                    <w:t>tcVcMuxContr</w:t>
                  </w:r>
                  <w:r>
                    <w:rPr>
                      <w:rFonts w:eastAsia="Times New Roman"/>
                      <w:sz w:val="27"/>
                      <w:szCs w:val="27"/>
                    </w:rPr>
                    <w:t xml:space="preserve"> ' (tc-vc-mux-contr) OID .1.3.112.4.4.2.1.40101.1.6.1 </w:t>
                  </w:r>
                </w:p>
              </w:tc>
            </w:tr>
            <w:tr w:rsidR="00000000" w14:paraId="2BC21FD8" w14:textId="77777777">
              <w:trPr>
                <w:tblCellSpacing w:w="15" w:type="dxa"/>
                <w:jc w:val="center"/>
              </w:trPr>
              <w:tc>
                <w:tcPr>
                  <w:tcW w:w="0" w:type="auto"/>
                  <w:vAlign w:val="center"/>
                  <w:hideMark/>
                </w:tcPr>
                <w:p w14:paraId="4A6826F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14:paraId="18AABD0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14:paraId="69216D7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tcVcMuxContr = 'absolutePriority', then the associated c</w:t>
                  </w:r>
                  <w:r>
                    <w:rPr>
                      <w:rFonts w:ascii="Times New Roman" w:hAnsi="Times New Roman" w:cs="Times New Roman"/>
                      <w:sz w:val="24"/>
                      <w:szCs w:val="24"/>
                    </w:rPr>
                    <w:t xml:space="preserve">onfiguration value is a sequence of VCIDs used on the given MC where the first VCID in the sequence has the highest </w:t>
                  </w:r>
                  <w:r>
                    <w:rPr>
                      <w:rFonts w:ascii="Times New Roman" w:hAnsi="Times New Roman" w:cs="Times New Roman"/>
                      <w:sz w:val="24"/>
                      <w:szCs w:val="24"/>
                    </w:rPr>
                    <w:lastRenderedPageBreak/>
                    <w:t>priority, the second has the second-highest priority etc. Consequently the sequence has as many elements as VCs are permitted on the given M</w:t>
                  </w:r>
                  <w:r>
                    <w:rPr>
                      <w:rFonts w:ascii="Times New Roman" w:hAnsi="Times New Roman" w:cs="Times New Roman"/>
                      <w:sz w:val="24"/>
                      <w:szCs w:val="24"/>
                    </w:rPr>
                    <w:t xml:space="preserve">C. </w:t>
                  </w:r>
                </w:p>
                <w:p w14:paraId="427208A3" w14:textId="77777777" w:rsidR="00000000" w:rsidRDefault="00C24396">
                  <w:pPr>
                    <w:pStyle w:val="HTMLPreformatted"/>
                  </w:pPr>
                  <w:r>
                    <w:rPr>
                      <w:rFonts w:ascii="Times New Roman" w:hAnsi="Times New Roman" w:cs="Times New Roman"/>
                      <w:sz w:val="24"/>
                      <w:szCs w:val="24"/>
                    </w:rPr>
                    <w:t>If tcVcMuxContr = 'pollingVector', then the associated sequence consists of up to 192 elements where each element is a VCID</w:t>
                  </w:r>
                  <w:r>
                    <w:rPr>
                      <w:rFonts w:ascii="Times New Roman" w:hAnsi="Times New Roman" w:cs="Times New Roman"/>
                      <w:sz w:val="24"/>
                      <w:szCs w:val="24"/>
                    </w:rPr>
                    <w:t>.</w:t>
                  </w:r>
                </w:p>
              </w:tc>
            </w:tr>
            <w:tr w:rsidR="00000000" w14:paraId="7DA4DD0F" w14:textId="77777777">
              <w:trPr>
                <w:tblCellSpacing w:w="15" w:type="dxa"/>
                <w:jc w:val="center"/>
              </w:trPr>
              <w:tc>
                <w:tcPr>
                  <w:tcW w:w="0" w:type="auto"/>
                  <w:vAlign w:val="center"/>
                  <w:hideMark/>
                </w:tcPr>
                <w:p w14:paraId="514C7803"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200934B" w14:textId="77777777">
              <w:trPr>
                <w:tblCellSpacing w:w="15" w:type="dxa"/>
                <w:jc w:val="center"/>
              </w:trPr>
              <w:tc>
                <w:tcPr>
                  <w:tcW w:w="0" w:type="auto"/>
                  <w:vAlign w:val="center"/>
                  <w:hideMark/>
                </w:tcPr>
                <w:p w14:paraId="38C17DB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71D0B27" w14:textId="77777777">
              <w:trPr>
                <w:tblCellSpacing w:w="15" w:type="dxa"/>
                <w:jc w:val="center"/>
              </w:trPr>
              <w:tc>
                <w:tcPr>
                  <w:tcW w:w="0" w:type="auto"/>
                  <w:vAlign w:val="center"/>
                  <w:hideMark/>
                </w:tcPr>
                <w:p w14:paraId="1B1F9ED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9A00D7C" w14:textId="77777777">
              <w:trPr>
                <w:tblCellSpacing w:w="15" w:type="dxa"/>
                <w:jc w:val="center"/>
              </w:trPr>
              <w:tc>
                <w:tcPr>
                  <w:tcW w:w="0" w:type="auto"/>
                  <w:vAlign w:val="center"/>
                  <w:hideMark/>
                </w:tcPr>
                <w:p w14:paraId="20418C5F" w14:textId="77777777" w:rsidR="00000000" w:rsidRDefault="00C24396">
                  <w:pPr>
                    <w:rPr>
                      <w:rFonts w:eastAsia="Times New Roman"/>
                    </w:rPr>
                  </w:pPr>
                  <w:r>
                    <w:rPr>
                      <w:rFonts w:eastAsia="Times New Roman"/>
                    </w:rPr>
                    <w:br/>
                  </w:r>
                  <w:r>
                    <w:rPr>
                      <w:rFonts w:eastAsia="Times New Roman"/>
                      <w:b/>
                      <w:bCs/>
                    </w:rPr>
                    <w:t xml:space="preserve">Type Definition: </w:t>
                  </w:r>
                </w:p>
                <w:p w14:paraId="0DB2CAA4" w14:textId="77777777" w:rsidR="00000000" w:rsidRDefault="00C24396">
                  <w:pPr>
                    <w:pStyle w:val="HTMLPreformatted"/>
                  </w:pPr>
                  <w:r>
                    <w:rPr>
                      <w:rFonts w:ascii="Courier" w:hAnsi="Courier"/>
                      <w:sz w:val="16"/>
                      <w:szCs w:val="16"/>
                    </w:rPr>
                    <w:t xml:space="preserve">TcVcMuxContr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 xml:space="preserve">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64))  OF</w:t>
                  </w:r>
                  <w:r>
                    <w:rPr>
                      <w:rFonts w:ascii="Courier" w:hAnsi="Courier"/>
                      <w:sz w:val="16"/>
                      <w:szCs w:val="16"/>
                    </w:rPr>
                    <w:tab/>
                    <w:t xml:space="preserve"> INTEGER  (0 .. 63)</w:t>
                  </w: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192))  OF</w:t>
                  </w:r>
                  <w:r>
                    <w:rPr>
                      <w:rFonts w:ascii="Courier" w:hAnsi="Courier"/>
                      <w:sz w:val="16"/>
                      <w:szCs w:val="16"/>
                    </w:rPr>
                    <w:tab/>
                    <w:t xml:space="preserve"> INTEGER  (0 .. 63)</w:t>
                  </w:r>
                  <w:r>
                    <w:rPr>
                      <w:rFonts w:ascii="Courier" w:hAnsi="Courier"/>
                      <w:sz w:val="16"/>
                      <w:szCs w:val="16"/>
                    </w:rPr>
                    <w:br/>
                    <w:t>}</w:t>
                  </w:r>
                  <w:r>
                    <w:rPr>
                      <w:rFonts w:ascii="Courier" w:hAnsi="Courier"/>
                      <w:sz w:val="16"/>
                      <w:szCs w:val="16"/>
                    </w:rPr>
                    <w:br/>
                  </w:r>
                </w:p>
                <w:p w14:paraId="1F14BCEA" w14:textId="77777777" w:rsidR="00000000" w:rsidRDefault="00C24396">
                  <w:pPr>
                    <w:rPr>
                      <w:rFonts w:eastAsia="Times New Roman"/>
                    </w:rPr>
                  </w:pPr>
                </w:p>
              </w:tc>
            </w:tr>
            <w:tr w:rsidR="00000000" w14:paraId="7E307EC1" w14:textId="77777777">
              <w:trPr>
                <w:tblCellSpacing w:w="15" w:type="dxa"/>
                <w:jc w:val="center"/>
              </w:trPr>
              <w:tc>
                <w:tcPr>
                  <w:tcW w:w="0" w:type="auto"/>
                  <w:vAlign w:val="center"/>
                  <w:hideMark/>
                </w:tcPr>
                <w:p w14:paraId="0C323BE5" w14:textId="77777777" w:rsidR="00000000" w:rsidRDefault="00C24396">
                  <w:pPr>
                    <w:rPr>
                      <w:rFonts w:eastAsia="Times New Roman"/>
                    </w:rPr>
                  </w:pPr>
                </w:p>
              </w:tc>
            </w:tr>
          </w:tbl>
          <w:p w14:paraId="257BA5A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99233B0" w14:textId="77777777">
              <w:trPr>
                <w:tblCellSpacing w:w="15" w:type="dxa"/>
                <w:jc w:val="center"/>
              </w:trPr>
              <w:tc>
                <w:tcPr>
                  <w:tcW w:w="0" w:type="auto"/>
                  <w:vAlign w:val="center"/>
                  <w:hideMark/>
                </w:tcPr>
                <w:p w14:paraId="138ED51B"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event</w:t>
                  </w:r>
                  <w:bookmarkStart w:id="261" w:name="id0x9c5ff80"/>
                  <w:bookmarkEnd w:id="261"/>
                  <w:r>
                    <w:rPr>
                      <w:rFonts w:eastAsia="Times New Roman"/>
                      <w:sz w:val="27"/>
                      <w:szCs w:val="27"/>
                    </w:rPr>
                    <w:t xml:space="preserve"> ' </w:t>
                  </w:r>
                  <w:r>
                    <w:rPr>
                      <w:rFonts w:eastAsia="Times New Roman"/>
                      <w:b/>
                      <w:bCs/>
                      <w:sz w:val="27"/>
                      <w:szCs w:val="27"/>
                    </w:rPr>
                    <w:t>tcVcMuxResourceStatChange</w:t>
                  </w:r>
                  <w:r>
                    <w:rPr>
                      <w:rFonts w:eastAsia="Times New Roman"/>
                      <w:sz w:val="27"/>
                      <w:szCs w:val="27"/>
                    </w:rPr>
                    <w:t xml:space="preserve"> ' (tc-vc-mux-resource-stat-change) OID .1.3.112.4.4.2.1.40101.2.1.1 </w:t>
                  </w:r>
                </w:p>
              </w:tc>
            </w:tr>
            <w:tr w:rsidR="00000000" w14:paraId="3019ECE0" w14:textId="77777777">
              <w:trPr>
                <w:tblCellSpacing w:w="15" w:type="dxa"/>
                <w:jc w:val="center"/>
              </w:trPr>
              <w:tc>
                <w:tcPr>
                  <w:tcW w:w="0" w:type="auto"/>
                  <w:vAlign w:val="center"/>
                  <w:hideMark/>
                </w:tcPr>
                <w:p w14:paraId="28D5E0B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tcVcMuxResourceStat parameter value</w:t>
                  </w:r>
                  <w:r>
                    <w:rPr>
                      <w:rFonts w:ascii="Times New Roman" w:hAnsi="Times New Roman" w:cs="Times New Roman"/>
                      <w:sz w:val="24"/>
                      <w:szCs w:val="24"/>
                    </w:rPr>
                    <w:t>.</w:t>
                  </w:r>
                </w:p>
              </w:tc>
            </w:tr>
            <w:tr w:rsidR="00000000" w14:paraId="43093AE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5F7EDDD" w14:textId="77777777">
                    <w:trPr>
                      <w:tblCellSpacing w:w="15" w:type="dxa"/>
                      <w:jc w:val="center"/>
                    </w:trPr>
                    <w:tc>
                      <w:tcPr>
                        <w:tcW w:w="0" w:type="auto"/>
                        <w:vAlign w:val="center"/>
                        <w:hideMark/>
                      </w:tcPr>
                      <w:p w14:paraId="6DA1098A" w14:textId="77777777" w:rsidR="00000000" w:rsidRDefault="00C24396">
                        <w:pPr>
                          <w:rPr>
                            <w:rFonts w:eastAsia="Times New Roman"/>
                            <w:sz w:val="27"/>
                            <w:szCs w:val="27"/>
                          </w:rPr>
                        </w:pPr>
                        <w:hyperlink w:anchor="id0x9c5ff80" w:history="1">
                          <w:r>
                            <w:rPr>
                              <w:rStyle w:val="Hyperlink"/>
                              <w:rFonts w:eastAsia="Times New Roman"/>
                              <w:b/>
                              <w:bCs/>
                              <w:sz w:val="27"/>
                              <w:szCs w:val="27"/>
                            </w:rPr>
                            <w:t>tcVcMu</w:t>
                          </w:r>
                          <w:r>
                            <w:rPr>
                              <w:rStyle w:val="Hyperlink"/>
                              <w:rFonts w:eastAsia="Times New Roman"/>
                              <w:b/>
                              <w:bCs/>
                              <w:sz w:val="27"/>
                              <w:szCs w:val="27"/>
                            </w:rPr>
                            <w:t>xResourceStatChange</w:t>
                          </w:r>
                        </w:hyperlink>
                        <w:r>
                          <w:rPr>
                            <w:rFonts w:eastAsia="Times New Roman"/>
                            <w:sz w:val="27"/>
                            <w:szCs w:val="27"/>
                          </w:rPr>
                          <w:t xml:space="preserve"> value</w:t>
                        </w:r>
                        <w:bookmarkStart w:id="262" w:name="id0x9c61300"/>
                        <w:bookmarkEnd w:id="262"/>
                        <w:r>
                          <w:rPr>
                            <w:rFonts w:eastAsia="Times New Roman"/>
                            <w:sz w:val="27"/>
                            <w:szCs w:val="27"/>
                          </w:rPr>
                          <w:t xml:space="preserve"> ' </w:t>
                        </w:r>
                        <w:r>
                          <w:rPr>
                            <w:rFonts w:eastAsia="Times New Roman"/>
                            <w:b/>
                            <w:bCs/>
                            <w:sz w:val="27"/>
                            <w:szCs w:val="27"/>
                          </w:rPr>
                          <w:t>tcVcMuxResourceStatChangeEvtValue</w:t>
                        </w:r>
                        <w:r>
                          <w:rPr>
                            <w:rFonts w:eastAsia="Times New Roman"/>
                            <w:sz w:val="27"/>
                            <w:szCs w:val="27"/>
                          </w:rPr>
                          <w:t xml:space="preserve"> ' (tc-vc-mux-resource-stat-change-evt-value) </w:t>
                        </w:r>
                      </w:p>
                    </w:tc>
                  </w:tr>
                  <w:tr w:rsidR="00000000" w14:paraId="2D44A71F" w14:textId="77777777">
                    <w:trPr>
                      <w:tblCellSpacing w:w="15" w:type="dxa"/>
                      <w:jc w:val="center"/>
                    </w:trPr>
                    <w:tc>
                      <w:tcPr>
                        <w:tcW w:w="0" w:type="auto"/>
                        <w:vAlign w:val="center"/>
                        <w:hideMark/>
                      </w:tcPr>
                      <w:p w14:paraId="236D258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has occ</w:t>
                        </w:r>
                        <w:r>
                          <w:rPr>
                            <w:rFonts w:ascii="Times New Roman" w:hAnsi="Times New Roman" w:cs="Times New Roman"/>
                            <w:sz w:val="24"/>
                            <w:szCs w:val="24"/>
                          </w:rPr>
                          <w:t>urred</w:t>
                        </w:r>
                        <w:r>
                          <w:rPr>
                            <w:rFonts w:ascii="Times New Roman" w:hAnsi="Times New Roman" w:cs="Times New Roman"/>
                            <w:sz w:val="24"/>
                            <w:szCs w:val="24"/>
                          </w:rPr>
                          <w:t>.</w:t>
                        </w:r>
                      </w:p>
                    </w:tc>
                  </w:tr>
                  <w:tr w:rsidR="00000000" w14:paraId="5B24C860" w14:textId="77777777">
                    <w:trPr>
                      <w:tblCellSpacing w:w="15" w:type="dxa"/>
                      <w:jc w:val="center"/>
                    </w:trPr>
                    <w:tc>
                      <w:tcPr>
                        <w:tcW w:w="0" w:type="auto"/>
                        <w:vAlign w:val="center"/>
                        <w:hideMark/>
                      </w:tcPr>
                      <w:p w14:paraId="3DCC214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AD33030" w14:textId="77777777">
                    <w:trPr>
                      <w:tblCellSpacing w:w="15" w:type="dxa"/>
                      <w:jc w:val="center"/>
                    </w:trPr>
                    <w:tc>
                      <w:tcPr>
                        <w:tcW w:w="0" w:type="auto"/>
                        <w:vAlign w:val="center"/>
                        <w:hideMark/>
                      </w:tcPr>
                      <w:p w14:paraId="2D27FE31" w14:textId="77777777" w:rsidR="00000000" w:rsidRDefault="00C24396">
                        <w:pPr>
                          <w:rPr>
                            <w:rFonts w:eastAsia="Times New Roman"/>
                          </w:rPr>
                        </w:pPr>
                        <w:r>
                          <w:rPr>
                            <w:rFonts w:eastAsia="Times New Roman"/>
                          </w:rPr>
                          <w:br/>
                        </w:r>
                        <w:r>
                          <w:rPr>
                            <w:rFonts w:eastAsia="Times New Roman"/>
                            <w:b/>
                            <w:bCs/>
                          </w:rPr>
                          <w:t xml:space="preserve">Type Definition: </w:t>
                        </w:r>
                      </w:p>
                      <w:p w14:paraId="724F662E" w14:textId="77777777" w:rsidR="00000000" w:rsidRDefault="00C24396">
                        <w:pPr>
                          <w:pStyle w:val="HTMLPreformatted"/>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14:paraId="6B0FDE61" w14:textId="77777777" w:rsidR="00000000" w:rsidRDefault="00C24396">
                        <w:pPr>
                          <w:rPr>
                            <w:rFonts w:eastAsia="Times New Roman"/>
                          </w:rPr>
                        </w:pPr>
                      </w:p>
                    </w:tc>
                  </w:tr>
                  <w:tr w:rsidR="00000000" w14:paraId="78BD3C5F" w14:textId="77777777">
                    <w:trPr>
                      <w:tblCellSpacing w:w="15" w:type="dxa"/>
                      <w:jc w:val="center"/>
                    </w:trPr>
                    <w:tc>
                      <w:tcPr>
                        <w:tcW w:w="0" w:type="auto"/>
                        <w:vAlign w:val="center"/>
                        <w:hideMark/>
                      </w:tcPr>
                      <w:p w14:paraId="72EC9280" w14:textId="77777777" w:rsidR="00000000" w:rsidRDefault="00C24396">
                        <w:pPr>
                          <w:rPr>
                            <w:rFonts w:eastAsia="Times New Roman"/>
                          </w:rPr>
                        </w:pPr>
                      </w:p>
                    </w:tc>
                  </w:tr>
                </w:tbl>
                <w:p w14:paraId="0EC1FCBB" w14:textId="77777777" w:rsidR="00000000" w:rsidRDefault="00C24396">
                  <w:pPr>
                    <w:rPr>
                      <w:rFonts w:eastAsia="Times New Roman"/>
                    </w:rPr>
                  </w:pPr>
                </w:p>
              </w:tc>
            </w:tr>
          </w:tbl>
          <w:p w14:paraId="542630E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764C244" w14:textId="77777777">
              <w:trPr>
                <w:tblCellSpacing w:w="15" w:type="dxa"/>
                <w:jc w:val="center"/>
              </w:trPr>
              <w:tc>
                <w:tcPr>
                  <w:tcW w:w="0" w:type="auto"/>
                  <w:vAlign w:val="center"/>
                  <w:hideMark/>
                </w:tcPr>
                <w:p w14:paraId="582FA89F"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event</w:t>
                  </w:r>
                  <w:bookmarkStart w:id="263" w:name="id0x9c62b80"/>
                  <w:bookmarkEnd w:id="263"/>
                  <w:r>
                    <w:rPr>
                      <w:rFonts w:eastAsia="Times New Roman"/>
                      <w:sz w:val="27"/>
                      <w:szCs w:val="27"/>
                    </w:rPr>
                    <w:t xml:space="preserve"> ' </w:t>
                  </w:r>
                  <w:r>
                    <w:rPr>
                      <w:rFonts w:eastAsia="Times New Roman"/>
                      <w:b/>
                      <w:bCs/>
                      <w:sz w:val="27"/>
                      <w:szCs w:val="27"/>
                    </w:rPr>
                    <w:t>tcVcMuxOperatorNotify</w:t>
                  </w:r>
                  <w:r>
                    <w:rPr>
                      <w:rFonts w:eastAsia="Times New Roman"/>
                      <w:sz w:val="27"/>
                      <w:szCs w:val="27"/>
                    </w:rPr>
                    <w:t xml:space="preserve"> ' </w:t>
                  </w:r>
                  <w:r>
                    <w:rPr>
                      <w:rFonts w:eastAsia="Times New Roman"/>
                      <w:sz w:val="27"/>
                      <w:szCs w:val="27"/>
                    </w:rPr>
                    <w:t xml:space="preserve">(tc-vc-mux-operator-notify) OID .1.3.112.4.4.2.1.40101.2.2.1 </w:t>
                  </w:r>
                </w:p>
              </w:tc>
            </w:tr>
            <w:tr w:rsidR="00000000" w14:paraId="7A5BBC4F" w14:textId="77777777">
              <w:trPr>
                <w:tblCellSpacing w:w="15" w:type="dxa"/>
                <w:jc w:val="center"/>
              </w:trPr>
              <w:tc>
                <w:tcPr>
                  <w:tcW w:w="0" w:type="auto"/>
                  <w:vAlign w:val="center"/>
                  <w:hideMark/>
                </w:tcPr>
                <w:p w14:paraId="2F7D70C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25E5A9E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F0BB4DC" w14:textId="77777777">
                    <w:trPr>
                      <w:tblCellSpacing w:w="15" w:type="dxa"/>
                      <w:jc w:val="center"/>
                    </w:trPr>
                    <w:tc>
                      <w:tcPr>
                        <w:tcW w:w="0" w:type="auto"/>
                        <w:vAlign w:val="center"/>
                        <w:hideMark/>
                      </w:tcPr>
                      <w:p w14:paraId="2C5409E1" w14:textId="77777777" w:rsidR="00000000" w:rsidRDefault="00C24396">
                        <w:pPr>
                          <w:rPr>
                            <w:rFonts w:eastAsia="Times New Roman"/>
                            <w:sz w:val="27"/>
                            <w:szCs w:val="27"/>
                          </w:rPr>
                        </w:pPr>
                        <w:hyperlink w:anchor="id0x9c62b80" w:history="1">
                          <w:r>
                            <w:rPr>
                              <w:rStyle w:val="Hyperlink"/>
                              <w:rFonts w:eastAsia="Times New Roman"/>
                              <w:b/>
                              <w:bCs/>
                              <w:sz w:val="27"/>
                              <w:szCs w:val="27"/>
                            </w:rPr>
                            <w:t>tcVcMuxOperatorNotify</w:t>
                          </w:r>
                        </w:hyperlink>
                        <w:r>
                          <w:rPr>
                            <w:rFonts w:eastAsia="Times New Roman"/>
                            <w:sz w:val="27"/>
                            <w:szCs w:val="27"/>
                          </w:rPr>
                          <w:t xml:space="preserve"> value</w:t>
                        </w:r>
                        <w:bookmarkStart w:id="264" w:name="id0x9c63e80"/>
                        <w:bookmarkEnd w:id="264"/>
                        <w:r>
                          <w:rPr>
                            <w:rFonts w:eastAsia="Times New Roman"/>
                            <w:sz w:val="27"/>
                            <w:szCs w:val="27"/>
                          </w:rPr>
                          <w:t xml:space="preserve"> ' </w:t>
                        </w:r>
                        <w:r>
                          <w:rPr>
                            <w:rFonts w:eastAsia="Times New Roman"/>
                            <w:b/>
                            <w:bCs/>
                            <w:sz w:val="27"/>
                            <w:szCs w:val="27"/>
                          </w:rPr>
                          <w:t>tcVcMuxOpe</w:t>
                        </w:r>
                        <w:r>
                          <w:rPr>
                            <w:rFonts w:eastAsia="Times New Roman"/>
                            <w:b/>
                            <w:bCs/>
                            <w:sz w:val="27"/>
                            <w:szCs w:val="27"/>
                          </w:rPr>
                          <w:t>ratorNotifyMessage</w:t>
                        </w:r>
                        <w:r>
                          <w:rPr>
                            <w:rFonts w:eastAsia="Times New Roman"/>
                            <w:sz w:val="27"/>
                            <w:szCs w:val="27"/>
                          </w:rPr>
                          <w:t xml:space="preserve"> ' (tc-vc-mux-operator-notify-message) </w:t>
                        </w:r>
                      </w:p>
                    </w:tc>
                  </w:tr>
                  <w:tr w:rsidR="00000000" w14:paraId="28312848" w14:textId="77777777">
                    <w:trPr>
                      <w:tblCellSpacing w:w="15" w:type="dxa"/>
                      <w:jc w:val="center"/>
                    </w:trPr>
                    <w:tc>
                      <w:tcPr>
                        <w:tcW w:w="0" w:type="auto"/>
                        <w:vAlign w:val="center"/>
                        <w:hideMark/>
                      </w:tcPr>
                      <w:p w14:paraId="6F2637A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tcVcMuxOperatorNotify event are classified in terms of severity as 'info', 'warning' or 'alarm'. To simplify filtering and searching for specific mes</w:t>
                        </w:r>
                        <w:r>
                          <w:rPr>
                            <w:rFonts w:ascii="Times New Roman" w:hAnsi="Times New Roman" w:cs="Times New Roman"/>
                            <w:sz w:val="24"/>
                            <w:szCs w:val="24"/>
                          </w:rPr>
                          <w:t>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221C555A" w14:textId="77777777">
                    <w:trPr>
                      <w:tblCellSpacing w:w="15" w:type="dxa"/>
                      <w:jc w:val="center"/>
                    </w:trPr>
                    <w:tc>
                      <w:tcPr>
                        <w:tcW w:w="0" w:type="auto"/>
                        <w:vAlign w:val="center"/>
                        <w:hideMark/>
                      </w:tcPr>
                      <w:p w14:paraId="00E3115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B5067B8" w14:textId="77777777">
                    <w:trPr>
                      <w:tblCellSpacing w:w="15" w:type="dxa"/>
                      <w:jc w:val="center"/>
                    </w:trPr>
                    <w:tc>
                      <w:tcPr>
                        <w:tcW w:w="0" w:type="auto"/>
                        <w:vAlign w:val="center"/>
                        <w:hideMark/>
                      </w:tcPr>
                      <w:p w14:paraId="34031A04" w14:textId="77777777" w:rsidR="00000000" w:rsidRDefault="00C24396">
                        <w:pPr>
                          <w:rPr>
                            <w:rFonts w:eastAsia="Times New Roman"/>
                          </w:rPr>
                        </w:pPr>
                        <w:r>
                          <w:rPr>
                            <w:rFonts w:eastAsia="Times New Roman"/>
                          </w:rPr>
                          <w:br/>
                        </w:r>
                        <w:r>
                          <w:rPr>
                            <w:rFonts w:eastAsia="Times New Roman"/>
                            <w:b/>
                            <w:bCs/>
                          </w:rPr>
                          <w:t xml:space="preserve">Type Definition: </w:t>
                        </w:r>
                      </w:p>
                      <w:p w14:paraId="7609D2E5" w14:textId="77777777" w:rsidR="00000000" w:rsidRDefault="00C24396">
                        <w:pPr>
                          <w:pStyle w:val="HTMLPreformatted"/>
                        </w:pPr>
                        <w:r>
                          <w:rPr>
                            <w:rFonts w:ascii="Courier" w:hAnsi="Courier"/>
                            <w:sz w:val="16"/>
                            <w:szCs w:val="16"/>
                          </w:rPr>
                          <w:t>TcVcMuxOperatorNotifyMessage</w:t>
                        </w:r>
                        <w:r>
                          <w:rPr>
                            <w:rFonts w:ascii="Courier" w:hAnsi="Courier"/>
                            <w:sz w:val="16"/>
                            <w:szCs w:val="16"/>
                          </w:rPr>
                          <w:tab/>
                          <w:t xml:space="preserve"> ::= OperatorNotifyMessag</w:t>
                        </w:r>
                        <w:r>
                          <w:rPr>
                            <w:rFonts w:ascii="Courier" w:hAnsi="Courier"/>
                            <w:sz w:val="16"/>
                            <w:szCs w:val="16"/>
                          </w:rPr>
                          <w:t>e</w:t>
                        </w:r>
                      </w:p>
                      <w:p w14:paraId="71EC8FAA" w14:textId="77777777" w:rsidR="00000000" w:rsidRDefault="00C24396">
                        <w:pPr>
                          <w:rPr>
                            <w:rFonts w:eastAsia="Times New Roman"/>
                          </w:rPr>
                        </w:pPr>
                      </w:p>
                    </w:tc>
                  </w:tr>
                  <w:tr w:rsidR="00000000" w14:paraId="1AB7A38D" w14:textId="77777777">
                    <w:trPr>
                      <w:tblCellSpacing w:w="15" w:type="dxa"/>
                      <w:jc w:val="center"/>
                    </w:trPr>
                    <w:tc>
                      <w:tcPr>
                        <w:tcW w:w="0" w:type="auto"/>
                        <w:vAlign w:val="center"/>
                        <w:hideMark/>
                      </w:tcPr>
                      <w:p w14:paraId="76A7B42A" w14:textId="77777777" w:rsidR="00000000" w:rsidRDefault="00C24396">
                        <w:pPr>
                          <w:rPr>
                            <w:rFonts w:eastAsia="Times New Roman"/>
                          </w:rPr>
                        </w:pPr>
                      </w:p>
                    </w:tc>
                  </w:tr>
                </w:tbl>
                <w:p w14:paraId="120A081B" w14:textId="77777777" w:rsidR="00000000" w:rsidRDefault="00C24396">
                  <w:pPr>
                    <w:rPr>
                      <w:rFonts w:eastAsia="Times New Roman"/>
                    </w:rPr>
                  </w:pPr>
                </w:p>
              </w:tc>
            </w:tr>
          </w:tbl>
          <w:p w14:paraId="76B408A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EF47F20" w14:textId="77777777">
              <w:trPr>
                <w:tblCellSpacing w:w="15" w:type="dxa"/>
                <w:jc w:val="center"/>
              </w:trPr>
              <w:tc>
                <w:tcPr>
                  <w:tcW w:w="0" w:type="auto"/>
                  <w:vAlign w:val="center"/>
                  <w:hideMark/>
                </w:tcPr>
                <w:p w14:paraId="73BD445C"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directive</w:t>
                  </w:r>
                  <w:bookmarkStart w:id="265" w:name="id0x9c65700"/>
                  <w:bookmarkEnd w:id="265"/>
                  <w:r>
                    <w:rPr>
                      <w:rFonts w:eastAsia="Times New Roman"/>
                      <w:sz w:val="27"/>
                      <w:szCs w:val="27"/>
                    </w:rPr>
                    <w:t xml:space="preserve"> ' </w:t>
                  </w:r>
                  <w:r>
                    <w:rPr>
                      <w:rFonts w:eastAsia="Times New Roman"/>
                      <w:b/>
                      <w:bCs/>
                      <w:sz w:val="27"/>
                      <w:szCs w:val="27"/>
                    </w:rPr>
                    <w:t>tcVcMuxSetContrParams</w:t>
                  </w:r>
                  <w:r>
                    <w:rPr>
                      <w:rFonts w:eastAsia="Times New Roman"/>
                      <w:sz w:val="27"/>
                      <w:szCs w:val="27"/>
                    </w:rPr>
                    <w:t xml:space="preserve"> ' (tc-vc-mux-set-contr-params) OID .1.3.112.4.4.2.1.40101.3.1.1 </w:t>
                  </w:r>
                </w:p>
              </w:tc>
            </w:tr>
            <w:tr w:rsidR="00000000" w14:paraId="3C6D752F" w14:textId="77777777">
              <w:trPr>
                <w:tblCellSpacing w:w="15" w:type="dxa"/>
                <w:jc w:val="center"/>
              </w:trPr>
              <w:tc>
                <w:tcPr>
                  <w:tcW w:w="0" w:type="auto"/>
                  <w:vAlign w:val="center"/>
                  <w:hideMark/>
                </w:tcPr>
                <w:p w14:paraId="44BDB249"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14:paraId="705761E7" w14:textId="77777777">
              <w:trPr>
                <w:tblCellSpacing w:w="15" w:type="dxa"/>
                <w:jc w:val="center"/>
              </w:trPr>
              <w:tc>
                <w:tcPr>
                  <w:tcW w:w="0" w:type="auto"/>
                  <w:vAlign w:val="center"/>
                  <w:hideMark/>
                </w:tcPr>
                <w:p w14:paraId="4E355DA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4C2227F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1EA92F1" w14:textId="77777777">
                    <w:trPr>
                      <w:tblCellSpacing w:w="15" w:type="dxa"/>
                      <w:jc w:val="center"/>
                    </w:trPr>
                    <w:tc>
                      <w:tcPr>
                        <w:tcW w:w="0" w:type="auto"/>
                        <w:vAlign w:val="center"/>
                        <w:hideMark/>
                      </w:tcPr>
                      <w:p w14:paraId="6353D3A0" w14:textId="77777777" w:rsidR="00000000" w:rsidRDefault="00C24396">
                        <w:pPr>
                          <w:rPr>
                            <w:rFonts w:eastAsia="Times New Roman"/>
                            <w:sz w:val="27"/>
                            <w:szCs w:val="27"/>
                          </w:rPr>
                        </w:pPr>
                        <w:hyperlink w:anchor="id0x9c65700" w:history="1">
                          <w:r>
                            <w:rPr>
                              <w:rStyle w:val="Hyperlink"/>
                              <w:rFonts w:eastAsia="Times New Roman"/>
                              <w:b/>
                              <w:bCs/>
                              <w:sz w:val="27"/>
                              <w:szCs w:val="27"/>
                            </w:rPr>
                            <w:t>tcVcMuxSetContrParams</w:t>
                          </w:r>
                        </w:hyperlink>
                        <w:r>
                          <w:rPr>
                            <w:rFonts w:eastAsia="Times New Roman"/>
                            <w:sz w:val="27"/>
                            <w:szCs w:val="27"/>
                          </w:rPr>
                          <w:t xml:space="preserve"> qualifier</w:t>
                        </w:r>
                        <w:bookmarkStart w:id="266" w:name="id0x9c66a80"/>
                        <w:bookmarkEnd w:id="266"/>
                        <w:r>
                          <w:rPr>
                            <w:rFonts w:eastAsia="Times New Roman"/>
                            <w:sz w:val="27"/>
                            <w:szCs w:val="27"/>
                          </w:rPr>
                          <w:t xml:space="preserve"> ' </w:t>
                        </w:r>
                        <w:r>
                          <w:rPr>
                            <w:rFonts w:eastAsia="Times New Roman"/>
                            <w:b/>
                            <w:bCs/>
                            <w:sz w:val="27"/>
                            <w:szCs w:val="27"/>
                          </w:rPr>
                          <w:t>tcVcMuxContrPa</w:t>
                        </w:r>
                        <w:r>
                          <w:rPr>
                            <w:rFonts w:eastAsia="Times New Roman"/>
                            <w:b/>
                            <w:bCs/>
                            <w:sz w:val="27"/>
                            <w:szCs w:val="27"/>
                          </w:rPr>
                          <w:t>ramIdsAndValuesDirQual</w:t>
                        </w:r>
                        <w:r>
                          <w:rPr>
                            <w:rFonts w:eastAsia="Times New Roman"/>
                            <w:sz w:val="27"/>
                            <w:szCs w:val="27"/>
                          </w:rPr>
                          <w:t xml:space="preserve"> ' (tc-vc-mux-contr-param-ids-and-values-dir-qual) </w:t>
                        </w:r>
                      </w:p>
                    </w:tc>
                  </w:tr>
                  <w:tr w:rsidR="00000000" w14:paraId="7D04D0D1" w14:textId="77777777">
                    <w:trPr>
                      <w:tblCellSpacing w:w="15" w:type="dxa"/>
                      <w:jc w:val="center"/>
                    </w:trPr>
                    <w:tc>
                      <w:tcPr>
                        <w:tcW w:w="0" w:type="auto"/>
                        <w:vAlign w:val="center"/>
                        <w:hideMark/>
                      </w:tcPr>
                      <w:p w14:paraId="3F13FE0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w:t>
                        </w:r>
                        <w:r>
                          <w:rPr>
                            <w:rFonts w:ascii="Times New Roman" w:hAnsi="Times New Roman" w:cs="Times New Roman"/>
                            <w:sz w:val="24"/>
                            <w:szCs w:val="24"/>
                          </w:rPr>
                          <w:t>eter identifier must reference a controllable parameter of the TcVcMux FR and the parameter value must be of the same type as the parameter value that shall be set</w:t>
                        </w:r>
                        <w:r>
                          <w:rPr>
                            <w:rFonts w:ascii="Times New Roman" w:hAnsi="Times New Roman" w:cs="Times New Roman"/>
                            <w:sz w:val="24"/>
                            <w:szCs w:val="24"/>
                          </w:rPr>
                          <w:t>.</w:t>
                        </w:r>
                      </w:p>
                    </w:tc>
                  </w:tr>
                  <w:tr w:rsidR="00000000" w14:paraId="73A9496D" w14:textId="77777777">
                    <w:trPr>
                      <w:tblCellSpacing w:w="15" w:type="dxa"/>
                      <w:jc w:val="center"/>
                    </w:trPr>
                    <w:tc>
                      <w:tcPr>
                        <w:tcW w:w="0" w:type="auto"/>
                        <w:vAlign w:val="center"/>
                        <w:hideMark/>
                      </w:tcPr>
                      <w:p w14:paraId="3CCBDB4F"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14:paraId="13CD94DB" w14:textId="77777777">
                    <w:trPr>
                      <w:tblCellSpacing w:w="15" w:type="dxa"/>
                      <w:jc w:val="center"/>
                    </w:trPr>
                    <w:tc>
                      <w:tcPr>
                        <w:tcW w:w="0" w:type="auto"/>
                        <w:vAlign w:val="center"/>
                        <w:hideMark/>
                      </w:tcPr>
                      <w:p w14:paraId="4072D1BC" w14:textId="77777777" w:rsidR="00000000" w:rsidRDefault="00C24396">
                        <w:pPr>
                          <w:rPr>
                            <w:rFonts w:eastAsia="Times New Roman"/>
                          </w:rPr>
                        </w:pPr>
                        <w:r>
                          <w:rPr>
                            <w:rFonts w:eastAsia="Times New Roman"/>
                          </w:rPr>
                          <w:br/>
                        </w:r>
                        <w:r>
                          <w:rPr>
                            <w:rFonts w:eastAsia="Times New Roman"/>
                            <w:b/>
                            <w:bCs/>
                          </w:rPr>
                          <w:t xml:space="preserve">Type Definition: </w:t>
                        </w:r>
                      </w:p>
                      <w:p w14:paraId="0FE4EBF2" w14:textId="77777777" w:rsidR="00000000" w:rsidRDefault="00C24396">
                        <w:pPr>
                          <w:pStyle w:val="HTMLPreformatted"/>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14:paraId="5C3C63CD" w14:textId="77777777" w:rsidR="00000000" w:rsidRDefault="00C24396">
                        <w:pPr>
                          <w:rPr>
                            <w:rFonts w:eastAsia="Times New Roman"/>
                          </w:rPr>
                        </w:pPr>
                      </w:p>
                    </w:tc>
                  </w:tr>
                  <w:tr w:rsidR="00000000" w14:paraId="79A11FD8" w14:textId="77777777">
                    <w:trPr>
                      <w:tblCellSpacing w:w="15" w:type="dxa"/>
                      <w:jc w:val="center"/>
                    </w:trPr>
                    <w:tc>
                      <w:tcPr>
                        <w:tcW w:w="0" w:type="auto"/>
                        <w:vAlign w:val="center"/>
                        <w:hideMark/>
                      </w:tcPr>
                      <w:p w14:paraId="50D43FD1" w14:textId="77777777" w:rsidR="00000000" w:rsidRDefault="00C24396">
                        <w:pPr>
                          <w:rPr>
                            <w:rFonts w:eastAsia="Times New Roman"/>
                          </w:rPr>
                        </w:pPr>
                      </w:p>
                    </w:tc>
                  </w:tr>
                </w:tbl>
                <w:p w14:paraId="354FA964" w14:textId="77777777" w:rsidR="00000000" w:rsidRDefault="00C24396">
                  <w:pPr>
                    <w:rPr>
                      <w:rFonts w:eastAsia="Times New Roman"/>
                    </w:rPr>
                  </w:pPr>
                </w:p>
              </w:tc>
            </w:tr>
          </w:tbl>
          <w:p w14:paraId="5564D36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D32C789" w14:textId="77777777">
              <w:trPr>
                <w:tblCellSpacing w:w="15" w:type="dxa"/>
                <w:jc w:val="center"/>
              </w:trPr>
              <w:tc>
                <w:tcPr>
                  <w:tcW w:w="0" w:type="auto"/>
                  <w:vAlign w:val="center"/>
                  <w:hideMark/>
                </w:tcPr>
                <w:p w14:paraId="180EDCA1" w14:textId="77777777" w:rsidR="00000000" w:rsidRDefault="00C24396">
                  <w:pPr>
                    <w:rPr>
                      <w:rFonts w:eastAsia="Times New Roman"/>
                      <w:sz w:val="27"/>
                      <w:szCs w:val="27"/>
                    </w:rPr>
                  </w:pPr>
                  <w:hyperlink w:anchor="id0x9c4b600" w:history="1">
                    <w:r>
                      <w:rPr>
                        <w:rStyle w:val="Hyperlink"/>
                        <w:rFonts w:eastAsia="Times New Roman"/>
                        <w:b/>
                        <w:bCs/>
                        <w:sz w:val="27"/>
                        <w:szCs w:val="27"/>
                      </w:rPr>
                      <w:t>TcVcMux</w:t>
                    </w:r>
                  </w:hyperlink>
                  <w:r>
                    <w:rPr>
                      <w:rFonts w:eastAsia="Times New Roman"/>
                      <w:sz w:val="27"/>
                      <w:szCs w:val="27"/>
                    </w:rPr>
                    <w:t xml:space="preserve"> directive</w:t>
                  </w:r>
                  <w:bookmarkStart w:id="267" w:name="id0x9c68300"/>
                  <w:bookmarkEnd w:id="267"/>
                  <w:r>
                    <w:rPr>
                      <w:rFonts w:eastAsia="Times New Roman"/>
                      <w:sz w:val="27"/>
                      <w:szCs w:val="27"/>
                    </w:rPr>
                    <w:t xml:space="preserve"> ' </w:t>
                  </w:r>
                  <w:r>
                    <w:rPr>
                      <w:rFonts w:eastAsia="Times New Roman"/>
                      <w:b/>
                      <w:bCs/>
                      <w:sz w:val="27"/>
                      <w:szCs w:val="27"/>
                    </w:rPr>
                    <w:t>tcVcMuxDiscardDataUnits</w:t>
                  </w:r>
                  <w:r>
                    <w:rPr>
                      <w:rFonts w:eastAsia="Times New Roman"/>
                      <w:sz w:val="27"/>
                      <w:szCs w:val="27"/>
                    </w:rPr>
                    <w:t xml:space="preserve"> ' </w:t>
                  </w:r>
                  <w:r>
                    <w:rPr>
                      <w:rFonts w:eastAsia="Times New Roman"/>
                      <w:sz w:val="27"/>
                      <w:szCs w:val="27"/>
                    </w:rPr>
                    <w:t xml:space="preserve">(tc-vc-mux-discard-data-units) OID .1.3.112.4.4.2.1.40101.3.2.1 </w:t>
                  </w:r>
                </w:p>
              </w:tc>
            </w:tr>
            <w:tr w:rsidR="00000000" w14:paraId="387767C4" w14:textId="77777777">
              <w:trPr>
                <w:tblCellSpacing w:w="15" w:type="dxa"/>
                <w:jc w:val="center"/>
              </w:trPr>
              <w:tc>
                <w:tcPr>
                  <w:tcW w:w="0" w:type="auto"/>
                  <w:vAlign w:val="center"/>
                  <w:hideMark/>
                </w:tcPr>
                <w:p w14:paraId="701D8B5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w:t>
                  </w:r>
                  <w:r>
                    <w:rPr>
                      <w:rFonts w:ascii="Times New Roman" w:hAnsi="Times New Roman" w:cs="Times New Roman"/>
                      <w:sz w:val="24"/>
                      <w:szCs w:val="24"/>
                    </w:rPr>
                    <w:t>.</w:t>
                  </w:r>
                </w:p>
              </w:tc>
            </w:tr>
            <w:tr w:rsidR="00000000" w14:paraId="11DA205D" w14:textId="77777777">
              <w:trPr>
                <w:tblCellSpacing w:w="15" w:type="dxa"/>
                <w:jc w:val="center"/>
              </w:trPr>
              <w:tc>
                <w:tcPr>
                  <w:tcW w:w="0" w:type="auto"/>
                  <w:vAlign w:val="center"/>
                  <w:hideMark/>
                </w:tcPr>
                <w:p w14:paraId="57D4980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75952F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6DBE75F" w14:textId="77777777">
                    <w:trPr>
                      <w:tblCellSpacing w:w="15" w:type="dxa"/>
                      <w:jc w:val="center"/>
                    </w:trPr>
                    <w:tc>
                      <w:tcPr>
                        <w:tcW w:w="0" w:type="auto"/>
                        <w:vAlign w:val="center"/>
                        <w:hideMark/>
                      </w:tcPr>
                      <w:p w14:paraId="78184A00" w14:textId="77777777" w:rsidR="00000000" w:rsidRDefault="00C24396">
                        <w:pPr>
                          <w:rPr>
                            <w:rFonts w:eastAsia="Times New Roman"/>
                            <w:sz w:val="27"/>
                            <w:szCs w:val="27"/>
                          </w:rPr>
                        </w:pPr>
                        <w:hyperlink w:anchor="id0x9c68300" w:history="1">
                          <w:r>
                            <w:rPr>
                              <w:rStyle w:val="Hyperlink"/>
                              <w:rFonts w:eastAsia="Times New Roman"/>
                              <w:b/>
                              <w:bCs/>
                              <w:sz w:val="27"/>
                              <w:szCs w:val="27"/>
                            </w:rPr>
                            <w:t>tcVcMuxDiscardDataUnits</w:t>
                          </w:r>
                        </w:hyperlink>
                        <w:r>
                          <w:rPr>
                            <w:rFonts w:eastAsia="Times New Roman"/>
                            <w:sz w:val="27"/>
                            <w:szCs w:val="27"/>
                          </w:rPr>
                          <w:t xml:space="preserve"> qualifier</w:t>
                        </w:r>
                        <w:bookmarkStart w:id="268" w:name="id0x9c69600"/>
                        <w:bookmarkEnd w:id="268"/>
                        <w:r>
                          <w:rPr>
                            <w:rFonts w:eastAsia="Times New Roman"/>
                            <w:sz w:val="27"/>
                            <w:szCs w:val="27"/>
                          </w:rPr>
                          <w:t xml:space="preserve"> ' </w:t>
                        </w:r>
                        <w:r>
                          <w:rPr>
                            <w:rFonts w:eastAsia="Times New Roman"/>
                            <w:b/>
                            <w:bCs/>
                            <w:sz w:val="27"/>
                            <w:szCs w:val="27"/>
                          </w:rPr>
                          <w:t>tcVcMuxDiscardDataUnitsDirQual</w:t>
                        </w:r>
                        <w:r>
                          <w:rPr>
                            <w:rFonts w:eastAsia="Times New Roman"/>
                            <w:sz w:val="27"/>
                            <w:szCs w:val="27"/>
                          </w:rPr>
                          <w:t xml:space="preserve"> ' (tc-vc-mux-discard-data-units-dir-qual) </w:t>
                        </w:r>
                      </w:p>
                    </w:tc>
                  </w:tr>
                  <w:tr w:rsidR="00000000" w14:paraId="60401628" w14:textId="77777777">
                    <w:trPr>
                      <w:tblCellSpacing w:w="15" w:type="dxa"/>
                      <w:jc w:val="center"/>
                    </w:trPr>
                    <w:tc>
                      <w:tcPr>
                        <w:tcW w:w="0" w:type="auto"/>
                        <w:vAlign w:val="center"/>
                        <w:hideMark/>
                      </w:tcPr>
                      <w:p w14:paraId="4D480DA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w:t>
                        </w:r>
                        <w:r>
                          <w:rPr>
                            <w:rFonts w:ascii="Times New Roman" w:hAnsi="Times New Roman" w:cs="Times New Roman"/>
                            <w:sz w:val="24"/>
                            <w:szCs w:val="24"/>
                          </w:rPr>
                          <w:t>ch the data units are to discarded when the tcVcMuxDiscardDataUnits directive is invoked.</w:t>
                        </w:r>
                        <w:r>
                          <w:rPr>
                            <w:rFonts w:ascii="Times New Roman" w:hAnsi="Times New Roman" w:cs="Times New Roman"/>
                            <w:sz w:val="24"/>
                            <w:szCs w:val="24"/>
                          </w:rPr>
                          <w:t xml:space="preserve"> </w:t>
                        </w:r>
                      </w:p>
                    </w:tc>
                  </w:tr>
                  <w:tr w:rsidR="00000000" w14:paraId="0BB4F39D" w14:textId="77777777">
                    <w:trPr>
                      <w:tblCellSpacing w:w="15" w:type="dxa"/>
                      <w:jc w:val="center"/>
                    </w:trPr>
                    <w:tc>
                      <w:tcPr>
                        <w:tcW w:w="0" w:type="auto"/>
                        <w:vAlign w:val="center"/>
                        <w:hideMark/>
                      </w:tcPr>
                      <w:p w14:paraId="159EE49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64DD741" w14:textId="77777777">
                    <w:trPr>
                      <w:tblCellSpacing w:w="15" w:type="dxa"/>
                      <w:jc w:val="center"/>
                    </w:trPr>
                    <w:tc>
                      <w:tcPr>
                        <w:tcW w:w="0" w:type="auto"/>
                        <w:vAlign w:val="center"/>
                        <w:hideMark/>
                      </w:tcPr>
                      <w:p w14:paraId="37F297B1" w14:textId="77777777" w:rsidR="00000000" w:rsidRDefault="00C24396">
                        <w:pPr>
                          <w:rPr>
                            <w:rFonts w:eastAsia="Times New Roman"/>
                          </w:rPr>
                        </w:pPr>
                        <w:r>
                          <w:rPr>
                            <w:rFonts w:eastAsia="Times New Roman"/>
                          </w:rPr>
                          <w:br/>
                        </w:r>
                        <w:r>
                          <w:rPr>
                            <w:rFonts w:eastAsia="Times New Roman"/>
                            <w:b/>
                            <w:bCs/>
                          </w:rPr>
                          <w:t xml:space="preserve">Type Definition: </w:t>
                        </w:r>
                      </w:p>
                      <w:p w14:paraId="70B229FB" w14:textId="77777777" w:rsidR="00000000" w:rsidRDefault="00C24396">
                        <w:pPr>
                          <w:pStyle w:val="HTMLPreformatted"/>
                        </w:pPr>
                        <w:r>
                          <w:rPr>
                            <w:rFonts w:ascii="Courier" w:hAnsi="Courier"/>
                            <w:sz w:val="16"/>
                            <w:szCs w:val="16"/>
                          </w:rPr>
                          <w:t>TcVcMuxDiscardDataUnitsDirQual</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sleServiceInstanceId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r>
                          <w:rPr>
                            <w:rFonts w:ascii="Courier" w:hAnsi="Courier"/>
                            <w:sz w:val="16"/>
                            <w:szCs w:val="16"/>
                          </w:rPr>
                          <w:br/>
                          <w:t>,</w:t>
                        </w:r>
                        <w:r>
                          <w:rPr>
                            <w:rFonts w:ascii="Courier" w:hAnsi="Courier"/>
                            <w:sz w:val="16"/>
                            <w:szCs w:val="16"/>
                          </w:rPr>
                          <w:tab/>
                          <w:t xml:space="preserve"> cstsServiceInst</w:t>
                        </w:r>
                        <w:r>
                          <w:rPr>
                            <w:rFonts w:ascii="Courier" w:hAnsi="Courier"/>
                            <w:sz w:val="16"/>
                            <w:szCs w:val="16"/>
                          </w:rPr>
                          <w:t xml:space="preserve">anceId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r>
                          <w:rPr>
                            <w:rFonts w:ascii="Courier" w:hAnsi="Courier"/>
                            <w:sz w:val="16"/>
                            <w:szCs w:val="16"/>
                          </w:rPr>
                          <w:br/>
                          <w:t>}</w:t>
                        </w:r>
                        <w:r>
                          <w:rPr>
                            <w:rFonts w:ascii="Courier" w:hAnsi="Courier"/>
                            <w:sz w:val="16"/>
                            <w:szCs w:val="16"/>
                          </w:rPr>
                          <w:br/>
                        </w:r>
                      </w:p>
                      <w:p w14:paraId="7E01635D" w14:textId="77777777" w:rsidR="00000000" w:rsidRDefault="00C24396">
                        <w:pPr>
                          <w:rPr>
                            <w:rFonts w:eastAsia="Times New Roman"/>
                          </w:rPr>
                        </w:pPr>
                      </w:p>
                    </w:tc>
                  </w:tr>
                  <w:tr w:rsidR="00000000" w14:paraId="2E8AB55A" w14:textId="77777777">
                    <w:trPr>
                      <w:tblCellSpacing w:w="15" w:type="dxa"/>
                      <w:jc w:val="center"/>
                    </w:trPr>
                    <w:tc>
                      <w:tcPr>
                        <w:tcW w:w="0" w:type="auto"/>
                        <w:vAlign w:val="center"/>
                        <w:hideMark/>
                      </w:tcPr>
                      <w:p w14:paraId="4347A4D1" w14:textId="77777777" w:rsidR="00000000" w:rsidRDefault="00C24396">
                        <w:pPr>
                          <w:rPr>
                            <w:rFonts w:eastAsia="Times New Roman"/>
                          </w:rPr>
                        </w:pPr>
                      </w:p>
                    </w:tc>
                  </w:tr>
                </w:tbl>
                <w:p w14:paraId="1A5C05DB" w14:textId="77777777" w:rsidR="00000000" w:rsidRDefault="00C24396">
                  <w:pPr>
                    <w:rPr>
                      <w:rFonts w:eastAsia="Times New Roman"/>
                    </w:rPr>
                  </w:pPr>
                </w:p>
              </w:tc>
            </w:tr>
          </w:tbl>
          <w:p w14:paraId="18D08E3F" w14:textId="77777777" w:rsidR="00000000" w:rsidRDefault="00C24396">
            <w:pPr>
              <w:rPr>
                <w:rFonts w:eastAsia="Times New Roman"/>
              </w:rPr>
            </w:pPr>
          </w:p>
        </w:tc>
      </w:tr>
    </w:tbl>
    <w:p w14:paraId="24551977"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'AosMcMux' authorized by CSS Area</w:t>
      </w:r>
      <w:bookmarkStart w:id="269" w:name="id0x9c6b600"/>
      <w:bookmarkEnd w:id="26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00FC802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BEACEA" w14:textId="77777777" w:rsidR="00000000" w:rsidRDefault="00C24396">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14:paraId="05D1312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CDF8DD" w14:textId="77777777" w:rsidR="00000000" w:rsidRDefault="00C24396">
            <w:pPr>
              <w:rPr>
                <w:rFonts w:eastAsia="Times New Roman"/>
              </w:rPr>
            </w:pPr>
            <w:r>
              <w:rPr>
                <w:rFonts w:eastAsia="Times New Roman"/>
                <w:b/>
                <w:bCs/>
              </w:rPr>
              <w:t xml:space="preserve">Definition: </w:t>
            </w:r>
            <w:r>
              <w:rPr>
                <w:rFonts w:eastAsia="Times New Roman"/>
              </w:rPr>
              <w:t>This FR accepts AOS frames without FECF belonging to one Master Channel. It provides all AOS frames for one physical channel which optionally contain FECFs.</w:t>
            </w:r>
          </w:p>
        </w:tc>
      </w:tr>
      <w:tr w:rsidR="00000000" w14:paraId="4F55DD7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60C8EBD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5581FCE" w14:textId="77777777" w:rsidR="00000000" w:rsidRDefault="00C24396">
                  <w:pPr>
                    <w:rPr>
                      <w:rFonts w:eastAsia="Times New Roman"/>
                    </w:rPr>
                  </w:pPr>
                </w:p>
              </w:tc>
            </w:tr>
            <w:tr w:rsidR="00000000" w14:paraId="572810A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D68CF" w14:textId="77777777" w:rsidR="00000000" w:rsidRDefault="00C24396">
                  <w:pPr>
                    <w:rPr>
                      <w:rFonts w:eastAsia="Times New Roman"/>
                    </w:rPr>
                  </w:pPr>
                  <w:r>
                    <w:rPr>
                      <w:rFonts w:eastAsia="Times New Roman"/>
                      <w:b/>
                      <w:bCs/>
                    </w:rPr>
                    <w:t>P</w:t>
                  </w:r>
                  <w:r>
                    <w:rPr>
                      <w:rFonts w:eastAsia="Times New Roman"/>
                      <w:b/>
                      <w:bCs/>
                    </w:rPr>
                    <w:t>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0F3ADF28" w14:textId="77777777">
                    <w:trPr>
                      <w:tblCellSpacing w:w="15" w:type="dxa"/>
                    </w:trPr>
                    <w:tc>
                      <w:tcPr>
                        <w:tcW w:w="2000" w:type="pct"/>
                        <w:vAlign w:val="center"/>
                        <w:hideMark/>
                      </w:tcPr>
                      <w:p w14:paraId="787A99C6" w14:textId="77777777" w:rsidR="00000000" w:rsidRDefault="00C24396">
                        <w:pPr>
                          <w:rPr>
                            <w:rFonts w:eastAsia="Times New Roman"/>
                          </w:rPr>
                        </w:pPr>
                        <w:r>
                          <w:rPr>
                            <w:rFonts w:eastAsia="Times New Roman"/>
                          </w:rPr>
                          <w:t xml:space="preserve">Monitored only: </w:t>
                        </w:r>
                      </w:p>
                    </w:tc>
                    <w:tc>
                      <w:tcPr>
                        <w:tcW w:w="0" w:type="auto"/>
                        <w:vAlign w:val="center"/>
                        <w:hideMark/>
                      </w:tcPr>
                      <w:p w14:paraId="126A3333" w14:textId="77777777" w:rsidR="00000000" w:rsidRDefault="00C24396">
                        <w:pPr>
                          <w:rPr>
                            <w:rFonts w:eastAsia="Times New Roman"/>
                          </w:rPr>
                        </w:pPr>
                        <w:hyperlink w:anchor="id0x9c6c500" w:history="1">
                          <w:r>
                            <w:rPr>
                              <w:rStyle w:val="Hyperlink"/>
                              <w:rFonts w:eastAsia="Times New Roman"/>
                            </w:rPr>
                            <w:t>aosMcMuxResourceStat</w:t>
                          </w:r>
                        </w:hyperlink>
                      </w:p>
                    </w:tc>
                  </w:tr>
                  <w:tr w:rsidR="00000000" w14:paraId="00F7FF08" w14:textId="77777777">
                    <w:trPr>
                      <w:tblCellSpacing w:w="15" w:type="dxa"/>
                    </w:trPr>
                    <w:tc>
                      <w:tcPr>
                        <w:tcW w:w="2000" w:type="pct"/>
                        <w:vAlign w:val="center"/>
                        <w:hideMark/>
                      </w:tcPr>
                      <w:p w14:paraId="608FBAC6" w14:textId="77777777" w:rsidR="00000000" w:rsidRDefault="00C24396">
                        <w:pPr>
                          <w:rPr>
                            <w:rFonts w:eastAsia="Times New Roman"/>
                          </w:rPr>
                        </w:pPr>
                        <w:r>
                          <w:rPr>
                            <w:rFonts w:eastAsia="Times New Roman"/>
                          </w:rPr>
                          <w:lastRenderedPageBreak/>
                          <w:t xml:space="preserve">Monitored and Configured: </w:t>
                        </w:r>
                      </w:p>
                    </w:tc>
                    <w:tc>
                      <w:tcPr>
                        <w:tcW w:w="0" w:type="auto"/>
                        <w:vAlign w:val="center"/>
                        <w:hideMark/>
                      </w:tcPr>
                      <w:p w14:paraId="04FD3572" w14:textId="77777777" w:rsidR="00000000" w:rsidRDefault="00C24396">
                        <w:pPr>
                          <w:rPr>
                            <w:rFonts w:eastAsia="Times New Roman"/>
                          </w:rPr>
                        </w:pPr>
                        <w:hyperlink w:anchor="id0x9c6ef00" w:history="1">
                          <w:r>
                            <w:rPr>
                              <w:rStyle w:val="Hyperlink"/>
                              <w:rFonts w:eastAsia="Times New Roman"/>
                            </w:rPr>
                            <w:t>aosMcMuxContr</w:t>
                          </w:r>
                        </w:hyperlink>
                      </w:p>
                    </w:tc>
                  </w:tr>
                  <w:tr w:rsidR="00000000" w14:paraId="1B722B1E" w14:textId="77777777">
                    <w:trPr>
                      <w:tblCellSpacing w:w="15" w:type="dxa"/>
                    </w:trPr>
                    <w:tc>
                      <w:tcPr>
                        <w:tcW w:w="2000" w:type="pct"/>
                        <w:vAlign w:val="center"/>
                        <w:hideMark/>
                      </w:tcPr>
                      <w:p w14:paraId="44FF744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71BAABF" w14:textId="77777777" w:rsidR="00000000" w:rsidRDefault="00C24396">
                        <w:pPr>
                          <w:rPr>
                            <w:rFonts w:eastAsia="Times New Roman"/>
                          </w:rPr>
                        </w:pPr>
                        <w:hyperlink w:anchor="id0x9c72980" w:history="1">
                          <w:r>
                            <w:rPr>
                              <w:rStyle w:val="Hyperlink"/>
                              <w:rFonts w:eastAsia="Times New Roman"/>
                            </w:rPr>
                            <w:t>aosMcMuxPresenceOfFecf</w:t>
                          </w:r>
                        </w:hyperlink>
                      </w:p>
                    </w:tc>
                  </w:tr>
                  <w:tr w:rsidR="00000000" w14:paraId="61645823" w14:textId="77777777">
                    <w:trPr>
                      <w:tblCellSpacing w:w="15" w:type="dxa"/>
                    </w:trPr>
                    <w:tc>
                      <w:tcPr>
                        <w:tcW w:w="2000" w:type="pct"/>
                        <w:vAlign w:val="center"/>
                        <w:hideMark/>
                      </w:tcPr>
                      <w:p w14:paraId="05ECED8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D61F0EB" w14:textId="77777777" w:rsidR="00000000" w:rsidRDefault="00C24396">
                        <w:pPr>
                          <w:rPr>
                            <w:rFonts w:eastAsia="Times New Roman"/>
                          </w:rPr>
                        </w:pPr>
                        <w:hyperlink w:anchor="id0x9c75600" w:history="1">
                          <w:r>
                            <w:rPr>
                              <w:rStyle w:val="Hyperlink"/>
                              <w:rFonts w:eastAsia="Times New Roman"/>
                            </w:rPr>
                            <w:t>aosMcMuxPresenceOfFhec</w:t>
                          </w:r>
                        </w:hyperlink>
                      </w:p>
                    </w:tc>
                  </w:tr>
                </w:tbl>
                <w:p w14:paraId="61961ECA" w14:textId="77777777" w:rsidR="00000000" w:rsidRDefault="00C24396">
                  <w:pPr>
                    <w:rPr>
                      <w:rFonts w:eastAsia="Times New Roman"/>
                    </w:rPr>
                  </w:pPr>
                </w:p>
              </w:tc>
            </w:tr>
            <w:tr w:rsidR="00000000" w14:paraId="3AB804E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714F998" w14:textId="77777777" w:rsidR="00000000" w:rsidRDefault="00C24396">
                  <w:pPr>
                    <w:rPr>
                      <w:rFonts w:eastAsia="Times New Roman"/>
                      <w:sz w:val="20"/>
                      <w:szCs w:val="20"/>
                    </w:rPr>
                  </w:pPr>
                </w:p>
              </w:tc>
            </w:tr>
            <w:tr w:rsidR="00000000" w14:paraId="469F3E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0CCBD"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3"/>
                  </w:tblGrid>
                  <w:tr w:rsidR="00000000" w14:paraId="3C1AA376" w14:textId="77777777">
                    <w:trPr>
                      <w:tblCellSpacing w:w="15" w:type="dxa"/>
                    </w:trPr>
                    <w:tc>
                      <w:tcPr>
                        <w:tcW w:w="0" w:type="auto"/>
                        <w:vAlign w:val="center"/>
                        <w:hideMark/>
                      </w:tcPr>
                      <w:p w14:paraId="73DB38B0" w14:textId="77777777" w:rsidR="00000000" w:rsidRDefault="00C24396">
                        <w:pPr>
                          <w:rPr>
                            <w:rFonts w:eastAsia="Times New Roman"/>
                          </w:rPr>
                        </w:pPr>
                        <w:hyperlink w:anchor="id0x9c7da00" w:history="1">
                          <w:r>
                            <w:rPr>
                              <w:rStyle w:val="Hyperlink"/>
                              <w:rFonts w:eastAsia="Times New Roman"/>
                            </w:rPr>
                            <w:t>aosMcMuxSetContrParams</w:t>
                          </w:r>
                        </w:hyperlink>
                      </w:p>
                    </w:tc>
                  </w:tr>
                  <w:tr w:rsidR="00000000" w14:paraId="73B66B2F" w14:textId="77777777">
                    <w:trPr>
                      <w:tblCellSpacing w:w="15" w:type="dxa"/>
                    </w:trPr>
                    <w:tc>
                      <w:tcPr>
                        <w:tcW w:w="0" w:type="auto"/>
                        <w:vAlign w:val="center"/>
                        <w:hideMark/>
                      </w:tcPr>
                      <w:p w14:paraId="64FDB284" w14:textId="77777777" w:rsidR="00000000" w:rsidRDefault="00C24396">
                        <w:pPr>
                          <w:rPr>
                            <w:rFonts w:eastAsia="Times New Roman"/>
                          </w:rPr>
                        </w:pPr>
                        <w:hyperlink w:anchor="id0x9c80600" w:history="1">
                          <w:r>
                            <w:rPr>
                              <w:rStyle w:val="Hyperlink"/>
                              <w:rFonts w:eastAsia="Times New Roman"/>
                            </w:rPr>
                            <w:t>aosMcMuxDiscardDataUnits</w:t>
                          </w:r>
                        </w:hyperlink>
                      </w:p>
                    </w:tc>
                  </w:tr>
                </w:tbl>
                <w:p w14:paraId="383AE63B" w14:textId="77777777" w:rsidR="00000000" w:rsidRDefault="00C24396">
                  <w:pPr>
                    <w:rPr>
                      <w:rFonts w:eastAsia="Times New Roman"/>
                    </w:rPr>
                  </w:pPr>
                </w:p>
              </w:tc>
            </w:tr>
            <w:tr w:rsidR="00000000" w14:paraId="1F0DC5E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62E7365" w14:textId="77777777" w:rsidR="00000000" w:rsidRDefault="00C24396">
                  <w:pPr>
                    <w:rPr>
                      <w:rFonts w:eastAsia="Times New Roman"/>
                      <w:sz w:val="20"/>
                      <w:szCs w:val="20"/>
                    </w:rPr>
                  </w:pPr>
                </w:p>
              </w:tc>
            </w:tr>
            <w:tr w:rsidR="00000000" w14:paraId="19FEA4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F05F0"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3"/>
                  </w:tblGrid>
                  <w:tr w:rsidR="00000000" w14:paraId="24D653D2" w14:textId="77777777">
                    <w:trPr>
                      <w:tblCellSpacing w:w="15" w:type="dxa"/>
                    </w:trPr>
                    <w:tc>
                      <w:tcPr>
                        <w:tcW w:w="0" w:type="auto"/>
                        <w:vAlign w:val="center"/>
                        <w:hideMark/>
                      </w:tcPr>
                      <w:p w14:paraId="3443B728" w14:textId="77777777" w:rsidR="00000000" w:rsidRDefault="00C24396">
                        <w:pPr>
                          <w:rPr>
                            <w:rFonts w:eastAsia="Times New Roman"/>
                          </w:rPr>
                        </w:pPr>
                        <w:hyperlink w:anchor="id0x9c78300" w:history="1">
                          <w:r>
                            <w:rPr>
                              <w:rStyle w:val="Hyperlink"/>
                              <w:rFonts w:eastAsia="Times New Roman"/>
                            </w:rPr>
                            <w:t>aosMcMuxResourceStatChange</w:t>
                          </w:r>
                        </w:hyperlink>
                      </w:p>
                    </w:tc>
                  </w:tr>
                  <w:tr w:rsidR="00000000" w14:paraId="2230A0CF" w14:textId="77777777">
                    <w:trPr>
                      <w:tblCellSpacing w:w="15" w:type="dxa"/>
                    </w:trPr>
                    <w:tc>
                      <w:tcPr>
                        <w:tcW w:w="0" w:type="auto"/>
                        <w:vAlign w:val="center"/>
                        <w:hideMark/>
                      </w:tcPr>
                      <w:p w14:paraId="4D5A7468" w14:textId="77777777" w:rsidR="00000000" w:rsidRDefault="00C24396">
                        <w:pPr>
                          <w:rPr>
                            <w:rFonts w:eastAsia="Times New Roman"/>
                          </w:rPr>
                        </w:pPr>
                        <w:hyperlink w:anchor="id0x9c7ae80" w:history="1">
                          <w:r>
                            <w:rPr>
                              <w:rStyle w:val="Hyperlink"/>
                              <w:rFonts w:eastAsia="Times New Roman"/>
                            </w:rPr>
                            <w:t>aosMcMuxOperatorNotify</w:t>
                          </w:r>
                        </w:hyperlink>
                      </w:p>
                    </w:tc>
                  </w:tr>
                </w:tbl>
                <w:p w14:paraId="3E95F5AC" w14:textId="77777777" w:rsidR="00000000" w:rsidRDefault="00C24396">
                  <w:pPr>
                    <w:rPr>
                      <w:rFonts w:eastAsia="Times New Roman"/>
                    </w:rPr>
                  </w:pPr>
                </w:p>
              </w:tc>
            </w:tr>
          </w:tbl>
          <w:p w14:paraId="58F87964" w14:textId="77777777" w:rsidR="00000000" w:rsidRDefault="00C24396">
            <w:pPr>
              <w:rPr>
                <w:rFonts w:eastAsia="Times New Roman"/>
              </w:rPr>
            </w:pPr>
          </w:p>
        </w:tc>
      </w:tr>
      <w:tr w:rsidR="00000000" w14:paraId="04047F0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1D62BD" w14:textId="77777777" w:rsidR="00000000" w:rsidRDefault="00C24396">
            <w:pPr>
              <w:rPr>
                <w:rFonts w:eastAsia="Times New Roman"/>
              </w:rPr>
            </w:pPr>
            <w:r>
              <w:rPr>
                <w:rFonts w:eastAsia="Times New Roman"/>
              </w:rPr>
              <w:lastRenderedPageBreak/>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6C13CEB" w14:textId="77777777">
              <w:trPr>
                <w:tblCellSpacing w:w="15" w:type="dxa"/>
                <w:jc w:val="center"/>
              </w:trPr>
              <w:tc>
                <w:tcPr>
                  <w:tcW w:w="0" w:type="auto"/>
                  <w:vAlign w:val="center"/>
                  <w:hideMark/>
                </w:tcPr>
                <w:p w14:paraId="7E61BDF4"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parameter</w:t>
                  </w:r>
                  <w:bookmarkStart w:id="270" w:name="id0x9c6c500"/>
                  <w:bookmarkEnd w:id="270"/>
                  <w:r>
                    <w:rPr>
                      <w:rFonts w:eastAsia="Times New Roman"/>
                      <w:sz w:val="27"/>
                      <w:szCs w:val="27"/>
                    </w:rPr>
                    <w:t xml:space="preserve"> ' </w:t>
                  </w:r>
                  <w:r>
                    <w:rPr>
                      <w:rFonts w:eastAsia="Times New Roman"/>
                      <w:b/>
                      <w:bCs/>
                      <w:sz w:val="27"/>
                      <w:szCs w:val="27"/>
                    </w:rPr>
                    <w:t>aosMcMuxResourceStat</w:t>
                  </w:r>
                  <w:r>
                    <w:rPr>
                      <w:rFonts w:eastAsia="Times New Roman"/>
                      <w:sz w:val="27"/>
                      <w:szCs w:val="27"/>
                    </w:rPr>
                    <w:t xml:space="preserve"> ' (aos-mc-mux-resource-stat) OID .1.3.112.4.4.2.1.40200.1.1.1 </w:t>
                  </w:r>
                </w:p>
              </w:tc>
            </w:tr>
            <w:tr w:rsidR="00000000" w14:paraId="373BF4AC" w14:textId="77777777">
              <w:trPr>
                <w:tblCellSpacing w:w="15" w:type="dxa"/>
                <w:jc w:val="center"/>
              </w:trPr>
              <w:tc>
                <w:tcPr>
                  <w:tcW w:w="0" w:type="auto"/>
                  <w:vAlign w:val="center"/>
                  <w:hideMark/>
                </w:tcPr>
                <w:p w14:paraId="3E4ABFD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 FR resource status and can take on four values:</w:t>
                  </w:r>
                </w:p>
                <w:p w14:paraId="54AE64F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4164F52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'operational':  the associated equipment is active;</w:t>
                  </w:r>
                </w:p>
                <w:p w14:paraId="591CEE2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45E9D923"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615732FA" w14:textId="77777777">
              <w:trPr>
                <w:tblCellSpacing w:w="15" w:type="dxa"/>
                <w:jc w:val="center"/>
              </w:trPr>
              <w:tc>
                <w:tcPr>
                  <w:tcW w:w="0" w:type="auto"/>
                  <w:vAlign w:val="center"/>
                  <w:hideMark/>
                </w:tcPr>
                <w:p w14:paraId="122645F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3454DAF" w14:textId="77777777">
              <w:trPr>
                <w:tblCellSpacing w:w="15" w:type="dxa"/>
                <w:jc w:val="center"/>
              </w:trPr>
              <w:tc>
                <w:tcPr>
                  <w:tcW w:w="0" w:type="auto"/>
                  <w:vAlign w:val="center"/>
                  <w:hideMark/>
                </w:tcPr>
                <w:p w14:paraId="694B92A2"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E024187" w14:textId="77777777">
              <w:trPr>
                <w:tblCellSpacing w:w="15" w:type="dxa"/>
                <w:jc w:val="center"/>
              </w:trPr>
              <w:tc>
                <w:tcPr>
                  <w:tcW w:w="0" w:type="auto"/>
                  <w:vAlign w:val="center"/>
                  <w:hideMark/>
                </w:tcPr>
                <w:p w14:paraId="64C1FD93" w14:textId="77777777" w:rsidR="00000000" w:rsidRDefault="00C24396">
                  <w:pPr>
                    <w:rPr>
                      <w:rFonts w:eastAsia="Times New Roman"/>
                    </w:rPr>
                  </w:pPr>
                  <w:r>
                    <w:rPr>
                      <w:rFonts w:eastAsia="Times New Roman"/>
                    </w:rPr>
                    <w:br/>
                  </w:r>
                  <w:r>
                    <w:rPr>
                      <w:rFonts w:eastAsia="Times New Roman"/>
                      <w:b/>
                      <w:bCs/>
                    </w:rPr>
                    <w:t xml:space="preserve">Type Definition: </w:t>
                  </w:r>
                </w:p>
                <w:p w14:paraId="0129E9CA" w14:textId="77777777" w:rsidR="00000000" w:rsidRDefault="00C24396">
                  <w:pPr>
                    <w:pStyle w:val="HTMLPreformatted"/>
                  </w:pPr>
                  <w:r>
                    <w:rPr>
                      <w:rFonts w:ascii="Courier" w:hAnsi="Courier"/>
                      <w:sz w:val="16"/>
                      <w:szCs w:val="16"/>
                    </w:rPr>
                    <w:t>AosMcMuxResourceStat</w:t>
                  </w:r>
                  <w:r>
                    <w:rPr>
                      <w:rFonts w:ascii="Courier" w:hAnsi="Courier"/>
                      <w:sz w:val="16"/>
                      <w:szCs w:val="16"/>
                    </w:rPr>
                    <w:tab/>
                    <w:t xml:space="preserve"> ::= ResourceSta</w:t>
                  </w:r>
                  <w:r>
                    <w:rPr>
                      <w:rFonts w:ascii="Courier" w:hAnsi="Courier"/>
                      <w:sz w:val="16"/>
                      <w:szCs w:val="16"/>
                    </w:rPr>
                    <w:t>t</w:t>
                  </w:r>
                </w:p>
                <w:p w14:paraId="3FFAA7C0" w14:textId="77777777" w:rsidR="00000000" w:rsidRDefault="00C24396">
                  <w:pPr>
                    <w:rPr>
                      <w:rFonts w:eastAsia="Times New Roman"/>
                    </w:rPr>
                  </w:pPr>
                </w:p>
              </w:tc>
            </w:tr>
            <w:tr w:rsidR="00000000" w14:paraId="02CB57E1" w14:textId="77777777">
              <w:trPr>
                <w:tblCellSpacing w:w="15" w:type="dxa"/>
                <w:jc w:val="center"/>
              </w:trPr>
              <w:tc>
                <w:tcPr>
                  <w:tcW w:w="0" w:type="auto"/>
                  <w:vAlign w:val="center"/>
                  <w:hideMark/>
                </w:tcPr>
                <w:p w14:paraId="07988FA5" w14:textId="77777777" w:rsidR="00000000" w:rsidRDefault="00C24396">
                  <w:pPr>
                    <w:rPr>
                      <w:rFonts w:eastAsia="Times New Roman"/>
                    </w:rPr>
                  </w:pPr>
                </w:p>
              </w:tc>
            </w:tr>
          </w:tbl>
          <w:p w14:paraId="4DF7094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BAF1594" w14:textId="77777777">
              <w:trPr>
                <w:tblCellSpacing w:w="15" w:type="dxa"/>
                <w:jc w:val="center"/>
              </w:trPr>
              <w:tc>
                <w:tcPr>
                  <w:tcW w:w="0" w:type="auto"/>
                  <w:vAlign w:val="center"/>
                  <w:hideMark/>
                </w:tcPr>
                <w:p w14:paraId="192C185B"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parameter</w:t>
                  </w:r>
                  <w:bookmarkStart w:id="271" w:name="id0x9c6ef00"/>
                  <w:bookmarkEnd w:id="271"/>
                  <w:r>
                    <w:rPr>
                      <w:rFonts w:eastAsia="Times New Roman"/>
                      <w:sz w:val="27"/>
                      <w:szCs w:val="27"/>
                    </w:rPr>
                    <w:t xml:space="preserve"> ' </w:t>
                  </w:r>
                  <w:r>
                    <w:rPr>
                      <w:rFonts w:eastAsia="Times New Roman"/>
                      <w:b/>
                      <w:bCs/>
                      <w:sz w:val="27"/>
                      <w:szCs w:val="27"/>
                    </w:rPr>
                    <w:t>aosMcMuxContr</w:t>
                  </w:r>
                  <w:r>
                    <w:rPr>
                      <w:rFonts w:eastAsia="Times New Roman"/>
                      <w:sz w:val="27"/>
                      <w:szCs w:val="27"/>
                    </w:rPr>
                    <w:t xml:space="preserve"> ' (aos-mc-mux-contr) OID .1.3.112.4.4.2.1.40200.1.2.1 </w:t>
                  </w:r>
                </w:p>
              </w:tc>
            </w:tr>
            <w:tr w:rsidR="00000000" w14:paraId="3CC3AE0C" w14:textId="77777777">
              <w:trPr>
                <w:tblCellSpacing w:w="15" w:type="dxa"/>
                <w:jc w:val="center"/>
              </w:trPr>
              <w:tc>
                <w:tcPr>
                  <w:tcW w:w="0" w:type="auto"/>
                  <w:vAlign w:val="center"/>
                  <w:hideMark/>
                </w:tcPr>
                <w:p w14:paraId="16DBA34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the AOS Master Channels are mult</w:t>
                  </w:r>
                  <w:r>
                    <w:rPr>
                      <w:rFonts w:ascii="Times New Roman" w:hAnsi="Times New Roman" w:cs="Times New Roman"/>
                      <w:sz w:val="24"/>
                      <w:szCs w:val="24"/>
                    </w:rPr>
                    <w:t xml:space="preserve">iplexed onto the physical channel. </w:t>
                  </w:r>
                </w:p>
                <w:p w14:paraId="0313FD2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If aosMcMuxContr = ‘fifo’, no further specification applies. </w:t>
                  </w:r>
                </w:p>
                <w:p w14:paraId="30E3FF5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If aosMcMuxContr = 'absolutePriority', then the associated configuration value is a sequence of the SCIDs used on the transmission link where the first SC</w:t>
                  </w:r>
                  <w:r>
                    <w:rPr>
                      <w:rFonts w:ascii="Times New Roman" w:hAnsi="Times New Roman" w:cs="Times New Roman"/>
                      <w:sz w:val="24"/>
                      <w:szCs w:val="24"/>
                    </w:rPr>
                    <w:t xml:space="preserve">ID in the sequence has the highest priority, the second has the second-highest priority etc. Consequently the sequence has as many elements as Spacecraft Identifiers are permitted on the given physical channel. </w:t>
                  </w:r>
                </w:p>
                <w:p w14:paraId="35C7603C" w14:textId="77777777" w:rsidR="00000000" w:rsidRDefault="00C24396">
                  <w:pPr>
                    <w:pStyle w:val="HTMLPreformatted"/>
                  </w:pPr>
                  <w:r>
                    <w:rPr>
                      <w:rFonts w:ascii="Times New Roman" w:hAnsi="Times New Roman" w:cs="Times New Roman"/>
                      <w:sz w:val="24"/>
                      <w:szCs w:val="24"/>
                    </w:rPr>
                    <w:t>- If aosMcMuxContr = 'pollingVector', then t</w:t>
                  </w:r>
                  <w:r>
                    <w:rPr>
                      <w:rFonts w:ascii="Times New Roman" w:hAnsi="Times New Roman" w:cs="Times New Roman"/>
                      <w:sz w:val="24"/>
                      <w:szCs w:val="24"/>
                    </w:rPr>
                    <w:t>he associated sequence consists of up to 768 elements where each element is a SCID.</w:t>
                  </w:r>
                  <w:r>
                    <w:rPr>
                      <w:rFonts w:ascii="Times New Roman" w:hAnsi="Times New Roman" w:cs="Times New Roman"/>
                      <w:sz w:val="24"/>
                      <w:szCs w:val="24"/>
                    </w:rPr>
                    <w:t xml:space="preserve"> </w:t>
                  </w:r>
                </w:p>
              </w:tc>
            </w:tr>
            <w:tr w:rsidR="00000000" w14:paraId="187B20DA" w14:textId="77777777">
              <w:trPr>
                <w:tblCellSpacing w:w="15" w:type="dxa"/>
                <w:jc w:val="center"/>
              </w:trPr>
              <w:tc>
                <w:tcPr>
                  <w:tcW w:w="0" w:type="auto"/>
                  <w:vAlign w:val="center"/>
                  <w:hideMark/>
                </w:tcPr>
                <w:p w14:paraId="39F8CA7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874208B" w14:textId="77777777">
              <w:trPr>
                <w:tblCellSpacing w:w="15" w:type="dxa"/>
                <w:jc w:val="center"/>
              </w:trPr>
              <w:tc>
                <w:tcPr>
                  <w:tcW w:w="0" w:type="auto"/>
                  <w:vAlign w:val="center"/>
                  <w:hideMark/>
                </w:tcPr>
                <w:p w14:paraId="46A80FD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1735364" w14:textId="77777777">
              <w:trPr>
                <w:tblCellSpacing w:w="15" w:type="dxa"/>
                <w:jc w:val="center"/>
              </w:trPr>
              <w:tc>
                <w:tcPr>
                  <w:tcW w:w="0" w:type="auto"/>
                  <w:vAlign w:val="center"/>
                  <w:hideMark/>
                </w:tcPr>
                <w:p w14:paraId="5A1136E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454D4E9" w14:textId="77777777">
              <w:trPr>
                <w:tblCellSpacing w:w="15" w:type="dxa"/>
                <w:jc w:val="center"/>
              </w:trPr>
              <w:tc>
                <w:tcPr>
                  <w:tcW w:w="0" w:type="auto"/>
                  <w:vAlign w:val="center"/>
                  <w:hideMark/>
                </w:tcPr>
                <w:p w14:paraId="2053149F" w14:textId="77777777" w:rsidR="00000000" w:rsidRDefault="00C24396">
                  <w:pPr>
                    <w:rPr>
                      <w:rFonts w:eastAsia="Times New Roman"/>
                    </w:rPr>
                  </w:pPr>
                  <w:r>
                    <w:rPr>
                      <w:rFonts w:eastAsia="Times New Roman"/>
                    </w:rPr>
                    <w:br/>
                  </w:r>
                  <w:r>
                    <w:rPr>
                      <w:rFonts w:eastAsia="Times New Roman"/>
                      <w:b/>
                      <w:bCs/>
                    </w:rPr>
                    <w:t xml:space="preserve">Type Definition: </w:t>
                  </w:r>
                </w:p>
                <w:p w14:paraId="2E4AE3D1" w14:textId="77777777" w:rsidR="00000000" w:rsidRDefault="00C24396">
                  <w:pPr>
                    <w:pStyle w:val="HTMLPreformatted"/>
                  </w:pPr>
                  <w:r>
                    <w:rPr>
                      <w:rFonts w:ascii="Courier" w:hAnsi="Courier"/>
                      <w:sz w:val="16"/>
                      <w:szCs w:val="16"/>
                    </w:rPr>
                    <w:t xml:space="preserve">AosMcMuxContr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256))  OF</w:t>
                  </w:r>
                  <w:r>
                    <w:rPr>
                      <w:rFonts w:ascii="Courier" w:hAnsi="Courier"/>
                      <w:sz w:val="16"/>
                      <w:szCs w:val="16"/>
                    </w:rPr>
                    <w:tab/>
                    <w:t xml:space="preserve"> INTEGER  (0 .. 255)</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768))  OF</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br/>
                  </w:r>
                </w:p>
                <w:p w14:paraId="0A128A6B" w14:textId="77777777" w:rsidR="00000000" w:rsidRDefault="00C24396">
                  <w:pPr>
                    <w:rPr>
                      <w:rFonts w:eastAsia="Times New Roman"/>
                    </w:rPr>
                  </w:pPr>
                </w:p>
              </w:tc>
            </w:tr>
            <w:tr w:rsidR="00000000" w14:paraId="3F5DB788" w14:textId="77777777">
              <w:trPr>
                <w:tblCellSpacing w:w="15" w:type="dxa"/>
                <w:jc w:val="center"/>
              </w:trPr>
              <w:tc>
                <w:tcPr>
                  <w:tcW w:w="0" w:type="auto"/>
                  <w:vAlign w:val="center"/>
                  <w:hideMark/>
                </w:tcPr>
                <w:p w14:paraId="45789E4D" w14:textId="77777777" w:rsidR="00000000" w:rsidRDefault="00C24396">
                  <w:pPr>
                    <w:rPr>
                      <w:rFonts w:eastAsia="Times New Roman"/>
                    </w:rPr>
                  </w:pPr>
                </w:p>
              </w:tc>
            </w:tr>
          </w:tbl>
          <w:p w14:paraId="0956A1C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A603B30" w14:textId="77777777">
              <w:trPr>
                <w:tblCellSpacing w:w="15" w:type="dxa"/>
                <w:jc w:val="center"/>
              </w:trPr>
              <w:tc>
                <w:tcPr>
                  <w:tcW w:w="0" w:type="auto"/>
                  <w:vAlign w:val="center"/>
                  <w:hideMark/>
                </w:tcPr>
                <w:p w14:paraId="5B89A3DD"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parameter</w:t>
                  </w:r>
                  <w:bookmarkStart w:id="272" w:name="id0x9c72980"/>
                  <w:bookmarkEnd w:id="272"/>
                  <w:r>
                    <w:rPr>
                      <w:rFonts w:eastAsia="Times New Roman"/>
                      <w:sz w:val="27"/>
                      <w:szCs w:val="27"/>
                    </w:rPr>
                    <w:t xml:space="preserve"> ' </w:t>
                  </w:r>
                  <w:r>
                    <w:rPr>
                      <w:rFonts w:eastAsia="Times New Roman"/>
                      <w:b/>
                      <w:bCs/>
                      <w:sz w:val="27"/>
                      <w:szCs w:val="27"/>
                    </w:rPr>
                    <w:t>aosMcMuxPresenceOfFecf</w:t>
                  </w:r>
                  <w:r>
                    <w:rPr>
                      <w:rFonts w:eastAsia="Times New Roman"/>
                      <w:sz w:val="27"/>
                      <w:szCs w:val="27"/>
                    </w:rPr>
                    <w:t xml:space="preserve"> ' (aos-mc-mux-presence-of-fecf) OID .1.3.112.4.4.2.1.40200.1.3.1 </w:t>
                  </w:r>
                </w:p>
              </w:tc>
            </w:tr>
            <w:tr w:rsidR="00000000" w14:paraId="2AF81A3C" w14:textId="77777777">
              <w:trPr>
                <w:tblCellSpacing w:w="15" w:type="dxa"/>
                <w:jc w:val="center"/>
              </w:trPr>
              <w:tc>
                <w:tcPr>
                  <w:tcW w:w="0" w:type="auto"/>
                  <w:vAlign w:val="center"/>
                  <w:hideMark/>
                </w:tcPr>
                <w:p w14:paraId="68CB7B7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AOS frame. This parameter can take on two value</w:t>
                  </w:r>
                  <w:r>
                    <w:rPr>
                      <w:rFonts w:ascii="Times New Roman" w:hAnsi="Times New Roman" w:cs="Times New Roman"/>
                      <w:sz w:val="24"/>
                      <w:szCs w:val="24"/>
                    </w:rPr>
                    <w:t>s:</w:t>
                  </w:r>
                </w:p>
                <w:p w14:paraId="614CC56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593D97DF" w14:textId="77777777" w:rsidR="00000000" w:rsidRDefault="00C24396">
                  <w:pPr>
                    <w:pStyle w:val="HTMLPreformatted"/>
                  </w:pPr>
                  <w:r>
                    <w:rPr>
                      <w:rFonts w:ascii="Times New Roman" w:hAnsi="Times New Roman" w:cs="Times New Roman"/>
                      <w:sz w:val="24"/>
                      <w:szCs w:val="24"/>
                    </w:rPr>
                    <w:t>- 'absent'</w:t>
                  </w:r>
                  <w:r>
                    <w:rPr>
                      <w:rFonts w:ascii="Times New Roman" w:hAnsi="Times New Roman" w:cs="Times New Roman"/>
                      <w:sz w:val="24"/>
                      <w:szCs w:val="24"/>
                    </w:rPr>
                    <w:t>.</w:t>
                  </w:r>
                </w:p>
              </w:tc>
            </w:tr>
            <w:tr w:rsidR="00000000" w14:paraId="792E7B3C" w14:textId="77777777">
              <w:trPr>
                <w:tblCellSpacing w:w="15" w:type="dxa"/>
                <w:jc w:val="center"/>
              </w:trPr>
              <w:tc>
                <w:tcPr>
                  <w:tcW w:w="0" w:type="auto"/>
                  <w:vAlign w:val="center"/>
                  <w:hideMark/>
                </w:tcPr>
                <w:p w14:paraId="0B13299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0D7ED12" w14:textId="77777777">
              <w:trPr>
                <w:tblCellSpacing w:w="15" w:type="dxa"/>
                <w:jc w:val="center"/>
              </w:trPr>
              <w:tc>
                <w:tcPr>
                  <w:tcW w:w="0" w:type="auto"/>
                  <w:vAlign w:val="center"/>
                  <w:hideMark/>
                </w:tcPr>
                <w:p w14:paraId="073AABA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B6362D8" w14:textId="77777777">
              <w:trPr>
                <w:tblCellSpacing w:w="15" w:type="dxa"/>
                <w:jc w:val="center"/>
              </w:trPr>
              <w:tc>
                <w:tcPr>
                  <w:tcW w:w="0" w:type="auto"/>
                  <w:vAlign w:val="center"/>
                  <w:hideMark/>
                </w:tcPr>
                <w:p w14:paraId="26AECFB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11DF5F2" w14:textId="77777777">
              <w:trPr>
                <w:tblCellSpacing w:w="15" w:type="dxa"/>
                <w:jc w:val="center"/>
              </w:trPr>
              <w:tc>
                <w:tcPr>
                  <w:tcW w:w="0" w:type="auto"/>
                  <w:vAlign w:val="center"/>
                  <w:hideMark/>
                </w:tcPr>
                <w:p w14:paraId="4ED3B742" w14:textId="77777777" w:rsidR="00000000" w:rsidRDefault="00C24396">
                  <w:pPr>
                    <w:rPr>
                      <w:rFonts w:eastAsia="Times New Roman"/>
                    </w:rPr>
                  </w:pPr>
                  <w:r>
                    <w:rPr>
                      <w:rFonts w:eastAsia="Times New Roman"/>
                    </w:rPr>
                    <w:br/>
                  </w:r>
                  <w:r>
                    <w:rPr>
                      <w:rFonts w:eastAsia="Times New Roman"/>
                      <w:b/>
                      <w:bCs/>
                    </w:rPr>
                    <w:t xml:space="preserve">Type Definition: </w:t>
                  </w:r>
                </w:p>
                <w:p w14:paraId="2B2A410F" w14:textId="77777777" w:rsidR="00000000" w:rsidRDefault="00C24396">
                  <w:pPr>
                    <w:pStyle w:val="HTMLPreformatted"/>
                  </w:pPr>
                  <w:r>
                    <w:rPr>
                      <w:rFonts w:ascii="Courier" w:hAnsi="Courier"/>
                      <w:sz w:val="16"/>
                      <w:szCs w:val="16"/>
                    </w:rPr>
                    <w:t>AosMcMuxPresenceOfFecf</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F0EAD60" w14:textId="77777777" w:rsidR="00000000" w:rsidRDefault="00C24396">
                  <w:pPr>
                    <w:rPr>
                      <w:rFonts w:eastAsia="Times New Roman"/>
                    </w:rPr>
                  </w:pPr>
                </w:p>
              </w:tc>
            </w:tr>
            <w:tr w:rsidR="00000000" w14:paraId="4E6552EA" w14:textId="77777777">
              <w:trPr>
                <w:tblCellSpacing w:w="15" w:type="dxa"/>
                <w:jc w:val="center"/>
              </w:trPr>
              <w:tc>
                <w:tcPr>
                  <w:tcW w:w="0" w:type="auto"/>
                  <w:vAlign w:val="center"/>
                  <w:hideMark/>
                </w:tcPr>
                <w:p w14:paraId="357115FD" w14:textId="77777777" w:rsidR="00000000" w:rsidRDefault="00C24396">
                  <w:pPr>
                    <w:rPr>
                      <w:rFonts w:eastAsia="Times New Roman"/>
                    </w:rPr>
                  </w:pPr>
                </w:p>
              </w:tc>
            </w:tr>
          </w:tbl>
          <w:p w14:paraId="202ACA3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E2BA318" w14:textId="77777777">
              <w:trPr>
                <w:tblCellSpacing w:w="15" w:type="dxa"/>
                <w:jc w:val="center"/>
              </w:trPr>
              <w:tc>
                <w:tcPr>
                  <w:tcW w:w="0" w:type="auto"/>
                  <w:vAlign w:val="center"/>
                  <w:hideMark/>
                </w:tcPr>
                <w:p w14:paraId="249BF5A6"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parameter</w:t>
                  </w:r>
                  <w:bookmarkStart w:id="273" w:name="id0x9c75600"/>
                  <w:bookmarkEnd w:id="273"/>
                  <w:r>
                    <w:rPr>
                      <w:rFonts w:eastAsia="Times New Roman"/>
                      <w:sz w:val="27"/>
                      <w:szCs w:val="27"/>
                    </w:rPr>
                    <w:t xml:space="preserve"> ' </w:t>
                  </w:r>
                  <w:r>
                    <w:rPr>
                      <w:rFonts w:eastAsia="Times New Roman"/>
                      <w:b/>
                      <w:bCs/>
                      <w:sz w:val="27"/>
                      <w:szCs w:val="27"/>
                    </w:rPr>
                    <w:t>aosMcMuxPresenceOfFhec</w:t>
                  </w:r>
                  <w:r>
                    <w:rPr>
                      <w:rFonts w:eastAsia="Times New Roman"/>
                      <w:sz w:val="27"/>
                      <w:szCs w:val="27"/>
                    </w:rPr>
                    <w:t xml:space="preserve"> ' (aos-mc-mux-presence-of-fhec) OID .1.3.112.4.4.2.1.40200.1.4.1 </w:t>
                  </w:r>
                </w:p>
              </w:tc>
            </w:tr>
            <w:tr w:rsidR="00000000" w14:paraId="69C5ED74" w14:textId="77777777">
              <w:trPr>
                <w:tblCellSpacing w:w="15" w:type="dxa"/>
                <w:jc w:val="center"/>
              </w:trPr>
              <w:tc>
                <w:tcPr>
                  <w:tcW w:w="0" w:type="auto"/>
                  <w:vAlign w:val="center"/>
                  <w:hideMark/>
                </w:tcPr>
                <w:p w14:paraId="3B1C95A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Header Error Control f</w:t>
                  </w:r>
                  <w:r>
                    <w:rPr>
                      <w:rFonts w:ascii="Times New Roman" w:hAnsi="Times New Roman" w:cs="Times New Roman"/>
                      <w:sz w:val="24"/>
                      <w:szCs w:val="24"/>
                    </w:rPr>
                    <w:t>ield into each AOS frame. This parameter can take on two values:</w:t>
                  </w:r>
                </w:p>
                <w:p w14:paraId="52A5070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200B3A3D" w14:textId="77777777" w:rsidR="00000000" w:rsidRDefault="00C24396">
                  <w:pPr>
                    <w:pStyle w:val="HTMLPreformatted"/>
                  </w:pPr>
                  <w:r>
                    <w:rPr>
                      <w:rFonts w:ascii="Times New Roman" w:hAnsi="Times New Roman" w:cs="Times New Roman"/>
                      <w:sz w:val="24"/>
                      <w:szCs w:val="24"/>
                    </w:rPr>
                    <w:t>- 'absent'</w:t>
                  </w:r>
                  <w:r>
                    <w:rPr>
                      <w:rFonts w:ascii="Times New Roman" w:hAnsi="Times New Roman" w:cs="Times New Roman"/>
                      <w:sz w:val="24"/>
                      <w:szCs w:val="24"/>
                    </w:rPr>
                    <w:t>.</w:t>
                  </w:r>
                </w:p>
              </w:tc>
            </w:tr>
            <w:tr w:rsidR="00000000" w14:paraId="775A6D46" w14:textId="77777777">
              <w:trPr>
                <w:tblCellSpacing w:w="15" w:type="dxa"/>
                <w:jc w:val="center"/>
              </w:trPr>
              <w:tc>
                <w:tcPr>
                  <w:tcW w:w="0" w:type="auto"/>
                  <w:vAlign w:val="center"/>
                  <w:hideMark/>
                </w:tcPr>
                <w:p w14:paraId="69337D4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BD389AB" w14:textId="77777777">
              <w:trPr>
                <w:tblCellSpacing w:w="15" w:type="dxa"/>
                <w:jc w:val="center"/>
              </w:trPr>
              <w:tc>
                <w:tcPr>
                  <w:tcW w:w="0" w:type="auto"/>
                  <w:vAlign w:val="center"/>
                  <w:hideMark/>
                </w:tcPr>
                <w:p w14:paraId="631F1E1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712FAEF" w14:textId="77777777">
              <w:trPr>
                <w:tblCellSpacing w:w="15" w:type="dxa"/>
                <w:jc w:val="center"/>
              </w:trPr>
              <w:tc>
                <w:tcPr>
                  <w:tcW w:w="0" w:type="auto"/>
                  <w:vAlign w:val="center"/>
                  <w:hideMark/>
                </w:tcPr>
                <w:p w14:paraId="3D55290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3B03308" w14:textId="77777777">
              <w:trPr>
                <w:tblCellSpacing w:w="15" w:type="dxa"/>
                <w:jc w:val="center"/>
              </w:trPr>
              <w:tc>
                <w:tcPr>
                  <w:tcW w:w="0" w:type="auto"/>
                  <w:vAlign w:val="center"/>
                  <w:hideMark/>
                </w:tcPr>
                <w:p w14:paraId="7E31680E" w14:textId="77777777" w:rsidR="00000000" w:rsidRDefault="00C24396">
                  <w:pPr>
                    <w:rPr>
                      <w:rFonts w:eastAsia="Times New Roman"/>
                    </w:rPr>
                  </w:pPr>
                  <w:r>
                    <w:rPr>
                      <w:rFonts w:eastAsia="Times New Roman"/>
                    </w:rPr>
                    <w:br/>
                  </w:r>
                  <w:r>
                    <w:rPr>
                      <w:rFonts w:eastAsia="Times New Roman"/>
                      <w:b/>
                      <w:bCs/>
                    </w:rPr>
                    <w:t xml:space="preserve">Type Definition: </w:t>
                  </w:r>
                </w:p>
                <w:p w14:paraId="4871DAFE" w14:textId="77777777" w:rsidR="00000000" w:rsidRDefault="00C24396">
                  <w:pPr>
                    <w:pStyle w:val="HTMLPreformatted"/>
                  </w:pPr>
                  <w:r>
                    <w:rPr>
                      <w:rFonts w:ascii="Courier" w:hAnsi="Courier"/>
                      <w:sz w:val="16"/>
                      <w:szCs w:val="16"/>
                    </w:rPr>
                    <w:t>AosMcMuxPresenceOfFhec</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absent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52EB307E" w14:textId="77777777" w:rsidR="00000000" w:rsidRDefault="00C24396">
                  <w:pPr>
                    <w:rPr>
                      <w:rFonts w:eastAsia="Times New Roman"/>
                    </w:rPr>
                  </w:pPr>
                </w:p>
              </w:tc>
            </w:tr>
            <w:tr w:rsidR="00000000" w14:paraId="2BB7A752" w14:textId="77777777">
              <w:trPr>
                <w:tblCellSpacing w:w="15" w:type="dxa"/>
                <w:jc w:val="center"/>
              </w:trPr>
              <w:tc>
                <w:tcPr>
                  <w:tcW w:w="0" w:type="auto"/>
                  <w:vAlign w:val="center"/>
                  <w:hideMark/>
                </w:tcPr>
                <w:p w14:paraId="39A28AE8" w14:textId="77777777" w:rsidR="00000000" w:rsidRDefault="00C24396">
                  <w:pPr>
                    <w:rPr>
                      <w:rFonts w:eastAsia="Times New Roman"/>
                    </w:rPr>
                  </w:pPr>
                </w:p>
              </w:tc>
            </w:tr>
          </w:tbl>
          <w:p w14:paraId="3F9AC1B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8BD8117" w14:textId="77777777">
              <w:trPr>
                <w:tblCellSpacing w:w="15" w:type="dxa"/>
                <w:jc w:val="center"/>
              </w:trPr>
              <w:tc>
                <w:tcPr>
                  <w:tcW w:w="0" w:type="auto"/>
                  <w:vAlign w:val="center"/>
                  <w:hideMark/>
                </w:tcPr>
                <w:p w14:paraId="2F075E68"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event</w:t>
                  </w:r>
                  <w:bookmarkStart w:id="274" w:name="id0x9c78300"/>
                  <w:bookmarkEnd w:id="274"/>
                  <w:r>
                    <w:rPr>
                      <w:rFonts w:eastAsia="Times New Roman"/>
                      <w:sz w:val="27"/>
                      <w:szCs w:val="27"/>
                    </w:rPr>
                    <w:t xml:space="preserve"> ' </w:t>
                  </w:r>
                  <w:r>
                    <w:rPr>
                      <w:rFonts w:eastAsia="Times New Roman"/>
                      <w:b/>
                      <w:bCs/>
                      <w:sz w:val="27"/>
                      <w:szCs w:val="27"/>
                    </w:rPr>
                    <w:t>aosMcMuxResourceStatChange</w:t>
                  </w:r>
                  <w:r>
                    <w:rPr>
                      <w:rFonts w:eastAsia="Times New Roman"/>
                      <w:sz w:val="27"/>
                      <w:szCs w:val="27"/>
                    </w:rPr>
                    <w:t xml:space="preserve"> ' (aos-mc-mux-resource-stat-change) OID .1.3.112.4.4.2.1.40200.2.1.1 </w:t>
                  </w:r>
                </w:p>
              </w:tc>
            </w:tr>
            <w:tr w:rsidR="00000000" w14:paraId="1F6913AD" w14:textId="77777777">
              <w:trPr>
                <w:tblCellSpacing w:w="15" w:type="dxa"/>
                <w:jc w:val="center"/>
              </w:trPr>
              <w:tc>
                <w:tcPr>
                  <w:tcW w:w="0" w:type="auto"/>
                  <w:vAlign w:val="center"/>
                  <w:hideMark/>
                </w:tcPr>
                <w:p w14:paraId="290E29D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r>
                    <w:rPr>
                      <w:rFonts w:ascii="Times New Roman" w:hAnsi="Times New Roman" w:cs="Times New Roman"/>
                      <w:sz w:val="24"/>
                      <w:szCs w:val="24"/>
                    </w:rPr>
                    <w:t>.</w:t>
                  </w:r>
                </w:p>
              </w:tc>
            </w:tr>
            <w:tr w:rsidR="00000000" w14:paraId="716BF78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D87EB67" w14:textId="77777777">
                    <w:trPr>
                      <w:tblCellSpacing w:w="15" w:type="dxa"/>
                      <w:jc w:val="center"/>
                    </w:trPr>
                    <w:tc>
                      <w:tcPr>
                        <w:tcW w:w="0" w:type="auto"/>
                        <w:vAlign w:val="center"/>
                        <w:hideMark/>
                      </w:tcPr>
                      <w:p w14:paraId="1D248826" w14:textId="77777777" w:rsidR="00000000" w:rsidRDefault="00C24396">
                        <w:pPr>
                          <w:rPr>
                            <w:rFonts w:eastAsia="Times New Roman"/>
                            <w:sz w:val="27"/>
                            <w:szCs w:val="27"/>
                          </w:rPr>
                        </w:pPr>
                        <w:hyperlink w:anchor="id0x9c78300" w:history="1">
                          <w:r>
                            <w:rPr>
                              <w:rStyle w:val="Hyperlink"/>
                              <w:rFonts w:eastAsia="Times New Roman"/>
                              <w:b/>
                              <w:bCs/>
                              <w:sz w:val="27"/>
                              <w:szCs w:val="27"/>
                            </w:rPr>
                            <w:t>aosMcMuxResourceStatChange</w:t>
                          </w:r>
                        </w:hyperlink>
                        <w:r>
                          <w:rPr>
                            <w:rFonts w:eastAsia="Times New Roman"/>
                            <w:sz w:val="27"/>
                            <w:szCs w:val="27"/>
                          </w:rPr>
                          <w:t xml:space="preserve"> value</w:t>
                        </w:r>
                        <w:bookmarkStart w:id="275" w:name="id0x9c79600"/>
                        <w:bookmarkEnd w:id="275"/>
                        <w:r>
                          <w:rPr>
                            <w:rFonts w:eastAsia="Times New Roman"/>
                            <w:sz w:val="27"/>
                            <w:szCs w:val="27"/>
                          </w:rPr>
                          <w:t xml:space="preserve"> ' </w:t>
                        </w:r>
                        <w:r>
                          <w:rPr>
                            <w:rFonts w:eastAsia="Times New Roman"/>
                            <w:b/>
                            <w:bCs/>
                            <w:sz w:val="27"/>
                            <w:szCs w:val="27"/>
                          </w:rPr>
                          <w:t>aosMcMuxResourceStatEvtValue</w:t>
                        </w:r>
                        <w:r>
                          <w:rPr>
                            <w:rFonts w:eastAsia="Times New Roman"/>
                            <w:sz w:val="27"/>
                            <w:szCs w:val="27"/>
                          </w:rPr>
                          <w:t xml:space="preserve"> ' (aos-mc-mux-resource-stat-evt-value) </w:t>
                        </w:r>
                      </w:p>
                    </w:tc>
                  </w:tr>
                  <w:tr w:rsidR="00000000" w14:paraId="034D2A75" w14:textId="77777777">
                    <w:trPr>
                      <w:tblCellSpacing w:w="15" w:type="dxa"/>
                      <w:jc w:val="center"/>
                    </w:trPr>
                    <w:tc>
                      <w:tcPr>
                        <w:tcW w:w="0" w:type="auto"/>
                        <w:vAlign w:val="center"/>
                        <w:hideMark/>
                      </w:tcPr>
                      <w:p w14:paraId="025EA0D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w:t>
                        </w:r>
                        <w:r>
                          <w:rPr>
                            <w:rFonts w:ascii="Times New Roman" w:hAnsi="Times New Roman" w:cs="Times New Roman"/>
                            <w:sz w:val="24"/>
                            <w:szCs w:val="24"/>
                          </w:rPr>
                          <w:t>aosMcMuxResourceStat parameter value that applies since the notified aosMcMuxResourceStatChange event has occurred.</w:t>
                        </w:r>
                        <w:r>
                          <w:rPr>
                            <w:rFonts w:ascii="Times New Roman" w:hAnsi="Times New Roman" w:cs="Times New Roman"/>
                            <w:sz w:val="24"/>
                            <w:szCs w:val="24"/>
                          </w:rPr>
                          <w:t xml:space="preserve"> </w:t>
                        </w:r>
                      </w:p>
                    </w:tc>
                  </w:tr>
                  <w:tr w:rsidR="00000000" w14:paraId="555D27D0" w14:textId="77777777">
                    <w:trPr>
                      <w:tblCellSpacing w:w="15" w:type="dxa"/>
                      <w:jc w:val="center"/>
                    </w:trPr>
                    <w:tc>
                      <w:tcPr>
                        <w:tcW w:w="0" w:type="auto"/>
                        <w:vAlign w:val="center"/>
                        <w:hideMark/>
                      </w:tcPr>
                      <w:p w14:paraId="42626F8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76A6336" w14:textId="77777777">
                    <w:trPr>
                      <w:tblCellSpacing w:w="15" w:type="dxa"/>
                      <w:jc w:val="center"/>
                    </w:trPr>
                    <w:tc>
                      <w:tcPr>
                        <w:tcW w:w="0" w:type="auto"/>
                        <w:vAlign w:val="center"/>
                        <w:hideMark/>
                      </w:tcPr>
                      <w:p w14:paraId="71CD3B57" w14:textId="77777777" w:rsidR="00000000" w:rsidRDefault="00C24396">
                        <w:pPr>
                          <w:rPr>
                            <w:rFonts w:eastAsia="Times New Roman"/>
                          </w:rPr>
                        </w:pPr>
                        <w:r>
                          <w:rPr>
                            <w:rFonts w:eastAsia="Times New Roman"/>
                          </w:rPr>
                          <w:br/>
                        </w:r>
                        <w:r>
                          <w:rPr>
                            <w:rFonts w:eastAsia="Times New Roman"/>
                            <w:b/>
                            <w:bCs/>
                          </w:rPr>
                          <w:t xml:space="preserve">Type Definition: </w:t>
                        </w:r>
                      </w:p>
                      <w:p w14:paraId="696A5E35" w14:textId="77777777" w:rsidR="00000000" w:rsidRDefault="00C24396">
                        <w:pPr>
                          <w:pStyle w:val="HTMLPreformatted"/>
                        </w:pPr>
                        <w:r>
                          <w:rPr>
                            <w:rFonts w:ascii="Courier" w:hAnsi="Courier"/>
                            <w:sz w:val="16"/>
                            <w:szCs w:val="16"/>
                          </w:rPr>
                          <w:t>AosMcMuxResourceStatEvtValue</w:t>
                        </w:r>
                        <w:r>
                          <w:rPr>
                            <w:rFonts w:ascii="Courier" w:hAnsi="Courier"/>
                            <w:sz w:val="16"/>
                            <w:szCs w:val="16"/>
                          </w:rPr>
                          <w:tab/>
                          <w:t xml:space="preserve"> ::= AosMcMuxResourceSta</w:t>
                        </w:r>
                        <w:r>
                          <w:rPr>
                            <w:rFonts w:ascii="Courier" w:hAnsi="Courier"/>
                            <w:sz w:val="16"/>
                            <w:szCs w:val="16"/>
                          </w:rPr>
                          <w:t>t</w:t>
                        </w:r>
                      </w:p>
                      <w:p w14:paraId="30ACFCC8" w14:textId="77777777" w:rsidR="00000000" w:rsidRDefault="00C24396">
                        <w:pPr>
                          <w:rPr>
                            <w:rFonts w:eastAsia="Times New Roman"/>
                          </w:rPr>
                        </w:pPr>
                      </w:p>
                    </w:tc>
                  </w:tr>
                  <w:tr w:rsidR="00000000" w14:paraId="3F3190C7" w14:textId="77777777">
                    <w:trPr>
                      <w:tblCellSpacing w:w="15" w:type="dxa"/>
                      <w:jc w:val="center"/>
                    </w:trPr>
                    <w:tc>
                      <w:tcPr>
                        <w:tcW w:w="0" w:type="auto"/>
                        <w:vAlign w:val="center"/>
                        <w:hideMark/>
                      </w:tcPr>
                      <w:p w14:paraId="476D17A9" w14:textId="77777777" w:rsidR="00000000" w:rsidRDefault="00C24396">
                        <w:pPr>
                          <w:rPr>
                            <w:rFonts w:eastAsia="Times New Roman"/>
                          </w:rPr>
                        </w:pPr>
                      </w:p>
                    </w:tc>
                  </w:tr>
                </w:tbl>
                <w:p w14:paraId="6B8BE8B9" w14:textId="77777777" w:rsidR="00000000" w:rsidRDefault="00C24396">
                  <w:pPr>
                    <w:rPr>
                      <w:rFonts w:eastAsia="Times New Roman"/>
                    </w:rPr>
                  </w:pPr>
                </w:p>
              </w:tc>
            </w:tr>
          </w:tbl>
          <w:p w14:paraId="56037BF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EDE39A6" w14:textId="77777777">
              <w:trPr>
                <w:tblCellSpacing w:w="15" w:type="dxa"/>
                <w:jc w:val="center"/>
              </w:trPr>
              <w:tc>
                <w:tcPr>
                  <w:tcW w:w="0" w:type="auto"/>
                  <w:vAlign w:val="center"/>
                  <w:hideMark/>
                </w:tcPr>
                <w:p w14:paraId="5EB773B1"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event</w:t>
                  </w:r>
                  <w:bookmarkStart w:id="276" w:name="id0x9c7ae80"/>
                  <w:bookmarkEnd w:id="276"/>
                  <w:r>
                    <w:rPr>
                      <w:rFonts w:eastAsia="Times New Roman"/>
                      <w:sz w:val="27"/>
                      <w:szCs w:val="27"/>
                    </w:rPr>
                    <w:t xml:space="preserve"> ' </w:t>
                  </w:r>
                  <w:r>
                    <w:rPr>
                      <w:rFonts w:eastAsia="Times New Roman"/>
                      <w:b/>
                      <w:bCs/>
                      <w:sz w:val="27"/>
                      <w:szCs w:val="27"/>
                    </w:rPr>
                    <w:t>aosMcMuxOperatorNotify</w:t>
                  </w:r>
                  <w:r>
                    <w:rPr>
                      <w:rFonts w:eastAsia="Times New Roman"/>
                      <w:sz w:val="27"/>
                      <w:szCs w:val="27"/>
                    </w:rPr>
                    <w:t xml:space="preserve"> ' (aos-mc-mux-operator-notify) OID .1.3.112.4.4.2.1.40200.2.2.1 </w:t>
                  </w:r>
                </w:p>
              </w:tc>
            </w:tr>
            <w:tr w:rsidR="00000000" w14:paraId="02F30723" w14:textId="77777777">
              <w:trPr>
                <w:tblCellSpacing w:w="15" w:type="dxa"/>
                <w:jc w:val="center"/>
              </w:trPr>
              <w:tc>
                <w:tcPr>
                  <w:tcW w:w="0" w:type="auto"/>
                  <w:vAlign w:val="center"/>
                  <w:hideMark/>
                </w:tcPr>
                <w:p w14:paraId="6E5661C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4C4BAB8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1218B3C" w14:textId="77777777">
                    <w:trPr>
                      <w:tblCellSpacing w:w="15" w:type="dxa"/>
                      <w:jc w:val="center"/>
                    </w:trPr>
                    <w:tc>
                      <w:tcPr>
                        <w:tcW w:w="0" w:type="auto"/>
                        <w:vAlign w:val="center"/>
                        <w:hideMark/>
                      </w:tcPr>
                      <w:p w14:paraId="40658163" w14:textId="77777777" w:rsidR="00000000" w:rsidRDefault="00C24396">
                        <w:pPr>
                          <w:rPr>
                            <w:rFonts w:eastAsia="Times New Roman"/>
                            <w:sz w:val="27"/>
                            <w:szCs w:val="27"/>
                          </w:rPr>
                        </w:pPr>
                        <w:hyperlink w:anchor="id0x9c7ae80" w:history="1">
                          <w:r>
                            <w:rPr>
                              <w:rStyle w:val="Hyperlink"/>
                              <w:rFonts w:eastAsia="Times New Roman"/>
                              <w:b/>
                              <w:bCs/>
                              <w:sz w:val="27"/>
                              <w:szCs w:val="27"/>
                            </w:rPr>
                            <w:t>aosMcMuxOperatorNotify</w:t>
                          </w:r>
                        </w:hyperlink>
                        <w:r>
                          <w:rPr>
                            <w:rFonts w:eastAsia="Times New Roman"/>
                            <w:sz w:val="27"/>
                            <w:szCs w:val="27"/>
                          </w:rPr>
                          <w:t xml:space="preserve"> value</w:t>
                        </w:r>
                        <w:bookmarkStart w:id="277" w:name="id0x9c7c200"/>
                        <w:bookmarkEnd w:id="277"/>
                        <w:r>
                          <w:rPr>
                            <w:rFonts w:eastAsia="Times New Roman"/>
                            <w:sz w:val="27"/>
                            <w:szCs w:val="27"/>
                          </w:rPr>
                          <w:t xml:space="preserve"> ' </w:t>
                        </w:r>
                        <w:r>
                          <w:rPr>
                            <w:rFonts w:eastAsia="Times New Roman"/>
                            <w:b/>
                            <w:bCs/>
                            <w:sz w:val="27"/>
                            <w:szCs w:val="27"/>
                          </w:rPr>
                          <w:t>aosMcMuxOperatorNotifyMessage</w:t>
                        </w:r>
                        <w:r>
                          <w:rPr>
                            <w:rFonts w:eastAsia="Times New Roman"/>
                            <w:sz w:val="27"/>
                            <w:szCs w:val="27"/>
                          </w:rPr>
                          <w:t xml:space="preserve"> ' (aos-mc-mux-operator-notify-message) </w:t>
                        </w:r>
                      </w:p>
                    </w:tc>
                  </w:tr>
                  <w:tr w:rsidR="00000000" w14:paraId="197DF936" w14:textId="77777777">
                    <w:trPr>
                      <w:tblCellSpacing w:w="15" w:type="dxa"/>
                      <w:jc w:val="center"/>
                    </w:trPr>
                    <w:tc>
                      <w:tcPr>
                        <w:tcW w:w="0" w:type="auto"/>
                        <w:vAlign w:val="center"/>
                        <w:hideMark/>
                      </w:tcPr>
                      <w:p w14:paraId="4EE7463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aosMcMuxOperatorNotify event are classified in terms of severity as '</w:t>
                        </w:r>
                        <w:r>
                          <w:rPr>
                            <w:rFonts w:ascii="Times New Roman" w:hAnsi="Times New Roman" w:cs="Times New Roman"/>
                            <w:sz w:val="24"/>
                            <w:szCs w:val="24"/>
                          </w:rPr>
                          <w:t>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5671A860" w14:textId="77777777">
                    <w:trPr>
                      <w:tblCellSpacing w:w="15" w:type="dxa"/>
                      <w:jc w:val="center"/>
                    </w:trPr>
                    <w:tc>
                      <w:tcPr>
                        <w:tcW w:w="0" w:type="auto"/>
                        <w:vAlign w:val="center"/>
                        <w:hideMark/>
                      </w:tcPr>
                      <w:p w14:paraId="10CE53CD" w14:textId="77777777" w:rsidR="00000000" w:rsidRDefault="00C24396">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14:paraId="6CBDA79D" w14:textId="77777777">
                    <w:trPr>
                      <w:tblCellSpacing w:w="15" w:type="dxa"/>
                      <w:jc w:val="center"/>
                    </w:trPr>
                    <w:tc>
                      <w:tcPr>
                        <w:tcW w:w="0" w:type="auto"/>
                        <w:vAlign w:val="center"/>
                        <w:hideMark/>
                      </w:tcPr>
                      <w:p w14:paraId="615560F6" w14:textId="77777777" w:rsidR="00000000" w:rsidRDefault="00C24396">
                        <w:pPr>
                          <w:rPr>
                            <w:rFonts w:eastAsia="Times New Roman"/>
                          </w:rPr>
                        </w:pPr>
                        <w:r>
                          <w:rPr>
                            <w:rFonts w:eastAsia="Times New Roman"/>
                          </w:rPr>
                          <w:br/>
                        </w:r>
                        <w:r>
                          <w:rPr>
                            <w:rFonts w:eastAsia="Times New Roman"/>
                            <w:b/>
                            <w:bCs/>
                          </w:rPr>
                          <w:t xml:space="preserve">Type Definition: </w:t>
                        </w:r>
                      </w:p>
                      <w:p w14:paraId="2375A166" w14:textId="77777777" w:rsidR="00000000" w:rsidRDefault="00C24396">
                        <w:pPr>
                          <w:pStyle w:val="HTMLPreformatted"/>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14:paraId="72BD8C56" w14:textId="77777777" w:rsidR="00000000" w:rsidRDefault="00C24396">
                        <w:pPr>
                          <w:rPr>
                            <w:rFonts w:eastAsia="Times New Roman"/>
                          </w:rPr>
                        </w:pPr>
                      </w:p>
                    </w:tc>
                  </w:tr>
                  <w:tr w:rsidR="00000000" w14:paraId="61C05E18" w14:textId="77777777">
                    <w:trPr>
                      <w:tblCellSpacing w:w="15" w:type="dxa"/>
                      <w:jc w:val="center"/>
                    </w:trPr>
                    <w:tc>
                      <w:tcPr>
                        <w:tcW w:w="0" w:type="auto"/>
                        <w:vAlign w:val="center"/>
                        <w:hideMark/>
                      </w:tcPr>
                      <w:p w14:paraId="42D43349" w14:textId="77777777" w:rsidR="00000000" w:rsidRDefault="00C24396">
                        <w:pPr>
                          <w:rPr>
                            <w:rFonts w:eastAsia="Times New Roman"/>
                          </w:rPr>
                        </w:pPr>
                      </w:p>
                    </w:tc>
                  </w:tr>
                </w:tbl>
                <w:p w14:paraId="2BE6B21C" w14:textId="77777777" w:rsidR="00000000" w:rsidRDefault="00C24396">
                  <w:pPr>
                    <w:rPr>
                      <w:rFonts w:eastAsia="Times New Roman"/>
                    </w:rPr>
                  </w:pPr>
                </w:p>
              </w:tc>
            </w:tr>
          </w:tbl>
          <w:p w14:paraId="0DFFF4D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4974545" w14:textId="77777777">
              <w:trPr>
                <w:tblCellSpacing w:w="15" w:type="dxa"/>
                <w:jc w:val="center"/>
              </w:trPr>
              <w:tc>
                <w:tcPr>
                  <w:tcW w:w="0" w:type="auto"/>
                  <w:vAlign w:val="center"/>
                  <w:hideMark/>
                </w:tcPr>
                <w:p w14:paraId="2F61C38A"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directive</w:t>
                  </w:r>
                  <w:bookmarkStart w:id="278" w:name="id0x9c7da00"/>
                  <w:bookmarkEnd w:id="278"/>
                  <w:r>
                    <w:rPr>
                      <w:rFonts w:eastAsia="Times New Roman"/>
                      <w:sz w:val="27"/>
                      <w:szCs w:val="27"/>
                    </w:rPr>
                    <w:t xml:space="preserve"> ' </w:t>
                  </w:r>
                  <w:r>
                    <w:rPr>
                      <w:rFonts w:eastAsia="Times New Roman"/>
                      <w:b/>
                      <w:bCs/>
                      <w:sz w:val="27"/>
                      <w:szCs w:val="27"/>
                    </w:rPr>
                    <w:t>aosMcMuxSetContrParams</w:t>
                  </w:r>
                  <w:r>
                    <w:rPr>
                      <w:rFonts w:eastAsia="Times New Roman"/>
                      <w:sz w:val="27"/>
                      <w:szCs w:val="27"/>
                    </w:rPr>
                    <w:t xml:space="preserve"> ' </w:t>
                  </w:r>
                  <w:r>
                    <w:rPr>
                      <w:rFonts w:eastAsia="Times New Roman"/>
                      <w:sz w:val="27"/>
                      <w:szCs w:val="27"/>
                    </w:rPr>
                    <w:t xml:space="preserve">(aos-mc-mux-set-contr-params) OID .1.3.112.4.4.2.1.40200.3.1.1 </w:t>
                  </w:r>
                </w:p>
              </w:tc>
            </w:tr>
            <w:tr w:rsidR="00000000" w14:paraId="475028EA" w14:textId="77777777">
              <w:trPr>
                <w:tblCellSpacing w:w="15" w:type="dxa"/>
                <w:jc w:val="center"/>
              </w:trPr>
              <w:tc>
                <w:tcPr>
                  <w:tcW w:w="0" w:type="auto"/>
                  <w:vAlign w:val="center"/>
                  <w:hideMark/>
                </w:tcPr>
                <w:p w14:paraId="4A49547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14:paraId="7A3B12E1" w14:textId="77777777" w:rsidR="00000000" w:rsidRDefault="00C24396">
                  <w:pPr>
                    <w:rPr>
                      <w:rFonts w:eastAsia="Times New Roman"/>
                      <w:sz w:val="27"/>
                      <w:szCs w:val="27"/>
                    </w:rPr>
                  </w:pPr>
                </w:p>
              </w:tc>
            </w:tr>
            <w:tr w:rsidR="00000000" w14:paraId="1C7AF87D" w14:textId="77777777">
              <w:trPr>
                <w:tblCellSpacing w:w="15" w:type="dxa"/>
                <w:jc w:val="center"/>
              </w:trPr>
              <w:tc>
                <w:tcPr>
                  <w:tcW w:w="0" w:type="auto"/>
                  <w:vAlign w:val="center"/>
                  <w:hideMark/>
                </w:tcPr>
                <w:p w14:paraId="693E777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0E10FB4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F756E69" w14:textId="77777777">
                    <w:trPr>
                      <w:tblCellSpacing w:w="15" w:type="dxa"/>
                      <w:jc w:val="center"/>
                    </w:trPr>
                    <w:tc>
                      <w:tcPr>
                        <w:tcW w:w="0" w:type="auto"/>
                        <w:vAlign w:val="center"/>
                        <w:hideMark/>
                      </w:tcPr>
                      <w:p w14:paraId="349B937A" w14:textId="77777777" w:rsidR="00000000" w:rsidRDefault="00C24396">
                        <w:pPr>
                          <w:rPr>
                            <w:rFonts w:eastAsia="Times New Roman"/>
                            <w:sz w:val="27"/>
                            <w:szCs w:val="27"/>
                          </w:rPr>
                        </w:pPr>
                        <w:hyperlink w:anchor="id0x9c7da00" w:history="1">
                          <w:r>
                            <w:rPr>
                              <w:rStyle w:val="Hyperlink"/>
                              <w:rFonts w:eastAsia="Times New Roman"/>
                              <w:b/>
                              <w:bCs/>
                              <w:sz w:val="27"/>
                              <w:szCs w:val="27"/>
                            </w:rPr>
                            <w:t>aosMcMuxSetContrParams</w:t>
                          </w:r>
                        </w:hyperlink>
                        <w:r>
                          <w:rPr>
                            <w:rFonts w:eastAsia="Times New Roman"/>
                            <w:sz w:val="27"/>
                            <w:szCs w:val="27"/>
                          </w:rPr>
                          <w:t xml:space="preserve"> qualifier</w:t>
                        </w:r>
                        <w:bookmarkStart w:id="279" w:name="id0x9c7ed80"/>
                        <w:bookmarkEnd w:id="279"/>
                        <w:r>
                          <w:rPr>
                            <w:rFonts w:eastAsia="Times New Roman"/>
                            <w:sz w:val="27"/>
                            <w:szCs w:val="27"/>
                          </w:rPr>
                          <w:t xml:space="preserve"> ' </w:t>
                        </w:r>
                        <w:r>
                          <w:rPr>
                            <w:rFonts w:eastAsia="Times New Roman"/>
                            <w:b/>
                            <w:bCs/>
                            <w:sz w:val="27"/>
                            <w:szCs w:val="27"/>
                          </w:rPr>
                          <w:t>aosMcMuxContrParamIdsAndValuesDirQual</w:t>
                        </w:r>
                        <w:r>
                          <w:rPr>
                            <w:rFonts w:eastAsia="Times New Roman"/>
                            <w:sz w:val="27"/>
                            <w:szCs w:val="27"/>
                          </w:rPr>
                          <w:t xml:space="preserve"> ' (aos-mc-mux-contr-param-ids-and-values-dir-qual) </w:t>
                        </w:r>
                      </w:p>
                    </w:tc>
                  </w:tr>
                  <w:tr w:rsidR="00000000" w14:paraId="59C5D819" w14:textId="77777777">
                    <w:trPr>
                      <w:tblCellSpacing w:w="15" w:type="dxa"/>
                      <w:jc w:val="center"/>
                    </w:trPr>
                    <w:tc>
                      <w:tcPr>
                        <w:tcW w:w="0" w:type="auto"/>
                        <w:vAlign w:val="center"/>
                        <w:hideMark/>
                      </w:tcPr>
                      <w:p w14:paraId="671989B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w:t>
                        </w:r>
                        <w:r>
                          <w:rPr>
                            <w:rFonts w:ascii="Times New Roman" w:hAnsi="Times New Roman" w:cs="Times New Roman"/>
                            <w:sz w:val="24"/>
                            <w:szCs w:val="24"/>
                          </w:rPr>
                          <w:t>ns a sequence of parameter identifier and parameter value pairs. To be valid, the parameter identifier must reference a controllable parameter of the AosMcMux FR and the parameter value must be of the same type as the parameter value that shall be set.</w:t>
                        </w:r>
                        <w:r>
                          <w:rPr>
                            <w:rFonts w:ascii="Times New Roman" w:hAnsi="Times New Roman" w:cs="Times New Roman"/>
                            <w:sz w:val="24"/>
                            <w:szCs w:val="24"/>
                          </w:rPr>
                          <w:t xml:space="preserve"> </w:t>
                        </w:r>
                      </w:p>
                    </w:tc>
                  </w:tr>
                  <w:tr w:rsidR="00000000" w14:paraId="1CCC7171" w14:textId="77777777">
                    <w:trPr>
                      <w:tblCellSpacing w:w="15" w:type="dxa"/>
                      <w:jc w:val="center"/>
                    </w:trPr>
                    <w:tc>
                      <w:tcPr>
                        <w:tcW w:w="0" w:type="auto"/>
                        <w:vAlign w:val="center"/>
                        <w:hideMark/>
                      </w:tcPr>
                      <w:p w14:paraId="16001904" w14:textId="77777777" w:rsidR="00000000" w:rsidRDefault="00C24396">
                        <w:pPr>
                          <w:rPr>
                            <w:rFonts w:eastAsia="Times New Roman"/>
                          </w:rPr>
                        </w:pPr>
                        <w:r>
                          <w:rPr>
                            <w:rFonts w:eastAsia="Times New Roman"/>
                            <w:b/>
                            <w:bCs/>
                          </w:rPr>
                          <w:t>E</w:t>
                        </w:r>
                        <w:r>
                          <w:rPr>
                            <w:rFonts w:eastAsia="Times New Roman"/>
                            <w:b/>
                            <w:bCs/>
                          </w:rPr>
                          <w:t xml:space="preserve">ngineering Unit: </w:t>
                        </w:r>
                        <w:r>
                          <w:rPr>
                            <w:rFonts w:eastAsia="Times New Roman"/>
                          </w:rPr>
                          <w:t xml:space="preserve">depends on the specific paramter(s) being set </w:t>
                        </w:r>
                      </w:p>
                    </w:tc>
                  </w:tr>
                  <w:tr w:rsidR="00000000" w14:paraId="3F652963" w14:textId="77777777">
                    <w:trPr>
                      <w:tblCellSpacing w:w="15" w:type="dxa"/>
                      <w:jc w:val="center"/>
                    </w:trPr>
                    <w:tc>
                      <w:tcPr>
                        <w:tcW w:w="0" w:type="auto"/>
                        <w:vAlign w:val="center"/>
                        <w:hideMark/>
                      </w:tcPr>
                      <w:p w14:paraId="6A28BE5C" w14:textId="77777777" w:rsidR="00000000" w:rsidRDefault="00C24396">
                        <w:pPr>
                          <w:rPr>
                            <w:rFonts w:eastAsia="Times New Roman"/>
                          </w:rPr>
                        </w:pPr>
                        <w:r>
                          <w:rPr>
                            <w:rFonts w:eastAsia="Times New Roman"/>
                          </w:rPr>
                          <w:br/>
                        </w:r>
                        <w:r>
                          <w:rPr>
                            <w:rFonts w:eastAsia="Times New Roman"/>
                            <w:b/>
                            <w:bCs/>
                          </w:rPr>
                          <w:t xml:space="preserve">Type Definition: </w:t>
                        </w:r>
                      </w:p>
                      <w:p w14:paraId="381BC61C" w14:textId="77777777" w:rsidR="00000000" w:rsidRDefault="00C24396">
                        <w:pPr>
                          <w:pStyle w:val="HTMLPreformatted"/>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14:paraId="1C8BEF39" w14:textId="77777777" w:rsidR="00000000" w:rsidRDefault="00C24396">
                        <w:pPr>
                          <w:rPr>
                            <w:rFonts w:eastAsia="Times New Roman"/>
                          </w:rPr>
                        </w:pPr>
                      </w:p>
                    </w:tc>
                  </w:tr>
                  <w:tr w:rsidR="00000000" w14:paraId="19C75877" w14:textId="77777777">
                    <w:trPr>
                      <w:tblCellSpacing w:w="15" w:type="dxa"/>
                      <w:jc w:val="center"/>
                    </w:trPr>
                    <w:tc>
                      <w:tcPr>
                        <w:tcW w:w="0" w:type="auto"/>
                        <w:vAlign w:val="center"/>
                        <w:hideMark/>
                      </w:tcPr>
                      <w:p w14:paraId="26F17FFA" w14:textId="77777777" w:rsidR="00000000" w:rsidRDefault="00C24396">
                        <w:pPr>
                          <w:rPr>
                            <w:rFonts w:eastAsia="Times New Roman"/>
                          </w:rPr>
                        </w:pPr>
                      </w:p>
                    </w:tc>
                  </w:tr>
                </w:tbl>
                <w:p w14:paraId="0F997B04" w14:textId="77777777" w:rsidR="00000000" w:rsidRDefault="00C24396">
                  <w:pPr>
                    <w:rPr>
                      <w:rFonts w:eastAsia="Times New Roman"/>
                    </w:rPr>
                  </w:pPr>
                </w:p>
              </w:tc>
            </w:tr>
          </w:tbl>
          <w:p w14:paraId="3C83CC4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0CF456D" w14:textId="77777777">
              <w:trPr>
                <w:tblCellSpacing w:w="15" w:type="dxa"/>
                <w:jc w:val="center"/>
              </w:trPr>
              <w:tc>
                <w:tcPr>
                  <w:tcW w:w="0" w:type="auto"/>
                  <w:vAlign w:val="center"/>
                  <w:hideMark/>
                </w:tcPr>
                <w:p w14:paraId="274157BA" w14:textId="77777777" w:rsidR="00000000" w:rsidRDefault="00C24396">
                  <w:pPr>
                    <w:rPr>
                      <w:rFonts w:eastAsia="Times New Roman"/>
                      <w:sz w:val="27"/>
                      <w:szCs w:val="27"/>
                    </w:rPr>
                  </w:pPr>
                  <w:hyperlink w:anchor="id0x9c6b600" w:history="1">
                    <w:r>
                      <w:rPr>
                        <w:rStyle w:val="Hyperlink"/>
                        <w:rFonts w:eastAsia="Times New Roman"/>
                        <w:b/>
                        <w:bCs/>
                        <w:sz w:val="27"/>
                        <w:szCs w:val="27"/>
                      </w:rPr>
                      <w:t>AosMcMux</w:t>
                    </w:r>
                  </w:hyperlink>
                  <w:r>
                    <w:rPr>
                      <w:rFonts w:eastAsia="Times New Roman"/>
                      <w:sz w:val="27"/>
                      <w:szCs w:val="27"/>
                    </w:rPr>
                    <w:t xml:space="preserve"> directive</w:t>
                  </w:r>
                  <w:bookmarkStart w:id="280" w:name="id0x9c80600"/>
                  <w:bookmarkEnd w:id="280"/>
                  <w:r>
                    <w:rPr>
                      <w:rFonts w:eastAsia="Times New Roman"/>
                      <w:sz w:val="27"/>
                      <w:szCs w:val="27"/>
                    </w:rPr>
                    <w:t xml:space="preserve"> ' </w:t>
                  </w:r>
                  <w:r>
                    <w:rPr>
                      <w:rFonts w:eastAsia="Times New Roman"/>
                      <w:b/>
                      <w:bCs/>
                      <w:sz w:val="27"/>
                      <w:szCs w:val="27"/>
                    </w:rPr>
                    <w:t>aosMcMuxDiscardDataUnits</w:t>
                  </w:r>
                  <w:r>
                    <w:rPr>
                      <w:rFonts w:eastAsia="Times New Roman"/>
                      <w:sz w:val="27"/>
                      <w:szCs w:val="27"/>
                    </w:rPr>
                    <w:t xml:space="preserve"> ' (aos-mc-mux-discard-data-units) OID .1.3.112.4.4.2.1.40200.3.2.1 </w:t>
                  </w:r>
                </w:p>
              </w:tc>
            </w:tr>
            <w:tr w:rsidR="00000000" w14:paraId="7A439E2E" w14:textId="77777777">
              <w:trPr>
                <w:tblCellSpacing w:w="15" w:type="dxa"/>
                <w:jc w:val="center"/>
              </w:trPr>
              <w:tc>
                <w:tcPr>
                  <w:tcW w:w="0" w:type="auto"/>
                  <w:vAlign w:val="center"/>
                  <w:hideMark/>
                </w:tcPr>
                <w:p w14:paraId="7AA72BA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w:t>
                  </w:r>
                  <w:r>
                    <w:rPr>
                      <w:rFonts w:ascii="Times New Roman" w:hAnsi="Times New Roman" w:cs="Times New Roman"/>
                      <w:sz w:val="24"/>
                      <w:szCs w:val="24"/>
                    </w:rPr>
                    <w:t>ied in the directive qualifier</w:t>
                  </w:r>
                  <w:r>
                    <w:rPr>
                      <w:rFonts w:ascii="Times New Roman" w:hAnsi="Times New Roman" w:cs="Times New Roman"/>
                      <w:sz w:val="24"/>
                      <w:szCs w:val="24"/>
                    </w:rPr>
                    <w:t>.</w:t>
                  </w:r>
                </w:p>
              </w:tc>
            </w:tr>
            <w:tr w:rsidR="00000000" w14:paraId="2C84465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0891591" w14:textId="77777777">
                    <w:trPr>
                      <w:tblCellSpacing w:w="15" w:type="dxa"/>
                      <w:jc w:val="center"/>
                    </w:trPr>
                    <w:tc>
                      <w:tcPr>
                        <w:tcW w:w="0" w:type="auto"/>
                        <w:vAlign w:val="center"/>
                        <w:hideMark/>
                      </w:tcPr>
                      <w:p w14:paraId="0F18412D" w14:textId="77777777" w:rsidR="00000000" w:rsidRDefault="00C24396">
                        <w:pPr>
                          <w:rPr>
                            <w:rFonts w:eastAsia="Times New Roman"/>
                            <w:sz w:val="27"/>
                            <w:szCs w:val="27"/>
                          </w:rPr>
                        </w:pPr>
                        <w:hyperlink w:anchor="id0x9c80600" w:history="1">
                          <w:r>
                            <w:rPr>
                              <w:rStyle w:val="Hyperlink"/>
                              <w:rFonts w:eastAsia="Times New Roman"/>
                              <w:b/>
                              <w:bCs/>
                              <w:sz w:val="27"/>
                              <w:szCs w:val="27"/>
                            </w:rPr>
                            <w:t>aosMcMuxDiscardDataUnits</w:t>
                          </w:r>
                        </w:hyperlink>
                        <w:r>
                          <w:rPr>
                            <w:rFonts w:eastAsia="Times New Roman"/>
                            <w:sz w:val="27"/>
                            <w:szCs w:val="27"/>
                          </w:rPr>
                          <w:t xml:space="preserve"> qualifier</w:t>
                        </w:r>
                        <w:bookmarkStart w:id="281" w:name="id0x9c81900"/>
                        <w:bookmarkEnd w:id="281"/>
                        <w:r>
                          <w:rPr>
                            <w:rFonts w:eastAsia="Times New Roman"/>
                            <w:sz w:val="27"/>
                            <w:szCs w:val="27"/>
                          </w:rPr>
                          <w:t xml:space="preserve"> ' </w:t>
                        </w:r>
                        <w:r>
                          <w:rPr>
                            <w:rFonts w:eastAsia="Times New Roman"/>
                            <w:b/>
                            <w:bCs/>
                            <w:sz w:val="27"/>
                            <w:szCs w:val="27"/>
                          </w:rPr>
                          <w:t>aosMcMuxDiscardDataUnitsDirQual</w:t>
                        </w:r>
                        <w:r>
                          <w:rPr>
                            <w:rFonts w:eastAsia="Times New Roman"/>
                            <w:sz w:val="27"/>
                            <w:szCs w:val="27"/>
                          </w:rPr>
                          <w:t xml:space="preserve"> ' (aos-mc-mux-discard-data-units-dir-qual) OID </w:t>
                        </w:r>
                      </w:p>
                    </w:tc>
                  </w:tr>
                  <w:tr w:rsidR="00000000" w14:paraId="149131B4" w14:textId="77777777">
                    <w:trPr>
                      <w:tblCellSpacing w:w="15" w:type="dxa"/>
                      <w:jc w:val="center"/>
                    </w:trPr>
                    <w:tc>
                      <w:tcPr>
                        <w:tcW w:w="0" w:type="auto"/>
                        <w:vAlign w:val="center"/>
                        <w:hideMark/>
                      </w:tcPr>
                      <w:p w14:paraId="160D3AB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aosMcMuxDiscardDataUnits directive is invoked</w:t>
                        </w:r>
                        <w:r>
                          <w:rPr>
                            <w:rFonts w:ascii="Times New Roman" w:hAnsi="Times New Roman" w:cs="Times New Roman"/>
                            <w:sz w:val="24"/>
                            <w:szCs w:val="24"/>
                          </w:rPr>
                          <w:t>.</w:t>
                        </w:r>
                      </w:p>
                    </w:tc>
                  </w:tr>
                  <w:tr w:rsidR="00000000" w14:paraId="459C052B" w14:textId="77777777">
                    <w:trPr>
                      <w:tblCellSpacing w:w="15" w:type="dxa"/>
                      <w:jc w:val="center"/>
                    </w:trPr>
                    <w:tc>
                      <w:tcPr>
                        <w:tcW w:w="0" w:type="auto"/>
                        <w:vAlign w:val="center"/>
                        <w:hideMark/>
                      </w:tcPr>
                      <w:p w14:paraId="212C8FF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DC2E8ED" w14:textId="77777777">
                    <w:trPr>
                      <w:tblCellSpacing w:w="15" w:type="dxa"/>
                      <w:jc w:val="center"/>
                    </w:trPr>
                    <w:tc>
                      <w:tcPr>
                        <w:tcW w:w="0" w:type="auto"/>
                        <w:vAlign w:val="center"/>
                        <w:hideMark/>
                      </w:tcPr>
                      <w:p w14:paraId="0D7F27ED" w14:textId="77777777" w:rsidR="00000000" w:rsidRDefault="00C24396">
                        <w:pPr>
                          <w:rPr>
                            <w:rFonts w:eastAsia="Times New Roman"/>
                          </w:rPr>
                        </w:pPr>
                        <w:r>
                          <w:rPr>
                            <w:rFonts w:eastAsia="Times New Roman"/>
                          </w:rPr>
                          <w:br/>
                        </w:r>
                        <w:r>
                          <w:rPr>
                            <w:rFonts w:eastAsia="Times New Roman"/>
                            <w:b/>
                            <w:bCs/>
                          </w:rPr>
                          <w:t xml:space="preserve">Type Definition: </w:t>
                        </w:r>
                      </w:p>
                      <w:p w14:paraId="622B78C0" w14:textId="77777777" w:rsidR="00000000" w:rsidRDefault="00C24396">
                        <w:pPr>
                          <w:pStyle w:val="HTMLPreformatted"/>
                        </w:pPr>
                        <w:r>
                          <w:rPr>
                            <w:rFonts w:ascii="Courier" w:hAnsi="Courier"/>
                            <w:sz w:val="16"/>
                            <w:szCs w:val="16"/>
                          </w:rPr>
                          <w:lastRenderedPageBreak/>
                          <w:t>AosMcMuxDiscardDataUnitsDirQual</w:t>
                        </w:r>
                        <w:r>
                          <w:rPr>
                            <w:rFonts w:ascii="Courier" w:hAnsi="Courier"/>
                            <w:sz w:val="16"/>
                            <w:szCs w:val="16"/>
                          </w:rPr>
                          <w:tab/>
                          <w:t xml:space="preserve"> ::= CstsSvcInstanceI</w:t>
                        </w:r>
                        <w:r>
                          <w:rPr>
                            <w:rFonts w:ascii="Courier" w:hAnsi="Courier"/>
                            <w:sz w:val="16"/>
                            <w:szCs w:val="16"/>
                          </w:rPr>
                          <w:t>d</w:t>
                        </w:r>
                      </w:p>
                      <w:p w14:paraId="38C44CCB" w14:textId="77777777" w:rsidR="00000000" w:rsidRDefault="00C24396">
                        <w:pPr>
                          <w:rPr>
                            <w:rFonts w:eastAsia="Times New Roman"/>
                          </w:rPr>
                        </w:pPr>
                      </w:p>
                    </w:tc>
                  </w:tr>
                  <w:tr w:rsidR="00000000" w14:paraId="4841F2EF" w14:textId="77777777">
                    <w:trPr>
                      <w:tblCellSpacing w:w="15" w:type="dxa"/>
                      <w:jc w:val="center"/>
                    </w:trPr>
                    <w:tc>
                      <w:tcPr>
                        <w:tcW w:w="0" w:type="auto"/>
                        <w:vAlign w:val="center"/>
                        <w:hideMark/>
                      </w:tcPr>
                      <w:p w14:paraId="196EBC7E" w14:textId="77777777" w:rsidR="00000000" w:rsidRDefault="00C24396">
                        <w:pPr>
                          <w:rPr>
                            <w:rFonts w:eastAsia="Times New Roman"/>
                          </w:rPr>
                        </w:pPr>
                      </w:p>
                    </w:tc>
                  </w:tr>
                </w:tbl>
                <w:p w14:paraId="25118767" w14:textId="77777777" w:rsidR="00000000" w:rsidRDefault="00C24396">
                  <w:pPr>
                    <w:rPr>
                      <w:rFonts w:eastAsia="Times New Roman"/>
                    </w:rPr>
                  </w:pPr>
                </w:p>
              </w:tc>
            </w:tr>
          </w:tbl>
          <w:p w14:paraId="698A91B3" w14:textId="77777777" w:rsidR="00000000" w:rsidRDefault="00C24396">
            <w:pPr>
              <w:rPr>
                <w:rFonts w:eastAsia="Times New Roman"/>
              </w:rPr>
            </w:pPr>
          </w:p>
        </w:tc>
      </w:tr>
    </w:tbl>
    <w:p w14:paraId="3B8A2B2D"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'AosVcMux' authorized by CSS Area</w:t>
      </w:r>
      <w:bookmarkStart w:id="282" w:name="id0x9c83300"/>
      <w:bookmarkEnd w:id="28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E4DD1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A72BF3" w14:textId="77777777" w:rsidR="00000000" w:rsidRDefault="00C24396">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14:paraId="0067D12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6B45F5" w14:textId="77777777" w:rsidR="00000000" w:rsidRDefault="00C24396">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r>
              <w:rPr>
                <w:rFonts w:eastAsia="Times New Roman"/>
              </w:rPr>
              <w:t>.</w:t>
            </w:r>
          </w:p>
        </w:tc>
      </w:tr>
      <w:tr w:rsidR="00000000" w14:paraId="6A97C6F5"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716BD83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9CE7BB0" w14:textId="77777777" w:rsidR="00000000" w:rsidRDefault="00C24396">
                  <w:pPr>
                    <w:rPr>
                      <w:rFonts w:eastAsia="Times New Roman"/>
                    </w:rPr>
                  </w:pPr>
                </w:p>
              </w:tc>
            </w:tr>
            <w:tr w:rsidR="00000000" w14:paraId="432CDAE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2B6EE"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771E0E6F" w14:textId="77777777">
                    <w:trPr>
                      <w:tblCellSpacing w:w="15" w:type="dxa"/>
                    </w:trPr>
                    <w:tc>
                      <w:tcPr>
                        <w:tcW w:w="2000" w:type="pct"/>
                        <w:vAlign w:val="center"/>
                        <w:hideMark/>
                      </w:tcPr>
                      <w:p w14:paraId="6D40B986" w14:textId="77777777" w:rsidR="00000000" w:rsidRDefault="00C24396">
                        <w:pPr>
                          <w:rPr>
                            <w:rFonts w:eastAsia="Times New Roman"/>
                          </w:rPr>
                        </w:pPr>
                        <w:r>
                          <w:rPr>
                            <w:rFonts w:eastAsia="Times New Roman"/>
                          </w:rPr>
                          <w:t xml:space="preserve">Monitored only: </w:t>
                        </w:r>
                      </w:p>
                    </w:tc>
                    <w:tc>
                      <w:tcPr>
                        <w:tcW w:w="0" w:type="auto"/>
                        <w:vAlign w:val="center"/>
                        <w:hideMark/>
                      </w:tcPr>
                      <w:p w14:paraId="671A4D8D" w14:textId="77777777" w:rsidR="00000000" w:rsidRDefault="00C24396">
                        <w:pPr>
                          <w:rPr>
                            <w:rFonts w:eastAsia="Times New Roman"/>
                          </w:rPr>
                        </w:pPr>
                        <w:hyperlink w:anchor="id0x9c84200" w:history="1">
                          <w:r>
                            <w:rPr>
                              <w:rStyle w:val="Hyperlink"/>
                              <w:rFonts w:eastAsia="Times New Roman"/>
                            </w:rPr>
                            <w:t>aosVcMuxResourceStat</w:t>
                          </w:r>
                        </w:hyperlink>
                      </w:p>
                    </w:tc>
                  </w:tr>
                  <w:tr w:rsidR="00000000" w14:paraId="02938708" w14:textId="77777777">
                    <w:trPr>
                      <w:tblCellSpacing w:w="15" w:type="dxa"/>
                    </w:trPr>
                    <w:tc>
                      <w:tcPr>
                        <w:tcW w:w="2000" w:type="pct"/>
                        <w:vAlign w:val="center"/>
                        <w:hideMark/>
                      </w:tcPr>
                      <w:p w14:paraId="571CADF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24A971B" w14:textId="77777777" w:rsidR="00000000" w:rsidRDefault="00C24396">
                        <w:pPr>
                          <w:rPr>
                            <w:rFonts w:eastAsia="Times New Roman"/>
                          </w:rPr>
                        </w:pPr>
                        <w:hyperlink w:anchor="id0x9c86c00" w:history="1">
                          <w:r>
                            <w:rPr>
                              <w:rStyle w:val="Hyperlink"/>
                              <w:rFonts w:eastAsia="Times New Roman"/>
                            </w:rPr>
                            <w:t>aosVcMuxMc</w:t>
                          </w:r>
                        </w:hyperlink>
                      </w:p>
                    </w:tc>
                  </w:tr>
                  <w:tr w:rsidR="00000000" w14:paraId="7D990D47" w14:textId="77777777">
                    <w:trPr>
                      <w:tblCellSpacing w:w="15" w:type="dxa"/>
                    </w:trPr>
                    <w:tc>
                      <w:tcPr>
                        <w:tcW w:w="2000" w:type="pct"/>
                        <w:vAlign w:val="center"/>
                        <w:hideMark/>
                      </w:tcPr>
                      <w:p w14:paraId="70AFF56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9675E4A" w14:textId="77777777" w:rsidR="00000000" w:rsidRDefault="00C24396">
                        <w:pPr>
                          <w:rPr>
                            <w:rFonts w:eastAsia="Times New Roman"/>
                          </w:rPr>
                        </w:pPr>
                        <w:hyperlink w:anchor="id0x9c8a100" w:history="1">
                          <w:r>
                            <w:rPr>
                              <w:rStyle w:val="Hyperlink"/>
                              <w:rFonts w:eastAsia="Times New Roman"/>
                            </w:rPr>
                            <w:t>aosVcMuxContr</w:t>
                          </w:r>
                        </w:hyperlink>
                      </w:p>
                    </w:tc>
                  </w:tr>
                </w:tbl>
                <w:p w14:paraId="739F592C" w14:textId="77777777" w:rsidR="00000000" w:rsidRDefault="00C24396">
                  <w:pPr>
                    <w:rPr>
                      <w:rFonts w:eastAsia="Times New Roman"/>
                    </w:rPr>
                  </w:pPr>
                </w:p>
              </w:tc>
            </w:tr>
            <w:tr w:rsidR="00000000" w14:paraId="0AED2A1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AD6BBBE" w14:textId="77777777" w:rsidR="00000000" w:rsidRDefault="00C24396">
                  <w:pPr>
                    <w:rPr>
                      <w:rFonts w:eastAsia="Times New Roman"/>
                      <w:sz w:val="20"/>
                      <w:szCs w:val="20"/>
                    </w:rPr>
                  </w:pPr>
                </w:p>
              </w:tc>
            </w:tr>
            <w:tr w:rsidR="00000000" w14:paraId="496361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555F4"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tblGrid>
                  <w:tr w:rsidR="00000000" w14:paraId="77EBDCA3" w14:textId="77777777">
                    <w:trPr>
                      <w:tblCellSpacing w:w="15" w:type="dxa"/>
                    </w:trPr>
                    <w:tc>
                      <w:tcPr>
                        <w:tcW w:w="0" w:type="auto"/>
                        <w:vAlign w:val="center"/>
                        <w:hideMark/>
                      </w:tcPr>
                      <w:p w14:paraId="7B6F4D0D" w14:textId="77777777" w:rsidR="00000000" w:rsidRDefault="00C24396">
                        <w:pPr>
                          <w:rPr>
                            <w:rFonts w:eastAsia="Times New Roman"/>
                          </w:rPr>
                        </w:pPr>
                        <w:hyperlink w:anchor="id0x9c93280" w:history="1">
                          <w:r>
                            <w:rPr>
                              <w:rStyle w:val="Hyperlink"/>
                              <w:rFonts w:eastAsia="Times New Roman"/>
                            </w:rPr>
                            <w:t>aosVcMuxSetContrParams</w:t>
                          </w:r>
                        </w:hyperlink>
                      </w:p>
                    </w:tc>
                  </w:tr>
                  <w:tr w:rsidR="00000000" w14:paraId="71F84134" w14:textId="77777777">
                    <w:trPr>
                      <w:tblCellSpacing w:w="15" w:type="dxa"/>
                    </w:trPr>
                    <w:tc>
                      <w:tcPr>
                        <w:tcW w:w="0" w:type="auto"/>
                        <w:vAlign w:val="center"/>
                        <w:hideMark/>
                      </w:tcPr>
                      <w:p w14:paraId="2E7C4F3A" w14:textId="77777777" w:rsidR="00000000" w:rsidRDefault="00C24396">
                        <w:pPr>
                          <w:rPr>
                            <w:rFonts w:eastAsia="Times New Roman"/>
                          </w:rPr>
                        </w:pPr>
                        <w:hyperlink w:anchor="id0x9c95e00" w:history="1">
                          <w:r>
                            <w:rPr>
                              <w:rStyle w:val="Hyperlink"/>
                              <w:rFonts w:eastAsia="Times New Roman"/>
                            </w:rPr>
                            <w:t>aosVcMuxDiscardDataUnits</w:t>
                          </w:r>
                        </w:hyperlink>
                      </w:p>
                    </w:tc>
                  </w:tr>
                </w:tbl>
                <w:p w14:paraId="5BEA5FA0" w14:textId="77777777" w:rsidR="00000000" w:rsidRDefault="00C24396">
                  <w:pPr>
                    <w:rPr>
                      <w:rFonts w:eastAsia="Times New Roman"/>
                    </w:rPr>
                  </w:pPr>
                </w:p>
              </w:tc>
            </w:tr>
            <w:tr w:rsidR="00000000" w14:paraId="16B970F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49301D1" w14:textId="77777777" w:rsidR="00000000" w:rsidRDefault="00C24396">
                  <w:pPr>
                    <w:rPr>
                      <w:rFonts w:eastAsia="Times New Roman"/>
                      <w:sz w:val="20"/>
                      <w:szCs w:val="20"/>
                    </w:rPr>
                  </w:pPr>
                </w:p>
              </w:tc>
            </w:tr>
            <w:tr w:rsidR="00000000" w14:paraId="00E4140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8200"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3"/>
                  </w:tblGrid>
                  <w:tr w:rsidR="00000000" w14:paraId="0B6666F4" w14:textId="77777777">
                    <w:trPr>
                      <w:tblCellSpacing w:w="15" w:type="dxa"/>
                    </w:trPr>
                    <w:tc>
                      <w:tcPr>
                        <w:tcW w:w="0" w:type="auto"/>
                        <w:vAlign w:val="center"/>
                        <w:hideMark/>
                      </w:tcPr>
                      <w:p w14:paraId="0A3E198A" w14:textId="77777777" w:rsidR="00000000" w:rsidRDefault="00C24396">
                        <w:pPr>
                          <w:rPr>
                            <w:rFonts w:eastAsia="Times New Roman"/>
                          </w:rPr>
                        </w:pPr>
                        <w:hyperlink w:anchor="id0x9c8db00" w:history="1">
                          <w:r>
                            <w:rPr>
                              <w:rStyle w:val="Hyperlink"/>
                              <w:rFonts w:eastAsia="Times New Roman"/>
                            </w:rPr>
                            <w:t>aosVcMuxResourceStatChange</w:t>
                          </w:r>
                        </w:hyperlink>
                      </w:p>
                    </w:tc>
                  </w:tr>
                  <w:tr w:rsidR="00000000" w14:paraId="71C06635" w14:textId="77777777">
                    <w:trPr>
                      <w:tblCellSpacing w:w="15" w:type="dxa"/>
                    </w:trPr>
                    <w:tc>
                      <w:tcPr>
                        <w:tcW w:w="0" w:type="auto"/>
                        <w:vAlign w:val="center"/>
                        <w:hideMark/>
                      </w:tcPr>
                      <w:p w14:paraId="72884B5F" w14:textId="77777777" w:rsidR="00000000" w:rsidRDefault="00C24396">
                        <w:pPr>
                          <w:rPr>
                            <w:rFonts w:eastAsia="Times New Roman"/>
                          </w:rPr>
                        </w:pPr>
                        <w:hyperlink w:anchor="id0x9c90700" w:history="1">
                          <w:r>
                            <w:rPr>
                              <w:rStyle w:val="Hyperlink"/>
                              <w:rFonts w:eastAsia="Times New Roman"/>
                            </w:rPr>
                            <w:t>aosVcMuxOperatorNotify</w:t>
                          </w:r>
                        </w:hyperlink>
                      </w:p>
                    </w:tc>
                  </w:tr>
                </w:tbl>
                <w:p w14:paraId="7D1DF244" w14:textId="77777777" w:rsidR="00000000" w:rsidRDefault="00C24396">
                  <w:pPr>
                    <w:rPr>
                      <w:rFonts w:eastAsia="Times New Roman"/>
                    </w:rPr>
                  </w:pPr>
                </w:p>
              </w:tc>
            </w:tr>
          </w:tbl>
          <w:p w14:paraId="48E093ED" w14:textId="77777777" w:rsidR="00000000" w:rsidRDefault="00C24396">
            <w:pPr>
              <w:rPr>
                <w:rFonts w:eastAsia="Times New Roman"/>
              </w:rPr>
            </w:pPr>
          </w:p>
        </w:tc>
      </w:tr>
      <w:tr w:rsidR="00000000" w14:paraId="742F45B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B8A4D5" w14:textId="77777777" w:rsidR="00000000" w:rsidRDefault="00C24396">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FF15308" w14:textId="77777777">
              <w:trPr>
                <w:tblCellSpacing w:w="15" w:type="dxa"/>
                <w:jc w:val="center"/>
              </w:trPr>
              <w:tc>
                <w:tcPr>
                  <w:tcW w:w="0" w:type="auto"/>
                  <w:vAlign w:val="center"/>
                  <w:hideMark/>
                </w:tcPr>
                <w:p w14:paraId="55985492"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parameter</w:t>
                  </w:r>
                  <w:bookmarkStart w:id="283" w:name="id0x9c84200"/>
                  <w:bookmarkEnd w:id="283"/>
                  <w:r>
                    <w:rPr>
                      <w:rFonts w:eastAsia="Times New Roman"/>
                      <w:sz w:val="27"/>
                      <w:szCs w:val="27"/>
                    </w:rPr>
                    <w:t xml:space="preserve"> ' </w:t>
                  </w:r>
                  <w:r>
                    <w:rPr>
                      <w:rFonts w:eastAsia="Times New Roman"/>
                      <w:b/>
                      <w:bCs/>
                      <w:sz w:val="27"/>
                      <w:szCs w:val="27"/>
                    </w:rPr>
                    <w:t>aosVcMuxResourceStat</w:t>
                  </w:r>
                  <w:r>
                    <w:rPr>
                      <w:rFonts w:eastAsia="Times New Roman"/>
                      <w:sz w:val="27"/>
                      <w:szCs w:val="27"/>
                    </w:rPr>
                    <w:t xml:space="preserve"> ' </w:t>
                  </w:r>
                  <w:r>
                    <w:rPr>
                      <w:rFonts w:eastAsia="Times New Roman"/>
                      <w:sz w:val="27"/>
                      <w:szCs w:val="27"/>
                    </w:rPr>
                    <w:t xml:space="preserve">(aos-vc-mux-resource-stat) OID .1.3.112.4.4.2.1.40201.1.1.1 </w:t>
                  </w:r>
                </w:p>
              </w:tc>
            </w:tr>
            <w:tr w:rsidR="00000000" w14:paraId="4FC4862C" w14:textId="77777777">
              <w:trPr>
                <w:tblCellSpacing w:w="15" w:type="dxa"/>
                <w:jc w:val="center"/>
              </w:trPr>
              <w:tc>
                <w:tcPr>
                  <w:tcW w:w="0" w:type="auto"/>
                  <w:vAlign w:val="center"/>
                  <w:hideMark/>
                </w:tcPr>
                <w:p w14:paraId="780B4C9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14:paraId="64874D1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35A684B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w:t>
                  </w:r>
                  <w:r>
                    <w:rPr>
                      <w:rFonts w:ascii="Times New Roman" w:hAnsi="Times New Roman" w:cs="Times New Roman"/>
                      <w:sz w:val="24"/>
                      <w:szCs w:val="24"/>
                    </w:rPr>
                    <w:t>ociated equipment is active;</w:t>
                  </w:r>
                </w:p>
                <w:p w14:paraId="503D396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57CF88EB"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0774255C" w14:textId="77777777">
              <w:trPr>
                <w:tblCellSpacing w:w="15" w:type="dxa"/>
                <w:jc w:val="center"/>
              </w:trPr>
              <w:tc>
                <w:tcPr>
                  <w:tcW w:w="0" w:type="auto"/>
                  <w:vAlign w:val="center"/>
                  <w:hideMark/>
                </w:tcPr>
                <w:p w14:paraId="415C27E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8F1889F" w14:textId="77777777">
              <w:trPr>
                <w:tblCellSpacing w:w="15" w:type="dxa"/>
                <w:jc w:val="center"/>
              </w:trPr>
              <w:tc>
                <w:tcPr>
                  <w:tcW w:w="0" w:type="auto"/>
                  <w:vAlign w:val="center"/>
                  <w:hideMark/>
                </w:tcPr>
                <w:p w14:paraId="0DC9FCB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36DDA6A" w14:textId="77777777">
              <w:trPr>
                <w:tblCellSpacing w:w="15" w:type="dxa"/>
                <w:jc w:val="center"/>
              </w:trPr>
              <w:tc>
                <w:tcPr>
                  <w:tcW w:w="0" w:type="auto"/>
                  <w:vAlign w:val="center"/>
                  <w:hideMark/>
                </w:tcPr>
                <w:p w14:paraId="05130AD1" w14:textId="77777777" w:rsidR="00000000" w:rsidRDefault="00C24396">
                  <w:pPr>
                    <w:rPr>
                      <w:rFonts w:eastAsia="Times New Roman"/>
                    </w:rPr>
                  </w:pPr>
                  <w:r>
                    <w:rPr>
                      <w:rFonts w:eastAsia="Times New Roman"/>
                    </w:rPr>
                    <w:br/>
                  </w:r>
                  <w:r>
                    <w:rPr>
                      <w:rFonts w:eastAsia="Times New Roman"/>
                      <w:b/>
                      <w:bCs/>
                    </w:rPr>
                    <w:t xml:space="preserve">Type Definition: </w:t>
                  </w:r>
                </w:p>
                <w:p w14:paraId="4692993D" w14:textId="77777777" w:rsidR="00000000" w:rsidRDefault="00C24396">
                  <w:pPr>
                    <w:pStyle w:val="HTMLPreformatted"/>
                  </w:pPr>
                  <w:r>
                    <w:rPr>
                      <w:rFonts w:ascii="Courier" w:hAnsi="Courier"/>
                      <w:sz w:val="16"/>
                      <w:szCs w:val="16"/>
                    </w:rPr>
                    <w:t>AosVcMuxResourceStat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14:paraId="010DA489" w14:textId="77777777" w:rsidR="00000000" w:rsidRDefault="00C24396">
                  <w:pPr>
                    <w:rPr>
                      <w:rFonts w:eastAsia="Times New Roman"/>
                    </w:rPr>
                  </w:pPr>
                </w:p>
              </w:tc>
            </w:tr>
            <w:tr w:rsidR="00000000" w14:paraId="230A758C" w14:textId="77777777">
              <w:trPr>
                <w:tblCellSpacing w:w="15" w:type="dxa"/>
                <w:jc w:val="center"/>
              </w:trPr>
              <w:tc>
                <w:tcPr>
                  <w:tcW w:w="0" w:type="auto"/>
                  <w:vAlign w:val="center"/>
                  <w:hideMark/>
                </w:tcPr>
                <w:p w14:paraId="2860C24B" w14:textId="77777777" w:rsidR="00000000" w:rsidRDefault="00C24396">
                  <w:pPr>
                    <w:rPr>
                      <w:rFonts w:eastAsia="Times New Roman"/>
                    </w:rPr>
                  </w:pPr>
                </w:p>
              </w:tc>
            </w:tr>
          </w:tbl>
          <w:p w14:paraId="634C3C2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AEE259B" w14:textId="77777777">
              <w:trPr>
                <w:tblCellSpacing w:w="15" w:type="dxa"/>
                <w:jc w:val="center"/>
              </w:trPr>
              <w:tc>
                <w:tcPr>
                  <w:tcW w:w="0" w:type="auto"/>
                  <w:vAlign w:val="center"/>
                  <w:hideMark/>
                </w:tcPr>
                <w:p w14:paraId="7EADC1BB"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parameter</w:t>
                  </w:r>
                  <w:bookmarkStart w:id="284" w:name="id0x9c86c00"/>
                  <w:bookmarkEnd w:id="284"/>
                  <w:r>
                    <w:rPr>
                      <w:rFonts w:eastAsia="Times New Roman"/>
                      <w:sz w:val="27"/>
                      <w:szCs w:val="27"/>
                    </w:rPr>
                    <w:t xml:space="preserve"> ' </w:t>
                  </w:r>
                  <w:r>
                    <w:rPr>
                      <w:rFonts w:eastAsia="Times New Roman"/>
                      <w:b/>
                      <w:bCs/>
                      <w:sz w:val="27"/>
                      <w:szCs w:val="27"/>
                    </w:rPr>
                    <w:t>aosVcMuxMc</w:t>
                  </w:r>
                  <w:r>
                    <w:rPr>
                      <w:rFonts w:eastAsia="Times New Roman"/>
                      <w:sz w:val="27"/>
                      <w:szCs w:val="27"/>
                    </w:rPr>
                    <w:t xml:space="preserve"> ' (aos-vc-mux-mc) OID .1.3.112.4.4.2.1.40201.1.2.1 </w:t>
                  </w:r>
                </w:p>
              </w:tc>
            </w:tr>
            <w:tr w:rsidR="00000000" w14:paraId="37EFA0D2" w14:textId="77777777">
              <w:trPr>
                <w:tblCellSpacing w:w="15" w:type="dxa"/>
                <w:jc w:val="center"/>
              </w:trPr>
              <w:tc>
                <w:tcPr>
                  <w:tcW w:w="0" w:type="auto"/>
                  <w:vAlign w:val="center"/>
                  <w:hideMark/>
                </w:tcPr>
                <w:p w14:paraId="4D25A31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AOS frames, the TFVN is fixed and only the SCID is variabl</w:t>
                  </w:r>
                  <w:r>
                    <w:rPr>
                      <w:rFonts w:ascii="Times New Roman" w:hAnsi="Times New Roman" w:cs="Times New Roman"/>
                      <w:sz w:val="24"/>
                      <w:szCs w:val="24"/>
                    </w:rPr>
                    <w:t>e.</w:t>
                  </w:r>
                  <w:r>
                    <w:rPr>
                      <w:rFonts w:ascii="Times New Roman" w:hAnsi="Times New Roman" w:cs="Times New Roman"/>
                      <w:sz w:val="24"/>
                      <w:szCs w:val="24"/>
                    </w:rPr>
                    <w:t xml:space="preserve"> </w:t>
                  </w:r>
                </w:p>
              </w:tc>
            </w:tr>
            <w:tr w:rsidR="00000000" w14:paraId="43C44057" w14:textId="77777777">
              <w:trPr>
                <w:tblCellSpacing w:w="15" w:type="dxa"/>
                <w:jc w:val="center"/>
              </w:trPr>
              <w:tc>
                <w:tcPr>
                  <w:tcW w:w="0" w:type="auto"/>
                  <w:vAlign w:val="center"/>
                  <w:hideMark/>
                </w:tcPr>
                <w:p w14:paraId="7EF979D8"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3206301" w14:textId="77777777">
              <w:trPr>
                <w:tblCellSpacing w:w="15" w:type="dxa"/>
                <w:jc w:val="center"/>
              </w:trPr>
              <w:tc>
                <w:tcPr>
                  <w:tcW w:w="0" w:type="auto"/>
                  <w:vAlign w:val="center"/>
                  <w:hideMark/>
                </w:tcPr>
                <w:p w14:paraId="5AE5209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1FA151F" w14:textId="77777777">
              <w:trPr>
                <w:tblCellSpacing w:w="15" w:type="dxa"/>
                <w:jc w:val="center"/>
              </w:trPr>
              <w:tc>
                <w:tcPr>
                  <w:tcW w:w="0" w:type="auto"/>
                  <w:vAlign w:val="center"/>
                  <w:hideMark/>
                </w:tcPr>
                <w:p w14:paraId="2C82D38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B5898AE" w14:textId="77777777">
              <w:trPr>
                <w:tblCellSpacing w:w="15" w:type="dxa"/>
                <w:jc w:val="center"/>
              </w:trPr>
              <w:tc>
                <w:tcPr>
                  <w:tcW w:w="0" w:type="auto"/>
                  <w:vAlign w:val="center"/>
                  <w:hideMark/>
                </w:tcPr>
                <w:p w14:paraId="620924BF" w14:textId="77777777" w:rsidR="00000000" w:rsidRDefault="00C24396">
                  <w:pPr>
                    <w:rPr>
                      <w:rFonts w:eastAsia="Times New Roman"/>
                    </w:rPr>
                  </w:pPr>
                  <w:r>
                    <w:rPr>
                      <w:rFonts w:eastAsia="Times New Roman"/>
                    </w:rPr>
                    <w:br/>
                  </w:r>
                  <w:r>
                    <w:rPr>
                      <w:rFonts w:eastAsia="Times New Roman"/>
                      <w:b/>
                      <w:bCs/>
                    </w:rPr>
                    <w:t xml:space="preserve">Type Definition: </w:t>
                  </w:r>
                </w:p>
                <w:p w14:paraId="13D38F1A" w14:textId="77777777" w:rsidR="00000000" w:rsidRDefault="00C24396">
                  <w:pPr>
                    <w:pStyle w:val="HTMLPreformatted"/>
                  </w:pPr>
                  <w:r>
                    <w:rPr>
                      <w:rFonts w:ascii="Courier" w:hAnsi="Courier"/>
                      <w:sz w:val="16"/>
                      <w:szCs w:val="16"/>
                    </w:rPr>
                    <w:t xml:space="preserve">AosVcMuxMc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AOS frames have the TFVN 2 which is encoded as binary '01'.</w:t>
                  </w: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br/>
                  </w:r>
                </w:p>
                <w:p w14:paraId="36259883" w14:textId="77777777" w:rsidR="00000000" w:rsidRDefault="00C24396">
                  <w:pPr>
                    <w:rPr>
                      <w:rFonts w:eastAsia="Times New Roman"/>
                    </w:rPr>
                  </w:pPr>
                </w:p>
              </w:tc>
            </w:tr>
            <w:tr w:rsidR="00000000" w14:paraId="47D1F946" w14:textId="77777777">
              <w:trPr>
                <w:tblCellSpacing w:w="15" w:type="dxa"/>
                <w:jc w:val="center"/>
              </w:trPr>
              <w:tc>
                <w:tcPr>
                  <w:tcW w:w="0" w:type="auto"/>
                  <w:vAlign w:val="center"/>
                  <w:hideMark/>
                </w:tcPr>
                <w:p w14:paraId="70E622CD" w14:textId="77777777" w:rsidR="00000000" w:rsidRDefault="00C24396">
                  <w:pPr>
                    <w:rPr>
                      <w:rFonts w:eastAsia="Times New Roman"/>
                    </w:rPr>
                  </w:pPr>
                </w:p>
              </w:tc>
            </w:tr>
          </w:tbl>
          <w:p w14:paraId="5D54D45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E678C3D" w14:textId="77777777">
              <w:trPr>
                <w:tblCellSpacing w:w="15" w:type="dxa"/>
                <w:jc w:val="center"/>
              </w:trPr>
              <w:tc>
                <w:tcPr>
                  <w:tcW w:w="0" w:type="auto"/>
                  <w:vAlign w:val="center"/>
                  <w:hideMark/>
                </w:tcPr>
                <w:p w14:paraId="1A63B6C6"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parameter</w:t>
                  </w:r>
                  <w:bookmarkStart w:id="285" w:name="id0x9c8a100"/>
                  <w:bookmarkEnd w:id="285"/>
                  <w:r>
                    <w:rPr>
                      <w:rFonts w:eastAsia="Times New Roman"/>
                      <w:sz w:val="27"/>
                      <w:szCs w:val="27"/>
                    </w:rPr>
                    <w:t xml:space="preserve"> ' </w:t>
                  </w:r>
                  <w:r>
                    <w:rPr>
                      <w:rFonts w:eastAsia="Times New Roman"/>
                      <w:b/>
                      <w:bCs/>
                      <w:sz w:val="27"/>
                      <w:szCs w:val="27"/>
                    </w:rPr>
                    <w:t>aosVcMuxContr</w:t>
                  </w:r>
                  <w:r>
                    <w:rPr>
                      <w:rFonts w:eastAsia="Times New Roman"/>
                      <w:sz w:val="27"/>
                      <w:szCs w:val="27"/>
                    </w:rPr>
                    <w:t xml:space="preserve"> ' (aos-vc-mux-contr) OID .1.3.112.4.4.2.1.40201.1.3.1 </w:t>
                  </w:r>
                </w:p>
              </w:tc>
            </w:tr>
            <w:tr w:rsidR="00000000" w14:paraId="070B2DD7" w14:textId="77777777">
              <w:trPr>
                <w:tblCellSpacing w:w="15" w:type="dxa"/>
                <w:jc w:val="center"/>
              </w:trPr>
              <w:tc>
                <w:tcPr>
                  <w:tcW w:w="0" w:type="auto"/>
                  <w:vAlign w:val="center"/>
                  <w:hideMark/>
                </w:tcPr>
                <w:p w14:paraId="657BF6D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14:paraId="5FB9B1E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14:paraId="71E9F6C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If aosVcMuxContr = 'absolutePriority', then the associated </w:t>
                  </w:r>
                  <w:r>
                    <w:rPr>
                      <w:rFonts w:ascii="Times New Roman" w:hAnsi="Times New Roman" w:cs="Times New Roman"/>
                      <w:sz w:val="24"/>
                      <w:szCs w:val="24"/>
                    </w:rPr>
                    <w:t xml:space="preserve">configuration value is a sequence of VCIDs used on the given MC where the first VCID in the sequence has the highest priority, the second has the second-highest priority etc. Consequently the sequence has as many elements as VCs are permitted on the given </w:t>
                  </w:r>
                  <w:r>
                    <w:rPr>
                      <w:rFonts w:ascii="Times New Roman" w:hAnsi="Times New Roman" w:cs="Times New Roman"/>
                      <w:sz w:val="24"/>
                      <w:szCs w:val="24"/>
                    </w:rPr>
                    <w:t xml:space="preserve">MC. </w:t>
                  </w:r>
                </w:p>
                <w:p w14:paraId="37AD1BAB" w14:textId="77777777" w:rsidR="00000000" w:rsidRDefault="00C24396">
                  <w:pPr>
                    <w:pStyle w:val="HTMLPreformatted"/>
                  </w:pPr>
                  <w:r>
                    <w:rPr>
                      <w:rFonts w:ascii="Times New Roman" w:hAnsi="Times New Roman" w:cs="Times New Roman"/>
                      <w:sz w:val="24"/>
                      <w:szCs w:val="24"/>
                    </w:rPr>
                    <w:t>- If aosVcMuxContr = 'pollingVector', then the associated sequence consists of up to 192 elements where each element is a VCID</w:t>
                  </w:r>
                  <w:r>
                    <w:rPr>
                      <w:rFonts w:ascii="Times New Roman" w:hAnsi="Times New Roman" w:cs="Times New Roman"/>
                      <w:sz w:val="24"/>
                      <w:szCs w:val="24"/>
                    </w:rPr>
                    <w:t>.</w:t>
                  </w:r>
                </w:p>
              </w:tc>
            </w:tr>
            <w:tr w:rsidR="00000000" w14:paraId="0086B79B" w14:textId="77777777">
              <w:trPr>
                <w:tblCellSpacing w:w="15" w:type="dxa"/>
                <w:jc w:val="center"/>
              </w:trPr>
              <w:tc>
                <w:tcPr>
                  <w:tcW w:w="0" w:type="auto"/>
                  <w:vAlign w:val="center"/>
                  <w:hideMark/>
                </w:tcPr>
                <w:p w14:paraId="52EA45D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5354DF6" w14:textId="77777777">
              <w:trPr>
                <w:tblCellSpacing w:w="15" w:type="dxa"/>
                <w:jc w:val="center"/>
              </w:trPr>
              <w:tc>
                <w:tcPr>
                  <w:tcW w:w="0" w:type="auto"/>
                  <w:vAlign w:val="center"/>
                  <w:hideMark/>
                </w:tcPr>
                <w:p w14:paraId="4B3E6F0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D631C91" w14:textId="77777777">
              <w:trPr>
                <w:tblCellSpacing w:w="15" w:type="dxa"/>
                <w:jc w:val="center"/>
              </w:trPr>
              <w:tc>
                <w:tcPr>
                  <w:tcW w:w="0" w:type="auto"/>
                  <w:vAlign w:val="center"/>
                  <w:hideMark/>
                </w:tcPr>
                <w:p w14:paraId="58FC981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75E4416" w14:textId="77777777">
              <w:trPr>
                <w:tblCellSpacing w:w="15" w:type="dxa"/>
                <w:jc w:val="center"/>
              </w:trPr>
              <w:tc>
                <w:tcPr>
                  <w:tcW w:w="0" w:type="auto"/>
                  <w:vAlign w:val="center"/>
                  <w:hideMark/>
                </w:tcPr>
                <w:p w14:paraId="0E4BD6B2" w14:textId="77777777" w:rsidR="00000000" w:rsidRDefault="00C24396">
                  <w:pPr>
                    <w:rPr>
                      <w:rFonts w:eastAsia="Times New Roman"/>
                    </w:rPr>
                  </w:pPr>
                  <w:r>
                    <w:rPr>
                      <w:rFonts w:eastAsia="Times New Roman"/>
                    </w:rPr>
                    <w:br/>
                  </w:r>
                  <w:r>
                    <w:rPr>
                      <w:rFonts w:eastAsia="Times New Roman"/>
                      <w:b/>
                      <w:bCs/>
                    </w:rPr>
                    <w:t xml:space="preserve">Type Definition: </w:t>
                  </w:r>
                </w:p>
                <w:p w14:paraId="0E78336C" w14:textId="77777777" w:rsidR="00000000" w:rsidRDefault="00C24396">
                  <w:pPr>
                    <w:pStyle w:val="HTMLPreformatted"/>
                  </w:pPr>
                  <w:r>
                    <w:rPr>
                      <w:rFonts w:ascii="Courier" w:hAnsi="Courier"/>
                      <w:sz w:val="16"/>
                      <w:szCs w:val="16"/>
                    </w:rPr>
                    <w:t xml:space="preserve">AosVcMuxContr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 xml:space="preserve">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64))  OF</w:t>
                  </w:r>
                  <w:r>
                    <w:rPr>
                      <w:rFonts w:ascii="Courier" w:hAnsi="Courier"/>
                      <w:sz w:val="16"/>
                      <w:szCs w:val="16"/>
                    </w:rPr>
                    <w:tab/>
                    <w:t xml:space="preserve"> INTEGER  (0 .. 63)</w:t>
                  </w: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192))  OF</w:t>
                  </w:r>
                  <w:r>
                    <w:rPr>
                      <w:rFonts w:ascii="Courier" w:hAnsi="Courier"/>
                      <w:sz w:val="16"/>
                      <w:szCs w:val="16"/>
                    </w:rPr>
                    <w:tab/>
                    <w:t xml:space="preserve"> INTEGER  (0 .. 63)</w:t>
                  </w:r>
                  <w:r>
                    <w:rPr>
                      <w:rFonts w:ascii="Courier" w:hAnsi="Courier"/>
                      <w:sz w:val="16"/>
                      <w:szCs w:val="16"/>
                    </w:rPr>
                    <w:br/>
                    <w:t>}</w:t>
                  </w:r>
                  <w:r>
                    <w:rPr>
                      <w:rFonts w:ascii="Courier" w:hAnsi="Courier"/>
                      <w:sz w:val="16"/>
                      <w:szCs w:val="16"/>
                    </w:rPr>
                    <w:br/>
                  </w:r>
                </w:p>
                <w:p w14:paraId="34597806" w14:textId="77777777" w:rsidR="00000000" w:rsidRDefault="00C24396">
                  <w:pPr>
                    <w:rPr>
                      <w:rFonts w:eastAsia="Times New Roman"/>
                    </w:rPr>
                  </w:pPr>
                </w:p>
              </w:tc>
            </w:tr>
            <w:tr w:rsidR="00000000" w14:paraId="557452E2" w14:textId="77777777">
              <w:trPr>
                <w:tblCellSpacing w:w="15" w:type="dxa"/>
                <w:jc w:val="center"/>
              </w:trPr>
              <w:tc>
                <w:tcPr>
                  <w:tcW w:w="0" w:type="auto"/>
                  <w:vAlign w:val="center"/>
                  <w:hideMark/>
                </w:tcPr>
                <w:p w14:paraId="2666EBE4" w14:textId="77777777" w:rsidR="00000000" w:rsidRDefault="00C24396">
                  <w:pPr>
                    <w:rPr>
                      <w:rFonts w:eastAsia="Times New Roman"/>
                    </w:rPr>
                  </w:pPr>
                </w:p>
              </w:tc>
            </w:tr>
          </w:tbl>
          <w:p w14:paraId="6A9C85C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67B9885" w14:textId="77777777">
              <w:trPr>
                <w:tblCellSpacing w:w="15" w:type="dxa"/>
                <w:jc w:val="center"/>
              </w:trPr>
              <w:tc>
                <w:tcPr>
                  <w:tcW w:w="0" w:type="auto"/>
                  <w:vAlign w:val="center"/>
                  <w:hideMark/>
                </w:tcPr>
                <w:p w14:paraId="11C465A1"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event</w:t>
                  </w:r>
                  <w:bookmarkStart w:id="286" w:name="id0x9c8db00"/>
                  <w:bookmarkEnd w:id="286"/>
                  <w:r>
                    <w:rPr>
                      <w:rFonts w:eastAsia="Times New Roman"/>
                      <w:sz w:val="27"/>
                      <w:szCs w:val="27"/>
                    </w:rPr>
                    <w:t xml:space="preserve"> ' </w:t>
                  </w:r>
                  <w:r>
                    <w:rPr>
                      <w:rFonts w:eastAsia="Times New Roman"/>
                      <w:b/>
                      <w:bCs/>
                      <w:sz w:val="27"/>
                      <w:szCs w:val="27"/>
                    </w:rPr>
                    <w:t>aosVcMuxResourceStatChange</w:t>
                  </w:r>
                  <w:r>
                    <w:rPr>
                      <w:rFonts w:eastAsia="Times New Roman"/>
                      <w:sz w:val="27"/>
                      <w:szCs w:val="27"/>
                    </w:rPr>
                    <w:t xml:space="preserve"> ' (aos-vc-mux-resource-stat-change) OID .1.3.112.4.4.2.1.40201.2.1.1 </w:t>
                  </w:r>
                </w:p>
              </w:tc>
            </w:tr>
            <w:tr w:rsidR="00000000" w14:paraId="430D4345" w14:textId="77777777">
              <w:trPr>
                <w:tblCellSpacing w:w="15" w:type="dxa"/>
                <w:jc w:val="center"/>
              </w:trPr>
              <w:tc>
                <w:tcPr>
                  <w:tcW w:w="0" w:type="auto"/>
                  <w:vAlign w:val="center"/>
                  <w:hideMark/>
                </w:tcPr>
                <w:p w14:paraId="3E9707A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r>
                    <w:rPr>
                      <w:rFonts w:ascii="Times New Roman" w:hAnsi="Times New Roman" w:cs="Times New Roman"/>
                      <w:sz w:val="24"/>
                      <w:szCs w:val="24"/>
                    </w:rPr>
                    <w:t>.</w:t>
                  </w:r>
                </w:p>
              </w:tc>
            </w:tr>
            <w:tr w:rsidR="00000000" w14:paraId="6932768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206D0A8" w14:textId="77777777">
                    <w:trPr>
                      <w:tblCellSpacing w:w="15" w:type="dxa"/>
                      <w:jc w:val="center"/>
                    </w:trPr>
                    <w:tc>
                      <w:tcPr>
                        <w:tcW w:w="0" w:type="auto"/>
                        <w:vAlign w:val="center"/>
                        <w:hideMark/>
                      </w:tcPr>
                      <w:p w14:paraId="6EDA9158" w14:textId="77777777" w:rsidR="00000000" w:rsidRDefault="00C24396">
                        <w:pPr>
                          <w:rPr>
                            <w:rFonts w:eastAsia="Times New Roman"/>
                            <w:sz w:val="27"/>
                            <w:szCs w:val="27"/>
                          </w:rPr>
                        </w:pPr>
                        <w:hyperlink w:anchor="id0x9c8db00" w:history="1">
                          <w:r>
                            <w:rPr>
                              <w:rStyle w:val="Hyperlink"/>
                              <w:rFonts w:eastAsia="Times New Roman"/>
                              <w:b/>
                              <w:bCs/>
                              <w:sz w:val="27"/>
                              <w:szCs w:val="27"/>
                            </w:rPr>
                            <w:t>aosVcMuxResourceStatChange</w:t>
                          </w:r>
                        </w:hyperlink>
                        <w:r>
                          <w:rPr>
                            <w:rFonts w:eastAsia="Times New Roman"/>
                            <w:sz w:val="27"/>
                            <w:szCs w:val="27"/>
                          </w:rPr>
                          <w:t xml:space="preserve"> value</w:t>
                        </w:r>
                        <w:bookmarkStart w:id="287" w:name="id0x9c8ee80"/>
                        <w:bookmarkEnd w:id="287"/>
                        <w:r>
                          <w:rPr>
                            <w:rFonts w:eastAsia="Times New Roman"/>
                            <w:sz w:val="27"/>
                            <w:szCs w:val="27"/>
                          </w:rPr>
                          <w:t xml:space="preserve"> ' </w:t>
                        </w:r>
                        <w:r>
                          <w:rPr>
                            <w:rFonts w:eastAsia="Times New Roman"/>
                            <w:b/>
                            <w:bCs/>
                            <w:sz w:val="27"/>
                            <w:szCs w:val="27"/>
                          </w:rPr>
                          <w:t>aosVcMuxResourceStatEvtValue</w:t>
                        </w:r>
                        <w:r>
                          <w:rPr>
                            <w:rFonts w:eastAsia="Times New Roman"/>
                            <w:sz w:val="27"/>
                            <w:szCs w:val="27"/>
                          </w:rPr>
                          <w:t xml:space="preserve"> ' (aos-vc-mux-resource-stat-evt-value) </w:t>
                        </w:r>
                      </w:p>
                    </w:tc>
                  </w:tr>
                  <w:tr w:rsidR="00000000" w14:paraId="3E669CAE" w14:textId="77777777">
                    <w:trPr>
                      <w:tblCellSpacing w:w="15" w:type="dxa"/>
                      <w:jc w:val="center"/>
                    </w:trPr>
                    <w:tc>
                      <w:tcPr>
                        <w:tcW w:w="0" w:type="auto"/>
                        <w:vAlign w:val="center"/>
                        <w:hideMark/>
                      </w:tcPr>
                      <w:p w14:paraId="6A7FA84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aosVcMuxResourceStat parameter value that applies since the notified aosVcMuxResourceStatChange</w:t>
                        </w:r>
                        <w:r>
                          <w:rPr>
                            <w:rFonts w:ascii="Times New Roman" w:hAnsi="Times New Roman" w:cs="Times New Roman"/>
                            <w:sz w:val="24"/>
                            <w:szCs w:val="24"/>
                          </w:rPr>
                          <w:t xml:space="preserve"> event has occurred.</w:t>
                        </w:r>
                        <w:r>
                          <w:rPr>
                            <w:rFonts w:ascii="Times New Roman" w:hAnsi="Times New Roman" w:cs="Times New Roman"/>
                            <w:sz w:val="24"/>
                            <w:szCs w:val="24"/>
                          </w:rPr>
                          <w:t xml:space="preserve"> </w:t>
                        </w:r>
                      </w:p>
                    </w:tc>
                  </w:tr>
                  <w:tr w:rsidR="00000000" w14:paraId="637F14FF" w14:textId="77777777">
                    <w:trPr>
                      <w:tblCellSpacing w:w="15" w:type="dxa"/>
                      <w:jc w:val="center"/>
                    </w:trPr>
                    <w:tc>
                      <w:tcPr>
                        <w:tcW w:w="0" w:type="auto"/>
                        <w:vAlign w:val="center"/>
                        <w:hideMark/>
                      </w:tcPr>
                      <w:p w14:paraId="01959B9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AC05E49" w14:textId="77777777">
                    <w:trPr>
                      <w:tblCellSpacing w:w="15" w:type="dxa"/>
                      <w:jc w:val="center"/>
                    </w:trPr>
                    <w:tc>
                      <w:tcPr>
                        <w:tcW w:w="0" w:type="auto"/>
                        <w:vAlign w:val="center"/>
                        <w:hideMark/>
                      </w:tcPr>
                      <w:p w14:paraId="1D55615E" w14:textId="77777777" w:rsidR="00000000" w:rsidRDefault="00C24396">
                        <w:pPr>
                          <w:rPr>
                            <w:rFonts w:eastAsia="Times New Roman"/>
                          </w:rPr>
                        </w:pPr>
                        <w:r>
                          <w:rPr>
                            <w:rFonts w:eastAsia="Times New Roman"/>
                          </w:rPr>
                          <w:br/>
                        </w:r>
                        <w:r>
                          <w:rPr>
                            <w:rFonts w:eastAsia="Times New Roman"/>
                            <w:b/>
                            <w:bCs/>
                          </w:rPr>
                          <w:t xml:space="preserve">Type Definition: </w:t>
                        </w:r>
                      </w:p>
                      <w:p w14:paraId="6F851336" w14:textId="77777777" w:rsidR="00000000" w:rsidRDefault="00C24396">
                        <w:pPr>
                          <w:pStyle w:val="HTMLPreformatted"/>
                        </w:pPr>
                        <w:r>
                          <w:rPr>
                            <w:rFonts w:ascii="Courier" w:hAnsi="Courier"/>
                            <w:sz w:val="16"/>
                            <w:szCs w:val="16"/>
                          </w:rPr>
                          <w:t>AosVcMuxResourceStatEvtValue</w:t>
                        </w:r>
                        <w:r>
                          <w:rPr>
                            <w:rFonts w:ascii="Courier" w:hAnsi="Courier"/>
                            <w:sz w:val="16"/>
                            <w:szCs w:val="16"/>
                          </w:rPr>
                          <w:tab/>
                          <w:t xml:space="preserve"> ::= AosVcMuxResourceSta</w:t>
                        </w:r>
                        <w:r>
                          <w:rPr>
                            <w:rFonts w:ascii="Courier" w:hAnsi="Courier"/>
                            <w:sz w:val="16"/>
                            <w:szCs w:val="16"/>
                          </w:rPr>
                          <w:t>t</w:t>
                        </w:r>
                      </w:p>
                      <w:p w14:paraId="5F3EE412" w14:textId="77777777" w:rsidR="00000000" w:rsidRDefault="00C24396">
                        <w:pPr>
                          <w:rPr>
                            <w:rFonts w:eastAsia="Times New Roman"/>
                          </w:rPr>
                        </w:pPr>
                      </w:p>
                    </w:tc>
                  </w:tr>
                  <w:tr w:rsidR="00000000" w14:paraId="0BB34119" w14:textId="77777777">
                    <w:trPr>
                      <w:tblCellSpacing w:w="15" w:type="dxa"/>
                      <w:jc w:val="center"/>
                    </w:trPr>
                    <w:tc>
                      <w:tcPr>
                        <w:tcW w:w="0" w:type="auto"/>
                        <w:vAlign w:val="center"/>
                        <w:hideMark/>
                      </w:tcPr>
                      <w:p w14:paraId="10EDBE89" w14:textId="77777777" w:rsidR="00000000" w:rsidRDefault="00C24396">
                        <w:pPr>
                          <w:rPr>
                            <w:rFonts w:eastAsia="Times New Roman"/>
                          </w:rPr>
                        </w:pPr>
                      </w:p>
                    </w:tc>
                  </w:tr>
                </w:tbl>
                <w:p w14:paraId="76D51FD0" w14:textId="77777777" w:rsidR="00000000" w:rsidRDefault="00C24396">
                  <w:pPr>
                    <w:rPr>
                      <w:rFonts w:eastAsia="Times New Roman"/>
                    </w:rPr>
                  </w:pPr>
                </w:p>
              </w:tc>
            </w:tr>
          </w:tbl>
          <w:p w14:paraId="4FFB198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B858469" w14:textId="77777777">
              <w:trPr>
                <w:tblCellSpacing w:w="15" w:type="dxa"/>
                <w:jc w:val="center"/>
              </w:trPr>
              <w:tc>
                <w:tcPr>
                  <w:tcW w:w="0" w:type="auto"/>
                  <w:vAlign w:val="center"/>
                  <w:hideMark/>
                </w:tcPr>
                <w:p w14:paraId="6F0E1D43"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event</w:t>
                  </w:r>
                  <w:bookmarkStart w:id="288" w:name="id0x9c90700"/>
                  <w:bookmarkEnd w:id="288"/>
                  <w:r>
                    <w:rPr>
                      <w:rFonts w:eastAsia="Times New Roman"/>
                      <w:sz w:val="27"/>
                      <w:szCs w:val="27"/>
                    </w:rPr>
                    <w:t xml:space="preserve"> ' </w:t>
                  </w:r>
                  <w:r>
                    <w:rPr>
                      <w:rFonts w:eastAsia="Times New Roman"/>
                      <w:b/>
                      <w:bCs/>
                      <w:sz w:val="27"/>
                      <w:szCs w:val="27"/>
                    </w:rPr>
                    <w:t>aosVcMuxOperatorNotify</w:t>
                  </w:r>
                  <w:r>
                    <w:rPr>
                      <w:rFonts w:eastAsia="Times New Roman"/>
                      <w:sz w:val="27"/>
                      <w:szCs w:val="27"/>
                    </w:rPr>
                    <w:t xml:space="preserve"> ' </w:t>
                  </w:r>
                  <w:r>
                    <w:rPr>
                      <w:rFonts w:eastAsia="Times New Roman"/>
                      <w:sz w:val="27"/>
                      <w:szCs w:val="27"/>
                    </w:rPr>
                    <w:t xml:space="preserve">(aos-vc-mux-operator-notify) OID .1.3.112.4.4.2.1.40201.2.2.1 </w:t>
                  </w:r>
                </w:p>
              </w:tc>
            </w:tr>
            <w:tr w:rsidR="00000000" w14:paraId="47CB55F8" w14:textId="77777777">
              <w:trPr>
                <w:tblCellSpacing w:w="15" w:type="dxa"/>
                <w:jc w:val="center"/>
              </w:trPr>
              <w:tc>
                <w:tcPr>
                  <w:tcW w:w="0" w:type="auto"/>
                  <w:vAlign w:val="center"/>
                  <w:hideMark/>
                </w:tcPr>
                <w:p w14:paraId="1C35675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16E169A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E010FD8" w14:textId="77777777">
                    <w:trPr>
                      <w:tblCellSpacing w:w="15" w:type="dxa"/>
                      <w:jc w:val="center"/>
                    </w:trPr>
                    <w:tc>
                      <w:tcPr>
                        <w:tcW w:w="0" w:type="auto"/>
                        <w:vAlign w:val="center"/>
                        <w:hideMark/>
                      </w:tcPr>
                      <w:p w14:paraId="5EADD63F" w14:textId="77777777" w:rsidR="00000000" w:rsidRDefault="00C24396">
                        <w:pPr>
                          <w:rPr>
                            <w:rFonts w:eastAsia="Times New Roman"/>
                            <w:sz w:val="27"/>
                            <w:szCs w:val="27"/>
                          </w:rPr>
                        </w:pPr>
                        <w:hyperlink w:anchor="id0x9c90700" w:history="1">
                          <w:r>
                            <w:rPr>
                              <w:rStyle w:val="Hyperlink"/>
                              <w:rFonts w:eastAsia="Times New Roman"/>
                              <w:b/>
                              <w:bCs/>
                              <w:sz w:val="27"/>
                              <w:szCs w:val="27"/>
                            </w:rPr>
                            <w:t>aosVcMuxOperatorNotify</w:t>
                          </w:r>
                        </w:hyperlink>
                        <w:r>
                          <w:rPr>
                            <w:rFonts w:eastAsia="Times New Roman"/>
                            <w:sz w:val="27"/>
                            <w:szCs w:val="27"/>
                          </w:rPr>
                          <w:t xml:space="preserve"> value</w:t>
                        </w:r>
                        <w:bookmarkStart w:id="289" w:name="id0x9c91a00"/>
                        <w:bookmarkEnd w:id="289"/>
                        <w:r>
                          <w:rPr>
                            <w:rFonts w:eastAsia="Times New Roman"/>
                            <w:sz w:val="27"/>
                            <w:szCs w:val="27"/>
                          </w:rPr>
                          <w:t xml:space="preserve"> ' </w:t>
                        </w:r>
                        <w:r>
                          <w:rPr>
                            <w:rFonts w:eastAsia="Times New Roman"/>
                            <w:b/>
                            <w:bCs/>
                            <w:sz w:val="27"/>
                            <w:szCs w:val="27"/>
                          </w:rPr>
                          <w:t>aosVcMuxOperatorNotifyMessage</w:t>
                        </w:r>
                        <w:r>
                          <w:rPr>
                            <w:rFonts w:eastAsia="Times New Roman"/>
                            <w:sz w:val="27"/>
                            <w:szCs w:val="27"/>
                          </w:rPr>
                          <w:t xml:space="preserve"> ' (aos-vc-mux-operator-notify-message) </w:t>
                        </w:r>
                      </w:p>
                    </w:tc>
                  </w:tr>
                  <w:tr w:rsidR="00000000" w14:paraId="68FD0486" w14:textId="77777777">
                    <w:trPr>
                      <w:tblCellSpacing w:w="15" w:type="dxa"/>
                      <w:jc w:val="center"/>
                    </w:trPr>
                    <w:tc>
                      <w:tcPr>
                        <w:tcW w:w="0" w:type="auto"/>
                        <w:vAlign w:val="center"/>
                        <w:hideMark/>
                      </w:tcPr>
                      <w:p w14:paraId="19C9ACF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aosVcMuxOperatorNotify event are classified in terms of severity as 'info', 'warning' or 'alarm'. To simplify filtering and searching for</w:t>
                        </w:r>
                        <w:r>
                          <w:rPr>
                            <w:rFonts w:ascii="Times New Roman" w:hAnsi="Times New Roman" w:cs="Times New Roman"/>
                            <w:sz w:val="24"/>
                            <w:szCs w:val="24"/>
                          </w:rPr>
                          <w:t xml:space="preserve">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139F309B" w14:textId="77777777">
                    <w:trPr>
                      <w:tblCellSpacing w:w="15" w:type="dxa"/>
                      <w:jc w:val="center"/>
                    </w:trPr>
                    <w:tc>
                      <w:tcPr>
                        <w:tcW w:w="0" w:type="auto"/>
                        <w:vAlign w:val="center"/>
                        <w:hideMark/>
                      </w:tcPr>
                      <w:p w14:paraId="4DA37A7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5317831" w14:textId="77777777">
                    <w:trPr>
                      <w:tblCellSpacing w:w="15" w:type="dxa"/>
                      <w:jc w:val="center"/>
                    </w:trPr>
                    <w:tc>
                      <w:tcPr>
                        <w:tcW w:w="0" w:type="auto"/>
                        <w:vAlign w:val="center"/>
                        <w:hideMark/>
                      </w:tcPr>
                      <w:p w14:paraId="5D18754F" w14:textId="77777777" w:rsidR="00000000" w:rsidRDefault="00C24396">
                        <w:pPr>
                          <w:rPr>
                            <w:rFonts w:eastAsia="Times New Roman"/>
                          </w:rPr>
                        </w:pPr>
                        <w:r>
                          <w:rPr>
                            <w:rFonts w:eastAsia="Times New Roman"/>
                          </w:rPr>
                          <w:br/>
                        </w:r>
                        <w:r>
                          <w:rPr>
                            <w:rFonts w:eastAsia="Times New Roman"/>
                            <w:b/>
                            <w:bCs/>
                          </w:rPr>
                          <w:t xml:space="preserve">Type Definition: </w:t>
                        </w:r>
                      </w:p>
                      <w:p w14:paraId="0E595116" w14:textId="77777777" w:rsidR="00000000" w:rsidRDefault="00C24396">
                        <w:pPr>
                          <w:pStyle w:val="HTMLPreformatted"/>
                        </w:pPr>
                        <w:r>
                          <w:rPr>
                            <w:rFonts w:ascii="Courier" w:hAnsi="Courier"/>
                            <w:sz w:val="16"/>
                            <w:szCs w:val="16"/>
                          </w:rPr>
                          <w:t>AosVcMuxOperatorNotifyMessage</w:t>
                        </w:r>
                        <w:r>
                          <w:rPr>
                            <w:rFonts w:ascii="Courier" w:hAnsi="Courier"/>
                            <w:sz w:val="16"/>
                            <w:szCs w:val="16"/>
                          </w:rPr>
                          <w:tab/>
                          <w:t xml:space="preserve"> ::= OperatorNo</w:t>
                        </w:r>
                        <w:r>
                          <w:rPr>
                            <w:rFonts w:ascii="Courier" w:hAnsi="Courier"/>
                            <w:sz w:val="16"/>
                            <w:szCs w:val="16"/>
                          </w:rPr>
                          <w:t>tifyMessag</w:t>
                        </w:r>
                        <w:r>
                          <w:rPr>
                            <w:rFonts w:ascii="Courier" w:hAnsi="Courier"/>
                            <w:sz w:val="16"/>
                            <w:szCs w:val="16"/>
                          </w:rPr>
                          <w:t>e</w:t>
                        </w:r>
                      </w:p>
                      <w:p w14:paraId="1388765D" w14:textId="77777777" w:rsidR="00000000" w:rsidRDefault="00C24396">
                        <w:pPr>
                          <w:rPr>
                            <w:rFonts w:eastAsia="Times New Roman"/>
                          </w:rPr>
                        </w:pPr>
                      </w:p>
                    </w:tc>
                  </w:tr>
                  <w:tr w:rsidR="00000000" w14:paraId="06D674CA" w14:textId="77777777">
                    <w:trPr>
                      <w:tblCellSpacing w:w="15" w:type="dxa"/>
                      <w:jc w:val="center"/>
                    </w:trPr>
                    <w:tc>
                      <w:tcPr>
                        <w:tcW w:w="0" w:type="auto"/>
                        <w:vAlign w:val="center"/>
                        <w:hideMark/>
                      </w:tcPr>
                      <w:p w14:paraId="05DCE8AA" w14:textId="77777777" w:rsidR="00000000" w:rsidRDefault="00C24396">
                        <w:pPr>
                          <w:rPr>
                            <w:rFonts w:eastAsia="Times New Roman"/>
                          </w:rPr>
                        </w:pPr>
                      </w:p>
                    </w:tc>
                  </w:tr>
                </w:tbl>
                <w:p w14:paraId="6C4B113E" w14:textId="77777777" w:rsidR="00000000" w:rsidRDefault="00C24396">
                  <w:pPr>
                    <w:rPr>
                      <w:rFonts w:eastAsia="Times New Roman"/>
                    </w:rPr>
                  </w:pPr>
                </w:p>
              </w:tc>
            </w:tr>
          </w:tbl>
          <w:p w14:paraId="609E84A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6A76601" w14:textId="77777777">
              <w:trPr>
                <w:tblCellSpacing w:w="15" w:type="dxa"/>
                <w:jc w:val="center"/>
              </w:trPr>
              <w:tc>
                <w:tcPr>
                  <w:tcW w:w="0" w:type="auto"/>
                  <w:vAlign w:val="center"/>
                  <w:hideMark/>
                </w:tcPr>
                <w:p w14:paraId="3C52FC57"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directive</w:t>
                  </w:r>
                  <w:bookmarkStart w:id="290" w:name="id0x9c93280"/>
                  <w:bookmarkEnd w:id="290"/>
                  <w:r>
                    <w:rPr>
                      <w:rFonts w:eastAsia="Times New Roman"/>
                      <w:sz w:val="27"/>
                      <w:szCs w:val="27"/>
                    </w:rPr>
                    <w:t xml:space="preserve"> ' </w:t>
                  </w:r>
                  <w:r>
                    <w:rPr>
                      <w:rFonts w:eastAsia="Times New Roman"/>
                      <w:b/>
                      <w:bCs/>
                      <w:sz w:val="27"/>
                      <w:szCs w:val="27"/>
                    </w:rPr>
                    <w:t>aosVcMuxSetContrParams</w:t>
                  </w:r>
                  <w:r>
                    <w:rPr>
                      <w:rFonts w:eastAsia="Times New Roman"/>
                      <w:sz w:val="27"/>
                      <w:szCs w:val="27"/>
                    </w:rPr>
                    <w:t xml:space="preserve"> ' (aos-vc-mux-set-contr-params) OID .1.3.112.4.4.2.1.40201.3.1.1 </w:t>
                  </w:r>
                </w:p>
              </w:tc>
            </w:tr>
            <w:tr w:rsidR="00000000" w14:paraId="15F81929" w14:textId="77777777">
              <w:trPr>
                <w:tblCellSpacing w:w="15" w:type="dxa"/>
                <w:jc w:val="center"/>
              </w:trPr>
              <w:tc>
                <w:tcPr>
                  <w:tcW w:w="0" w:type="auto"/>
                  <w:vAlign w:val="center"/>
                  <w:hideMark/>
                </w:tcPr>
                <w:p w14:paraId="6F010A6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r>
                    <w:rPr>
                      <w:rFonts w:ascii="Times New Roman" w:hAnsi="Times New Roman" w:cs="Times New Roman"/>
                      <w:sz w:val="24"/>
                      <w:szCs w:val="24"/>
                    </w:rPr>
                    <w:t>.</w:t>
                  </w:r>
                </w:p>
              </w:tc>
            </w:tr>
            <w:tr w:rsidR="00000000" w14:paraId="50F60825" w14:textId="77777777">
              <w:trPr>
                <w:tblCellSpacing w:w="15" w:type="dxa"/>
                <w:jc w:val="center"/>
              </w:trPr>
              <w:tc>
                <w:tcPr>
                  <w:tcW w:w="0" w:type="auto"/>
                  <w:vAlign w:val="center"/>
                  <w:hideMark/>
                </w:tcPr>
                <w:p w14:paraId="69E9FF5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346EB9B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A09471E" w14:textId="77777777">
                    <w:trPr>
                      <w:tblCellSpacing w:w="15" w:type="dxa"/>
                      <w:jc w:val="center"/>
                    </w:trPr>
                    <w:tc>
                      <w:tcPr>
                        <w:tcW w:w="0" w:type="auto"/>
                        <w:vAlign w:val="center"/>
                        <w:hideMark/>
                      </w:tcPr>
                      <w:p w14:paraId="09A3553A" w14:textId="77777777" w:rsidR="00000000" w:rsidRDefault="00C24396">
                        <w:pPr>
                          <w:rPr>
                            <w:rFonts w:eastAsia="Times New Roman"/>
                            <w:sz w:val="27"/>
                            <w:szCs w:val="27"/>
                          </w:rPr>
                        </w:pPr>
                        <w:hyperlink w:anchor="id0x9c93280" w:history="1">
                          <w:r>
                            <w:rPr>
                              <w:rStyle w:val="Hyperlink"/>
                              <w:rFonts w:eastAsia="Times New Roman"/>
                              <w:b/>
                              <w:bCs/>
                              <w:sz w:val="27"/>
                              <w:szCs w:val="27"/>
                            </w:rPr>
                            <w:t>aosVcMuxSetContrParams</w:t>
                          </w:r>
                        </w:hyperlink>
                        <w:r>
                          <w:rPr>
                            <w:rFonts w:eastAsia="Times New Roman"/>
                            <w:sz w:val="27"/>
                            <w:szCs w:val="27"/>
                          </w:rPr>
                          <w:t xml:space="preserve"> qualifier</w:t>
                        </w:r>
                        <w:bookmarkStart w:id="291" w:name="id0x9c94600"/>
                        <w:bookmarkEnd w:id="291"/>
                        <w:r>
                          <w:rPr>
                            <w:rFonts w:eastAsia="Times New Roman"/>
                            <w:sz w:val="27"/>
                            <w:szCs w:val="27"/>
                          </w:rPr>
                          <w:t xml:space="preserve"> ' </w:t>
                        </w:r>
                        <w:r>
                          <w:rPr>
                            <w:rFonts w:eastAsia="Times New Roman"/>
                            <w:b/>
                            <w:bCs/>
                            <w:sz w:val="27"/>
                            <w:szCs w:val="27"/>
                          </w:rPr>
                          <w:t>aosVcMuxContrP</w:t>
                        </w:r>
                        <w:r>
                          <w:rPr>
                            <w:rFonts w:eastAsia="Times New Roman"/>
                            <w:b/>
                            <w:bCs/>
                            <w:sz w:val="27"/>
                            <w:szCs w:val="27"/>
                          </w:rPr>
                          <w:t>aramIdsAndValuesDirQual</w:t>
                        </w:r>
                        <w:r>
                          <w:rPr>
                            <w:rFonts w:eastAsia="Times New Roman"/>
                            <w:sz w:val="27"/>
                            <w:szCs w:val="27"/>
                          </w:rPr>
                          <w:t xml:space="preserve"> ' (aos-vc-mux-contr-param-ids-and-values-dir-qual) </w:t>
                        </w:r>
                      </w:p>
                    </w:tc>
                  </w:tr>
                  <w:tr w:rsidR="00000000" w14:paraId="0AAF3381" w14:textId="77777777">
                    <w:trPr>
                      <w:tblCellSpacing w:w="15" w:type="dxa"/>
                      <w:jc w:val="center"/>
                    </w:trPr>
                    <w:tc>
                      <w:tcPr>
                        <w:tcW w:w="0" w:type="auto"/>
                        <w:vAlign w:val="center"/>
                        <w:hideMark/>
                      </w:tcPr>
                      <w:p w14:paraId="30FA3AD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w:t>
                        </w:r>
                        <w:r>
                          <w:rPr>
                            <w:rFonts w:ascii="Times New Roman" w:hAnsi="Times New Roman" w:cs="Times New Roman"/>
                            <w:sz w:val="24"/>
                            <w:szCs w:val="24"/>
                          </w:rPr>
                          <w:t>e parameter identifier must reference a controllable parameter of the AosVcMux FR and the parameter value must be of the same type as the parameter value that shall be set.</w:t>
                        </w:r>
                        <w:r>
                          <w:rPr>
                            <w:rFonts w:ascii="Times New Roman" w:hAnsi="Times New Roman" w:cs="Times New Roman"/>
                            <w:sz w:val="24"/>
                            <w:szCs w:val="24"/>
                          </w:rPr>
                          <w:t xml:space="preserve"> </w:t>
                        </w:r>
                      </w:p>
                    </w:tc>
                  </w:tr>
                  <w:tr w:rsidR="00000000" w14:paraId="49AC563C" w14:textId="77777777">
                    <w:trPr>
                      <w:tblCellSpacing w:w="15" w:type="dxa"/>
                      <w:jc w:val="center"/>
                    </w:trPr>
                    <w:tc>
                      <w:tcPr>
                        <w:tcW w:w="0" w:type="auto"/>
                        <w:vAlign w:val="center"/>
                        <w:hideMark/>
                      </w:tcPr>
                      <w:p w14:paraId="7E578B97" w14:textId="77777777" w:rsidR="00000000" w:rsidRDefault="00C24396">
                        <w:pPr>
                          <w:rPr>
                            <w:rFonts w:eastAsia="Times New Roman"/>
                          </w:rPr>
                        </w:pPr>
                        <w:r>
                          <w:rPr>
                            <w:rFonts w:eastAsia="Times New Roman"/>
                          </w:rPr>
                          <w:br/>
                        </w:r>
                        <w:r>
                          <w:rPr>
                            <w:rFonts w:eastAsia="Times New Roman"/>
                            <w:b/>
                            <w:bCs/>
                          </w:rPr>
                          <w:t xml:space="preserve">Type Definition: </w:t>
                        </w:r>
                      </w:p>
                      <w:p w14:paraId="7F9314BD" w14:textId="77777777" w:rsidR="00000000" w:rsidRDefault="00C24396">
                        <w:pPr>
                          <w:pStyle w:val="HTMLPreformatted"/>
                        </w:pPr>
                        <w:r>
                          <w:rPr>
                            <w:rFonts w:ascii="Courier" w:hAnsi="Courier"/>
                            <w:sz w:val="16"/>
                            <w:szCs w:val="16"/>
                          </w:rPr>
                          <w:t>AosVcMuxContrParamIdsAndValuesDirQual</w:t>
                        </w:r>
                        <w:r>
                          <w:rPr>
                            <w:rFonts w:ascii="Courier" w:hAnsi="Courier"/>
                            <w:sz w:val="16"/>
                            <w:szCs w:val="16"/>
                          </w:rPr>
                          <w:tab/>
                          <w:t xml:space="preserve"> ::= DirectiveQualifie</w:t>
                        </w:r>
                        <w:r>
                          <w:rPr>
                            <w:rFonts w:ascii="Courier" w:hAnsi="Courier"/>
                            <w:sz w:val="16"/>
                            <w:szCs w:val="16"/>
                          </w:rPr>
                          <w:t>r</w:t>
                        </w:r>
                      </w:p>
                      <w:p w14:paraId="488FA4A6" w14:textId="77777777" w:rsidR="00000000" w:rsidRDefault="00C24396">
                        <w:pPr>
                          <w:rPr>
                            <w:rFonts w:eastAsia="Times New Roman"/>
                          </w:rPr>
                        </w:pPr>
                      </w:p>
                    </w:tc>
                  </w:tr>
                  <w:tr w:rsidR="00000000" w14:paraId="701EE51D" w14:textId="77777777">
                    <w:trPr>
                      <w:tblCellSpacing w:w="15" w:type="dxa"/>
                      <w:jc w:val="center"/>
                    </w:trPr>
                    <w:tc>
                      <w:tcPr>
                        <w:tcW w:w="0" w:type="auto"/>
                        <w:vAlign w:val="center"/>
                        <w:hideMark/>
                      </w:tcPr>
                      <w:p w14:paraId="73752525" w14:textId="77777777" w:rsidR="00000000" w:rsidRDefault="00C24396">
                        <w:pPr>
                          <w:rPr>
                            <w:rFonts w:eastAsia="Times New Roman"/>
                          </w:rPr>
                        </w:pPr>
                      </w:p>
                    </w:tc>
                  </w:tr>
                </w:tbl>
                <w:p w14:paraId="6C48804B" w14:textId="77777777" w:rsidR="00000000" w:rsidRDefault="00C24396">
                  <w:pPr>
                    <w:rPr>
                      <w:rFonts w:eastAsia="Times New Roman"/>
                    </w:rPr>
                  </w:pPr>
                </w:p>
              </w:tc>
            </w:tr>
          </w:tbl>
          <w:p w14:paraId="16D6FCF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380869A" w14:textId="77777777">
              <w:trPr>
                <w:tblCellSpacing w:w="15" w:type="dxa"/>
                <w:jc w:val="center"/>
              </w:trPr>
              <w:tc>
                <w:tcPr>
                  <w:tcW w:w="0" w:type="auto"/>
                  <w:vAlign w:val="center"/>
                  <w:hideMark/>
                </w:tcPr>
                <w:p w14:paraId="50B46481" w14:textId="77777777" w:rsidR="00000000" w:rsidRDefault="00C24396">
                  <w:pPr>
                    <w:rPr>
                      <w:rFonts w:eastAsia="Times New Roman"/>
                      <w:sz w:val="27"/>
                      <w:szCs w:val="27"/>
                    </w:rPr>
                  </w:pPr>
                  <w:hyperlink w:anchor="id0x9c83300" w:history="1">
                    <w:r>
                      <w:rPr>
                        <w:rStyle w:val="Hyperlink"/>
                        <w:rFonts w:eastAsia="Times New Roman"/>
                        <w:b/>
                        <w:bCs/>
                        <w:sz w:val="27"/>
                        <w:szCs w:val="27"/>
                      </w:rPr>
                      <w:t>AosVcMux</w:t>
                    </w:r>
                  </w:hyperlink>
                  <w:r>
                    <w:rPr>
                      <w:rFonts w:eastAsia="Times New Roman"/>
                      <w:sz w:val="27"/>
                      <w:szCs w:val="27"/>
                    </w:rPr>
                    <w:t xml:space="preserve"> directive</w:t>
                  </w:r>
                  <w:bookmarkStart w:id="292" w:name="id0x9c95e00"/>
                  <w:bookmarkEnd w:id="292"/>
                  <w:r>
                    <w:rPr>
                      <w:rFonts w:eastAsia="Times New Roman"/>
                      <w:sz w:val="27"/>
                      <w:szCs w:val="27"/>
                    </w:rPr>
                    <w:t xml:space="preserve"> ' </w:t>
                  </w:r>
                  <w:r>
                    <w:rPr>
                      <w:rFonts w:eastAsia="Times New Roman"/>
                      <w:b/>
                      <w:bCs/>
                      <w:sz w:val="27"/>
                      <w:szCs w:val="27"/>
                    </w:rPr>
                    <w:t>aosVcMuxDiscardDataUnits</w:t>
                  </w:r>
                  <w:r>
                    <w:rPr>
                      <w:rFonts w:eastAsia="Times New Roman"/>
                      <w:sz w:val="27"/>
                      <w:szCs w:val="27"/>
                    </w:rPr>
                    <w:t xml:space="preserve"> ' (aos-vc-mux-discard-data-units) OID .1.3.112.4.4.2.1.40201.3.2.1 </w:t>
                  </w:r>
                </w:p>
              </w:tc>
            </w:tr>
            <w:tr w:rsidR="00000000" w14:paraId="14D39285" w14:textId="77777777">
              <w:trPr>
                <w:tblCellSpacing w:w="15" w:type="dxa"/>
                <w:jc w:val="center"/>
              </w:trPr>
              <w:tc>
                <w:tcPr>
                  <w:tcW w:w="0" w:type="auto"/>
                  <w:vAlign w:val="center"/>
                  <w:hideMark/>
                </w:tcPr>
                <w:p w14:paraId="64B87E5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14:paraId="494D7B5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A012ED7" w14:textId="77777777">
                    <w:trPr>
                      <w:tblCellSpacing w:w="15" w:type="dxa"/>
                      <w:jc w:val="center"/>
                    </w:trPr>
                    <w:tc>
                      <w:tcPr>
                        <w:tcW w:w="0" w:type="auto"/>
                        <w:vAlign w:val="center"/>
                        <w:hideMark/>
                      </w:tcPr>
                      <w:p w14:paraId="13A8B3AA" w14:textId="77777777" w:rsidR="00000000" w:rsidRDefault="00C24396">
                        <w:pPr>
                          <w:rPr>
                            <w:rFonts w:eastAsia="Times New Roman"/>
                            <w:sz w:val="27"/>
                            <w:szCs w:val="27"/>
                          </w:rPr>
                        </w:pPr>
                        <w:hyperlink w:anchor="id0x9c95e00" w:history="1">
                          <w:r>
                            <w:rPr>
                              <w:rStyle w:val="Hyperlink"/>
                              <w:rFonts w:eastAsia="Times New Roman"/>
                              <w:b/>
                              <w:bCs/>
                              <w:sz w:val="27"/>
                              <w:szCs w:val="27"/>
                            </w:rPr>
                            <w:t>aosVcMuxDiscardDataUnits</w:t>
                          </w:r>
                        </w:hyperlink>
                        <w:r>
                          <w:rPr>
                            <w:rFonts w:eastAsia="Times New Roman"/>
                            <w:sz w:val="27"/>
                            <w:szCs w:val="27"/>
                          </w:rPr>
                          <w:t xml:space="preserve"> qualifier</w:t>
                        </w:r>
                        <w:bookmarkStart w:id="293" w:name="id0x9c97180"/>
                        <w:bookmarkEnd w:id="293"/>
                        <w:r>
                          <w:rPr>
                            <w:rFonts w:eastAsia="Times New Roman"/>
                            <w:sz w:val="27"/>
                            <w:szCs w:val="27"/>
                          </w:rPr>
                          <w:t xml:space="preserve"> ' </w:t>
                        </w:r>
                        <w:r>
                          <w:rPr>
                            <w:rFonts w:eastAsia="Times New Roman"/>
                            <w:b/>
                            <w:bCs/>
                            <w:sz w:val="27"/>
                            <w:szCs w:val="27"/>
                          </w:rPr>
                          <w:t>ao</w:t>
                        </w:r>
                        <w:r>
                          <w:rPr>
                            <w:rFonts w:eastAsia="Times New Roman"/>
                            <w:b/>
                            <w:bCs/>
                            <w:sz w:val="27"/>
                            <w:szCs w:val="27"/>
                          </w:rPr>
                          <w:t>sVcMuxDiscardDataUnitsSvcInstanceIdDirQual</w:t>
                        </w:r>
                        <w:r>
                          <w:rPr>
                            <w:rFonts w:eastAsia="Times New Roman"/>
                            <w:sz w:val="27"/>
                            <w:szCs w:val="27"/>
                          </w:rPr>
                          <w:t xml:space="preserve"> ' (aos-vc-mux-discard-data-units-svc-instance-id-dir-qual) OID </w:t>
                        </w:r>
                      </w:p>
                    </w:tc>
                  </w:tr>
                  <w:tr w:rsidR="00000000" w14:paraId="754D13DA" w14:textId="77777777">
                    <w:trPr>
                      <w:tblCellSpacing w:w="15" w:type="dxa"/>
                      <w:jc w:val="center"/>
                    </w:trPr>
                    <w:tc>
                      <w:tcPr>
                        <w:tcW w:w="0" w:type="auto"/>
                        <w:vAlign w:val="center"/>
                        <w:hideMark/>
                      </w:tcPr>
                      <w:p w14:paraId="2A6EBCC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qualifier specifies the service-instance-id of the CSTS for which the data units are to discarded when the aosVcMuxDiscardDataUnits </w:t>
                        </w:r>
                        <w:r>
                          <w:rPr>
                            <w:rFonts w:ascii="Times New Roman" w:hAnsi="Times New Roman" w:cs="Times New Roman"/>
                            <w:sz w:val="24"/>
                            <w:szCs w:val="24"/>
                          </w:rPr>
                          <w:t>directive is invoked</w:t>
                        </w:r>
                        <w:r>
                          <w:rPr>
                            <w:rFonts w:ascii="Times New Roman" w:hAnsi="Times New Roman" w:cs="Times New Roman"/>
                            <w:sz w:val="24"/>
                            <w:szCs w:val="24"/>
                          </w:rPr>
                          <w:t>.</w:t>
                        </w:r>
                      </w:p>
                    </w:tc>
                  </w:tr>
                  <w:tr w:rsidR="00000000" w14:paraId="6F97851D" w14:textId="77777777">
                    <w:trPr>
                      <w:tblCellSpacing w:w="15" w:type="dxa"/>
                      <w:jc w:val="center"/>
                    </w:trPr>
                    <w:tc>
                      <w:tcPr>
                        <w:tcW w:w="0" w:type="auto"/>
                        <w:vAlign w:val="center"/>
                        <w:hideMark/>
                      </w:tcPr>
                      <w:p w14:paraId="28FF922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C27707E" w14:textId="77777777">
                    <w:trPr>
                      <w:tblCellSpacing w:w="15" w:type="dxa"/>
                      <w:jc w:val="center"/>
                    </w:trPr>
                    <w:tc>
                      <w:tcPr>
                        <w:tcW w:w="0" w:type="auto"/>
                        <w:vAlign w:val="center"/>
                        <w:hideMark/>
                      </w:tcPr>
                      <w:p w14:paraId="22DA8F4A" w14:textId="77777777" w:rsidR="00000000" w:rsidRDefault="00C24396">
                        <w:pPr>
                          <w:rPr>
                            <w:rFonts w:eastAsia="Times New Roman"/>
                          </w:rPr>
                        </w:pPr>
                        <w:r>
                          <w:rPr>
                            <w:rFonts w:eastAsia="Times New Roman"/>
                          </w:rPr>
                          <w:br/>
                        </w:r>
                        <w:r>
                          <w:rPr>
                            <w:rFonts w:eastAsia="Times New Roman"/>
                            <w:b/>
                            <w:bCs/>
                          </w:rPr>
                          <w:t xml:space="preserve">Type Definition: </w:t>
                        </w:r>
                      </w:p>
                      <w:p w14:paraId="35B7D723" w14:textId="77777777" w:rsidR="00000000" w:rsidRDefault="00C24396">
                        <w:pPr>
                          <w:pStyle w:val="HTMLPreformatted"/>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14:paraId="68C5179A" w14:textId="77777777" w:rsidR="00000000" w:rsidRDefault="00C24396">
                        <w:pPr>
                          <w:rPr>
                            <w:rFonts w:eastAsia="Times New Roman"/>
                          </w:rPr>
                        </w:pPr>
                      </w:p>
                    </w:tc>
                  </w:tr>
                  <w:tr w:rsidR="00000000" w14:paraId="4A2751BE" w14:textId="77777777">
                    <w:trPr>
                      <w:tblCellSpacing w:w="15" w:type="dxa"/>
                      <w:jc w:val="center"/>
                    </w:trPr>
                    <w:tc>
                      <w:tcPr>
                        <w:tcW w:w="0" w:type="auto"/>
                        <w:vAlign w:val="center"/>
                        <w:hideMark/>
                      </w:tcPr>
                      <w:p w14:paraId="40139426" w14:textId="77777777" w:rsidR="00000000" w:rsidRDefault="00C24396">
                        <w:pPr>
                          <w:rPr>
                            <w:rFonts w:eastAsia="Times New Roman"/>
                          </w:rPr>
                        </w:pPr>
                      </w:p>
                    </w:tc>
                  </w:tr>
                </w:tbl>
                <w:p w14:paraId="6177BAFE" w14:textId="77777777" w:rsidR="00000000" w:rsidRDefault="00C24396">
                  <w:pPr>
                    <w:rPr>
                      <w:rFonts w:eastAsia="Times New Roman"/>
                    </w:rPr>
                  </w:pPr>
                </w:p>
              </w:tc>
            </w:tr>
          </w:tbl>
          <w:p w14:paraId="3C827780" w14:textId="77777777" w:rsidR="00000000" w:rsidRDefault="00C24396">
            <w:pPr>
              <w:rPr>
                <w:rFonts w:eastAsia="Times New Roman"/>
              </w:rPr>
            </w:pPr>
          </w:p>
        </w:tc>
      </w:tr>
    </w:tbl>
    <w:p w14:paraId="54932E2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'VlfUslpMcMux' (not authorized) </w:t>
      </w:r>
      <w:bookmarkStart w:id="294" w:name="id0x9c98d00"/>
      <w:bookmarkEnd w:id="294"/>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05FA4A8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5DE3D6" w14:textId="77777777" w:rsidR="00000000" w:rsidRDefault="00C24396">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14:paraId="12142DF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0A0950" w14:textId="77777777" w:rsidR="00000000" w:rsidRDefault="00C24396">
            <w:pPr>
              <w:rPr>
                <w:rFonts w:eastAsia="Times New Roman"/>
              </w:rPr>
            </w:pPr>
            <w:r>
              <w:rPr>
                <w:rFonts w:eastAsia="Times New Roman"/>
                <w:b/>
                <w:bCs/>
              </w:rPr>
              <w:t xml:space="preserve">Definition: </w:t>
            </w:r>
            <w:r>
              <w:rPr>
                <w:rFonts w:eastAsia="Times New Roman"/>
              </w:rPr>
              <w:t>This FR accepts variable-length USLP frames without FECF belonging to one Master Channel. It provides all variable-length US</w:t>
            </w:r>
            <w:r>
              <w:rPr>
                <w:rFonts w:eastAsia="Times New Roman"/>
              </w:rPr>
              <w:t>LP frames for one physical channel which optionally contain FECFs. Note: This version of the FR covers only the case of the transfer of variable-length USLP frames over a CCSDS 231.0-B-3 coding and synchronization sublayer. Therefore the following configur</w:t>
            </w:r>
            <w:r>
              <w:rPr>
                <w:rFonts w:eastAsia="Times New Roman"/>
              </w:rPr>
              <w:t>ation items are fixed and are not parameters of this FR version: Transfer Frame Type: 'Variable Length' TFVN: binary '1100' Frame Error Control Length: '2' (if present) Generate OID Frame: 'False' Maximum Number of Transfer Frames Given to the Coding and S</w:t>
            </w:r>
            <w:r>
              <w:rPr>
                <w:rFonts w:eastAsia="Times New Roman"/>
              </w:rPr>
              <w:t>ynchronization Sublayer as a Single Data Unit: '1'. Therefore one CLTU will always contain a single variable-length USLP frame. The presence of the Insert Zone is not supported. Therefore: Insert Zone Length: '0'</w:t>
            </w:r>
          </w:p>
        </w:tc>
      </w:tr>
      <w:tr w:rsidR="00000000" w14:paraId="622F245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04DAAFE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B33FF6D" w14:textId="77777777" w:rsidR="00000000" w:rsidRDefault="00C24396">
                  <w:pPr>
                    <w:rPr>
                      <w:rFonts w:eastAsia="Times New Roman"/>
                    </w:rPr>
                  </w:pPr>
                </w:p>
              </w:tc>
            </w:tr>
            <w:tr w:rsidR="00000000" w14:paraId="1B5EDD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ABFFA"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38015707" w14:textId="77777777">
                    <w:trPr>
                      <w:tblCellSpacing w:w="15" w:type="dxa"/>
                    </w:trPr>
                    <w:tc>
                      <w:tcPr>
                        <w:tcW w:w="2000" w:type="pct"/>
                        <w:vAlign w:val="center"/>
                        <w:hideMark/>
                      </w:tcPr>
                      <w:p w14:paraId="4FC3C737" w14:textId="77777777" w:rsidR="00000000" w:rsidRDefault="00C24396">
                        <w:pPr>
                          <w:rPr>
                            <w:rFonts w:eastAsia="Times New Roman"/>
                          </w:rPr>
                        </w:pPr>
                        <w:r>
                          <w:rPr>
                            <w:rFonts w:eastAsia="Times New Roman"/>
                          </w:rPr>
                          <w:t xml:space="preserve">Monitored only: </w:t>
                        </w:r>
                      </w:p>
                    </w:tc>
                    <w:tc>
                      <w:tcPr>
                        <w:tcW w:w="0" w:type="auto"/>
                        <w:vAlign w:val="center"/>
                        <w:hideMark/>
                      </w:tcPr>
                      <w:p w14:paraId="24BE6A50" w14:textId="77777777" w:rsidR="00000000" w:rsidRDefault="00C24396">
                        <w:pPr>
                          <w:rPr>
                            <w:rFonts w:eastAsia="Times New Roman"/>
                          </w:rPr>
                        </w:pPr>
                        <w:hyperlink w:anchor="id0x9c99b80" w:history="1">
                          <w:r>
                            <w:rPr>
                              <w:rStyle w:val="Hyperlink"/>
                              <w:rFonts w:eastAsia="Times New Roman"/>
                            </w:rPr>
                            <w:t>vlfUslpMcMuxResourceStat</w:t>
                          </w:r>
                        </w:hyperlink>
                      </w:p>
                    </w:tc>
                  </w:tr>
                  <w:tr w:rsidR="00000000" w14:paraId="43999B0B" w14:textId="77777777">
                    <w:trPr>
                      <w:tblCellSpacing w:w="15" w:type="dxa"/>
                    </w:trPr>
                    <w:tc>
                      <w:tcPr>
                        <w:tcW w:w="2000" w:type="pct"/>
                        <w:vAlign w:val="center"/>
                        <w:hideMark/>
                      </w:tcPr>
                      <w:p w14:paraId="26748AD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FFE8DFA" w14:textId="77777777" w:rsidR="00000000" w:rsidRDefault="00C24396">
                        <w:pPr>
                          <w:rPr>
                            <w:rFonts w:eastAsia="Times New Roman"/>
                          </w:rPr>
                        </w:pPr>
                        <w:hyperlink w:anchor="id0x9c9c600" w:history="1">
                          <w:r>
                            <w:rPr>
                              <w:rStyle w:val="Hyperlink"/>
                              <w:rFonts w:eastAsia="Times New Roman"/>
                            </w:rPr>
                            <w:t>vlfUslpMcMuxMaxFrameLength</w:t>
                          </w:r>
                        </w:hyperlink>
                      </w:p>
                    </w:tc>
                  </w:tr>
                  <w:tr w:rsidR="00000000" w14:paraId="7B2CA304" w14:textId="77777777">
                    <w:trPr>
                      <w:tblCellSpacing w:w="15" w:type="dxa"/>
                    </w:trPr>
                    <w:tc>
                      <w:tcPr>
                        <w:tcW w:w="2000" w:type="pct"/>
                        <w:vAlign w:val="center"/>
                        <w:hideMark/>
                      </w:tcPr>
                      <w:p w14:paraId="76DDCC0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5EA5E33" w14:textId="77777777" w:rsidR="00000000" w:rsidRDefault="00C24396">
                        <w:pPr>
                          <w:rPr>
                            <w:rFonts w:eastAsia="Times New Roman"/>
                          </w:rPr>
                        </w:pPr>
                        <w:hyperlink w:anchor="id0x9c9f180" w:history="1">
                          <w:r>
                            <w:rPr>
                              <w:rStyle w:val="Hyperlink"/>
                              <w:rFonts w:eastAsia="Times New Roman"/>
                            </w:rPr>
                            <w:t>vlfUslpMcMuxContr</w:t>
                          </w:r>
                        </w:hyperlink>
                      </w:p>
                    </w:tc>
                  </w:tr>
                  <w:tr w:rsidR="00000000" w14:paraId="44923DDC" w14:textId="77777777">
                    <w:trPr>
                      <w:tblCellSpacing w:w="15" w:type="dxa"/>
                    </w:trPr>
                    <w:tc>
                      <w:tcPr>
                        <w:tcW w:w="2000" w:type="pct"/>
                        <w:vAlign w:val="center"/>
                        <w:hideMark/>
                      </w:tcPr>
                      <w:p w14:paraId="7A76BE2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8698EA6" w14:textId="77777777" w:rsidR="00000000" w:rsidRDefault="00C24396">
                        <w:pPr>
                          <w:rPr>
                            <w:rFonts w:eastAsia="Times New Roman"/>
                          </w:rPr>
                        </w:pPr>
                        <w:hyperlink w:anchor="id0x9ca2c00" w:history="1">
                          <w:r>
                            <w:rPr>
                              <w:rStyle w:val="Hyperlink"/>
                              <w:rFonts w:eastAsia="Times New Roman"/>
                            </w:rPr>
                            <w:t>vlfUslpMcMuxPresenceOfFecf</w:t>
                          </w:r>
                        </w:hyperlink>
                      </w:p>
                    </w:tc>
                  </w:tr>
                </w:tbl>
                <w:p w14:paraId="395C0CAB" w14:textId="77777777" w:rsidR="00000000" w:rsidRDefault="00C24396">
                  <w:pPr>
                    <w:rPr>
                      <w:rFonts w:eastAsia="Times New Roman"/>
                    </w:rPr>
                  </w:pPr>
                </w:p>
              </w:tc>
            </w:tr>
            <w:tr w:rsidR="00000000" w14:paraId="37D959D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16842DA" w14:textId="77777777" w:rsidR="00000000" w:rsidRDefault="00C24396">
                  <w:pPr>
                    <w:rPr>
                      <w:rFonts w:eastAsia="Times New Roman"/>
                      <w:sz w:val="20"/>
                      <w:szCs w:val="20"/>
                    </w:rPr>
                  </w:pPr>
                </w:p>
              </w:tc>
            </w:tr>
            <w:tr w:rsidR="00000000" w14:paraId="141C56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98E17"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3"/>
                  </w:tblGrid>
                  <w:tr w:rsidR="00000000" w14:paraId="153B5A35" w14:textId="77777777">
                    <w:trPr>
                      <w:tblCellSpacing w:w="15" w:type="dxa"/>
                    </w:trPr>
                    <w:tc>
                      <w:tcPr>
                        <w:tcW w:w="0" w:type="auto"/>
                        <w:vAlign w:val="center"/>
                        <w:hideMark/>
                      </w:tcPr>
                      <w:p w14:paraId="0EACC62D" w14:textId="77777777" w:rsidR="00000000" w:rsidRDefault="00C24396">
                        <w:pPr>
                          <w:rPr>
                            <w:rFonts w:eastAsia="Times New Roman"/>
                          </w:rPr>
                        </w:pPr>
                        <w:hyperlink w:anchor="id0x9cab000" w:history="1">
                          <w:r>
                            <w:rPr>
                              <w:rStyle w:val="Hyperlink"/>
                              <w:rFonts w:eastAsia="Times New Roman"/>
                            </w:rPr>
                            <w:t>vlfUslpMcMuxSetContrParams</w:t>
                          </w:r>
                        </w:hyperlink>
                      </w:p>
                    </w:tc>
                  </w:tr>
                  <w:tr w:rsidR="00000000" w14:paraId="25FD8ABE" w14:textId="77777777">
                    <w:trPr>
                      <w:tblCellSpacing w:w="15" w:type="dxa"/>
                    </w:trPr>
                    <w:tc>
                      <w:tcPr>
                        <w:tcW w:w="0" w:type="auto"/>
                        <w:vAlign w:val="center"/>
                        <w:hideMark/>
                      </w:tcPr>
                      <w:p w14:paraId="21005D07" w14:textId="77777777" w:rsidR="00000000" w:rsidRDefault="00C24396">
                        <w:pPr>
                          <w:rPr>
                            <w:rFonts w:eastAsia="Times New Roman"/>
                          </w:rPr>
                        </w:pPr>
                        <w:hyperlink w:anchor="id0x9cadb80" w:history="1">
                          <w:r>
                            <w:rPr>
                              <w:rStyle w:val="Hyperlink"/>
                              <w:rFonts w:eastAsia="Times New Roman"/>
                            </w:rPr>
                            <w:t>vlfUslpMcMuxDiscardDataUnits</w:t>
                          </w:r>
                        </w:hyperlink>
                      </w:p>
                    </w:tc>
                  </w:tr>
                </w:tbl>
                <w:p w14:paraId="0AC07384" w14:textId="77777777" w:rsidR="00000000" w:rsidRDefault="00C24396">
                  <w:pPr>
                    <w:rPr>
                      <w:rFonts w:eastAsia="Times New Roman"/>
                    </w:rPr>
                  </w:pPr>
                </w:p>
              </w:tc>
            </w:tr>
            <w:tr w:rsidR="00000000" w14:paraId="5A05884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E27055D" w14:textId="77777777" w:rsidR="00000000" w:rsidRDefault="00C24396">
                  <w:pPr>
                    <w:rPr>
                      <w:rFonts w:eastAsia="Times New Roman"/>
                      <w:sz w:val="20"/>
                      <w:szCs w:val="20"/>
                    </w:rPr>
                  </w:pPr>
                </w:p>
              </w:tc>
            </w:tr>
            <w:tr w:rsidR="00000000" w14:paraId="111CBE6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97D7C"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3"/>
                  </w:tblGrid>
                  <w:tr w:rsidR="00000000" w14:paraId="42ED7F0C" w14:textId="77777777">
                    <w:trPr>
                      <w:tblCellSpacing w:w="15" w:type="dxa"/>
                    </w:trPr>
                    <w:tc>
                      <w:tcPr>
                        <w:tcW w:w="0" w:type="auto"/>
                        <w:vAlign w:val="center"/>
                        <w:hideMark/>
                      </w:tcPr>
                      <w:p w14:paraId="1B5FBD4A" w14:textId="77777777" w:rsidR="00000000" w:rsidRDefault="00C24396">
                        <w:pPr>
                          <w:rPr>
                            <w:rFonts w:eastAsia="Times New Roman"/>
                          </w:rPr>
                        </w:pPr>
                        <w:hyperlink w:anchor="id0x9ca5880" w:history="1">
                          <w:r>
                            <w:rPr>
                              <w:rStyle w:val="Hyperlink"/>
                              <w:rFonts w:eastAsia="Times New Roman"/>
                            </w:rPr>
                            <w:t>vlfUslpMcMuxResourceStatChange</w:t>
                          </w:r>
                        </w:hyperlink>
                      </w:p>
                    </w:tc>
                  </w:tr>
                  <w:tr w:rsidR="00000000" w14:paraId="40FB930D" w14:textId="77777777">
                    <w:trPr>
                      <w:tblCellSpacing w:w="15" w:type="dxa"/>
                    </w:trPr>
                    <w:tc>
                      <w:tcPr>
                        <w:tcW w:w="0" w:type="auto"/>
                        <w:vAlign w:val="center"/>
                        <w:hideMark/>
                      </w:tcPr>
                      <w:p w14:paraId="2C2FCDEC" w14:textId="77777777" w:rsidR="00000000" w:rsidRDefault="00C24396">
                        <w:pPr>
                          <w:rPr>
                            <w:rFonts w:eastAsia="Times New Roman"/>
                          </w:rPr>
                        </w:pPr>
                        <w:hyperlink w:anchor="id0x9ca8480" w:history="1">
                          <w:r>
                            <w:rPr>
                              <w:rStyle w:val="Hyperlink"/>
                              <w:rFonts w:eastAsia="Times New Roman"/>
                            </w:rPr>
                            <w:t>vlfUslpMcMuxOperatorNotify</w:t>
                          </w:r>
                        </w:hyperlink>
                      </w:p>
                    </w:tc>
                  </w:tr>
                </w:tbl>
                <w:p w14:paraId="0E453C08" w14:textId="77777777" w:rsidR="00000000" w:rsidRDefault="00C24396">
                  <w:pPr>
                    <w:rPr>
                      <w:rFonts w:eastAsia="Times New Roman"/>
                    </w:rPr>
                  </w:pPr>
                </w:p>
              </w:tc>
            </w:tr>
          </w:tbl>
          <w:p w14:paraId="16C01696" w14:textId="77777777" w:rsidR="00000000" w:rsidRDefault="00C24396">
            <w:pPr>
              <w:rPr>
                <w:rFonts w:eastAsia="Times New Roman"/>
              </w:rPr>
            </w:pPr>
          </w:p>
        </w:tc>
      </w:tr>
      <w:tr w:rsidR="00000000" w14:paraId="5565263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9167F5" w14:textId="77777777" w:rsidR="00000000" w:rsidRDefault="00C24396">
            <w:pPr>
              <w:rPr>
                <w:rFonts w:eastAsia="Times New Roman"/>
              </w:rPr>
            </w:pPr>
            <w:r>
              <w:rPr>
                <w:rFonts w:eastAsia="Times New Roman"/>
              </w:rPr>
              <w:t xml:space="preserve">Functional Resource OID .1 .3 .112 .4 .4 .2 .1 .40300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72E2C3" w14:textId="77777777">
              <w:trPr>
                <w:tblCellSpacing w:w="15" w:type="dxa"/>
                <w:jc w:val="center"/>
              </w:trPr>
              <w:tc>
                <w:tcPr>
                  <w:tcW w:w="0" w:type="auto"/>
                  <w:vAlign w:val="center"/>
                  <w:hideMark/>
                </w:tcPr>
                <w:p w14:paraId="764DF9BE"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parameter</w:t>
                  </w:r>
                  <w:bookmarkStart w:id="295" w:name="id0x9c99b80"/>
                  <w:bookmarkEnd w:id="295"/>
                  <w:r>
                    <w:rPr>
                      <w:rFonts w:eastAsia="Times New Roman"/>
                      <w:sz w:val="27"/>
                      <w:szCs w:val="27"/>
                    </w:rPr>
                    <w:t xml:space="preserve"> ' </w:t>
                  </w:r>
                  <w:r>
                    <w:rPr>
                      <w:rFonts w:eastAsia="Times New Roman"/>
                      <w:b/>
                      <w:bCs/>
                      <w:sz w:val="27"/>
                      <w:szCs w:val="27"/>
                    </w:rPr>
                    <w:t>vlfUslpMcMuxResourceStat</w:t>
                  </w:r>
                  <w:r>
                    <w:rPr>
                      <w:rFonts w:eastAsia="Times New Roman"/>
                      <w:sz w:val="27"/>
                      <w:szCs w:val="27"/>
                    </w:rPr>
                    <w:t xml:space="preserve"> ' (vlf-uslp-mc-mux-resource-stat) OID .1.3.112.4.4.2.1.40300.1.1.1 </w:t>
                  </w:r>
                </w:p>
              </w:tc>
            </w:tr>
            <w:tr w:rsidR="00000000" w14:paraId="7E231A16" w14:textId="77777777">
              <w:trPr>
                <w:tblCellSpacing w:w="15" w:type="dxa"/>
                <w:jc w:val="center"/>
              </w:trPr>
              <w:tc>
                <w:tcPr>
                  <w:tcW w:w="0" w:type="auto"/>
                  <w:vAlign w:val="center"/>
                  <w:hideMark/>
                </w:tcPr>
                <w:p w14:paraId="5A722CA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VlfUslpMcMux resource status and can take on four val</w:t>
                  </w:r>
                  <w:r>
                    <w:rPr>
                      <w:rFonts w:ascii="Times New Roman" w:hAnsi="Times New Roman" w:cs="Times New Roman"/>
                      <w:sz w:val="24"/>
                      <w:szCs w:val="24"/>
                    </w:rPr>
                    <w:t>ues:</w:t>
                  </w:r>
                </w:p>
                <w:p w14:paraId="6928E0E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6048177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48BA0B0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2444CAC1"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361789C1" w14:textId="77777777">
              <w:trPr>
                <w:tblCellSpacing w:w="15" w:type="dxa"/>
                <w:jc w:val="center"/>
              </w:trPr>
              <w:tc>
                <w:tcPr>
                  <w:tcW w:w="0" w:type="auto"/>
                  <w:vAlign w:val="center"/>
                  <w:hideMark/>
                </w:tcPr>
                <w:p w14:paraId="23ACC53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CA5DF87" w14:textId="77777777">
              <w:trPr>
                <w:tblCellSpacing w:w="15" w:type="dxa"/>
                <w:jc w:val="center"/>
              </w:trPr>
              <w:tc>
                <w:tcPr>
                  <w:tcW w:w="0" w:type="auto"/>
                  <w:vAlign w:val="center"/>
                  <w:hideMark/>
                </w:tcPr>
                <w:p w14:paraId="400C8DB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BA3746F" w14:textId="77777777">
              <w:trPr>
                <w:tblCellSpacing w:w="15" w:type="dxa"/>
                <w:jc w:val="center"/>
              </w:trPr>
              <w:tc>
                <w:tcPr>
                  <w:tcW w:w="0" w:type="auto"/>
                  <w:vAlign w:val="center"/>
                  <w:hideMark/>
                </w:tcPr>
                <w:p w14:paraId="427D1868" w14:textId="77777777" w:rsidR="00000000" w:rsidRDefault="00C24396">
                  <w:pPr>
                    <w:rPr>
                      <w:rFonts w:eastAsia="Times New Roman"/>
                    </w:rPr>
                  </w:pPr>
                  <w:r>
                    <w:rPr>
                      <w:rFonts w:eastAsia="Times New Roman"/>
                    </w:rPr>
                    <w:br/>
                  </w:r>
                  <w:r>
                    <w:rPr>
                      <w:rFonts w:eastAsia="Times New Roman"/>
                      <w:b/>
                      <w:bCs/>
                    </w:rPr>
                    <w:t xml:space="preserve">Type Definition: </w:t>
                  </w:r>
                </w:p>
                <w:p w14:paraId="541E29DE" w14:textId="77777777" w:rsidR="00000000" w:rsidRDefault="00C24396">
                  <w:pPr>
                    <w:pStyle w:val="HTMLPreformatted"/>
                  </w:pPr>
                  <w:r>
                    <w:rPr>
                      <w:rFonts w:ascii="Courier" w:hAnsi="Courier"/>
                      <w:sz w:val="16"/>
                      <w:szCs w:val="16"/>
                    </w:rPr>
                    <w:t>VlfUslpMcMuxResourceStat</w:t>
                  </w:r>
                  <w:r>
                    <w:rPr>
                      <w:rFonts w:ascii="Courier" w:hAnsi="Courier"/>
                      <w:sz w:val="16"/>
                      <w:szCs w:val="16"/>
                    </w:rPr>
                    <w:tab/>
                    <w:t xml:space="preserve"> ::= ResourceSta</w:t>
                  </w:r>
                  <w:r>
                    <w:rPr>
                      <w:rFonts w:ascii="Courier" w:hAnsi="Courier"/>
                      <w:sz w:val="16"/>
                      <w:szCs w:val="16"/>
                    </w:rPr>
                    <w:t>t</w:t>
                  </w:r>
                </w:p>
                <w:p w14:paraId="24390C8E" w14:textId="77777777" w:rsidR="00000000" w:rsidRDefault="00C24396">
                  <w:pPr>
                    <w:rPr>
                      <w:rFonts w:eastAsia="Times New Roman"/>
                    </w:rPr>
                  </w:pPr>
                </w:p>
              </w:tc>
            </w:tr>
            <w:tr w:rsidR="00000000" w14:paraId="611CDD93" w14:textId="77777777">
              <w:trPr>
                <w:tblCellSpacing w:w="15" w:type="dxa"/>
                <w:jc w:val="center"/>
              </w:trPr>
              <w:tc>
                <w:tcPr>
                  <w:tcW w:w="0" w:type="auto"/>
                  <w:vAlign w:val="center"/>
                  <w:hideMark/>
                </w:tcPr>
                <w:p w14:paraId="08B69FCB" w14:textId="77777777" w:rsidR="00000000" w:rsidRDefault="00C24396">
                  <w:pPr>
                    <w:rPr>
                      <w:rFonts w:eastAsia="Times New Roman"/>
                    </w:rPr>
                  </w:pPr>
                </w:p>
              </w:tc>
            </w:tr>
          </w:tbl>
          <w:p w14:paraId="2B6D3E6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0F9C225" w14:textId="77777777">
              <w:trPr>
                <w:tblCellSpacing w:w="15" w:type="dxa"/>
                <w:jc w:val="center"/>
              </w:trPr>
              <w:tc>
                <w:tcPr>
                  <w:tcW w:w="0" w:type="auto"/>
                  <w:vAlign w:val="center"/>
                  <w:hideMark/>
                </w:tcPr>
                <w:p w14:paraId="18FF9B69"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parameter</w:t>
                  </w:r>
                  <w:bookmarkStart w:id="296" w:name="id0x9c9c600"/>
                  <w:bookmarkEnd w:id="296"/>
                  <w:r>
                    <w:rPr>
                      <w:rFonts w:eastAsia="Times New Roman"/>
                      <w:sz w:val="27"/>
                      <w:szCs w:val="27"/>
                    </w:rPr>
                    <w:t xml:space="preserve"> ' </w:t>
                  </w:r>
                  <w:r>
                    <w:rPr>
                      <w:rFonts w:eastAsia="Times New Roman"/>
                      <w:b/>
                      <w:bCs/>
                      <w:sz w:val="27"/>
                      <w:szCs w:val="27"/>
                    </w:rPr>
                    <w:t>vlfUslpMcMuxMaxFrameLength</w:t>
                  </w:r>
                  <w:r>
                    <w:rPr>
                      <w:rFonts w:eastAsia="Times New Roman"/>
                      <w:sz w:val="27"/>
                      <w:szCs w:val="27"/>
                    </w:rPr>
                    <w:t xml:space="preserve"> ' </w:t>
                  </w:r>
                  <w:r>
                    <w:rPr>
                      <w:rFonts w:eastAsia="Times New Roman"/>
                      <w:sz w:val="27"/>
                      <w:szCs w:val="27"/>
                    </w:rPr>
                    <w:t xml:space="preserve">(vlf-uslp-mc-mux-max-frame-length) OID .1.3.112.4.4.2.1.40300.1.2.1 </w:t>
                  </w:r>
                </w:p>
              </w:tc>
            </w:tr>
            <w:tr w:rsidR="00000000" w14:paraId="2E350B94" w14:textId="77777777">
              <w:trPr>
                <w:tblCellSpacing w:w="15" w:type="dxa"/>
                <w:jc w:val="center"/>
              </w:trPr>
              <w:tc>
                <w:tcPr>
                  <w:tcW w:w="0" w:type="auto"/>
                  <w:vAlign w:val="center"/>
                  <w:hideMark/>
                </w:tcPr>
                <w:p w14:paraId="2899C55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variable-length USLP MC frame the FR accepts for further processing. The length refers to the frame le</w:t>
                  </w:r>
                  <w:r>
                    <w:rPr>
                      <w:rFonts w:ascii="Times New Roman" w:hAnsi="Times New Roman" w:cs="Times New Roman"/>
                      <w:sz w:val="24"/>
                      <w:szCs w:val="24"/>
                    </w:rPr>
                    <w:t>ngth after insertion of the Frame Error Control Field if applicable.</w:t>
                  </w:r>
                  <w:r>
                    <w:rPr>
                      <w:rFonts w:ascii="Times New Roman" w:hAnsi="Times New Roman" w:cs="Times New Roman"/>
                      <w:sz w:val="24"/>
                      <w:szCs w:val="24"/>
                    </w:rPr>
                    <w:t xml:space="preserve"> </w:t>
                  </w:r>
                </w:p>
              </w:tc>
            </w:tr>
            <w:tr w:rsidR="00000000" w14:paraId="4AD271D9" w14:textId="77777777">
              <w:trPr>
                <w:tblCellSpacing w:w="15" w:type="dxa"/>
                <w:jc w:val="center"/>
              </w:trPr>
              <w:tc>
                <w:tcPr>
                  <w:tcW w:w="0" w:type="auto"/>
                  <w:vAlign w:val="center"/>
                  <w:hideMark/>
                </w:tcPr>
                <w:p w14:paraId="4409E63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4821D09" w14:textId="77777777">
              <w:trPr>
                <w:tblCellSpacing w:w="15" w:type="dxa"/>
                <w:jc w:val="center"/>
              </w:trPr>
              <w:tc>
                <w:tcPr>
                  <w:tcW w:w="0" w:type="auto"/>
                  <w:vAlign w:val="center"/>
                  <w:hideMark/>
                </w:tcPr>
                <w:p w14:paraId="06667ACF" w14:textId="77777777" w:rsidR="00000000" w:rsidRDefault="00C24396">
                  <w:pPr>
                    <w:rPr>
                      <w:rFonts w:eastAsia="Times New Roman"/>
                    </w:rPr>
                  </w:pPr>
                  <w:r>
                    <w:rPr>
                      <w:rFonts w:eastAsia="Times New Roman"/>
                      <w:b/>
                      <w:bCs/>
                    </w:rPr>
                    <w:t xml:space="preserve">Engineering Unit: </w:t>
                  </w:r>
                  <w:r>
                    <w:rPr>
                      <w:rFonts w:eastAsia="Times New Roman"/>
                    </w:rPr>
                    <w:t>octet</w:t>
                  </w:r>
                </w:p>
              </w:tc>
            </w:tr>
            <w:tr w:rsidR="00000000" w14:paraId="6346FEEB" w14:textId="77777777">
              <w:trPr>
                <w:tblCellSpacing w:w="15" w:type="dxa"/>
                <w:jc w:val="center"/>
              </w:trPr>
              <w:tc>
                <w:tcPr>
                  <w:tcW w:w="0" w:type="auto"/>
                  <w:vAlign w:val="center"/>
                  <w:hideMark/>
                </w:tcPr>
                <w:p w14:paraId="2EA0A0D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7EF890F" w14:textId="77777777">
              <w:trPr>
                <w:tblCellSpacing w:w="15" w:type="dxa"/>
                <w:jc w:val="center"/>
              </w:trPr>
              <w:tc>
                <w:tcPr>
                  <w:tcW w:w="0" w:type="auto"/>
                  <w:vAlign w:val="center"/>
                  <w:hideMark/>
                </w:tcPr>
                <w:p w14:paraId="35AE5AA8" w14:textId="77777777" w:rsidR="00000000" w:rsidRDefault="00C24396">
                  <w:pPr>
                    <w:rPr>
                      <w:rFonts w:eastAsia="Times New Roman"/>
                    </w:rPr>
                  </w:pPr>
                  <w:r>
                    <w:rPr>
                      <w:rFonts w:eastAsia="Times New Roman"/>
                    </w:rPr>
                    <w:br/>
                  </w:r>
                  <w:r>
                    <w:rPr>
                      <w:rFonts w:eastAsia="Times New Roman"/>
                      <w:b/>
                      <w:bCs/>
                    </w:rPr>
                    <w:t xml:space="preserve">Type Definition: </w:t>
                  </w:r>
                </w:p>
                <w:p w14:paraId="7CD8BE56" w14:textId="77777777" w:rsidR="00000000" w:rsidRDefault="00C24396">
                  <w:pPr>
                    <w:pStyle w:val="HTMLPreformatted"/>
                  </w:pPr>
                  <w:r>
                    <w:rPr>
                      <w:rFonts w:ascii="Courier" w:hAnsi="Courier"/>
                      <w:sz w:val="16"/>
                      <w:szCs w:val="16"/>
                    </w:rPr>
                    <w:t>-- The engineering unit of this parameter is octet.</w:t>
                  </w:r>
                  <w:r>
                    <w:rPr>
                      <w:rFonts w:ascii="Courier" w:hAnsi="Courier"/>
                      <w:sz w:val="16"/>
                      <w:szCs w:val="16"/>
                    </w:rPr>
                    <w:br/>
                    <w:t>VlfUslpMcMuxMaxFrameLength</w:t>
                  </w:r>
                  <w:r>
                    <w:rPr>
                      <w:rFonts w:ascii="Courier" w:hAnsi="Courier"/>
                      <w:sz w:val="16"/>
                      <w:szCs w:val="16"/>
                    </w:rPr>
                    <w:tab/>
                    <w:t xml:space="preserve"> ::= INTEGER  (6 .. </w:t>
                  </w:r>
                  <w:r>
                    <w:rPr>
                      <w:rFonts w:ascii="Courier" w:hAnsi="Courier"/>
                      <w:sz w:val="16"/>
                      <w:szCs w:val="16"/>
                    </w:rPr>
                    <w:t>65536</w:t>
                  </w:r>
                  <w:r>
                    <w:rPr>
                      <w:rFonts w:ascii="Courier" w:hAnsi="Courier"/>
                      <w:sz w:val="16"/>
                      <w:szCs w:val="16"/>
                    </w:rPr>
                    <w:t>)</w:t>
                  </w:r>
                </w:p>
                <w:p w14:paraId="220AEB3F" w14:textId="77777777" w:rsidR="00000000" w:rsidRDefault="00C24396">
                  <w:pPr>
                    <w:rPr>
                      <w:rFonts w:eastAsia="Times New Roman"/>
                    </w:rPr>
                  </w:pPr>
                </w:p>
              </w:tc>
            </w:tr>
            <w:tr w:rsidR="00000000" w14:paraId="0528C996" w14:textId="77777777">
              <w:trPr>
                <w:tblCellSpacing w:w="15" w:type="dxa"/>
                <w:jc w:val="center"/>
              </w:trPr>
              <w:tc>
                <w:tcPr>
                  <w:tcW w:w="0" w:type="auto"/>
                  <w:vAlign w:val="center"/>
                  <w:hideMark/>
                </w:tcPr>
                <w:p w14:paraId="5B69CEA0" w14:textId="77777777" w:rsidR="00000000" w:rsidRDefault="00C24396">
                  <w:pPr>
                    <w:rPr>
                      <w:rFonts w:eastAsia="Times New Roman"/>
                    </w:rPr>
                  </w:pPr>
                </w:p>
              </w:tc>
            </w:tr>
          </w:tbl>
          <w:p w14:paraId="08CA43D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F22BAFE" w14:textId="77777777">
              <w:trPr>
                <w:tblCellSpacing w:w="15" w:type="dxa"/>
                <w:jc w:val="center"/>
              </w:trPr>
              <w:tc>
                <w:tcPr>
                  <w:tcW w:w="0" w:type="auto"/>
                  <w:vAlign w:val="center"/>
                  <w:hideMark/>
                </w:tcPr>
                <w:p w14:paraId="5298E8AB"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parameter</w:t>
                  </w:r>
                  <w:bookmarkStart w:id="297" w:name="id0x9c9f180"/>
                  <w:bookmarkEnd w:id="297"/>
                  <w:r>
                    <w:rPr>
                      <w:rFonts w:eastAsia="Times New Roman"/>
                      <w:sz w:val="27"/>
                      <w:szCs w:val="27"/>
                    </w:rPr>
                    <w:t xml:space="preserve"> ' </w:t>
                  </w:r>
                  <w:r>
                    <w:rPr>
                      <w:rFonts w:eastAsia="Times New Roman"/>
                      <w:b/>
                      <w:bCs/>
                      <w:sz w:val="27"/>
                      <w:szCs w:val="27"/>
                    </w:rPr>
                    <w:t>vlfUslpMcMuxContr</w:t>
                  </w:r>
                  <w:r>
                    <w:rPr>
                      <w:rFonts w:eastAsia="Times New Roman"/>
                      <w:sz w:val="27"/>
                      <w:szCs w:val="27"/>
                    </w:rPr>
                    <w:t xml:space="preserve"> ' (vlf-uslp-mc-mux-contr) OID .1.3.112.4.4.2.1.40300.1.3.1 </w:t>
                  </w:r>
                </w:p>
              </w:tc>
            </w:tr>
            <w:tr w:rsidR="00000000" w14:paraId="287A57BF" w14:textId="77777777">
              <w:trPr>
                <w:tblCellSpacing w:w="15" w:type="dxa"/>
                <w:jc w:val="center"/>
              </w:trPr>
              <w:tc>
                <w:tcPr>
                  <w:tcW w:w="0" w:type="auto"/>
                  <w:vAlign w:val="center"/>
                  <w:hideMark/>
                </w:tcPr>
                <w:p w14:paraId="026C781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the variable-length USLP Master Channels are multip</w:t>
                  </w:r>
                  <w:r>
                    <w:rPr>
                      <w:rFonts w:ascii="Times New Roman" w:hAnsi="Times New Roman" w:cs="Times New Roman"/>
                      <w:sz w:val="24"/>
                      <w:szCs w:val="24"/>
                    </w:rPr>
                    <w:t xml:space="preserve">lexed onto the physical channel. </w:t>
                  </w:r>
                </w:p>
                <w:p w14:paraId="1646FD3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In case vlfUslpMcMuxContr = ‘fifo’, no further specification applies. </w:t>
                  </w:r>
                </w:p>
                <w:p w14:paraId="3C6C128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vlfUslpMcMuxContr = 'absolutePriority', then the associated configuration value is a sequence of the SCIDs used on the forward link where the first SCID in the sequence has the highest priority, the second has the second-highest priority etc. Consequent</w:t>
                  </w:r>
                  <w:r>
                    <w:rPr>
                      <w:rFonts w:ascii="Times New Roman" w:hAnsi="Times New Roman" w:cs="Times New Roman"/>
                      <w:sz w:val="24"/>
                      <w:szCs w:val="24"/>
                    </w:rPr>
                    <w:t xml:space="preserve">ly the sequence has as many elements as Spacecraft Identifiers are permitted on the given physical channel. </w:t>
                  </w:r>
                </w:p>
                <w:p w14:paraId="19107C39" w14:textId="77777777" w:rsidR="00000000" w:rsidRDefault="00C24396">
                  <w:pPr>
                    <w:pStyle w:val="HTMLPreformatted"/>
                  </w:pPr>
                  <w:r>
                    <w:rPr>
                      <w:rFonts w:ascii="Times New Roman" w:hAnsi="Times New Roman" w:cs="Times New Roman"/>
                      <w:sz w:val="24"/>
                      <w:szCs w:val="24"/>
                    </w:rPr>
                    <w:t>If vlfUslpMcMuxContr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14:paraId="22775CFD" w14:textId="77777777">
              <w:trPr>
                <w:tblCellSpacing w:w="15" w:type="dxa"/>
                <w:jc w:val="center"/>
              </w:trPr>
              <w:tc>
                <w:tcPr>
                  <w:tcW w:w="0" w:type="auto"/>
                  <w:vAlign w:val="center"/>
                  <w:hideMark/>
                </w:tcPr>
                <w:p w14:paraId="78850756" w14:textId="77777777" w:rsidR="00000000" w:rsidRDefault="00C24396">
                  <w:pPr>
                    <w:pStyle w:val="HTMLPreformatted"/>
                  </w:pPr>
                  <w:r>
                    <w:rPr>
                      <w:rFonts w:ascii="Times New Roman" w:hAnsi="Times New Roman" w:cs="Times New Roman"/>
                      <w:b/>
                      <w:bCs/>
                      <w:sz w:val="24"/>
                      <w:szCs w:val="24"/>
                    </w:rPr>
                    <w:t>Guard Condit</w:t>
                  </w:r>
                  <w:r>
                    <w:rPr>
                      <w:rFonts w:ascii="Times New Roman" w:hAnsi="Times New Roman" w:cs="Times New Roman"/>
                      <w:b/>
                      <w:bCs/>
                      <w:sz w:val="24"/>
                      <w:szCs w:val="24"/>
                    </w:rPr>
                    <w:t xml:space="preserve">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521CD99" w14:textId="77777777">
              <w:trPr>
                <w:tblCellSpacing w:w="15" w:type="dxa"/>
                <w:jc w:val="center"/>
              </w:trPr>
              <w:tc>
                <w:tcPr>
                  <w:tcW w:w="0" w:type="auto"/>
                  <w:vAlign w:val="center"/>
                  <w:hideMark/>
                </w:tcPr>
                <w:p w14:paraId="58371B5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6B9F334" w14:textId="77777777">
              <w:trPr>
                <w:tblCellSpacing w:w="15" w:type="dxa"/>
                <w:jc w:val="center"/>
              </w:trPr>
              <w:tc>
                <w:tcPr>
                  <w:tcW w:w="0" w:type="auto"/>
                  <w:vAlign w:val="center"/>
                  <w:hideMark/>
                </w:tcPr>
                <w:p w14:paraId="0CD9485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D8B9D11" w14:textId="77777777">
              <w:trPr>
                <w:tblCellSpacing w:w="15" w:type="dxa"/>
                <w:jc w:val="center"/>
              </w:trPr>
              <w:tc>
                <w:tcPr>
                  <w:tcW w:w="0" w:type="auto"/>
                  <w:vAlign w:val="center"/>
                  <w:hideMark/>
                </w:tcPr>
                <w:p w14:paraId="26B3B615" w14:textId="77777777" w:rsidR="00000000" w:rsidRDefault="00C24396">
                  <w:pPr>
                    <w:rPr>
                      <w:rFonts w:eastAsia="Times New Roman"/>
                    </w:rPr>
                  </w:pPr>
                  <w:r>
                    <w:rPr>
                      <w:rFonts w:eastAsia="Times New Roman"/>
                    </w:rPr>
                    <w:br/>
                  </w:r>
                  <w:r>
                    <w:rPr>
                      <w:rFonts w:eastAsia="Times New Roman"/>
                      <w:b/>
                      <w:bCs/>
                    </w:rPr>
                    <w:t xml:space="preserve">Type Definition: </w:t>
                  </w:r>
                </w:p>
                <w:p w14:paraId="575D1334" w14:textId="77777777" w:rsidR="00000000" w:rsidRDefault="00C24396">
                  <w:pPr>
                    <w:pStyle w:val="HTMLPreformatted"/>
                  </w:pPr>
                  <w:r>
                    <w:rPr>
                      <w:rFonts w:ascii="Courier" w:hAnsi="Courier"/>
                      <w:sz w:val="16"/>
                      <w:szCs w:val="16"/>
                    </w:rPr>
                    <w:t xml:space="preserve">VlfUslpMcMuxContr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65536))  OF</w:t>
                  </w:r>
                  <w:r>
                    <w:rPr>
                      <w:rFonts w:ascii="Courier" w:hAnsi="Courier"/>
                      <w:sz w:val="16"/>
                      <w:szCs w:val="16"/>
                    </w:rPr>
                    <w:tab/>
                    <w:t xml:space="preserve"> INTEGER  </w:t>
                  </w:r>
                  <w:r>
                    <w:rPr>
                      <w:rFonts w:ascii="Courier" w:hAnsi="Courier"/>
                      <w:sz w:val="16"/>
                      <w:szCs w:val="16"/>
                    </w:rPr>
                    <w:t>(0 .. 65535)</w:t>
                  </w: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196608))  OF</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br/>
                  </w:r>
                </w:p>
                <w:p w14:paraId="28B687FC" w14:textId="77777777" w:rsidR="00000000" w:rsidRDefault="00C24396">
                  <w:pPr>
                    <w:rPr>
                      <w:rFonts w:eastAsia="Times New Roman"/>
                    </w:rPr>
                  </w:pPr>
                </w:p>
              </w:tc>
            </w:tr>
            <w:tr w:rsidR="00000000" w14:paraId="09216431" w14:textId="77777777">
              <w:trPr>
                <w:tblCellSpacing w:w="15" w:type="dxa"/>
                <w:jc w:val="center"/>
              </w:trPr>
              <w:tc>
                <w:tcPr>
                  <w:tcW w:w="0" w:type="auto"/>
                  <w:vAlign w:val="center"/>
                  <w:hideMark/>
                </w:tcPr>
                <w:p w14:paraId="7015A32A" w14:textId="77777777" w:rsidR="00000000" w:rsidRDefault="00C24396">
                  <w:pPr>
                    <w:rPr>
                      <w:rFonts w:eastAsia="Times New Roman"/>
                    </w:rPr>
                  </w:pPr>
                </w:p>
              </w:tc>
            </w:tr>
          </w:tbl>
          <w:p w14:paraId="610D6ED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ADACFE0" w14:textId="77777777">
              <w:trPr>
                <w:tblCellSpacing w:w="15" w:type="dxa"/>
                <w:jc w:val="center"/>
              </w:trPr>
              <w:tc>
                <w:tcPr>
                  <w:tcW w:w="0" w:type="auto"/>
                  <w:vAlign w:val="center"/>
                  <w:hideMark/>
                </w:tcPr>
                <w:p w14:paraId="5B62DD90"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parameter</w:t>
                  </w:r>
                  <w:bookmarkStart w:id="298" w:name="id0x9ca2c00"/>
                  <w:bookmarkEnd w:id="298"/>
                  <w:r>
                    <w:rPr>
                      <w:rFonts w:eastAsia="Times New Roman"/>
                      <w:sz w:val="27"/>
                      <w:szCs w:val="27"/>
                    </w:rPr>
                    <w:t xml:space="preserve"> ' </w:t>
                  </w:r>
                  <w:r>
                    <w:rPr>
                      <w:rFonts w:eastAsia="Times New Roman"/>
                      <w:b/>
                      <w:bCs/>
                      <w:sz w:val="27"/>
                      <w:szCs w:val="27"/>
                    </w:rPr>
                    <w:t>vlfUslpMcMuxPresenceOfFecf</w:t>
                  </w:r>
                  <w:r>
                    <w:rPr>
                      <w:rFonts w:eastAsia="Times New Roman"/>
                      <w:sz w:val="27"/>
                      <w:szCs w:val="27"/>
                    </w:rPr>
                    <w:t xml:space="preserve"> ' (vlf-uslp-mc-mux-presence-of-fecf) OID .1.3.112</w:t>
                  </w:r>
                  <w:r>
                    <w:rPr>
                      <w:rFonts w:eastAsia="Times New Roman"/>
                      <w:sz w:val="27"/>
                      <w:szCs w:val="27"/>
                    </w:rPr>
                    <w:t xml:space="preserve">.4.4.2.1.40300.1.4.1 </w:t>
                  </w:r>
                </w:p>
              </w:tc>
            </w:tr>
            <w:tr w:rsidR="00000000" w14:paraId="44014E06" w14:textId="77777777">
              <w:trPr>
                <w:tblCellSpacing w:w="15" w:type="dxa"/>
                <w:jc w:val="center"/>
              </w:trPr>
              <w:tc>
                <w:tcPr>
                  <w:tcW w:w="0" w:type="auto"/>
                  <w:vAlign w:val="center"/>
                  <w:hideMark/>
                </w:tcPr>
                <w:p w14:paraId="3765BA2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frame before passing it to the TcPlopSyncAndChnlEncode FR. This parameter can take on two values:</w:t>
                  </w:r>
                </w:p>
                <w:p w14:paraId="54A3A56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250DAA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'absent'.</w:t>
                  </w:r>
                </w:p>
                <w:p w14:paraId="184A264F" w14:textId="77777777" w:rsidR="00000000" w:rsidRDefault="00C24396">
                  <w:pPr>
                    <w:pStyle w:val="HTMLPreformatted"/>
                    <w:rPr>
                      <w:rFonts w:ascii="Times New Roman" w:hAnsi="Times New Roman" w:cs="Times New Roman"/>
                      <w:sz w:val="24"/>
                      <w:szCs w:val="24"/>
                    </w:rPr>
                  </w:pPr>
                </w:p>
                <w:p w14:paraId="6FAC673C" w14:textId="77777777" w:rsidR="00000000" w:rsidRDefault="00C24396">
                  <w:pPr>
                    <w:pStyle w:val="HTMLPreformatted"/>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14:paraId="0972F51C" w14:textId="77777777">
              <w:trPr>
                <w:tblCellSpacing w:w="15" w:type="dxa"/>
                <w:jc w:val="center"/>
              </w:trPr>
              <w:tc>
                <w:tcPr>
                  <w:tcW w:w="0" w:type="auto"/>
                  <w:vAlign w:val="center"/>
                  <w:hideMark/>
                </w:tcPr>
                <w:p w14:paraId="011B254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7D78691" w14:textId="77777777">
              <w:trPr>
                <w:tblCellSpacing w:w="15" w:type="dxa"/>
                <w:jc w:val="center"/>
              </w:trPr>
              <w:tc>
                <w:tcPr>
                  <w:tcW w:w="0" w:type="auto"/>
                  <w:vAlign w:val="center"/>
                  <w:hideMark/>
                </w:tcPr>
                <w:p w14:paraId="1A31E980"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54B6D2C3" w14:textId="77777777">
              <w:trPr>
                <w:tblCellSpacing w:w="15" w:type="dxa"/>
                <w:jc w:val="center"/>
              </w:trPr>
              <w:tc>
                <w:tcPr>
                  <w:tcW w:w="0" w:type="auto"/>
                  <w:vAlign w:val="center"/>
                  <w:hideMark/>
                </w:tcPr>
                <w:p w14:paraId="7252273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2205DEA" w14:textId="77777777">
              <w:trPr>
                <w:tblCellSpacing w:w="15" w:type="dxa"/>
                <w:jc w:val="center"/>
              </w:trPr>
              <w:tc>
                <w:tcPr>
                  <w:tcW w:w="0" w:type="auto"/>
                  <w:vAlign w:val="center"/>
                  <w:hideMark/>
                </w:tcPr>
                <w:p w14:paraId="04C07569" w14:textId="77777777" w:rsidR="00000000" w:rsidRDefault="00C24396">
                  <w:pPr>
                    <w:rPr>
                      <w:rFonts w:eastAsia="Times New Roman"/>
                    </w:rPr>
                  </w:pPr>
                  <w:r>
                    <w:rPr>
                      <w:rFonts w:eastAsia="Times New Roman"/>
                    </w:rPr>
                    <w:br/>
                  </w:r>
                  <w:r>
                    <w:rPr>
                      <w:rFonts w:eastAsia="Times New Roman"/>
                      <w:b/>
                      <w:bCs/>
                    </w:rPr>
                    <w:t xml:space="preserve">Type Definition: </w:t>
                  </w:r>
                </w:p>
                <w:p w14:paraId="6664E634" w14:textId="77777777" w:rsidR="00000000" w:rsidRDefault="00C24396">
                  <w:pPr>
                    <w:pStyle w:val="HTMLPreformatted"/>
                  </w:pPr>
                  <w:r>
                    <w:rPr>
                      <w:rFonts w:ascii="Courier" w:hAnsi="Courier"/>
                      <w:sz w:val="16"/>
                      <w:szCs w:val="16"/>
                    </w:rPr>
                    <w:t>VlfUslpMcMuxPresenceOfFecf</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a</w:t>
                  </w:r>
                  <w:r>
                    <w:rPr>
                      <w:rFonts w:ascii="Courier" w:hAnsi="Courier"/>
                      <w:sz w:val="16"/>
                      <w:szCs w:val="16"/>
                    </w:rPr>
                    <w:t xml:space="preserve">bsent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47E04769" w14:textId="77777777" w:rsidR="00000000" w:rsidRDefault="00C24396">
                  <w:pPr>
                    <w:rPr>
                      <w:rFonts w:eastAsia="Times New Roman"/>
                    </w:rPr>
                  </w:pPr>
                </w:p>
              </w:tc>
            </w:tr>
            <w:tr w:rsidR="00000000" w14:paraId="0797C939" w14:textId="77777777">
              <w:trPr>
                <w:tblCellSpacing w:w="15" w:type="dxa"/>
                <w:jc w:val="center"/>
              </w:trPr>
              <w:tc>
                <w:tcPr>
                  <w:tcW w:w="0" w:type="auto"/>
                  <w:vAlign w:val="center"/>
                  <w:hideMark/>
                </w:tcPr>
                <w:p w14:paraId="2EBF9A86" w14:textId="77777777" w:rsidR="00000000" w:rsidRDefault="00C24396">
                  <w:pPr>
                    <w:rPr>
                      <w:rFonts w:eastAsia="Times New Roman"/>
                    </w:rPr>
                  </w:pPr>
                </w:p>
              </w:tc>
            </w:tr>
          </w:tbl>
          <w:p w14:paraId="650F3F3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9E71393" w14:textId="77777777">
              <w:trPr>
                <w:tblCellSpacing w:w="15" w:type="dxa"/>
                <w:jc w:val="center"/>
              </w:trPr>
              <w:tc>
                <w:tcPr>
                  <w:tcW w:w="0" w:type="auto"/>
                  <w:vAlign w:val="center"/>
                  <w:hideMark/>
                </w:tcPr>
                <w:p w14:paraId="14F8DA9A"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event</w:t>
                  </w:r>
                  <w:bookmarkStart w:id="299" w:name="id0x9ca5880"/>
                  <w:bookmarkEnd w:id="299"/>
                  <w:r>
                    <w:rPr>
                      <w:rFonts w:eastAsia="Times New Roman"/>
                      <w:sz w:val="27"/>
                      <w:szCs w:val="27"/>
                    </w:rPr>
                    <w:t xml:space="preserve"> ' </w:t>
                  </w:r>
                  <w:r>
                    <w:rPr>
                      <w:rFonts w:eastAsia="Times New Roman"/>
                      <w:b/>
                      <w:bCs/>
                      <w:sz w:val="27"/>
                      <w:szCs w:val="27"/>
                    </w:rPr>
                    <w:t>vlfUslpMcMuxResourceStatChange</w:t>
                  </w:r>
                  <w:r>
                    <w:rPr>
                      <w:rFonts w:eastAsia="Times New Roman"/>
                      <w:sz w:val="27"/>
                      <w:szCs w:val="27"/>
                    </w:rPr>
                    <w:t xml:space="preserve"> ' (vlf-uslp-mc-mux-resource-stat-change) OID .1.3.112.4.4.2.1.40300.2.1.1 </w:t>
                  </w:r>
                </w:p>
              </w:tc>
            </w:tr>
            <w:tr w:rsidR="00000000" w14:paraId="4BE57A83" w14:textId="77777777">
              <w:trPr>
                <w:tblCellSpacing w:w="15" w:type="dxa"/>
                <w:jc w:val="center"/>
              </w:trPr>
              <w:tc>
                <w:tcPr>
                  <w:tcW w:w="0" w:type="auto"/>
                  <w:vAlign w:val="center"/>
                  <w:hideMark/>
                </w:tcPr>
                <w:p w14:paraId="20E6A8C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vlfUslpMcMuxResourceStat parameter value</w:t>
                  </w:r>
                  <w:r>
                    <w:rPr>
                      <w:rFonts w:ascii="Times New Roman" w:hAnsi="Times New Roman" w:cs="Times New Roman"/>
                      <w:sz w:val="24"/>
                      <w:szCs w:val="24"/>
                    </w:rPr>
                    <w:t>.</w:t>
                  </w:r>
                </w:p>
              </w:tc>
            </w:tr>
            <w:tr w:rsidR="00000000" w14:paraId="10A8D01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105FFA6" w14:textId="77777777">
                    <w:trPr>
                      <w:tblCellSpacing w:w="15" w:type="dxa"/>
                      <w:jc w:val="center"/>
                    </w:trPr>
                    <w:tc>
                      <w:tcPr>
                        <w:tcW w:w="0" w:type="auto"/>
                        <w:vAlign w:val="center"/>
                        <w:hideMark/>
                      </w:tcPr>
                      <w:p w14:paraId="3D99D17A" w14:textId="77777777" w:rsidR="00000000" w:rsidRDefault="00C24396">
                        <w:pPr>
                          <w:rPr>
                            <w:rFonts w:eastAsia="Times New Roman"/>
                            <w:sz w:val="27"/>
                            <w:szCs w:val="27"/>
                          </w:rPr>
                        </w:pPr>
                        <w:hyperlink w:anchor="id0x9ca5880" w:history="1">
                          <w:r>
                            <w:rPr>
                              <w:rStyle w:val="Hyperlink"/>
                              <w:rFonts w:eastAsia="Times New Roman"/>
                              <w:b/>
                              <w:bCs/>
                              <w:sz w:val="27"/>
                              <w:szCs w:val="27"/>
                            </w:rPr>
                            <w:t>vlfUslpMcMuxResourceStatChange</w:t>
                          </w:r>
                        </w:hyperlink>
                        <w:r>
                          <w:rPr>
                            <w:rFonts w:eastAsia="Times New Roman"/>
                            <w:sz w:val="27"/>
                            <w:szCs w:val="27"/>
                          </w:rPr>
                          <w:t xml:space="preserve"> value</w:t>
                        </w:r>
                        <w:bookmarkStart w:id="300" w:name="id0x9ca6c00"/>
                        <w:bookmarkEnd w:id="300"/>
                        <w:r>
                          <w:rPr>
                            <w:rFonts w:eastAsia="Times New Roman"/>
                            <w:sz w:val="27"/>
                            <w:szCs w:val="27"/>
                          </w:rPr>
                          <w:t xml:space="preserve"> ' </w:t>
                        </w:r>
                        <w:r>
                          <w:rPr>
                            <w:rFonts w:eastAsia="Times New Roman"/>
                            <w:b/>
                            <w:bCs/>
                            <w:sz w:val="27"/>
                            <w:szCs w:val="27"/>
                          </w:rPr>
                          <w:t>vlfUslpMcMuxResourceStatChangeEvtValue</w:t>
                        </w:r>
                        <w:r>
                          <w:rPr>
                            <w:rFonts w:eastAsia="Times New Roman"/>
                            <w:sz w:val="27"/>
                            <w:szCs w:val="27"/>
                          </w:rPr>
                          <w:t xml:space="preserve"> ' </w:t>
                        </w:r>
                        <w:r>
                          <w:rPr>
                            <w:rFonts w:eastAsia="Times New Roman"/>
                            <w:sz w:val="27"/>
                            <w:szCs w:val="27"/>
                          </w:rPr>
                          <w:t xml:space="preserve">(vlf-uslp-mc-mux-resource-stat-change-evt-value) </w:t>
                        </w:r>
                      </w:p>
                    </w:tc>
                  </w:tr>
                  <w:tr w:rsidR="00000000" w14:paraId="5E6F19B2" w14:textId="77777777">
                    <w:trPr>
                      <w:tblCellSpacing w:w="15" w:type="dxa"/>
                      <w:jc w:val="center"/>
                    </w:trPr>
                    <w:tc>
                      <w:tcPr>
                        <w:tcW w:w="0" w:type="auto"/>
                        <w:vAlign w:val="center"/>
                        <w:hideMark/>
                      </w:tcPr>
                      <w:p w14:paraId="6E2D645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vlfUslpMcMuxResourceStat parameter value that applies since the notified vlfUslpMcMuxResourceStatChange event has occurred</w:t>
                        </w:r>
                        <w:r>
                          <w:rPr>
                            <w:rFonts w:ascii="Times New Roman" w:hAnsi="Times New Roman" w:cs="Times New Roman"/>
                            <w:sz w:val="24"/>
                            <w:szCs w:val="24"/>
                          </w:rPr>
                          <w:t>.</w:t>
                        </w:r>
                      </w:p>
                    </w:tc>
                  </w:tr>
                  <w:tr w:rsidR="00000000" w14:paraId="2BF7C888" w14:textId="77777777">
                    <w:trPr>
                      <w:tblCellSpacing w:w="15" w:type="dxa"/>
                      <w:jc w:val="center"/>
                    </w:trPr>
                    <w:tc>
                      <w:tcPr>
                        <w:tcW w:w="0" w:type="auto"/>
                        <w:vAlign w:val="center"/>
                        <w:hideMark/>
                      </w:tcPr>
                      <w:p w14:paraId="6739B59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9949AE0" w14:textId="77777777">
                    <w:trPr>
                      <w:tblCellSpacing w:w="15" w:type="dxa"/>
                      <w:jc w:val="center"/>
                    </w:trPr>
                    <w:tc>
                      <w:tcPr>
                        <w:tcW w:w="0" w:type="auto"/>
                        <w:vAlign w:val="center"/>
                        <w:hideMark/>
                      </w:tcPr>
                      <w:p w14:paraId="5BD4D41C" w14:textId="77777777" w:rsidR="00000000" w:rsidRDefault="00C24396">
                        <w:pPr>
                          <w:rPr>
                            <w:rFonts w:eastAsia="Times New Roman"/>
                          </w:rPr>
                        </w:pPr>
                        <w:r>
                          <w:rPr>
                            <w:rFonts w:eastAsia="Times New Roman"/>
                          </w:rPr>
                          <w:br/>
                        </w:r>
                        <w:r>
                          <w:rPr>
                            <w:rFonts w:eastAsia="Times New Roman"/>
                            <w:b/>
                            <w:bCs/>
                          </w:rPr>
                          <w:t>Type Definition:</w:t>
                        </w:r>
                        <w:r>
                          <w:rPr>
                            <w:rFonts w:eastAsia="Times New Roman"/>
                            <w:b/>
                            <w:bCs/>
                          </w:rPr>
                          <w:t xml:space="preserve"> </w:t>
                        </w:r>
                      </w:p>
                      <w:p w14:paraId="0EDA13B0" w14:textId="77777777" w:rsidR="00000000" w:rsidRDefault="00C24396">
                        <w:pPr>
                          <w:pStyle w:val="HTMLPreformatted"/>
                        </w:pPr>
                        <w:r>
                          <w:rPr>
                            <w:rFonts w:ascii="Courier" w:hAnsi="Courier"/>
                            <w:sz w:val="16"/>
                            <w:szCs w:val="16"/>
                          </w:rPr>
                          <w:t>VlfUslpMcMuxResourceStatChangeEvtValue</w:t>
                        </w:r>
                        <w:r>
                          <w:rPr>
                            <w:rFonts w:ascii="Courier" w:hAnsi="Courier"/>
                            <w:sz w:val="16"/>
                            <w:szCs w:val="16"/>
                          </w:rPr>
                          <w:tab/>
                          <w:t xml:space="preserve"> ::= VlfUslpMcMuxResourceSta</w:t>
                        </w:r>
                        <w:r>
                          <w:rPr>
                            <w:rFonts w:ascii="Courier" w:hAnsi="Courier"/>
                            <w:sz w:val="16"/>
                            <w:szCs w:val="16"/>
                          </w:rPr>
                          <w:t>t</w:t>
                        </w:r>
                      </w:p>
                      <w:p w14:paraId="5F31EE6C" w14:textId="77777777" w:rsidR="00000000" w:rsidRDefault="00C24396">
                        <w:pPr>
                          <w:rPr>
                            <w:rFonts w:eastAsia="Times New Roman"/>
                          </w:rPr>
                        </w:pPr>
                      </w:p>
                    </w:tc>
                  </w:tr>
                  <w:tr w:rsidR="00000000" w14:paraId="0B75CF3B" w14:textId="77777777">
                    <w:trPr>
                      <w:tblCellSpacing w:w="15" w:type="dxa"/>
                      <w:jc w:val="center"/>
                    </w:trPr>
                    <w:tc>
                      <w:tcPr>
                        <w:tcW w:w="0" w:type="auto"/>
                        <w:vAlign w:val="center"/>
                        <w:hideMark/>
                      </w:tcPr>
                      <w:p w14:paraId="75063D97" w14:textId="77777777" w:rsidR="00000000" w:rsidRDefault="00C24396">
                        <w:pPr>
                          <w:rPr>
                            <w:rFonts w:eastAsia="Times New Roman"/>
                          </w:rPr>
                        </w:pPr>
                      </w:p>
                    </w:tc>
                  </w:tr>
                </w:tbl>
                <w:p w14:paraId="419BCA33" w14:textId="77777777" w:rsidR="00000000" w:rsidRDefault="00C24396">
                  <w:pPr>
                    <w:rPr>
                      <w:rFonts w:eastAsia="Times New Roman"/>
                    </w:rPr>
                  </w:pPr>
                </w:p>
              </w:tc>
            </w:tr>
          </w:tbl>
          <w:p w14:paraId="374483E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28D1170" w14:textId="77777777">
              <w:trPr>
                <w:tblCellSpacing w:w="15" w:type="dxa"/>
                <w:jc w:val="center"/>
              </w:trPr>
              <w:tc>
                <w:tcPr>
                  <w:tcW w:w="0" w:type="auto"/>
                  <w:vAlign w:val="center"/>
                  <w:hideMark/>
                </w:tcPr>
                <w:p w14:paraId="5A845A67"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event</w:t>
                  </w:r>
                  <w:bookmarkStart w:id="301" w:name="id0x9ca8480"/>
                  <w:bookmarkEnd w:id="301"/>
                  <w:r>
                    <w:rPr>
                      <w:rFonts w:eastAsia="Times New Roman"/>
                      <w:sz w:val="27"/>
                      <w:szCs w:val="27"/>
                    </w:rPr>
                    <w:t xml:space="preserve"> ' </w:t>
                  </w:r>
                  <w:r>
                    <w:rPr>
                      <w:rFonts w:eastAsia="Times New Roman"/>
                      <w:b/>
                      <w:bCs/>
                      <w:sz w:val="27"/>
                      <w:szCs w:val="27"/>
                    </w:rPr>
                    <w:t>vlfUslpMcMuxOperatorNotify</w:t>
                  </w:r>
                  <w:r>
                    <w:rPr>
                      <w:rFonts w:eastAsia="Times New Roman"/>
                      <w:sz w:val="27"/>
                      <w:szCs w:val="27"/>
                    </w:rPr>
                    <w:t xml:space="preserve"> ' (vlf-uslp-mc-mux-operator-notify) OID .1.3.112.4.4.2.1.40300.2.2.1 </w:t>
                  </w:r>
                </w:p>
              </w:tc>
            </w:tr>
            <w:tr w:rsidR="00000000" w14:paraId="4DADFD54" w14:textId="77777777">
              <w:trPr>
                <w:tblCellSpacing w:w="15" w:type="dxa"/>
                <w:jc w:val="center"/>
              </w:trPr>
              <w:tc>
                <w:tcPr>
                  <w:tcW w:w="0" w:type="auto"/>
                  <w:vAlign w:val="center"/>
                  <w:hideMark/>
                </w:tcPr>
                <w:p w14:paraId="18E2BE5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w:t>
                  </w:r>
                  <w:r>
                    <w:rPr>
                      <w:rFonts w:ascii="Times New Roman" w:hAnsi="Times New Roman" w:cs="Times New Roman"/>
                      <w:sz w:val="24"/>
                      <w:szCs w:val="24"/>
                    </w:rPr>
                    <w:t>passes text messages intended for logs or operators involved in the ongoing service provision</w:t>
                  </w:r>
                  <w:r>
                    <w:rPr>
                      <w:rFonts w:ascii="Times New Roman" w:hAnsi="Times New Roman" w:cs="Times New Roman"/>
                      <w:sz w:val="24"/>
                      <w:szCs w:val="24"/>
                    </w:rPr>
                    <w:t>.</w:t>
                  </w:r>
                </w:p>
              </w:tc>
            </w:tr>
            <w:tr w:rsidR="00000000" w14:paraId="1598A65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1BE02CD" w14:textId="77777777">
                    <w:trPr>
                      <w:tblCellSpacing w:w="15" w:type="dxa"/>
                      <w:jc w:val="center"/>
                    </w:trPr>
                    <w:tc>
                      <w:tcPr>
                        <w:tcW w:w="0" w:type="auto"/>
                        <w:vAlign w:val="center"/>
                        <w:hideMark/>
                      </w:tcPr>
                      <w:p w14:paraId="26DC6FE9" w14:textId="77777777" w:rsidR="00000000" w:rsidRDefault="00C24396">
                        <w:pPr>
                          <w:rPr>
                            <w:rFonts w:eastAsia="Times New Roman"/>
                            <w:sz w:val="27"/>
                            <w:szCs w:val="27"/>
                          </w:rPr>
                        </w:pPr>
                        <w:hyperlink w:anchor="id0x9ca8480" w:history="1">
                          <w:r>
                            <w:rPr>
                              <w:rStyle w:val="Hyperlink"/>
                              <w:rFonts w:eastAsia="Times New Roman"/>
                              <w:b/>
                              <w:bCs/>
                              <w:sz w:val="27"/>
                              <w:szCs w:val="27"/>
                            </w:rPr>
                            <w:t>vlfUslpMcMuxOperatorNotify</w:t>
                          </w:r>
                        </w:hyperlink>
                        <w:r>
                          <w:rPr>
                            <w:rFonts w:eastAsia="Times New Roman"/>
                            <w:sz w:val="27"/>
                            <w:szCs w:val="27"/>
                          </w:rPr>
                          <w:t xml:space="preserve"> value</w:t>
                        </w:r>
                        <w:bookmarkStart w:id="302" w:name="id0x9ca9780"/>
                        <w:bookmarkEnd w:id="302"/>
                        <w:r>
                          <w:rPr>
                            <w:rFonts w:eastAsia="Times New Roman"/>
                            <w:sz w:val="27"/>
                            <w:szCs w:val="27"/>
                          </w:rPr>
                          <w:t xml:space="preserve"> ' </w:t>
                        </w:r>
                        <w:r>
                          <w:rPr>
                            <w:rFonts w:eastAsia="Times New Roman"/>
                            <w:b/>
                            <w:bCs/>
                            <w:sz w:val="27"/>
                            <w:szCs w:val="27"/>
                          </w:rPr>
                          <w:t>vlfUslpMcMuxOperatorNotifyMessage</w:t>
                        </w:r>
                        <w:r>
                          <w:rPr>
                            <w:rFonts w:eastAsia="Times New Roman"/>
                            <w:sz w:val="27"/>
                            <w:szCs w:val="27"/>
                          </w:rPr>
                          <w:t xml:space="preserve"> ' </w:t>
                        </w:r>
                        <w:r>
                          <w:rPr>
                            <w:rFonts w:eastAsia="Times New Roman"/>
                            <w:sz w:val="27"/>
                            <w:szCs w:val="27"/>
                          </w:rPr>
                          <w:t xml:space="preserve">(vlf-uslp-mc-mux-operator-notify-message) </w:t>
                        </w:r>
                      </w:p>
                    </w:tc>
                  </w:tr>
                  <w:tr w:rsidR="00000000" w14:paraId="09055F90" w14:textId="77777777">
                    <w:trPr>
                      <w:tblCellSpacing w:w="15" w:type="dxa"/>
                      <w:jc w:val="center"/>
                    </w:trPr>
                    <w:tc>
                      <w:tcPr>
                        <w:tcW w:w="0" w:type="auto"/>
                        <w:vAlign w:val="center"/>
                        <w:hideMark/>
                      </w:tcPr>
                      <w:p w14:paraId="217E656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vlfUslpMcMuxOperatorNotify event are classified in terms of severity as 'info', 'warning' or 'alarm'. To simplify filtering and searching for specific messages, a u</w:t>
                        </w:r>
                        <w:r>
                          <w:rPr>
                            <w:rFonts w:ascii="Times New Roman" w:hAnsi="Times New Roman" w:cs="Times New Roman"/>
                            <w:sz w:val="24"/>
                            <w:szCs w:val="24"/>
                          </w:rPr>
                          <w:t>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7C9D00DE" w14:textId="77777777">
                    <w:trPr>
                      <w:tblCellSpacing w:w="15" w:type="dxa"/>
                      <w:jc w:val="center"/>
                    </w:trPr>
                    <w:tc>
                      <w:tcPr>
                        <w:tcW w:w="0" w:type="auto"/>
                        <w:vAlign w:val="center"/>
                        <w:hideMark/>
                      </w:tcPr>
                      <w:p w14:paraId="2E2FD8C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A85E984" w14:textId="77777777">
                    <w:trPr>
                      <w:tblCellSpacing w:w="15" w:type="dxa"/>
                      <w:jc w:val="center"/>
                    </w:trPr>
                    <w:tc>
                      <w:tcPr>
                        <w:tcW w:w="0" w:type="auto"/>
                        <w:vAlign w:val="center"/>
                        <w:hideMark/>
                      </w:tcPr>
                      <w:p w14:paraId="2E374108" w14:textId="77777777" w:rsidR="00000000" w:rsidRDefault="00C24396">
                        <w:pPr>
                          <w:rPr>
                            <w:rFonts w:eastAsia="Times New Roman"/>
                          </w:rPr>
                        </w:pPr>
                        <w:r>
                          <w:rPr>
                            <w:rFonts w:eastAsia="Times New Roman"/>
                          </w:rPr>
                          <w:br/>
                        </w:r>
                        <w:r>
                          <w:rPr>
                            <w:rFonts w:eastAsia="Times New Roman"/>
                            <w:b/>
                            <w:bCs/>
                          </w:rPr>
                          <w:t xml:space="preserve">Type Definition: </w:t>
                        </w:r>
                      </w:p>
                      <w:p w14:paraId="18C69777" w14:textId="77777777" w:rsidR="00000000" w:rsidRDefault="00C24396">
                        <w:pPr>
                          <w:pStyle w:val="HTMLPreformatted"/>
                        </w:pPr>
                        <w:r>
                          <w:rPr>
                            <w:rFonts w:ascii="Courier" w:hAnsi="Courier"/>
                            <w:sz w:val="16"/>
                            <w:szCs w:val="16"/>
                          </w:rPr>
                          <w:t>VlfUslpMcMuxOperatorNotifyMessage</w:t>
                        </w:r>
                        <w:r>
                          <w:rPr>
                            <w:rFonts w:ascii="Courier" w:hAnsi="Courier"/>
                            <w:sz w:val="16"/>
                            <w:szCs w:val="16"/>
                          </w:rPr>
                          <w:tab/>
                          <w:t xml:space="preserve"> ::= OperatorNotifyMessag</w:t>
                        </w:r>
                        <w:r>
                          <w:rPr>
                            <w:rFonts w:ascii="Courier" w:hAnsi="Courier"/>
                            <w:sz w:val="16"/>
                            <w:szCs w:val="16"/>
                          </w:rPr>
                          <w:t>e</w:t>
                        </w:r>
                      </w:p>
                      <w:p w14:paraId="15AD759E" w14:textId="77777777" w:rsidR="00000000" w:rsidRDefault="00C24396">
                        <w:pPr>
                          <w:rPr>
                            <w:rFonts w:eastAsia="Times New Roman"/>
                          </w:rPr>
                        </w:pPr>
                      </w:p>
                    </w:tc>
                  </w:tr>
                  <w:tr w:rsidR="00000000" w14:paraId="76E37698" w14:textId="77777777">
                    <w:trPr>
                      <w:tblCellSpacing w:w="15" w:type="dxa"/>
                      <w:jc w:val="center"/>
                    </w:trPr>
                    <w:tc>
                      <w:tcPr>
                        <w:tcW w:w="0" w:type="auto"/>
                        <w:vAlign w:val="center"/>
                        <w:hideMark/>
                      </w:tcPr>
                      <w:p w14:paraId="3E5C52DB" w14:textId="77777777" w:rsidR="00000000" w:rsidRDefault="00C24396">
                        <w:pPr>
                          <w:rPr>
                            <w:rFonts w:eastAsia="Times New Roman"/>
                          </w:rPr>
                        </w:pPr>
                      </w:p>
                    </w:tc>
                  </w:tr>
                </w:tbl>
                <w:p w14:paraId="0F4999A9" w14:textId="77777777" w:rsidR="00000000" w:rsidRDefault="00C24396">
                  <w:pPr>
                    <w:rPr>
                      <w:rFonts w:eastAsia="Times New Roman"/>
                    </w:rPr>
                  </w:pPr>
                </w:p>
              </w:tc>
            </w:tr>
          </w:tbl>
          <w:p w14:paraId="1C32F99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6775B58" w14:textId="77777777">
              <w:trPr>
                <w:tblCellSpacing w:w="15" w:type="dxa"/>
                <w:jc w:val="center"/>
              </w:trPr>
              <w:tc>
                <w:tcPr>
                  <w:tcW w:w="0" w:type="auto"/>
                  <w:vAlign w:val="center"/>
                  <w:hideMark/>
                </w:tcPr>
                <w:p w14:paraId="6A9D7AA7"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directive</w:t>
                  </w:r>
                  <w:bookmarkStart w:id="303" w:name="id0x9cab000"/>
                  <w:bookmarkEnd w:id="303"/>
                  <w:r>
                    <w:rPr>
                      <w:rFonts w:eastAsia="Times New Roman"/>
                      <w:sz w:val="27"/>
                      <w:szCs w:val="27"/>
                    </w:rPr>
                    <w:t xml:space="preserve"> ' </w:t>
                  </w:r>
                  <w:r>
                    <w:rPr>
                      <w:rFonts w:eastAsia="Times New Roman"/>
                      <w:b/>
                      <w:bCs/>
                      <w:sz w:val="27"/>
                      <w:szCs w:val="27"/>
                    </w:rPr>
                    <w:t>vlfUslpMcMuxSetContrParams</w:t>
                  </w:r>
                  <w:r>
                    <w:rPr>
                      <w:rFonts w:eastAsia="Times New Roman"/>
                      <w:sz w:val="27"/>
                      <w:szCs w:val="27"/>
                    </w:rPr>
                    <w:t xml:space="preserve"> ' (vlf-uslp-mc-mux-set-contr-params) OID .1.3.112.4.4.2.1.40300.3.1.1 </w:t>
                  </w:r>
                </w:p>
              </w:tc>
            </w:tr>
            <w:tr w:rsidR="00000000" w14:paraId="169A9D5C" w14:textId="77777777">
              <w:trPr>
                <w:tblCellSpacing w:w="15" w:type="dxa"/>
                <w:jc w:val="center"/>
              </w:trPr>
              <w:tc>
                <w:tcPr>
                  <w:tcW w:w="0" w:type="auto"/>
                  <w:vAlign w:val="center"/>
                  <w:hideMark/>
                </w:tcPr>
                <w:p w14:paraId="1BF8106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VlfUslpMcMux FR type. </w:t>
                  </w:r>
                  <w:r>
                    <w:rPr>
                      <w:rFonts w:ascii="Times New Roman" w:hAnsi="Times New Roman" w:cs="Times New Roman"/>
                      <w:sz w:val="24"/>
                      <w:szCs w:val="24"/>
                    </w:rPr>
                    <w:t xml:space="preserve"> </w:t>
                  </w:r>
                </w:p>
              </w:tc>
            </w:tr>
            <w:tr w:rsidR="00000000" w14:paraId="6AA158EE" w14:textId="77777777">
              <w:trPr>
                <w:tblCellSpacing w:w="15" w:type="dxa"/>
                <w:jc w:val="center"/>
              </w:trPr>
              <w:tc>
                <w:tcPr>
                  <w:tcW w:w="0" w:type="auto"/>
                  <w:vAlign w:val="center"/>
                  <w:hideMark/>
                </w:tcPr>
                <w:p w14:paraId="449386A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63023D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337AB1F" w14:textId="77777777">
                    <w:trPr>
                      <w:tblCellSpacing w:w="15" w:type="dxa"/>
                      <w:jc w:val="center"/>
                    </w:trPr>
                    <w:tc>
                      <w:tcPr>
                        <w:tcW w:w="0" w:type="auto"/>
                        <w:vAlign w:val="center"/>
                        <w:hideMark/>
                      </w:tcPr>
                      <w:p w14:paraId="4ADD9F5E" w14:textId="77777777" w:rsidR="00000000" w:rsidRDefault="00C24396">
                        <w:pPr>
                          <w:rPr>
                            <w:rFonts w:eastAsia="Times New Roman"/>
                            <w:sz w:val="27"/>
                            <w:szCs w:val="27"/>
                          </w:rPr>
                        </w:pPr>
                        <w:hyperlink w:anchor="id0x9cab000" w:history="1">
                          <w:r>
                            <w:rPr>
                              <w:rStyle w:val="Hyperlink"/>
                              <w:rFonts w:eastAsia="Times New Roman"/>
                              <w:b/>
                              <w:bCs/>
                              <w:sz w:val="27"/>
                              <w:szCs w:val="27"/>
                            </w:rPr>
                            <w:t>vlfUslpMcMuxSetContrParams</w:t>
                          </w:r>
                        </w:hyperlink>
                        <w:r>
                          <w:rPr>
                            <w:rFonts w:eastAsia="Times New Roman"/>
                            <w:sz w:val="27"/>
                            <w:szCs w:val="27"/>
                          </w:rPr>
                          <w:t xml:space="preserve"> qualifier</w:t>
                        </w:r>
                        <w:bookmarkStart w:id="304" w:name="id0x9cac380"/>
                        <w:bookmarkEnd w:id="304"/>
                        <w:r>
                          <w:rPr>
                            <w:rFonts w:eastAsia="Times New Roman"/>
                            <w:sz w:val="27"/>
                            <w:szCs w:val="27"/>
                          </w:rPr>
                          <w:t xml:space="preserve"> ' </w:t>
                        </w:r>
                        <w:r>
                          <w:rPr>
                            <w:rFonts w:eastAsia="Times New Roman"/>
                            <w:b/>
                            <w:bCs/>
                            <w:sz w:val="27"/>
                            <w:szCs w:val="27"/>
                          </w:rPr>
                          <w:t>vlfUslpMcMuxContrParamIdsAndValuesDirQual</w:t>
                        </w:r>
                        <w:r>
                          <w:rPr>
                            <w:rFonts w:eastAsia="Times New Roman"/>
                            <w:sz w:val="27"/>
                            <w:szCs w:val="27"/>
                          </w:rPr>
                          <w:t xml:space="preserve"> ' (vlf-uslp-mc-mux-contr-param-ids-and-values-dir-qual) </w:t>
                        </w:r>
                      </w:p>
                    </w:tc>
                  </w:tr>
                  <w:tr w:rsidR="00000000" w14:paraId="62537D40" w14:textId="77777777">
                    <w:trPr>
                      <w:tblCellSpacing w:w="15" w:type="dxa"/>
                      <w:jc w:val="center"/>
                    </w:trPr>
                    <w:tc>
                      <w:tcPr>
                        <w:tcW w:w="0" w:type="auto"/>
                        <w:vAlign w:val="center"/>
                        <w:hideMark/>
                      </w:tcPr>
                      <w:p w14:paraId="79AC932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w:t>
                        </w:r>
                        <w:r>
                          <w:rPr>
                            <w:rFonts w:ascii="Times New Roman" w:hAnsi="Times New Roman" w:cs="Times New Roman"/>
                            <w:sz w:val="24"/>
                            <w:szCs w:val="24"/>
                          </w:rPr>
                          <w:t>arameter identifier and parameter value pairs. To be valid, the parameter identifier must reference a controllable parameter of the VlfUslpMcMux FR and the parameter value must be of the same type as the parameter value that shall be set.</w:t>
                        </w:r>
                      </w:p>
                      <w:p w14:paraId="6C966FFF" w14:textId="77777777" w:rsidR="00000000" w:rsidRDefault="00C24396">
                        <w:pPr>
                          <w:rPr>
                            <w:rFonts w:eastAsia="Times New Roman"/>
                            <w:sz w:val="27"/>
                            <w:szCs w:val="27"/>
                          </w:rPr>
                        </w:pPr>
                      </w:p>
                    </w:tc>
                  </w:tr>
                  <w:tr w:rsidR="00000000" w14:paraId="6265E3EB" w14:textId="77777777">
                    <w:trPr>
                      <w:tblCellSpacing w:w="15" w:type="dxa"/>
                      <w:jc w:val="center"/>
                    </w:trPr>
                    <w:tc>
                      <w:tcPr>
                        <w:tcW w:w="0" w:type="auto"/>
                        <w:vAlign w:val="center"/>
                        <w:hideMark/>
                      </w:tcPr>
                      <w:p w14:paraId="37F8E494" w14:textId="77777777" w:rsidR="00000000" w:rsidRDefault="00C24396">
                        <w:pPr>
                          <w:rPr>
                            <w:rFonts w:eastAsia="Times New Roman"/>
                          </w:rPr>
                        </w:pPr>
                        <w:r>
                          <w:rPr>
                            <w:rFonts w:eastAsia="Times New Roman"/>
                            <w:b/>
                            <w:bCs/>
                          </w:rPr>
                          <w:t>Engineering Uni</w:t>
                        </w:r>
                        <w:r>
                          <w:rPr>
                            <w:rFonts w:eastAsia="Times New Roman"/>
                            <w:b/>
                            <w:bCs/>
                          </w:rPr>
                          <w:t xml:space="preserve">t: </w:t>
                        </w:r>
                        <w:r>
                          <w:rPr>
                            <w:rFonts w:eastAsia="Times New Roman"/>
                          </w:rPr>
                          <w:t xml:space="preserve">depends on the specific paramter(s) that shall be set </w:t>
                        </w:r>
                      </w:p>
                    </w:tc>
                  </w:tr>
                  <w:tr w:rsidR="00000000" w14:paraId="19755747" w14:textId="77777777">
                    <w:trPr>
                      <w:tblCellSpacing w:w="15" w:type="dxa"/>
                      <w:jc w:val="center"/>
                    </w:trPr>
                    <w:tc>
                      <w:tcPr>
                        <w:tcW w:w="0" w:type="auto"/>
                        <w:vAlign w:val="center"/>
                        <w:hideMark/>
                      </w:tcPr>
                      <w:p w14:paraId="79E5AC9F" w14:textId="77777777" w:rsidR="00000000" w:rsidRDefault="00C24396">
                        <w:pPr>
                          <w:rPr>
                            <w:rFonts w:eastAsia="Times New Roman"/>
                          </w:rPr>
                        </w:pPr>
                        <w:r>
                          <w:rPr>
                            <w:rFonts w:eastAsia="Times New Roman"/>
                          </w:rPr>
                          <w:br/>
                        </w:r>
                        <w:r>
                          <w:rPr>
                            <w:rFonts w:eastAsia="Times New Roman"/>
                            <w:b/>
                            <w:bCs/>
                          </w:rPr>
                          <w:t xml:space="preserve">Type Definition: </w:t>
                        </w:r>
                      </w:p>
                      <w:p w14:paraId="7B1C526F" w14:textId="77777777" w:rsidR="00000000" w:rsidRDefault="00C24396">
                        <w:pPr>
                          <w:pStyle w:val="HTMLPreformatted"/>
                        </w:pPr>
                        <w:r>
                          <w:rPr>
                            <w:rFonts w:ascii="Courier" w:hAnsi="Courier"/>
                            <w:sz w:val="16"/>
                            <w:szCs w:val="16"/>
                          </w:rPr>
                          <w:t>VlfUslpMcMuxContrParamIdsAndValuesDirQual</w:t>
                        </w:r>
                        <w:r>
                          <w:rPr>
                            <w:rFonts w:ascii="Courier" w:hAnsi="Courier"/>
                            <w:sz w:val="16"/>
                            <w:szCs w:val="16"/>
                          </w:rPr>
                          <w:tab/>
                          <w:t xml:space="preserve"> ::= DirectiveQualifie</w:t>
                        </w:r>
                        <w:r>
                          <w:rPr>
                            <w:rFonts w:ascii="Courier" w:hAnsi="Courier"/>
                            <w:sz w:val="16"/>
                            <w:szCs w:val="16"/>
                          </w:rPr>
                          <w:t>r</w:t>
                        </w:r>
                      </w:p>
                      <w:p w14:paraId="08936423" w14:textId="77777777" w:rsidR="00000000" w:rsidRDefault="00C24396">
                        <w:pPr>
                          <w:rPr>
                            <w:rFonts w:eastAsia="Times New Roman"/>
                          </w:rPr>
                        </w:pPr>
                      </w:p>
                    </w:tc>
                  </w:tr>
                  <w:tr w:rsidR="00000000" w14:paraId="7200256A" w14:textId="77777777">
                    <w:trPr>
                      <w:tblCellSpacing w:w="15" w:type="dxa"/>
                      <w:jc w:val="center"/>
                    </w:trPr>
                    <w:tc>
                      <w:tcPr>
                        <w:tcW w:w="0" w:type="auto"/>
                        <w:vAlign w:val="center"/>
                        <w:hideMark/>
                      </w:tcPr>
                      <w:p w14:paraId="45A1F9FC" w14:textId="77777777" w:rsidR="00000000" w:rsidRDefault="00C24396">
                        <w:pPr>
                          <w:rPr>
                            <w:rFonts w:eastAsia="Times New Roman"/>
                          </w:rPr>
                        </w:pPr>
                      </w:p>
                    </w:tc>
                  </w:tr>
                </w:tbl>
                <w:p w14:paraId="0AA850CB" w14:textId="77777777" w:rsidR="00000000" w:rsidRDefault="00C24396">
                  <w:pPr>
                    <w:rPr>
                      <w:rFonts w:eastAsia="Times New Roman"/>
                    </w:rPr>
                  </w:pPr>
                </w:p>
              </w:tc>
            </w:tr>
          </w:tbl>
          <w:p w14:paraId="2FDB830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CB3D0A2" w14:textId="77777777">
              <w:trPr>
                <w:tblCellSpacing w:w="15" w:type="dxa"/>
                <w:jc w:val="center"/>
              </w:trPr>
              <w:tc>
                <w:tcPr>
                  <w:tcW w:w="0" w:type="auto"/>
                  <w:vAlign w:val="center"/>
                  <w:hideMark/>
                </w:tcPr>
                <w:p w14:paraId="133ED666" w14:textId="77777777" w:rsidR="00000000" w:rsidRDefault="00C24396">
                  <w:pPr>
                    <w:rPr>
                      <w:rFonts w:eastAsia="Times New Roman"/>
                      <w:sz w:val="27"/>
                      <w:szCs w:val="27"/>
                    </w:rPr>
                  </w:pPr>
                  <w:hyperlink w:anchor="id0x9c98d00" w:history="1">
                    <w:r>
                      <w:rPr>
                        <w:rStyle w:val="Hyperlink"/>
                        <w:rFonts w:eastAsia="Times New Roman"/>
                        <w:b/>
                        <w:bCs/>
                        <w:sz w:val="27"/>
                        <w:szCs w:val="27"/>
                      </w:rPr>
                      <w:t>VlfUslpMcMux</w:t>
                    </w:r>
                  </w:hyperlink>
                  <w:r>
                    <w:rPr>
                      <w:rFonts w:eastAsia="Times New Roman"/>
                      <w:sz w:val="27"/>
                      <w:szCs w:val="27"/>
                    </w:rPr>
                    <w:t xml:space="preserve"> directive</w:t>
                  </w:r>
                  <w:bookmarkStart w:id="305" w:name="id0x9cadb80"/>
                  <w:bookmarkEnd w:id="305"/>
                  <w:r>
                    <w:rPr>
                      <w:rFonts w:eastAsia="Times New Roman"/>
                      <w:sz w:val="27"/>
                      <w:szCs w:val="27"/>
                    </w:rPr>
                    <w:t xml:space="preserve"> ' </w:t>
                  </w:r>
                  <w:r>
                    <w:rPr>
                      <w:rFonts w:eastAsia="Times New Roman"/>
                      <w:b/>
                      <w:bCs/>
                      <w:sz w:val="27"/>
                      <w:szCs w:val="27"/>
                    </w:rPr>
                    <w:t>vlfUslpMcMuxDiscardDataUnits</w:t>
                  </w:r>
                  <w:r>
                    <w:rPr>
                      <w:rFonts w:eastAsia="Times New Roman"/>
                      <w:sz w:val="27"/>
                      <w:szCs w:val="27"/>
                    </w:rPr>
                    <w:t xml:space="preserve"> ' (vlf-uslp-mc-</w:t>
                  </w:r>
                  <w:r>
                    <w:rPr>
                      <w:rFonts w:eastAsia="Times New Roman"/>
                      <w:sz w:val="27"/>
                      <w:szCs w:val="27"/>
                    </w:rPr>
                    <w:t xml:space="preserve">mux-discard-data-units) OID .1.3.112.4.4.2.1.40300.3.2.1 </w:t>
                  </w:r>
                </w:p>
              </w:tc>
            </w:tr>
            <w:tr w:rsidR="00000000" w14:paraId="46446F7A" w14:textId="77777777">
              <w:trPr>
                <w:tblCellSpacing w:w="15" w:type="dxa"/>
                <w:jc w:val="center"/>
              </w:trPr>
              <w:tc>
                <w:tcPr>
                  <w:tcW w:w="0" w:type="auto"/>
                  <w:vAlign w:val="center"/>
                  <w:hideMark/>
                </w:tcPr>
                <w:p w14:paraId="4957BEE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 xml:space="preserve"> </w:t>
                  </w:r>
                </w:p>
              </w:tc>
            </w:tr>
            <w:tr w:rsidR="00000000" w14:paraId="15BAE77A" w14:textId="77777777">
              <w:trPr>
                <w:tblCellSpacing w:w="15" w:type="dxa"/>
                <w:jc w:val="center"/>
              </w:trPr>
              <w:tc>
                <w:tcPr>
                  <w:tcW w:w="0" w:type="auto"/>
                  <w:vAlign w:val="center"/>
                  <w:hideMark/>
                </w:tcPr>
                <w:p w14:paraId="4A756BF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FFEA55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5210475" w14:textId="77777777">
                    <w:trPr>
                      <w:tblCellSpacing w:w="15" w:type="dxa"/>
                      <w:jc w:val="center"/>
                    </w:trPr>
                    <w:tc>
                      <w:tcPr>
                        <w:tcW w:w="0" w:type="auto"/>
                        <w:vAlign w:val="center"/>
                        <w:hideMark/>
                      </w:tcPr>
                      <w:p w14:paraId="3E4EEE84" w14:textId="77777777" w:rsidR="00000000" w:rsidRDefault="00C24396">
                        <w:pPr>
                          <w:rPr>
                            <w:rFonts w:eastAsia="Times New Roman"/>
                            <w:sz w:val="27"/>
                            <w:szCs w:val="27"/>
                          </w:rPr>
                        </w:pPr>
                        <w:hyperlink w:anchor="id0x9cadb80" w:history="1">
                          <w:r>
                            <w:rPr>
                              <w:rStyle w:val="Hyperlink"/>
                              <w:rFonts w:eastAsia="Times New Roman"/>
                              <w:b/>
                              <w:bCs/>
                              <w:sz w:val="27"/>
                              <w:szCs w:val="27"/>
                            </w:rPr>
                            <w:t>vlfUslpMcMuxDis</w:t>
                          </w:r>
                          <w:r>
                            <w:rPr>
                              <w:rStyle w:val="Hyperlink"/>
                              <w:rFonts w:eastAsia="Times New Roman"/>
                              <w:b/>
                              <w:bCs/>
                              <w:sz w:val="27"/>
                              <w:szCs w:val="27"/>
                            </w:rPr>
                            <w:t>cardDataUnits</w:t>
                          </w:r>
                        </w:hyperlink>
                        <w:r>
                          <w:rPr>
                            <w:rFonts w:eastAsia="Times New Roman"/>
                            <w:sz w:val="27"/>
                            <w:szCs w:val="27"/>
                          </w:rPr>
                          <w:t xml:space="preserve"> qualifier</w:t>
                        </w:r>
                        <w:bookmarkStart w:id="306" w:name="id0x9caef00"/>
                        <w:bookmarkEnd w:id="306"/>
                        <w:r>
                          <w:rPr>
                            <w:rFonts w:eastAsia="Times New Roman"/>
                            <w:sz w:val="27"/>
                            <w:szCs w:val="27"/>
                          </w:rPr>
                          <w:t xml:space="preserve"> ' </w:t>
                        </w:r>
                        <w:r>
                          <w:rPr>
                            <w:rFonts w:eastAsia="Times New Roman"/>
                            <w:b/>
                            <w:bCs/>
                            <w:sz w:val="27"/>
                            <w:szCs w:val="27"/>
                          </w:rPr>
                          <w:t>vlfUslpMcMuxDiscardDataUnitsDirQual</w:t>
                        </w:r>
                        <w:r>
                          <w:rPr>
                            <w:rFonts w:eastAsia="Times New Roman"/>
                            <w:sz w:val="27"/>
                            <w:szCs w:val="27"/>
                          </w:rPr>
                          <w:t xml:space="preserve"> ' (vlf-uslp-mc-mux-discard-data-units-dir-qual) </w:t>
                        </w:r>
                      </w:p>
                    </w:tc>
                  </w:tr>
                  <w:tr w:rsidR="00000000" w14:paraId="4FDF6278" w14:textId="77777777">
                    <w:trPr>
                      <w:tblCellSpacing w:w="15" w:type="dxa"/>
                      <w:jc w:val="center"/>
                    </w:trPr>
                    <w:tc>
                      <w:tcPr>
                        <w:tcW w:w="0" w:type="auto"/>
                        <w:vAlign w:val="center"/>
                        <w:hideMark/>
                      </w:tcPr>
                      <w:p w14:paraId="0EB4F9C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vlfUslpMcMuxDiscardDataUnits directive is invoked.</w:t>
                        </w:r>
                        <w:r>
                          <w:rPr>
                            <w:rFonts w:ascii="Times New Roman" w:hAnsi="Times New Roman" w:cs="Times New Roman"/>
                            <w:sz w:val="24"/>
                            <w:szCs w:val="24"/>
                          </w:rPr>
                          <w:t xml:space="preserve"> </w:t>
                        </w:r>
                      </w:p>
                    </w:tc>
                  </w:tr>
                  <w:tr w:rsidR="00000000" w14:paraId="49B25B3A" w14:textId="77777777">
                    <w:trPr>
                      <w:tblCellSpacing w:w="15" w:type="dxa"/>
                      <w:jc w:val="center"/>
                    </w:trPr>
                    <w:tc>
                      <w:tcPr>
                        <w:tcW w:w="0" w:type="auto"/>
                        <w:vAlign w:val="center"/>
                        <w:hideMark/>
                      </w:tcPr>
                      <w:p w14:paraId="47D1764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0E16B40" w14:textId="77777777">
                    <w:trPr>
                      <w:tblCellSpacing w:w="15" w:type="dxa"/>
                      <w:jc w:val="center"/>
                    </w:trPr>
                    <w:tc>
                      <w:tcPr>
                        <w:tcW w:w="0" w:type="auto"/>
                        <w:vAlign w:val="center"/>
                        <w:hideMark/>
                      </w:tcPr>
                      <w:p w14:paraId="5A62A213" w14:textId="77777777" w:rsidR="00000000" w:rsidRDefault="00C24396">
                        <w:pPr>
                          <w:rPr>
                            <w:rFonts w:eastAsia="Times New Roman"/>
                          </w:rPr>
                        </w:pPr>
                        <w:r>
                          <w:rPr>
                            <w:rFonts w:eastAsia="Times New Roman"/>
                          </w:rPr>
                          <w:br/>
                        </w:r>
                        <w:r>
                          <w:rPr>
                            <w:rFonts w:eastAsia="Times New Roman"/>
                            <w:b/>
                            <w:bCs/>
                          </w:rPr>
                          <w:t xml:space="preserve">Type Definition: </w:t>
                        </w:r>
                      </w:p>
                      <w:p w14:paraId="14F0A339" w14:textId="77777777" w:rsidR="00000000" w:rsidRDefault="00C24396">
                        <w:pPr>
                          <w:pStyle w:val="HTMLPreformatted"/>
                        </w:pPr>
                        <w:r>
                          <w:rPr>
                            <w:rFonts w:ascii="Courier" w:hAnsi="Courier"/>
                            <w:sz w:val="16"/>
                            <w:szCs w:val="16"/>
                          </w:rPr>
                          <w:t>VlfUslpMcMuxDiscardDat</w:t>
                        </w:r>
                        <w:r>
                          <w:rPr>
                            <w:rFonts w:ascii="Courier" w:hAnsi="Courier"/>
                            <w:sz w:val="16"/>
                            <w:szCs w:val="16"/>
                          </w:rPr>
                          <w:t>aUnitsDirQual</w:t>
                        </w:r>
                        <w:r>
                          <w:rPr>
                            <w:rFonts w:ascii="Courier" w:hAnsi="Courier"/>
                            <w:sz w:val="16"/>
                            <w:szCs w:val="16"/>
                          </w:rPr>
                          <w:tab/>
                          <w:t xml:space="preserve"> ::= CstsSvcInstanceI</w:t>
                        </w:r>
                        <w:r>
                          <w:rPr>
                            <w:rFonts w:ascii="Courier" w:hAnsi="Courier"/>
                            <w:sz w:val="16"/>
                            <w:szCs w:val="16"/>
                          </w:rPr>
                          <w:t>d</w:t>
                        </w:r>
                      </w:p>
                      <w:p w14:paraId="6EB27FE5" w14:textId="77777777" w:rsidR="00000000" w:rsidRDefault="00C24396">
                        <w:pPr>
                          <w:rPr>
                            <w:rFonts w:eastAsia="Times New Roman"/>
                          </w:rPr>
                        </w:pPr>
                      </w:p>
                    </w:tc>
                  </w:tr>
                  <w:tr w:rsidR="00000000" w14:paraId="0C96EA63" w14:textId="77777777">
                    <w:trPr>
                      <w:tblCellSpacing w:w="15" w:type="dxa"/>
                      <w:jc w:val="center"/>
                    </w:trPr>
                    <w:tc>
                      <w:tcPr>
                        <w:tcW w:w="0" w:type="auto"/>
                        <w:vAlign w:val="center"/>
                        <w:hideMark/>
                      </w:tcPr>
                      <w:p w14:paraId="72DC6837" w14:textId="77777777" w:rsidR="00000000" w:rsidRDefault="00C24396">
                        <w:pPr>
                          <w:rPr>
                            <w:rFonts w:eastAsia="Times New Roman"/>
                          </w:rPr>
                        </w:pPr>
                      </w:p>
                    </w:tc>
                  </w:tr>
                </w:tbl>
                <w:p w14:paraId="14AA9ABB" w14:textId="77777777" w:rsidR="00000000" w:rsidRDefault="00C24396">
                  <w:pPr>
                    <w:rPr>
                      <w:rFonts w:eastAsia="Times New Roman"/>
                    </w:rPr>
                  </w:pPr>
                </w:p>
              </w:tc>
            </w:tr>
          </w:tbl>
          <w:p w14:paraId="1719D74B" w14:textId="77777777" w:rsidR="00000000" w:rsidRDefault="00C24396">
            <w:pPr>
              <w:rPr>
                <w:rFonts w:eastAsia="Times New Roman"/>
              </w:rPr>
            </w:pPr>
          </w:p>
        </w:tc>
      </w:tr>
    </w:tbl>
    <w:p w14:paraId="24791C19"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'VlfUslpVcMux' (not authorized) </w:t>
      </w:r>
      <w:bookmarkStart w:id="307" w:name="id0x9cb0800"/>
      <w:bookmarkEnd w:id="307"/>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5750E5F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37C36C" w14:textId="77777777" w:rsidR="00000000" w:rsidRDefault="00C24396">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14:paraId="2EAA302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94205B" w14:textId="77777777" w:rsidR="00000000" w:rsidRDefault="00C24396">
            <w:pPr>
              <w:rPr>
                <w:rFonts w:eastAsia="Times New Roman"/>
              </w:rPr>
            </w:pPr>
            <w:r>
              <w:rPr>
                <w:rFonts w:eastAsia="Times New Roman"/>
                <w:b/>
                <w:bCs/>
              </w:rPr>
              <w:t xml:space="preserve">Definition: </w:t>
            </w:r>
            <w:r>
              <w:rPr>
                <w:rFonts w:eastAsia="Times New Roman"/>
              </w:rPr>
              <w:t>This FR accepts variable-length USLP frames not containing FECFs for a specific USLP VC as input. It provides the USLP frame</w:t>
            </w:r>
            <w:r>
              <w:rPr>
                <w:rFonts w:eastAsia="Times New Roman"/>
              </w:rPr>
              <w:t>s not containing FECFs for a specific USLP Master Channel.</w:t>
            </w:r>
          </w:p>
        </w:tc>
      </w:tr>
      <w:tr w:rsidR="00000000" w14:paraId="61372B72"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5305595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20633FD" w14:textId="77777777" w:rsidR="00000000" w:rsidRDefault="00C24396">
                  <w:pPr>
                    <w:rPr>
                      <w:rFonts w:eastAsia="Times New Roman"/>
                    </w:rPr>
                  </w:pPr>
                </w:p>
              </w:tc>
            </w:tr>
            <w:tr w:rsidR="00000000" w14:paraId="31B1055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20035"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4D3DA27A" w14:textId="77777777">
                    <w:trPr>
                      <w:tblCellSpacing w:w="15" w:type="dxa"/>
                    </w:trPr>
                    <w:tc>
                      <w:tcPr>
                        <w:tcW w:w="2000" w:type="pct"/>
                        <w:vAlign w:val="center"/>
                        <w:hideMark/>
                      </w:tcPr>
                      <w:p w14:paraId="720EA64D" w14:textId="77777777" w:rsidR="00000000" w:rsidRDefault="00C24396">
                        <w:pPr>
                          <w:rPr>
                            <w:rFonts w:eastAsia="Times New Roman"/>
                          </w:rPr>
                        </w:pPr>
                        <w:r>
                          <w:rPr>
                            <w:rFonts w:eastAsia="Times New Roman"/>
                          </w:rPr>
                          <w:t xml:space="preserve">Monitored only: </w:t>
                        </w:r>
                      </w:p>
                    </w:tc>
                    <w:tc>
                      <w:tcPr>
                        <w:tcW w:w="0" w:type="auto"/>
                        <w:vAlign w:val="center"/>
                        <w:hideMark/>
                      </w:tcPr>
                      <w:p w14:paraId="370EC8E4" w14:textId="77777777" w:rsidR="00000000" w:rsidRDefault="00C24396">
                        <w:pPr>
                          <w:rPr>
                            <w:rFonts w:eastAsia="Times New Roman"/>
                          </w:rPr>
                        </w:pPr>
                        <w:hyperlink w:anchor="id0x9cb1680" w:history="1">
                          <w:r>
                            <w:rPr>
                              <w:rStyle w:val="Hyperlink"/>
                              <w:rFonts w:eastAsia="Times New Roman"/>
                            </w:rPr>
                            <w:t>vlfUslpVcMuxResourceStat</w:t>
                          </w:r>
                        </w:hyperlink>
                      </w:p>
                    </w:tc>
                  </w:tr>
                  <w:tr w:rsidR="00000000" w14:paraId="1BAD975E" w14:textId="77777777">
                    <w:trPr>
                      <w:tblCellSpacing w:w="15" w:type="dxa"/>
                    </w:trPr>
                    <w:tc>
                      <w:tcPr>
                        <w:tcW w:w="2000" w:type="pct"/>
                        <w:vAlign w:val="center"/>
                        <w:hideMark/>
                      </w:tcPr>
                      <w:p w14:paraId="508EFF6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8E81D02" w14:textId="77777777" w:rsidR="00000000" w:rsidRDefault="00C24396">
                        <w:pPr>
                          <w:rPr>
                            <w:rFonts w:eastAsia="Times New Roman"/>
                          </w:rPr>
                        </w:pPr>
                        <w:hyperlink w:anchor="id0x9cb4100" w:history="1">
                          <w:r>
                            <w:rPr>
                              <w:rStyle w:val="Hyperlink"/>
                              <w:rFonts w:eastAsia="Times New Roman"/>
                            </w:rPr>
                            <w:t>vlfUslpVcMuxAdFrameRepetitions</w:t>
                          </w:r>
                        </w:hyperlink>
                      </w:p>
                    </w:tc>
                  </w:tr>
                  <w:tr w:rsidR="00000000" w14:paraId="68F4C016" w14:textId="77777777">
                    <w:trPr>
                      <w:tblCellSpacing w:w="15" w:type="dxa"/>
                    </w:trPr>
                    <w:tc>
                      <w:tcPr>
                        <w:tcW w:w="2000" w:type="pct"/>
                        <w:vAlign w:val="center"/>
                        <w:hideMark/>
                      </w:tcPr>
                      <w:p w14:paraId="6D94A91E" w14:textId="77777777" w:rsidR="00000000" w:rsidRDefault="00C24396">
                        <w:pPr>
                          <w:rPr>
                            <w:rFonts w:eastAsia="Times New Roman"/>
                          </w:rPr>
                        </w:pPr>
                        <w:r>
                          <w:rPr>
                            <w:rFonts w:eastAsia="Times New Roman"/>
                          </w:rPr>
                          <w:t>Monit</w:t>
                        </w:r>
                        <w:r>
                          <w:rPr>
                            <w:rFonts w:eastAsia="Times New Roman"/>
                          </w:rPr>
                          <w:t xml:space="preserve">ored and Configured: </w:t>
                        </w:r>
                      </w:p>
                    </w:tc>
                    <w:tc>
                      <w:tcPr>
                        <w:tcW w:w="0" w:type="auto"/>
                        <w:vAlign w:val="center"/>
                        <w:hideMark/>
                      </w:tcPr>
                      <w:p w14:paraId="7B28D809" w14:textId="77777777" w:rsidR="00000000" w:rsidRDefault="00C24396">
                        <w:pPr>
                          <w:rPr>
                            <w:rFonts w:eastAsia="Times New Roman"/>
                          </w:rPr>
                        </w:pPr>
                        <w:hyperlink w:anchor="id0x9cb7b80" w:history="1">
                          <w:r>
                            <w:rPr>
                              <w:rStyle w:val="Hyperlink"/>
                              <w:rFonts w:eastAsia="Times New Roman"/>
                            </w:rPr>
                            <w:t>vlfUslpVcMuxBcFrameRepetitions</w:t>
                          </w:r>
                        </w:hyperlink>
                      </w:p>
                    </w:tc>
                  </w:tr>
                  <w:tr w:rsidR="00000000" w14:paraId="6A7495CF" w14:textId="77777777">
                    <w:trPr>
                      <w:tblCellSpacing w:w="15" w:type="dxa"/>
                    </w:trPr>
                    <w:tc>
                      <w:tcPr>
                        <w:tcW w:w="2000" w:type="pct"/>
                        <w:vAlign w:val="center"/>
                        <w:hideMark/>
                      </w:tcPr>
                      <w:p w14:paraId="1079FEB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32D431E" w14:textId="77777777" w:rsidR="00000000" w:rsidRDefault="00C24396">
                        <w:pPr>
                          <w:rPr>
                            <w:rFonts w:eastAsia="Times New Roman"/>
                          </w:rPr>
                        </w:pPr>
                        <w:hyperlink w:anchor="id0x9cbb680" w:history="1">
                          <w:r>
                            <w:rPr>
                              <w:rStyle w:val="Hyperlink"/>
                              <w:rFonts w:eastAsia="Times New Roman"/>
                            </w:rPr>
                            <w:t>vlfUslpVcMuxMc</w:t>
                          </w:r>
                        </w:hyperlink>
                      </w:p>
                    </w:tc>
                  </w:tr>
                  <w:tr w:rsidR="00000000" w14:paraId="5362EC22" w14:textId="77777777">
                    <w:trPr>
                      <w:tblCellSpacing w:w="15" w:type="dxa"/>
                    </w:trPr>
                    <w:tc>
                      <w:tcPr>
                        <w:tcW w:w="2000" w:type="pct"/>
                        <w:vAlign w:val="center"/>
                        <w:hideMark/>
                      </w:tcPr>
                      <w:p w14:paraId="15A42415" w14:textId="77777777" w:rsidR="00000000" w:rsidRDefault="00C24396">
                        <w:pPr>
                          <w:rPr>
                            <w:rFonts w:eastAsia="Times New Roman"/>
                          </w:rPr>
                        </w:pPr>
                        <w:r>
                          <w:rPr>
                            <w:rFonts w:eastAsia="Times New Roman"/>
                          </w:rPr>
                          <w:lastRenderedPageBreak/>
                          <w:t xml:space="preserve">Monitored and Configured: </w:t>
                        </w:r>
                      </w:p>
                    </w:tc>
                    <w:tc>
                      <w:tcPr>
                        <w:tcW w:w="0" w:type="auto"/>
                        <w:vAlign w:val="center"/>
                        <w:hideMark/>
                      </w:tcPr>
                      <w:p w14:paraId="5508F319" w14:textId="77777777" w:rsidR="00000000" w:rsidRDefault="00C24396">
                        <w:pPr>
                          <w:rPr>
                            <w:rFonts w:eastAsia="Times New Roman"/>
                          </w:rPr>
                        </w:pPr>
                        <w:hyperlink w:anchor="id0x9cbe100" w:history="1">
                          <w:r>
                            <w:rPr>
                              <w:rStyle w:val="Hyperlink"/>
                              <w:rFonts w:eastAsia="Times New Roman"/>
                            </w:rPr>
                            <w:t>vlfUslpVcMuxContr</w:t>
                          </w:r>
                        </w:hyperlink>
                      </w:p>
                    </w:tc>
                  </w:tr>
                </w:tbl>
                <w:p w14:paraId="1509BD54" w14:textId="77777777" w:rsidR="00000000" w:rsidRDefault="00C24396">
                  <w:pPr>
                    <w:rPr>
                      <w:rFonts w:eastAsia="Times New Roman"/>
                    </w:rPr>
                  </w:pPr>
                </w:p>
              </w:tc>
            </w:tr>
            <w:tr w:rsidR="00000000" w14:paraId="480E338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F270C42" w14:textId="77777777" w:rsidR="00000000" w:rsidRDefault="00C24396">
                  <w:pPr>
                    <w:rPr>
                      <w:rFonts w:eastAsia="Times New Roman"/>
                      <w:sz w:val="20"/>
                      <w:szCs w:val="20"/>
                    </w:rPr>
                  </w:pPr>
                </w:p>
              </w:tc>
            </w:tr>
            <w:tr w:rsidR="00000000" w14:paraId="06B9FB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B2C63"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14:paraId="1DAE4E04" w14:textId="77777777">
                    <w:trPr>
                      <w:tblCellSpacing w:w="15" w:type="dxa"/>
                    </w:trPr>
                    <w:tc>
                      <w:tcPr>
                        <w:tcW w:w="0" w:type="auto"/>
                        <w:vAlign w:val="center"/>
                        <w:hideMark/>
                      </w:tcPr>
                      <w:p w14:paraId="6A42BF35" w14:textId="77777777" w:rsidR="00000000" w:rsidRDefault="00C24396">
                        <w:pPr>
                          <w:rPr>
                            <w:rFonts w:eastAsia="Times New Roman"/>
                          </w:rPr>
                        </w:pPr>
                        <w:hyperlink w:anchor="id0x9cc7280" w:history="1">
                          <w:r>
                            <w:rPr>
                              <w:rStyle w:val="Hyperlink"/>
                              <w:rFonts w:eastAsia="Times New Roman"/>
                            </w:rPr>
                            <w:t>vlfUslpVcMuxSetContrParams</w:t>
                          </w:r>
                        </w:hyperlink>
                      </w:p>
                    </w:tc>
                  </w:tr>
                  <w:tr w:rsidR="00000000" w14:paraId="18B2AB25" w14:textId="77777777">
                    <w:trPr>
                      <w:tblCellSpacing w:w="15" w:type="dxa"/>
                    </w:trPr>
                    <w:tc>
                      <w:tcPr>
                        <w:tcW w:w="0" w:type="auto"/>
                        <w:vAlign w:val="center"/>
                        <w:hideMark/>
                      </w:tcPr>
                      <w:p w14:paraId="42F3A94C" w14:textId="77777777" w:rsidR="00000000" w:rsidRDefault="00C24396">
                        <w:pPr>
                          <w:rPr>
                            <w:rFonts w:eastAsia="Times New Roman"/>
                          </w:rPr>
                        </w:pPr>
                        <w:hyperlink w:anchor="id0x9cc9e00" w:history="1">
                          <w:r>
                            <w:rPr>
                              <w:rStyle w:val="Hyperlink"/>
                              <w:rFonts w:eastAsia="Times New Roman"/>
                            </w:rPr>
                            <w:t>vlfUslpVcMuxDiscardDataUnits</w:t>
                          </w:r>
                        </w:hyperlink>
                      </w:p>
                    </w:tc>
                  </w:tr>
                </w:tbl>
                <w:p w14:paraId="195C5873" w14:textId="77777777" w:rsidR="00000000" w:rsidRDefault="00C24396">
                  <w:pPr>
                    <w:rPr>
                      <w:rFonts w:eastAsia="Times New Roman"/>
                    </w:rPr>
                  </w:pPr>
                </w:p>
              </w:tc>
            </w:tr>
            <w:tr w:rsidR="00000000" w14:paraId="7A48CA6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7F1975E" w14:textId="77777777" w:rsidR="00000000" w:rsidRDefault="00C24396">
                  <w:pPr>
                    <w:rPr>
                      <w:rFonts w:eastAsia="Times New Roman"/>
                      <w:sz w:val="20"/>
                      <w:szCs w:val="20"/>
                    </w:rPr>
                  </w:pPr>
                </w:p>
              </w:tc>
            </w:tr>
            <w:tr w:rsidR="00000000" w14:paraId="145C059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91E9E"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3"/>
                  </w:tblGrid>
                  <w:tr w:rsidR="00000000" w14:paraId="285918AA" w14:textId="77777777">
                    <w:trPr>
                      <w:tblCellSpacing w:w="15" w:type="dxa"/>
                    </w:trPr>
                    <w:tc>
                      <w:tcPr>
                        <w:tcW w:w="0" w:type="auto"/>
                        <w:vAlign w:val="center"/>
                        <w:hideMark/>
                      </w:tcPr>
                      <w:p w14:paraId="0868678C" w14:textId="77777777" w:rsidR="00000000" w:rsidRDefault="00C24396">
                        <w:pPr>
                          <w:rPr>
                            <w:rFonts w:eastAsia="Times New Roman"/>
                          </w:rPr>
                        </w:pPr>
                        <w:hyperlink w:anchor="id0x9cc1b00" w:history="1">
                          <w:r>
                            <w:rPr>
                              <w:rStyle w:val="Hyperlink"/>
                              <w:rFonts w:eastAsia="Times New Roman"/>
                            </w:rPr>
                            <w:t>vlfUslpVcMuxResourceStatChange</w:t>
                          </w:r>
                        </w:hyperlink>
                      </w:p>
                    </w:tc>
                  </w:tr>
                  <w:tr w:rsidR="00000000" w14:paraId="002E3663" w14:textId="77777777">
                    <w:trPr>
                      <w:tblCellSpacing w:w="15" w:type="dxa"/>
                    </w:trPr>
                    <w:tc>
                      <w:tcPr>
                        <w:tcW w:w="0" w:type="auto"/>
                        <w:vAlign w:val="center"/>
                        <w:hideMark/>
                      </w:tcPr>
                      <w:p w14:paraId="7D13EB13" w14:textId="77777777" w:rsidR="00000000" w:rsidRDefault="00C24396">
                        <w:pPr>
                          <w:rPr>
                            <w:rFonts w:eastAsia="Times New Roman"/>
                          </w:rPr>
                        </w:pPr>
                        <w:hyperlink w:anchor="id0x9cc4700" w:history="1">
                          <w:r>
                            <w:rPr>
                              <w:rStyle w:val="Hyperlink"/>
                              <w:rFonts w:eastAsia="Times New Roman"/>
                            </w:rPr>
                            <w:t>vlfUslpVcMuxOperatorNotify</w:t>
                          </w:r>
                        </w:hyperlink>
                      </w:p>
                    </w:tc>
                  </w:tr>
                </w:tbl>
                <w:p w14:paraId="07E91875" w14:textId="77777777" w:rsidR="00000000" w:rsidRDefault="00C24396">
                  <w:pPr>
                    <w:rPr>
                      <w:rFonts w:eastAsia="Times New Roman"/>
                    </w:rPr>
                  </w:pPr>
                </w:p>
              </w:tc>
            </w:tr>
          </w:tbl>
          <w:p w14:paraId="294F45D8" w14:textId="77777777" w:rsidR="00000000" w:rsidRDefault="00C24396">
            <w:pPr>
              <w:rPr>
                <w:rFonts w:eastAsia="Times New Roman"/>
              </w:rPr>
            </w:pPr>
          </w:p>
        </w:tc>
      </w:tr>
      <w:tr w:rsidR="00000000" w14:paraId="707B4EF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8AB0E9" w14:textId="77777777" w:rsidR="00000000" w:rsidRDefault="00C24396">
            <w:pPr>
              <w:rPr>
                <w:rFonts w:eastAsia="Times New Roman"/>
              </w:rPr>
            </w:pPr>
            <w:r>
              <w:rPr>
                <w:rFonts w:eastAsia="Times New Roman"/>
              </w:rPr>
              <w:lastRenderedPageBreak/>
              <w:t xml:space="preserve">Functional Resource OID .1 .3 .112 .4 .4 .2 .1 .40301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B581968" w14:textId="77777777">
              <w:trPr>
                <w:tblCellSpacing w:w="15" w:type="dxa"/>
                <w:jc w:val="center"/>
              </w:trPr>
              <w:tc>
                <w:tcPr>
                  <w:tcW w:w="0" w:type="auto"/>
                  <w:vAlign w:val="center"/>
                  <w:hideMark/>
                </w:tcPr>
                <w:p w14:paraId="0FB19970"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parameter</w:t>
                  </w:r>
                  <w:bookmarkStart w:id="308" w:name="id0x9cb1680"/>
                  <w:bookmarkEnd w:id="308"/>
                  <w:r>
                    <w:rPr>
                      <w:rFonts w:eastAsia="Times New Roman"/>
                      <w:sz w:val="27"/>
                      <w:szCs w:val="27"/>
                    </w:rPr>
                    <w:t xml:space="preserve"> ' </w:t>
                  </w:r>
                  <w:r>
                    <w:rPr>
                      <w:rFonts w:eastAsia="Times New Roman"/>
                      <w:b/>
                      <w:bCs/>
                      <w:sz w:val="27"/>
                      <w:szCs w:val="27"/>
                    </w:rPr>
                    <w:t>vlfUslpVcMuxResourceStat</w:t>
                  </w:r>
                  <w:r>
                    <w:rPr>
                      <w:rFonts w:eastAsia="Times New Roman"/>
                      <w:sz w:val="27"/>
                      <w:szCs w:val="27"/>
                    </w:rPr>
                    <w:t xml:space="preserve"> ' </w:t>
                  </w:r>
                  <w:r>
                    <w:rPr>
                      <w:rFonts w:eastAsia="Times New Roman"/>
                      <w:sz w:val="27"/>
                      <w:szCs w:val="27"/>
                    </w:rPr>
                    <w:t xml:space="preserve">(vlf-uslp-mux-resource-stat) OID .1.3.112.4.4.2.1.40301.1.1.1 </w:t>
                  </w:r>
                </w:p>
              </w:tc>
            </w:tr>
            <w:tr w:rsidR="00000000" w14:paraId="3E67B69E" w14:textId="77777777">
              <w:trPr>
                <w:tblCellSpacing w:w="15" w:type="dxa"/>
                <w:jc w:val="center"/>
              </w:trPr>
              <w:tc>
                <w:tcPr>
                  <w:tcW w:w="0" w:type="auto"/>
                  <w:vAlign w:val="center"/>
                  <w:hideMark/>
                </w:tcPr>
                <w:p w14:paraId="6DD37BB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vlfUslpVcMux resource status and can take on four values:</w:t>
                  </w:r>
                </w:p>
                <w:p w14:paraId="653D88D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04B6D7C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w:t>
                  </w:r>
                  <w:r>
                    <w:rPr>
                      <w:rFonts w:ascii="Times New Roman" w:hAnsi="Times New Roman" w:cs="Times New Roman"/>
                      <w:sz w:val="24"/>
                      <w:szCs w:val="24"/>
                    </w:rPr>
                    <w:t xml:space="preserve"> associated equipment is active;</w:t>
                  </w:r>
                </w:p>
                <w:p w14:paraId="7581A27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0941DA7E"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3B1A6A66" w14:textId="77777777">
              <w:trPr>
                <w:tblCellSpacing w:w="15" w:type="dxa"/>
                <w:jc w:val="center"/>
              </w:trPr>
              <w:tc>
                <w:tcPr>
                  <w:tcW w:w="0" w:type="auto"/>
                  <w:vAlign w:val="center"/>
                  <w:hideMark/>
                </w:tcPr>
                <w:p w14:paraId="2BD590A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CBDF609" w14:textId="77777777">
              <w:trPr>
                <w:tblCellSpacing w:w="15" w:type="dxa"/>
                <w:jc w:val="center"/>
              </w:trPr>
              <w:tc>
                <w:tcPr>
                  <w:tcW w:w="0" w:type="auto"/>
                  <w:vAlign w:val="center"/>
                  <w:hideMark/>
                </w:tcPr>
                <w:p w14:paraId="7F7092D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56A1CC3" w14:textId="77777777">
              <w:trPr>
                <w:tblCellSpacing w:w="15" w:type="dxa"/>
                <w:jc w:val="center"/>
              </w:trPr>
              <w:tc>
                <w:tcPr>
                  <w:tcW w:w="0" w:type="auto"/>
                  <w:vAlign w:val="center"/>
                  <w:hideMark/>
                </w:tcPr>
                <w:p w14:paraId="3E94661A" w14:textId="77777777" w:rsidR="00000000" w:rsidRDefault="00C24396">
                  <w:pPr>
                    <w:rPr>
                      <w:rFonts w:eastAsia="Times New Roman"/>
                    </w:rPr>
                  </w:pPr>
                  <w:r>
                    <w:rPr>
                      <w:rFonts w:eastAsia="Times New Roman"/>
                    </w:rPr>
                    <w:br/>
                  </w:r>
                  <w:r>
                    <w:rPr>
                      <w:rFonts w:eastAsia="Times New Roman"/>
                      <w:b/>
                      <w:bCs/>
                    </w:rPr>
                    <w:t xml:space="preserve">Type Definition: </w:t>
                  </w:r>
                </w:p>
                <w:p w14:paraId="5E1DBB13" w14:textId="77777777" w:rsidR="00000000" w:rsidRDefault="00C24396">
                  <w:pPr>
                    <w:pStyle w:val="HTMLPreformatted"/>
                  </w:pPr>
                  <w:r>
                    <w:rPr>
                      <w:rFonts w:ascii="Courier" w:hAnsi="Courier"/>
                      <w:sz w:val="16"/>
                      <w:szCs w:val="16"/>
                    </w:rPr>
                    <w:t>VlfUslpVcMuxResourceStat</w:t>
                  </w:r>
                  <w:r>
                    <w:rPr>
                      <w:rFonts w:ascii="Courier" w:hAnsi="Courier"/>
                      <w:sz w:val="16"/>
                      <w:szCs w:val="16"/>
                    </w:rPr>
                    <w:tab/>
                    <w:t xml:space="preserve"> ::= ResourceSta</w:t>
                  </w:r>
                  <w:r>
                    <w:rPr>
                      <w:rFonts w:ascii="Courier" w:hAnsi="Courier"/>
                      <w:sz w:val="16"/>
                      <w:szCs w:val="16"/>
                    </w:rPr>
                    <w:t>t</w:t>
                  </w:r>
                </w:p>
                <w:p w14:paraId="359EBA9E" w14:textId="77777777" w:rsidR="00000000" w:rsidRDefault="00C24396">
                  <w:pPr>
                    <w:rPr>
                      <w:rFonts w:eastAsia="Times New Roman"/>
                    </w:rPr>
                  </w:pPr>
                </w:p>
              </w:tc>
            </w:tr>
            <w:tr w:rsidR="00000000" w14:paraId="4F34D7A1" w14:textId="77777777">
              <w:trPr>
                <w:tblCellSpacing w:w="15" w:type="dxa"/>
                <w:jc w:val="center"/>
              </w:trPr>
              <w:tc>
                <w:tcPr>
                  <w:tcW w:w="0" w:type="auto"/>
                  <w:vAlign w:val="center"/>
                  <w:hideMark/>
                </w:tcPr>
                <w:p w14:paraId="72DE24C0" w14:textId="77777777" w:rsidR="00000000" w:rsidRDefault="00C24396">
                  <w:pPr>
                    <w:rPr>
                      <w:rFonts w:eastAsia="Times New Roman"/>
                    </w:rPr>
                  </w:pPr>
                </w:p>
              </w:tc>
            </w:tr>
          </w:tbl>
          <w:p w14:paraId="39411B5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A5A6714" w14:textId="77777777">
              <w:trPr>
                <w:tblCellSpacing w:w="15" w:type="dxa"/>
                <w:jc w:val="center"/>
              </w:trPr>
              <w:tc>
                <w:tcPr>
                  <w:tcW w:w="0" w:type="auto"/>
                  <w:vAlign w:val="center"/>
                  <w:hideMark/>
                </w:tcPr>
                <w:p w14:paraId="11C1FED8"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parameter</w:t>
                  </w:r>
                  <w:bookmarkStart w:id="309" w:name="id0x9cb4100"/>
                  <w:bookmarkEnd w:id="309"/>
                  <w:r>
                    <w:rPr>
                      <w:rFonts w:eastAsia="Times New Roman"/>
                      <w:sz w:val="27"/>
                      <w:szCs w:val="27"/>
                    </w:rPr>
                    <w:t xml:space="preserve"> ' </w:t>
                  </w:r>
                  <w:r>
                    <w:rPr>
                      <w:rFonts w:eastAsia="Times New Roman"/>
                      <w:b/>
                      <w:bCs/>
                      <w:sz w:val="27"/>
                      <w:szCs w:val="27"/>
                    </w:rPr>
                    <w:t>vlfUslpVcMuxAdFrameRepetitions</w:t>
                  </w:r>
                  <w:r>
                    <w:rPr>
                      <w:rFonts w:eastAsia="Times New Roman"/>
                      <w:sz w:val="27"/>
                      <w:szCs w:val="27"/>
                    </w:rPr>
                    <w:t xml:space="preserve"> ' (vlf-uslp-vc-mux-ad-frame-repetitions) OID .1.3.112.4.4.2.1.40301.1.2.1 </w:t>
                  </w:r>
                </w:p>
              </w:tc>
            </w:tr>
            <w:tr w:rsidR="00000000" w14:paraId="19DB84BA" w14:textId="77777777">
              <w:trPr>
                <w:tblCellSpacing w:w="15" w:type="dxa"/>
                <w:jc w:val="center"/>
              </w:trPr>
              <w:tc>
                <w:tcPr>
                  <w:tcW w:w="0" w:type="auto"/>
                  <w:vAlign w:val="center"/>
                  <w:hideMark/>
                </w:tcPr>
                <w:p w14:paraId="5931567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an AD frame shall be transmitted to the spacecraft for each Virtual Channel multiplexed by the VlfUslpVcMux instance. </w:t>
                  </w:r>
                </w:p>
                <w:p w14:paraId="54CED1CB" w14:textId="77777777" w:rsidR="00000000" w:rsidRDefault="00C24396">
                  <w:pPr>
                    <w:pStyle w:val="HTMLPreformatted"/>
                    <w:rPr>
                      <w:rFonts w:ascii="Times New Roman" w:hAnsi="Times New Roman" w:cs="Times New Roman"/>
                      <w:sz w:val="24"/>
                      <w:szCs w:val="24"/>
                    </w:rPr>
                  </w:pPr>
                </w:p>
                <w:p w14:paraId="1D534C4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'noAdVc':  indicates that there are no VCs on the Master Channel that will carry </w:t>
                  </w:r>
                  <w:r>
                    <w:rPr>
                      <w:rFonts w:ascii="Times New Roman" w:hAnsi="Times New Roman" w:cs="Times New Roman"/>
                      <w:sz w:val="24"/>
                      <w:szCs w:val="24"/>
                    </w:rPr>
                    <w:t>AD frames</w:t>
                  </w:r>
                </w:p>
                <w:p w14:paraId="1FA269C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'adVcSet': specifies the set of VCs that may carry AD frames, and the number of times (repetitions) that AD frames for each such VC are to be transmitted. </w:t>
                  </w:r>
                </w:p>
                <w:p w14:paraId="34C1E325" w14:textId="77777777" w:rsidR="00000000" w:rsidRDefault="00C24396">
                  <w:pPr>
                    <w:pStyle w:val="HTMLPreformatted"/>
                    <w:rPr>
                      <w:rFonts w:ascii="Times New Roman" w:hAnsi="Times New Roman" w:cs="Times New Roman"/>
                      <w:sz w:val="24"/>
                      <w:szCs w:val="24"/>
                    </w:rPr>
                  </w:pPr>
                </w:p>
                <w:p w14:paraId="0D33DE15" w14:textId="77777777" w:rsidR="00000000" w:rsidRDefault="00C24396">
                  <w:pPr>
                    <w:pStyle w:val="HTMLPreformatted"/>
                  </w:pPr>
                  <w:r>
                    <w:rPr>
                      <w:rFonts w:ascii="Times New Roman" w:hAnsi="Times New Roman" w:cs="Times New Roman"/>
                      <w:sz w:val="24"/>
                      <w:szCs w:val="24"/>
                    </w:rPr>
                    <w:t>All values of vlfUslpVcMuxAdFrameRepetitions: repetitions parameter must be less than o</w:t>
                  </w:r>
                  <w:r>
                    <w:rPr>
                      <w:rFonts w:ascii="Times New Roman" w:hAnsi="Times New Roman" w:cs="Times New Roman"/>
                      <w:sz w:val="24"/>
                      <w:szCs w:val="24"/>
                    </w:rPr>
                    <w:t>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14:paraId="5AC84DDF" w14:textId="77777777">
              <w:trPr>
                <w:tblCellSpacing w:w="15" w:type="dxa"/>
                <w:jc w:val="center"/>
              </w:trPr>
              <w:tc>
                <w:tcPr>
                  <w:tcW w:w="0" w:type="auto"/>
                  <w:vAlign w:val="center"/>
                  <w:hideMark/>
                </w:tcPr>
                <w:p w14:paraId="157F96C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6AA096A" w14:textId="77777777">
              <w:trPr>
                <w:tblCellSpacing w:w="15" w:type="dxa"/>
                <w:jc w:val="center"/>
              </w:trPr>
              <w:tc>
                <w:tcPr>
                  <w:tcW w:w="0" w:type="auto"/>
                  <w:vAlign w:val="center"/>
                  <w:hideMark/>
                </w:tcPr>
                <w:p w14:paraId="51604E5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5A3AD8B" w14:textId="77777777">
              <w:trPr>
                <w:tblCellSpacing w:w="15" w:type="dxa"/>
                <w:jc w:val="center"/>
              </w:trPr>
              <w:tc>
                <w:tcPr>
                  <w:tcW w:w="0" w:type="auto"/>
                  <w:vAlign w:val="center"/>
                  <w:hideMark/>
                </w:tcPr>
                <w:p w14:paraId="74380EF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C514905" w14:textId="77777777">
              <w:trPr>
                <w:tblCellSpacing w:w="15" w:type="dxa"/>
                <w:jc w:val="center"/>
              </w:trPr>
              <w:tc>
                <w:tcPr>
                  <w:tcW w:w="0" w:type="auto"/>
                  <w:vAlign w:val="center"/>
                  <w:hideMark/>
                </w:tcPr>
                <w:p w14:paraId="134578CD" w14:textId="77777777" w:rsidR="00000000" w:rsidRDefault="00C24396">
                  <w:pPr>
                    <w:rPr>
                      <w:rFonts w:eastAsia="Times New Roman"/>
                    </w:rPr>
                  </w:pPr>
                  <w:r>
                    <w:rPr>
                      <w:rFonts w:eastAsia="Times New Roman"/>
                    </w:rPr>
                    <w:br/>
                  </w:r>
                  <w:r>
                    <w:rPr>
                      <w:rFonts w:eastAsia="Times New Roman"/>
                      <w:b/>
                      <w:bCs/>
                    </w:rPr>
                    <w:t xml:space="preserve">Type Definition: </w:t>
                  </w:r>
                </w:p>
                <w:p w14:paraId="6B381900" w14:textId="77777777" w:rsidR="00000000" w:rsidRDefault="00C24396">
                  <w:pPr>
                    <w:pStyle w:val="HTMLPreformatted"/>
                  </w:pPr>
                  <w:r>
                    <w:rPr>
                      <w:rFonts w:ascii="Courier" w:hAnsi="Courier"/>
                      <w:sz w:val="16"/>
                      <w:szCs w:val="16"/>
                    </w:rPr>
                    <w:t>-- VCID 63 is reserved and therefore excluded from this data type.</w:t>
                  </w:r>
                  <w:r>
                    <w:rPr>
                      <w:rFonts w:ascii="Courier" w:hAnsi="Courier"/>
                      <w:sz w:val="16"/>
                      <w:szCs w:val="16"/>
                    </w:rPr>
                    <w:br/>
                    <w:t>VlfUslpVcMuxAdFrameRepetitions</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noAdVc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adVcSet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(SIZE(1 .. 63))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 xml:space="preserve">                     </w:t>
                  </w:r>
                  <w:r>
                    <w:rPr>
                      <w:rFonts w:ascii="Courier" w:hAnsi="Courier"/>
                      <w:sz w:val="16"/>
                      <w:szCs w:val="16"/>
                    </w:rPr>
                    <w:tab/>
                    <w:t xml:space="preserve"> INTEGER  (0 .. 62)</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2240E9B" w14:textId="77777777" w:rsidR="00000000" w:rsidRDefault="00C24396">
                  <w:pPr>
                    <w:rPr>
                      <w:rFonts w:eastAsia="Times New Roman"/>
                    </w:rPr>
                  </w:pPr>
                </w:p>
              </w:tc>
            </w:tr>
            <w:tr w:rsidR="00000000" w14:paraId="27591DAA" w14:textId="77777777">
              <w:trPr>
                <w:tblCellSpacing w:w="15" w:type="dxa"/>
                <w:jc w:val="center"/>
              </w:trPr>
              <w:tc>
                <w:tcPr>
                  <w:tcW w:w="0" w:type="auto"/>
                  <w:vAlign w:val="center"/>
                  <w:hideMark/>
                </w:tcPr>
                <w:p w14:paraId="756B1031" w14:textId="77777777" w:rsidR="00000000" w:rsidRDefault="00C24396">
                  <w:pPr>
                    <w:rPr>
                      <w:rFonts w:eastAsia="Times New Roman"/>
                    </w:rPr>
                  </w:pPr>
                </w:p>
              </w:tc>
            </w:tr>
          </w:tbl>
          <w:p w14:paraId="20D3D1F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E21F987" w14:textId="77777777">
              <w:trPr>
                <w:tblCellSpacing w:w="15" w:type="dxa"/>
                <w:jc w:val="center"/>
              </w:trPr>
              <w:tc>
                <w:tcPr>
                  <w:tcW w:w="0" w:type="auto"/>
                  <w:vAlign w:val="center"/>
                  <w:hideMark/>
                </w:tcPr>
                <w:p w14:paraId="792A7D9D"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parameter</w:t>
                  </w:r>
                  <w:bookmarkStart w:id="310" w:name="id0x9cb7b80"/>
                  <w:bookmarkEnd w:id="310"/>
                  <w:r>
                    <w:rPr>
                      <w:rFonts w:eastAsia="Times New Roman"/>
                      <w:sz w:val="27"/>
                      <w:szCs w:val="27"/>
                    </w:rPr>
                    <w:t xml:space="preserve"> ' </w:t>
                  </w:r>
                  <w:r>
                    <w:rPr>
                      <w:rFonts w:eastAsia="Times New Roman"/>
                      <w:b/>
                      <w:bCs/>
                      <w:sz w:val="27"/>
                      <w:szCs w:val="27"/>
                    </w:rPr>
                    <w:t>vlfUslpVcMuxBcFrameRepetitions</w:t>
                  </w:r>
                  <w:r>
                    <w:rPr>
                      <w:rFonts w:eastAsia="Times New Roman"/>
                      <w:sz w:val="27"/>
                      <w:szCs w:val="27"/>
                    </w:rPr>
                    <w:t xml:space="preserve"> ' (vlf-uslp-mux-bc-frame-repetitions) OID .1.3.112.</w:t>
                  </w:r>
                  <w:r>
                    <w:rPr>
                      <w:rFonts w:eastAsia="Times New Roman"/>
                      <w:sz w:val="27"/>
                      <w:szCs w:val="27"/>
                    </w:rPr>
                    <w:t xml:space="preserve">4.4.2.1.40301.1.3.1 </w:t>
                  </w:r>
                </w:p>
              </w:tc>
            </w:tr>
            <w:tr w:rsidR="00000000" w14:paraId="5E6E7AEF" w14:textId="77777777">
              <w:trPr>
                <w:tblCellSpacing w:w="15" w:type="dxa"/>
                <w:jc w:val="center"/>
              </w:trPr>
              <w:tc>
                <w:tcPr>
                  <w:tcW w:w="0" w:type="auto"/>
                  <w:vAlign w:val="center"/>
                  <w:hideMark/>
                </w:tcPr>
                <w:p w14:paraId="286E95D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 BC frame (a frame carrying a COP Control Command) shall be transmitted to the spacecraft for each Virtual Channel multiplexed by the TcVcMux instance. </w:t>
                  </w:r>
                </w:p>
                <w:p w14:paraId="35786028" w14:textId="77777777" w:rsidR="00000000" w:rsidRDefault="00C24396">
                  <w:pPr>
                    <w:pStyle w:val="HTMLPreformatted"/>
                    <w:rPr>
                      <w:rFonts w:ascii="Times New Roman" w:hAnsi="Times New Roman" w:cs="Times New Roman"/>
                      <w:sz w:val="24"/>
                      <w:szCs w:val="24"/>
                    </w:rPr>
                  </w:pPr>
                </w:p>
                <w:p w14:paraId="660DB7B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'noBcVc':  i</w:t>
                  </w:r>
                  <w:r>
                    <w:rPr>
                      <w:rFonts w:ascii="Times New Roman" w:hAnsi="Times New Roman" w:cs="Times New Roman"/>
                      <w:sz w:val="24"/>
                      <w:szCs w:val="24"/>
                    </w:rPr>
                    <w:t>ndicates that there are no VCs on the Master Channel that will carry BC frames</w:t>
                  </w:r>
                </w:p>
                <w:p w14:paraId="374D075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'bcVcSet': specifies the set of VCs that may carry BC frames, and the number of times (repetitions) that BC frames for each such VC are to be transmitted. </w:t>
                  </w:r>
                </w:p>
                <w:p w14:paraId="211FB973" w14:textId="77777777" w:rsidR="00000000" w:rsidRDefault="00C24396">
                  <w:pPr>
                    <w:pStyle w:val="HTMLPreformatted"/>
                    <w:rPr>
                      <w:rFonts w:ascii="Times New Roman" w:hAnsi="Times New Roman" w:cs="Times New Roman"/>
                      <w:sz w:val="24"/>
                      <w:szCs w:val="24"/>
                    </w:rPr>
                  </w:pPr>
                </w:p>
                <w:p w14:paraId="591A3BA1" w14:textId="77777777" w:rsidR="00000000" w:rsidRDefault="00C24396">
                  <w:pPr>
                    <w:pStyle w:val="HTMLPreformatted"/>
                  </w:pPr>
                  <w:r>
                    <w:rPr>
                      <w:rFonts w:ascii="Times New Roman" w:hAnsi="Times New Roman" w:cs="Times New Roman"/>
                      <w:sz w:val="24"/>
                      <w:szCs w:val="24"/>
                    </w:rPr>
                    <w:t>All values of vlfU</w:t>
                  </w:r>
                  <w:r>
                    <w:rPr>
                      <w:rFonts w:ascii="Times New Roman" w:hAnsi="Times New Roman" w:cs="Times New Roman"/>
                      <w:sz w:val="24"/>
                      <w:szCs w:val="24"/>
                    </w:rPr>
                    <w:t>slpVcMuxBcFrameRepetitions: repetitions parameter must be less than 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14:paraId="72977821" w14:textId="77777777">
              <w:trPr>
                <w:tblCellSpacing w:w="15" w:type="dxa"/>
                <w:jc w:val="center"/>
              </w:trPr>
              <w:tc>
                <w:tcPr>
                  <w:tcW w:w="0" w:type="auto"/>
                  <w:vAlign w:val="center"/>
                  <w:hideMark/>
                </w:tcPr>
                <w:p w14:paraId="4F6F0EC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EFECC10" w14:textId="77777777">
              <w:trPr>
                <w:tblCellSpacing w:w="15" w:type="dxa"/>
                <w:jc w:val="center"/>
              </w:trPr>
              <w:tc>
                <w:tcPr>
                  <w:tcW w:w="0" w:type="auto"/>
                  <w:vAlign w:val="center"/>
                  <w:hideMark/>
                </w:tcPr>
                <w:p w14:paraId="37E889E4" w14:textId="77777777" w:rsidR="00000000" w:rsidRDefault="00C24396">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14:paraId="2D265FCA" w14:textId="77777777">
              <w:trPr>
                <w:tblCellSpacing w:w="15" w:type="dxa"/>
                <w:jc w:val="center"/>
              </w:trPr>
              <w:tc>
                <w:tcPr>
                  <w:tcW w:w="0" w:type="auto"/>
                  <w:vAlign w:val="center"/>
                  <w:hideMark/>
                </w:tcPr>
                <w:p w14:paraId="3FE772A8"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0405DA1" w14:textId="77777777">
              <w:trPr>
                <w:tblCellSpacing w:w="15" w:type="dxa"/>
                <w:jc w:val="center"/>
              </w:trPr>
              <w:tc>
                <w:tcPr>
                  <w:tcW w:w="0" w:type="auto"/>
                  <w:vAlign w:val="center"/>
                  <w:hideMark/>
                </w:tcPr>
                <w:p w14:paraId="34358A2C" w14:textId="77777777" w:rsidR="00000000" w:rsidRDefault="00C24396">
                  <w:pPr>
                    <w:rPr>
                      <w:rFonts w:eastAsia="Times New Roman"/>
                    </w:rPr>
                  </w:pPr>
                  <w:r>
                    <w:rPr>
                      <w:rFonts w:eastAsia="Times New Roman"/>
                    </w:rPr>
                    <w:br/>
                  </w:r>
                  <w:r>
                    <w:rPr>
                      <w:rFonts w:eastAsia="Times New Roman"/>
                      <w:b/>
                      <w:bCs/>
                    </w:rPr>
                    <w:t xml:space="preserve">Type Definition: </w:t>
                  </w:r>
                </w:p>
                <w:p w14:paraId="05027FE5" w14:textId="77777777" w:rsidR="00000000" w:rsidRDefault="00C24396">
                  <w:pPr>
                    <w:pStyle w:val="HTMLPreformatted"/>
                  </w:pPr>
                  <w:r>
                    <w:rPr>
                      <w:rFonts w:ascii="Courier" w:hAnsi="Courier"/>
                      <w:sz w:val="16"/>
                      <w:szCs w:val="16"/>
                    </w:rPr>
                    <w:t>-- The VCID 63 is reserved.</w:t>
                  </w:r>
                  <w:r>
                    <w:rPr>
                      <w:rFonts w:ascii="Courier" w:hAnsi="Courier"/>
                      <w:sz w:val="16"/>
                      <w:szCs w:val="16"/>
                    </w:rPr>
                    <w:br/>
                    <w:t>VlfUslpVcMuxBcFrameRepetitions</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noBcVc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bcVcSet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(SIZE(1 .. 63))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62)</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4BF139B9" w14:textId="77777777" w:rsidR="00000000" w:rsidRDefault="00C24396">
                  <w:pPr>
                    <w:rPr>
                      <w:rFonts w:eastAsia="Times New Roman"/>
                    </w:rPr>
                  </w:pPr>
                </w:p>
              </w:tc>
            </w:tr>
            <w:tr w:rsidR="00000000" w14:paraId="09A91AD0" w14:textId="77777777">
              <w:trPr>
                <w:tblCellSpacing w:w="15" w:type="dxa"/>
                <w:jc w:val="center"/>
              </w:trPr>
              <w:tc>
                <w:tcPr>
                  <w:tcW w:w="0" w:type="auto"/>
                  <w:vAlign w:val="center"/>
                  <w:hideMark/>
                </w:tcPr>
                <w:p w14:paraId="4054A0C9" w14:textId="77777777" w:rsidR="00000000" w:rsidRDefault="00C24396">
                  <w:pPr>
                    <w:rPr>
                      <w:rFonts w:eastAsia="Times New Roman"/>
                    </w:rPr>
                  </w:pPr>
                </w:p>
              </w:tc>
            </w:tr>
          </w:tbl>
          <w:p w14:paraId="37764C9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9CA282C" w14:textId="77777777">
              <w:trPr>
                <w:tblCellSpacing w:w="15" w:type="dxa"/>
                <w:jc w:val="center"/>
              </w:trPr>
              <w:tc>
                <w:tcPr>
                  <w:tcW w:w="0" w:type="auto"/>
                  <w:vAlign w:val="center"/>
                  <w:hideMark/>
                </w:tcPr>
                <w:p w14:paraId="506625EF"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parameter</w:t>
                  </w:r>
                  <w:bookmarkStart w:id="311" w:name="id0x9cbb680"/>
                  <w:bookmarkEnd w:id="311"/>
                  <w:r>
                    <w:rPr>
                      <w:rFonts w:eastAsia="Times New Roman"/>
                      <w:sz w:val="27"/>
                      <w:szCs w:val="27"/>
                    </w:rPr>
                    <w:t xml:space="preserve"> ' </w:t>
                  </w:r>
                  <w:r>
                    <w:rPr>
                      <w:rFonts w:eastAsia="Times New Roman"/>
                      <w:b/>
                      <w:bCs/>
                      <w:sz w:val="27"/>
                      <w:szCs w:val="27"/>
                    </w:rPr>
                    <w:t>vlfUslpVcMuxMc</w:t>
                  </w:r>
                  <w:r>
                    <w:rPr>
                      <w:rFonts w:eastAsia="Times New Roman"/>
                      <w:sz w:val="27"/>
                      <w:szCs w:val="27"/>
                    </w:rPr>
                    <w:t xml:space="preserve"> ' </w:t>
                  </w:r>
                  <w:r>
                    <w:rPr>
                      <w:rFonts w:eastAsia="Times New Roman"/>
                      <w:sz w:val="27"/>
                      <w:szCs w:val="27"/>
                    </w:rPr>
                    <w:t xml:space="preserve">(vlf-uslp-vc-mux-mc) OID .1.3.112.4.4.2.1.40301.1.4.1 </w:t>
                  </w:r>
                </w:p>
              </w:tc>
            </w:tr>
            <w:tr w:rsidR="00000000" w14:paraId="11B5DB2B" w14:textId="77777777">
              <w:trPr>
                <w:tblCellSpacing w:w="15" w:type="dxa"/>
                <w:jc w:val="center"/>
              </w:trPr>
              <w:tc>
                <w:tcPr>
                  <w:tcW w:w="0" w:type="auto"/>
                  <w:vAlign w:val="center"/>
                  <w:hideMark/>
                </w:tcPr>
                <w:p w14:paraId="5B7424D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w:t>
                  </w:r>
                  <w:r>
                    <w:rPr>
                      <w:rFonts w:ascii="Times New Roman" w:hAnsi="Times New Roman" w:cs="Times New Roman"/>
                      <w:sz w:val="24"/>
                      <w:szCs w:val="24"/>
                    </w:rPr>
                    <w:t>dles only USLP frames, the TFVN is fixed (version 4, binary '1100') and only the SCID is variable.</w:t>
                  </w:r>
                  <w:r>
                    <w:rPr>
                      <w:rFonts w:ascii="Times New Roman" w:hAnsi="Times New Roman" w:cs="Times New Roman"/>
                      <w:sz w:val="24"/>
                      <w:szCs w:val="24"/>
                    </w:rPr>
                    <w:t xml:space="preserve"> </w:t>
                  </w:r>
                </w:p>
              </w:tc>
            </w:tr>
            <w:tr w:rsidR="00000000" w14:paraId="5AE93300" w14:textId="77777777">
              <w:trPr>
                <w:tblCellSpacing w:w="15" w:type="dxa"/>
                <w:jc w:val="center"/>
              </w:trPr>
              <w:tc>
                <w:tcPr>
                  <w:tcW w:w="0" w:type="auto"/>
                  <w:vAlign w:val="center"/>
                  <w:hideMark/>
                </w:tcPr>
                <w:p w14:paraId="08A5C7A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F860D02" w14:textId="77777777">
              <w:trPr>
                <w:tblCellSpacing w:w="15" w:type="dxa"/>
                <w:jc w:val="center"/>
              </w:trPr>
              <w:tc>
                <w:tcPr>
                  <w:tcW w:w="0" w:type="auto"/>
                  <w:vAlign w:val="center"/>
                  <w:hideMark/>
                </w:tcPr>
                <w:p w14:paraId="3F565EF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14642BB" w14:textId="77777777">
              <w:trPr>
                <w:tblCellSpacing w:w="15" w:type="dxa"/>
                <w:jc w:val="center"/>
              </w:trPr>
              <w:tc>
                <w:tcPr>
                  <w:tcW w:w="0" w:type="auto"/>
                  <w:vAlign w:val="center"/>
                  <w:hideMark/>
                </w:tcPr>
                <w:p w14:paraId="04ADF96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9E094F7" w14:textId="77777777">
              <w:trPr>
                <w:tblCellSpacing w:w="15" w:type="dxa"/>
                <w:jc w:val="center"/>
              </w:trPr>
              <w:tc>
                <w:tcPr>
                  <w:tcW w:w="0" w:type="auto"/>
                  <w:vAlign w:val="center"/>
                  <w:hideMark/>
                </w:tcPr>
                <w:p w14:paraId="1F7AD701" w14:textId="77777777" w:rsidR="00000000" w:rsidRDefault="00C24396">
                  <w:pPr>
                    <w:rPr>
                      <w:rFonts w:eastAsia="Times New Roman"/>
                    </w:rPr>
                  </w:pPr>
                  <w:r>
                    <w:rPr>
                      <w:rFonts w:eastAsia="Times New Roman"/>
                    </w:rPr>
                    <w:br/>
                  </w:r>
                  <w:r>
                    <w:rPr>
                      <w:rFonts w:eastAsia="Times New Roman"/>
                      <w:b/>
                      <w:bCs/>
                    </w:rPr>
                    <w:t xml:space="preserve">Type Definition: </w:t>
                  </w:r>
                </w:p>
                <w:p w14:paraId="4696F763" w14:textId="77777777" w:rsidR="00000000" w:rsidRDefault="00C24396">
                  <w:pPr>
                    <w:pStyle w:val="HTMLPreformatted"/>
                  </w:pPr>
                  <w:r>
                    <w:rPr>
                      <w:rFonts w:ascii="Courier" w:hAnsi="Courier"/>
                      <w:sz w:val="16"/>
                      <w:szCs w:val="16"/>
                    </w:rPr>
                    <w:t xml:space="preserve">VlfUslpVcMuxMc      </w:t>
                  </w:r>
                  <w:r>
                    <w:rPr>
                      <w:rFonts w:ascii="Courier" w:hAnsi="Courier"/>
                      <w:sz w:val="16"/>
                      <w:szCs w:val="16"/>
                    </w:rPr>
                    <w:tab/>
                    <w:t xml:space="preserve"> ::= UslpVcMuxM</w:t>
                  </w:r>
                  <w:r>
                    <w:rPr>
                      <w:rFonts w:ascii="Courier" w:hAnsi="Courier"/>
                      <w:sz w:val="16"/>
                      <w:szCs w:val="16"/>
                    </w:rPr>
                    <w:t>c</w:t>
                  </w:r>
                </w:p>
                <w:p w14:paraId="289D6962" w14:textId="77777777" w:rsidR="00000000" w:rsidRDefault="00C24396">
                  <w:pPr>
                    <w:rPr>
                      <w:rFonts w:eastAsia="Times New Roman"/>
                    </w:rPr>
                  </w:pPr>
                </w:p>
              </w:tc>
            </w:tr>
            <w:tr w:rsidR="00000000" w14:paraId="0DD14DC6" w14:textId="77777777">
              <w:trPr>
                <w:tblCellSpacing w:w="15" w:type="dxa"/>
                <w:jc w:val="center"/>
              </w:trPr>
              <w:tc>
                <w:tcPr>
                  <w:tcW w:w="0" w:type="auto"/>
                  <w:vAlign w:val="center"/>
                  <w:hideMark/>
                </w:tcPr>
                <w:p w14:paraId="77BFA2B1" w14:textId="77777777" w:rsidR="00000000" w:rsidRDefault="00C24396">
                  <w:pPr>
                    <w:rPr>
                      <w:rFonts w:eastAsia="Times New Roman"/>
                    </w:rPr>
                  </w:pPr>
                </w:p>
              </w:tc>
            </w:tr>
          </w:tbl>
          <w:p w14:paraId="31A166F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ABBFD51" w14:textId="77777777">
              <w:trPr>
                <w:tblCellSpacing w:w="15" w:type="dxa"/>
                <w:jc w:val="center"/>
              </w:trPr>
              <w:tc>
                <w:tcPr>
                  <w:tcW w:w="0" w:type="auto"/>
                  <w:vAlign w:val="center"/>
                  <w:hideMark/>
                </w:tcPr>
                <w:p w14:paraId="17F7065E"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parameter</w:t>
                  </w:r>
                  <w:bookmarkStart w:id="312" w:name="id0x9cbe100"/>
                  <w:bookmarkEnd w:id="312"/>
                  <w:r>
                    <w:rPr>
                      <w:rFonts w:eastAsia="Times New Roman"/>
                      <w:sz w:val="27"/>
                      <w:szCs w:val="27"/>
                    </w:rPr>
                    <w:t xml:space="preserve"> ' </w:t>
                  </w:r>
                  <w:r>
                    <w:rPr>
                      <w:rFonts w:eastAsia="Times New Roman"/>
                      <w:b/>
                      <w:bCs/>
                      <w:sz w:val="27"/>
                      <w:szCs w:val="27"/>
                    </w:rPr>
                    <w:t>vlfUslpVcMuxContr</w:t>
                  </w:r>
                  <w:r>
                    <w:rPr>
                      <w:rFonts w:eastAsia="Times New Roman"/>
                      <w:sz w:val="27"/>
                      <w:szCs w:val="27"/>
                    </w:rPr>
                    <w:t xml:space="preserve"> ' (vlf-uslp-vc-mux-contr) OID .1.3.112.4.4.2.1.40301.1.5.1 </w:t>
                  </w:r>
                </w:p>
              </w:tc>
            </w:tr>
            <w:tr w:rsidR="00000000" w14:paraId="7AEE316C" w14:textId="77777777">
              <w:trPr>
                <w:tblCellSpacing w:w="15" w:type="dxa"/>
                <w:jc w:val="center"/>
              </w:trPr>
              <w:tc>
                <w:tcPr>
                  <w:tcW w:w="0" w:type="auto"/>
                  <w:vAlign w:val="center"/>
                  <w:hideMark/>
                </w:tcPr>
                <w:p w14:paraId="18F1FCF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the Virtual Channels are multiplexed into the Master Channel for</w:t>
                  </w:r>
                  <w:r>
                    <w:rPr>
                      <w:rFonts w:ascii="Times New Roman" w:hAnsi="Times New Roman" w:cs="Times New Roman"/>
                      <w:sz w:val="24"/>
                      <w:szCs w:val="24"/>
                    </w:rPr>
                    <w:t xml:space="preserve">med by this FR instance. </w:t>
                  </w:r>
                </w:p>
                <w:p w14:paraId="1682895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In case vlfUslpVcMuxContr = ‘fifo’, no further specification applies.</w:t>
                  </w:r>
                </w:p>
                <w:p w14:paraId="28DBA0E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vlfUslpVcMuxContr = 'absolutePriority', then the associated configuration value is a sequence of VCIDs used on the given MC where the first VCID in the seque</w:t>
                  </w:r>
                  <w:r>
                    <w:rPr>
                      <w:rFonts w:ascii="Times New Roman" w:hAnsi="Times New Roman" w:cs="Times New Roman"/>
                      <w:sz w:val="24"/>
                      <w:szCs w:val="24"/>
                    </w:rPr>
                    <w:t xml:space="preserve">nce has the highest priority, the second has the second-highest priority etc. Consequently the sequence has as many elements as VCs are permitted on the given MC. </w:t>
                  </w:r>
                </w:p>
                <w:p w14:paraId="0CB79C27" w14:textId="77777777" w:rsidR="00000000" w:rsidRDefault="00C24396">
                  <w:pPr>
                    <w:pStyle w:val="HTMLPreformatted"/>
                  </w:pPr>
                  <w:r>
                    <w:rPr>
                      <w:rFonts w:ascii="Times New Roman" w:hAnsi="Times New Roman" w:cs="Times New Roman"/>
                      <w:sz w:val="24"/>
                      <w:szCs w:val="24"/>
                    </w:rPr>
                    <w:t>If vlfUslpVcMuxContr = 'pollingVector', then the associated sequence consists of up to 189 e</w:t>
                  </w:r>
                  <w:r>
                    <w:rPr>
                      <w:rFonts w:ascii="Times New Roman" w:hAnsi="Times New Roman" w:cs="Times New Roman"/>
                      <w:sz w:val="24"/>
                      <w:szCs w:val="24"/>
                    </w:rPr>
                    <w:t>lements where each element is a VCID</w:t>
                  </w:r>
                  <w:r>
                    <w:rPr>
                      <w:rFonts w:ascii="Times New Roman" w:hAnsi="Times New Roman" w:cs="Times New Roman"/>
                      <w:sz w:val="24"/>
                      <w:szCs w:val="24"/>
                    </w:rPr>
                    <w:t>.</w:t>
                  </w:r>
                </w:p>
              </w:tc>
            </w:tr>
            <w:tr w:rsidR="00000000" w14:paraId="3639B993" w14:textId="77777777">
              <w:trPr>
                <w:tblCellSpacing w:w="15" w:type="dxa"/>
                <w:jc w:val="center"/>
              </w:trPr>
              <w:tc>
                <w:tcPr>
                  <w:tcW w:w="0" w:type="auto"/>
                  <w:vAlign w:val="center"/>
                  <w:hideMark/>
                </w:tcPr>
                <w:p w14:paraId="1EEAF15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C73B5AB" w14:textId="77777777">
              <w:trPr>
                <w:tblCellSpacing w:w="15" w:type="dxa"/>
                <w:jc w:val="center"/>
              </w:trPr>
              <w:tc>
                <w:tcPr>
                  <w:tcW w:w="0" w:type="auto"/>
                  <w:vAlign w:val="center"/>
                  <w:hideMark/>
                </w:tcPr>
                <w:p w14:paraId="5F9118D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DEC11E9" w14:textId="77777777">
              <w:trPr>
                <w:tblCellSpacing w:w="15" w:type="dxa"/>
                <w:jc w:val="center"/>
              </w:trPr>
              <w:tc>
                <w:tcPr>
                  <w:tcW w:w="0" w:type="auto"/>
                  <w:vAlign w:val="center"/>
                  <w:hideMark/>
                </w:tcPr>
                <w:p w14:paraId="5E0D43B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6D8C6CD" w14:textId="77777777">
              <w:trPr>
                <w:tblCellSpacing w:w="15" w:type="dxa"/>
                <w:jc w:val="center"/>
              </w:trPr>
              <w:tc>
                <w:tcPr>
                  <w:tcW w:w="0" w:type="auto"/>
                  <w:vAlign w:val="center"/>
                  <w:hideMark/>
                </w:tcPr>
                <w:p w14:paraId="2477DB3B" w14:textId="77777777" w:rsidR="00000000" w:rsidRDefault="00C24396">
                  <w:pPr>
                    <w:rPr>
                      <w:rFonts w:eastAsia="Times New Roman"/>
                    </w:rPr>
                  </w:pPr>
                  <w:r>
                    <w:rPr>
                      <w:rFonts w:eastAsia="Times New Roman"/>
                    </w:rPr>
                    <w:br/>
                  </w:r>
                  <w:r>
                    <w:rPr>
                      <w:rFonts w:eastAsia="Times New Roman"/>
                      <w:b/>
                      <w:bCs/>
                    </w:rPr>
                    <w:t xml:space="preserve">Type Definition: </w:t>
                  </w:r>
                </w:p>
                <w:p w14:paraId="25223A21" w14:textId="77777777" w:rsidR="00000000" w:rsidRDefault="00C24396">
                  <w:pPr>
                    <w:pStyle w:val="HTMLPreformatted"/>
                  </w:pPr>
                  <w:r>
                    <w:rPr>
                      <w:rFonts w:ascii="Courier" w:hAnsi="Courier"/>
                      <w:sz w:val="16"/>
                      <w:szCs w:val="16"/>
                    </w:rPr>
                    <w:t>-- The VCID 63 is reserved.</w:t>
                  </w:r>
                  <w:r>
                    <w:rPr>
                      <w:rFonts w:ascii="Courier" w:hAnsi="Courier"/>
                      <w:sz w:val="16"/>
                      <w:szCs w:val="16"/>
                    </w:rPr>
                    <w:br/>
                    <w:t xml:space="preserve">VlfUslpVcMuxContr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63))  OF</w:t>
                  </w:r>
                  <w:r>
                    <w:rPr>
                      <w:rFonts w:ascii="Courier" w:hAnsi="Courier"/>
                      <w:sz w:val="16"/>
                      <w:szCs w:val="16"/>
                    </w:rPr>
                    <w:tab/>
                    <w:t xml:space="preserve"> INTEGER  (0 .. 62)</w:t>
                  </w: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189))  OF</w:t>
                  </w:r>
                  <w:r>
                    <w:rPr>
                      <w:rFonts w:ascii="Courier" w:hAnsi="Courier"/>
                      <w:sz w:val="16"/>
                      <w:szCs w:val="16"/>
                    </w:rPr>
                    <w:tab/>
                    <w:t xml:space="preserve"> INTEGER  (0 .. 62)</w:t>
                  </w:r>
                  <w:r>
                    <w:rPr>
                      <w:rFonts w:ascii="Courier" w:hAnsi="Courier"/>
                      <w:sz w:val="16"/>
                      <w:szCs w:val="16"/>
                    </w:rPr>
                    <w:br/>
                    <w:t>}</w:t>
                  </w:r>
                  <w:r>
                    <w:rPr>
                      <w:rFonts w:ascii="Courier" w:hAnsi="Courier"/>
                      <w:sz w:val="16"/>
                      <w:szCs w:val="16"/>
                    </w:rPr>
                    <w:br/>
                  </w:r>
                </w:p>
                <w:p w14:paraId="2D1CD9B5" w14:textId="77777777" w:rsidR="00000000" w:rsidRDefault="00C24396">
                  <w:pPr>
                    <w:rPr>
                      <w:rFonts w:eastAsia="Times New Roman"/>
                    </w:rPr>
                  </w:pPr>
                </w:p>
              </w:tc>
            </w:tr>
            <w:tr w:rsidR="00000000" w14:paraId="5561F596" w14:textId="77777777">
              <w:trPr>
                <w:tblCellSpacing w:w="15" w:type="dxa"/>
                <w:jc w:val="center"/>
              </w:trPr>
              <w:tc>
                <w:tcPr>
                  <w:tcW w:w="0" w:type="auto"/>
                  <w:vAlign w:val="center"/>
                  <w:hideMark/>
                </w:tcPr>
                <w:p w14:paraId="054F7C58" w14:textId="77777777" w:rsidR="00000000" w:rsidRDefault="00C24396">
                  <w:pPr>
                    <w:rPr>
                      <w:rFonts w:eastAsia="Times New Roman"/>
                    </w:rPr>
                  </w:pPr>
                </w:p>
              </w:tc>
            </w:tr>
          </w:tbl>
          <w:p w14:paraId="2A176F7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58FA974" w14:textId="77777777">
              <w:trPr>
                <w:tblCellSpacing w:w="15" w:type="dxa"/>
                <w:jc w:val="center"/>
              </w:trPr>
              <w:tc>
                <w:tcPr>
                  <w:tcW w:w="0" w:type="auto"/>
                  <w:vAlign w:val="center"/>
                  <w:hideMark/>
                </w:tcPr>
                <w:p w14:paraId="601CA26A"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event</w:t>
                  </w:r>
                  <w:bookmarkStart w:id="313" w:name="id0x9cc1b00"/>
                  <w:bookmarkEnd w:id="313"/>
                  <w:r>
                    <w:rPr>
                      <w:rFonts w:eastAsia="Times New Roman"/>
                      <w:sz w:val="27"/>
                      <w:szCs w:val="27"/>
                    </w:rPr>
                    <w:t xml:space="preserve"> ' </w:t>
                  </w:r>
                  <w:r>
                    <w:rPr>
                      <w:rFonts w:eastAsia="Times New Roman"/>
                      <w:b/>
                      <w:bCs/>
                      <w:sz w:val="27"/>
                      <w:szCs w:val="27"/>
                    </w:rPr>
                    <w:t>vlfUslpVcMuxResourceStatChange</w:t>
                  </w:r>
                  <w:r>
                    <w:rPr>
                      <w:rFonts w:eastAsia="Times New Roman"/>
                      <w:sz w:val="27"/>
                      <w:szCs w:val="27"/>
                    </w:rPr>
                    <w:t xml:space="preserve"> ' (vlf-uslp-vc-mux-resource-stat-change) OID .1.3.112.4.4.2.1.40301.2.1.1 </w:t>
                  </w:r>
                </w:p>
              </w:tc>
            </w:tr>
            <w:tr w:rsidR="00000000" w14:paraId="371BC7DF" w14:textId="77777777">
              <w:trPr>
                <w:tblCellSpacing w:w="15" w:type="dxa"/>
                <w:jc w:val="center"/>
              </w:trPr>
              <w:tc>
                <w:tcPr>
                  <w:tcW w:w="0" w:type="auto"/>
                  <w:vAlign w:val="center"/>
                  <w:hideMark/>
                </w:tcPr>
                <w:p w14:paraId="3364A50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vlfUslpVcMuxResourceStat parameter value</w:t>
                  </w:r>
                  <w:r>
                    <w:rPr>
                      <w:rFonts w:ascii="Times New Roman" w:hAnsi="Times New Roman" w:cs="Times New Roman"/>
                      <w:sz w:val="24"/>
                      <w:szCs w:val="24"/>
                    </w:rPr>
                    <w:t>.</w:t>
                  </w:r>
                </w:p>
              </w:tc>
            </w:tr>
            <w:tr w:rsidR="00000000" w14:paraId="19FAF36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9E26374" w14:textId="77777777">
                    <w:trPr>
                      <w:tblCellSpacing w:w="15" w:type="dxa"/>
                      <w:jc w:val="center"/>
                    </w:trPr>
                    <w:tc>
                      <w:tcPr>
                        <w:tcW w:w="0" w:type="auto"/>
                        <w:vAlign w:val="center"/>
                        <w:hideMark/>
                      </w:tcPr>
                      <w:p w14:paraId="3FCF970B" w14:textId="77777777" w:rsidR="00000000" w:rsidRDefault="00C24396">
                        <w:pPr>
                          <w:rPr>
                            <w:rFonts w:eastAsia="Times New Roman"/>
                            <w:sz w:val="27"/>
                            <w:szCs w:val="27"/>
                          </w:rPr>
                        </w:pPr>
                        <w:hyperlink w:anchor="id0x9cc1b00" w:history="1">
                          <w:r>
                            <w:rPr>
                              <w:rStyle w:val="Hyperlink"/>
                              <w:rFonts w:eastAsia="Times New Roman"/>
                              <w:b/>
                              <w:bCs/>
                              <w:sz w:val="27"/>
                              <w:szCs w:val="27"/>
                            </w:rPr>
                            <w:t>vlfUslpVcMuxResourceSt</w:t>
                          </w:r>
                          <w:r>
                            <w:rPr>
                              <w:rStyle w:val="Hyperlink"/>
                              <w:rFonts w:eastAsia="Times New Roman"/>
                              <w:b/>
                              <w:bCs/>
                              <w:sz w:val="27"/>
                              <w:szCs w:val="27"/>
                            </w:rPr>
                            <w:t>atChange</w:t>
                          </w:r>
                        </w:hyperlink>
                        <w:r>
                          <w:rPr>
                            <w:rFonts w:eastAsia="Times New Roman"/>
                            <w:sz w:val="27"/>
                            <w:szCs w:val="27"/>
                          </w:rPr>
                          <w:t xml:space="preserve"> value</w:t>
                        </w:r>
                        <w:bookmarkStart w:id="314" w:name="id0x9cc2e80"/>
                        <w:bookmarkEnd w:id="314"/>
                        <w:r>
                          <w:rPr>
                            <w:rFonts w:eastAsia="Times New Roman"/>
                            <w:sz w:val="27"/>
                            <w:szCs w:val="27"/>
                          </w:rPr>
                          <w:t xml:space="preserve"> ' </w:t>
                        </w:r>
                        <w:r>
                          <w:rPr>
                            <w:rFonts w:eastAsia="Times New Roman"/>
                            <w:b/>
                            <w:bCs/>
                            <w:sz w:val="27"/>
                            <w:szCs w:val="27"/>
                          </w:rPr>
                          <w:t>vlfUslpVcMuxResourceStatChangeEvtValue</w:t>
                        </w:r>
                        <w:r>
                          <w:rPr>
                            <w:rFonts w:eastAsia="Times New Roman"/>
                            <w:sz w:val="27"/>
                            <w:szCs w:val="27"/>
                          </w:rPr>
                          <w:t xml:space="preserve"> ' (vlf-uslp-vc-mux-resource-stat-change-evt-value) </w:t>
                        </w:r>
                      </w:p>
                    </w:tc>
                  </w:tr>
                  <w:tr w:rsidR="00000000" w14:paraId="42E96E53" w14:textId="77777777">
                    <w:trPr>
                      <w:tblCellSpacing w:w="15" w:type="dxa"/>
                      <w:jc w:val="center"/>
                    </w:trPr>
                    <w:tc>
                      <w:tcPr>
                        <w:tcW w:w="0" w:type="auto"/>
                        <w:vAlign w:val="center"/>
                        <w:hideMark/>
                      </w:tcPr>
                      <w:p w14:paraId="1D0E268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vlfUslpVcMuxResourceStat parameter value that applies since the notified vlfUslpVcMuxResourceStatChange eve</w:t>
                        </w:r>
                        <w:r>
                          <w:rPr>
                            <w:rFonts w:ascii="Times New Roman" w:hAnsi="Times New Roman" w:cs="Times New Roman"/>
                            <w:sz w:val="24"/>
                            <w:szCs w:val="24"/>
                          </w:rPr>
                          <w:t>nt has occurred</w:t>
                        </w:r>
                        <w:r>
                          <w:rPr>
                            <w:rFonts w:ascii="Times New Roman" w:hAnsi="Times New Roman" w:cs="Times New Roman"/>
                            <w:sz w:val="24"/>
                            <w:szCs w:val="24"/>
                          </w:rPr>
                          <w:t>.</w:t>
                        </w:r>
                      </w:p>
                    </w:tc>
                  </w:tr>
                  <w:tr w:rsidR="00000000" w14:paraId="24AD50D8" w14:textId="77777777">
                    <w:trPr>
                      <w:tblCellSpacing w:w="15" w:type="dxa"/>
                      <w:jc w:val="center"/>
                    </w:trPr>
                    <w:tc>
                      <w:tcPr>
                        <w:tcW w:w="0" w:type="auto"/>
                        <w:vAlign w:val="center"/>
                        <w:hideMark/>
                      </w:tcPr>
                      <w:p w14:paraId="103A391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22BAFC3" w14:textId="77777777">
                    <w:trPr>
                      <w:tblCellSpacing w:w="15" w:type="dxa"/>
                      <w:jc w:val="center"/>
                    </w:trPr>
                    <w:tc>
                      <w:tcPr>
                        <w:tcW w:w="0" w:type="auto"/>
                        <w:vAlign w:val="center"/>
                        <w:hideMark/>
                      </w:tcPr>
                      <w:p w14:paraId="2803435D" w14:textId="77777777" w:rsidR="00000000" w:rsidRDefault="00C24396">
                        <w:pPr>
                          <w:rPr>
                            <w:rFonts w:eastAsia="Times New Roman"/>
                          </w:rPr>
                        </w:pPr>
                        <w:r>
                          <w:rPr>
                            <w:rFonts w:eastAsia="Times New Roman"/>
                          </w:rPr>
                          <w:br/>
                        </w:r>
                        <w:r>
                          <w:rPr>
                            <w:rFonts w:eastAsia="Times New Roman"/>
                            <w:b/>
                            <w:bCs/>
                          </w:rPr>
                          <w:t xml:space="preserve">Type Definition: </w:t>
                        </w:r>
                      </w:p>
                      <w:p w14:paraId="203C18E9" w14:textId="77777777" w:rsidR="00000000" w:rsidRDefault="00C24396">
                        <w:pPr>
                          <w:pStyle w:val="HTMLPreformatted"/>
                        </w:pPr>
                        <w:r>
                          <w:rPr>
                            <w:rFonts w:ascii="Courier" w:hAnsi="Courier"/>
                            <w:sz w:val="16"/>
                            <w:szCs w:val="16"/>
                          </w:rPr>
                          <w:t>VlfUslpVcMuxResourceStatChangeEvtValue</w:t>
                        </w:r>
                        <w:r>
                          <w:rPr>
                            <w:rFonts w:ascii="Courier" w:hAnsi="Courier"/>
                            <w:sz w:val="16"/>
                            <w:szCs w:val="16"/>
                          </w:rPr>
                          <w:tab/>
                          <w:t xml:space="preserve"> ::= VlfUslpVcMuxResourceSta</w:t>
                        </w:r>
                        <w:r>
                          <w:rPr>
                            <w:rFonts w:ascii="Courier" w:hAnsi="Courier"/>
                            <w:sz w:val="16"/>
                            <w:szCs w:val="16"/>
                          </w:rPr>
                          <w:t>t</w:t>
                        </w:r>
                      </w:p>
                      <w:p w14:paraId="3C94591E" w14:textId="77777777" w:rsidR="00000000" w:rsidRDefault="00C24396">
                        <w:pPr>
                          <w:rPr>
                            <w:rFonts w:eastAsia="Times New Roman"/>
                          </w:rPr>
                        </w:pPr>
                      </w:p>
                    </w:tc>
                  </w:tr>
                  <w:tr w:rsidR="00000000" w14:paraId="5BD4AA51" w14:textId="77777777">
                    <w:trPr>
                      <w:tblCellSpacing w:w="15" w:type="dxa"/>
                      <w:jc w:val="center"/>
                    </w:trPr>
                    <w:tc>
                      <w:tcPr>
                        <w:tcW w:w="0" w:type="auto"/>
                        <w:vAlign w:val="center"/>
                        <w:hideMark/>
                      </w:tcPr>
                      <w:p w14:paraId="010299D8" w14:textId="77777777" w:rsidR="00000000" w:rsidRDefault="00C24396">
                        <w:pPr>
                          <w:rPr>
                            <w:rFonts w:eastAsia="Times New Roman"/>
                          </w:rPr>
                        </w:pPr>
                      </w:p>
                    </w:tc>
                  </w:tr>
                </w:tbl>
                <w:p w14:paraId="0896BDC5" w14:textId="77777777" w:rsidR="00000000" w:rsidRDefault="00C24396">
                  <w:pPr>
                    <w:rPr>
                      <w:rFonts w:eastAsia="Times New Roman"/>
                    </w:rPr>
                  </w:pPr>
                </w:p>
              </w:tc>
            </w:tr>
          </w:tbl>
          <w:p w14:paraId="4B5973A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E5ECDC" w14:textId="77777777">
              <w:trPr>
                <w:tblCellSpacing w:w="15" w:type="dxa"/>
                <w:jc w:val="center"/>
              </w:trPr>
              <w:tc>
                <w:tcPr>
                  <w:tcW w:w="0" w:type="auto"/>
                  <w:vAlign w:val="center"/>
                  <w:hideMark/>
                </w:tcPr>
                <w:p w14:paraId="41B71D25"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event</w:t>
                  </w:r>
                  <w:bookmarkStart w:id="315" w:name="id0x9cc4700"/>
                  <w:bookmarkEnd w:id="315"/>
                  <w:r>
                    <w:rPr>
                      <w:rFonts w:eastAsia="Times New Roman"/>
                      <w:sz w:val="27"/>
                      <w:szCs w:val="27"/>
                    </w:rPr>
                    <w:t xml:space="preserve"> ' </w:t>
                  </w:r>
                  <w:r>
                    <w:rPr>
                      <w:rFonts w:eastAsia="Times New Roman"/>
                      <w:b/>
                      <w:bCs/>
                      <w:sz w:val="27"/>
                      <w:szCs w:val="27"/>
                    </w:rPr>
                    <w:t>vlfUslpVcMuxOperatorNotify</w:t>
                  </w:r>
                  <w:r>
                    <w:rPr>
                      <w:rFonts w:eastAsia="Times New Roman"/>
                      <w:sz w:val="27"/>
                      <w:szCs w:val="27"/>
                    </w:rPr>
                    <w:t xml:space="preserve"> ' </w:t>
                  </w:r>
                  <w:r>
                    <w:rPr>
                      <w:rFonts w:eastAsia="Times New Roman"/>
                      <w:sz w:val="27"/>
                      <w:szCs w:val="27"/>
                    </w:rPr>
                    <w:t xml:space="preserve">(vlf-uslp-vc-mux-operator-notify) OID .1.3.112.4.4.2.1.40301.2.2.1 </w:t>
                  </w:r>
                </w:p>
              </w:tc>
            </w:tr>
            <w:tr w:rsidR="00000000" w14:paraId="33C5EF7C" w14:textId="77777777">
              <w:trPr>
                <w:tblCellSpacing w:w="15" w:type="dxa"/>
                <w:jc w:val="center"/>
              </w:trPr>
              <w:tc>
                <w:tcPr>
                  <w:tcW w:w="0" w:type="auto"/>
                  <w:vAlign w:val="center"/>
                  <w:hideMark/>
                </w:tcPr>
                <w:p w14:paraId="17BC744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44F6235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5FAD378" w14:textId="77777777">
                    <w:trPr>
                      <w:tblCellSpacing w:w="15" w:type="dxa"/>
                      <w:jc w:val="center"/>
                    </w:trPr>
                    <w:tc>
                      <w:tcPr>
                        <w:tcW w:w="0" w:type="auto"/>
                        <w:vAlign w:val="center"/>
                        <w:hideMark/>
                      </w:tcPr>
                      <w:p w14:paraId="4B812F27" w14:textId="77777777" w:rsidR="00000000" w:rsidRDefault="00C24396">
                        <w:pPr>
                          <w:rPr>
                            <w:rFonts w:eastAsia="Times New Roman"/>
                            <w:sz w:val="27"/>
                            <w:szCs w:val="27"/>
                          </w:rPr>
                        </w:pPr>
                        <w:hyperlink w:anchor="id0x9cc4700" w:history="1">
                          <w:r>
                            <w:rPr>
                              <w:rStyle w:val="Hyperlink"/>
                              <w:rFonts w:eastAsia="Times New Roman"/>
                              <w:b/>
                              <w:bCs/>
                              <w:sz w:val="27"/>
                              <w:szCs w:val="27"/>
                            </w:rPr>
                            <w:t>vlfUslpVcMuxOperatorNotify</w:t>
                          </w:r>
                        </w:hyperlink>
                        <w:r>
                          <w:rPr>
                            <w:rFonts w:eastAsia="Times New Roman"/>
                            <w:sz w:val="27"/>
                            <w:szCs w:val="27"/>
                          </w:rPr>
                          <w:t xml:space="preserve"> value</w:t>
                        </w:r>
                        <w:bookmarkStart w:id="316" w:name="id0x9cc5a00"/>
                        <w:bookmarkEnd w:id="316"/>
                        <w:r>
                          <w:rPr>
                            <w:rFonts w:eastAsia="Times New Roman"/>
                            <w:sz w:val="27"/>
                            <w:szCs w:val="27"/>
                          </w:rPr>
                          <w:t xml:space="preserve"> '</w:t>
                        </w:r>
                        <w:r>
                          <w:rPr>
                            <w:rFonts w:eastAsia="Times New Roman"/>
                            <w:sz w:val="27"/>
                            <w:szCs w:val="27"/>
                          </w:rPr>
                          <w:t xml:space="preserve"> </w:t>
                        </w:r>
                        <w:r>
                          <w:rPr>
                            <w:rFonts w:eastAsia="Times New Roman"/>
                            <w:b/>
                            <w:bCs/>
                            <w:sz w:val="27"/>
                            <w:szCs w:val="27"/>
                          </w:rPr>
                          <w:t>vlfUslpVcMuxOperatorNotifyMessage</w:t>
                        </w:r>
                        <w:r>
                          <w:rPr>
                            <w:rFonts w:eastAsia="Times New Roman"/>
                            <w:sz w:val="27"/>
                            <w:szCs w:val="27"/>
                          </w:rPr>
                          <w:t xml:space="preserve"> ' (vlf-usl-vc-mux-operator-notify-message) </w:t>
                        </w:r>
                      </w:p>
                    </w:tc>
                  </w:tr>
                  <w:tr w:rsidR="00000000" w14:paraId="04BF8A59" w14:textId="77777777">
                    <w:trPr>
                      <w:tblCellSpacing w:w="15" w:type="dxa"/>
                      <w:jc w:val="center"/>
                    </w:trPr>
                    <w:tc>
                      <w:tcPr>
                        <w:tcW w:w="0" w:type="auto"/>
                        <w:vAlign w:val="center"/>
                        <w:hideMark/>
                      </w:tcPr>
                      <w:p w14:paraId="728F7670"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messages passed by means of the vlfUslpVcMuxOperatorNotify event are classified in terms of severity as 'info', 'warning' or 'alarm'. To simplify filtering and searching for specific messages, a unique numerical identifier is assigned to each message s</w:t>
                        </w:r>
                        <w:r>
                          <w:rPr>
                            <w:rFonts w:ascii="Times New Roman" w:hAnsi="Times New Roman" w:cs="Times New Roman"/>
                            <w:sz w:val="24"/>
                            <w:szCs w:val="24"/>
                          </w:rPr>
                          <w:t>tring. The messages are free text such that equipment specific issues can be reported.</w:t>
                        </w:r>
                        <w:r>
                          <w:rPr>
                            <w:rFonts w:ascii="Times New Roman" w:hAnsi="Times New Roman" w:cs="Times New Roman"/>
                            <w:sz w:val="24"/>
                            <w:szCs w:val="24"/>
                          </w:rPr>
                          <w:t xml:space="preserve"> </w:t>
                        </w:r>
                      </w:p>
                    </w:tc>
                  </w:tr>
                  <w:tr w:rsidR="00000000" w14:paraId="67DB1149" w14:textId="77777777">
                    <w:trPr>
                      <w:tblCellSpacing w:w="15" w:type="dxa"/>
                      <w:jc w:val="center"/>
                    </w:trPr>
                    <w:tc>
                      <w:tcPr>
                        <w:tcW w:w="0" w:type="auto"/>
                        <w:vAlign w:val="center"/>
                        <w:hideMark/>
                      </w:tcPr>
                      <w:p w14:paraId="432B1BE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1821F8E" w14:textId="77777777">
                    <w:trPr>
                      <w:tblCellSpacing w:w="15" w:type="dxa"/>
                      <w:jc w:val="center"/>
                    </w:trPr>
                    <w:tc>
                      <w:tcPr>
                        <w:tcW w:w="0" w:type="auto"/>
                        <w:vAlign w:val="center"/>
                        <w:hideMark/>
                      </w:tcPr>
                      <w:p w14:paraId="5A331494" w14:textId="77777777" w:rsidR="00000000" w:rsidRDefault="00C24396">
                        <w:pPr>
                          <w:rPr>
                            <w:rFonts w:eastAsia="Times New Roman"/>
                          </w:rPr>
                        </w:pPr>
                        <w:r>
                          <w:rPr>
                            <w:rFonts w:eastAsia="Times New Roman"/>
                          </w:rPr>
                          <w:br/>
                        </w:r>
                        <w:r>
                          <w:rPr>
                            <w:rFonts w:eastAsia="Times New Roman"/>
                            <w:b/>
                            <w:bCs/>
                          </w:rPr>
                          <w:t xml:space="preserve">Type Definition: </w:t>
                        </w:r>
                      </w:p>
                      <w:p w14:paraId="74A963A7" w14:textId="77777777" w:rsidR="00000000" w:rsidRDefault="00C24396">
                        <w:pPr>
                          <w:pStyle w:val="HTMLPreformatted"/>
                        </w:pPr>
                        <w:r>
                          <w:rPr>
                            <w:rFonts w:ascii="Courier" w:hAnsi="Courier"/>
                            <w:sz w:val="16"/>
                            <w:szCs w:val="16"/>
                          </w:rPr>
                          <w:t>VlfUslpVcMuxOperatorNotifyMessage</w:t>
                        </w:r>
                        <w:r>
                          <w:rPr>
                            <w:rFonts w:ascii="Courier" w:hAnsi="Courier"/>
                            <w:sz w:val="16"/>
                            <w:szCs w:val="16"/>
                          </w:rPr>
                          <w:tab/>
                          <w:t xml:space="preserve"> ::= OperatorNotifyMessag</w:t>
                        </w:r>
                        <w:r>
                          <w:rPr>
                            <w:rFonts w:ascii="Courier" w:hAnsi="Courier"/>
                            <w:sz w:val="16"/>
                            <w:szCs w:val="16"/>
                          </w:rPr>
                          <w:t>e</w:t>
                        </w:r>
                      </w:p>
                      <w:p w14:paraId="21610178" w14:textId="77777777" w:rsidR="00000000" w:rsidRDefault="00C24396">
                        <w:pPr>
                          <w:rPr>
                            <w:rFonts w:eastAsia="Times New Roman"/>
                          </w:rPr>
                        </w:pPr>
                      </w:p>
                    </w:tc>
                  </w:tr>
                  <w:tr w:rsidR="00000000" w14:paraId="02CADC95" w14:textId="77777777">
                    <w:trPr>
                      <w:tblCellSpacing w:w="15" w:type="dxa"/>
                      <w:jc w:val="center"/>
                    </w:trPr>
                    <w:tc>
                      <w:tcPr>
                        <w:tcW w:w="0" w:type="auto"/>
                        <w:vAlign w:val="center"/>
                        <w:hideMark/>
                      </w:tcPr>
                      <w:p w14:paraId="18013E97" w14:textId="77777777" w:rsidR="00000000" w:rsidRDefault="00C24396">
                        <w:pPr>
                          <w:rPr>
                            <w:rFonts w:eastAsia="Times New Roman"/>
                          </w:rPr>
                        </w:pPr>
                      </w:p>
                    </w:tc>
                  </w:tr>
                </w:tbl>
                <w:p w14:paraId="3B7CFCAC" w14:textId="77777777" w:rsidR="00000000" w:rsidRDefault="00C24396">
                  <w:pPr>
                    <w:rPr>
                      <w:rFonts w:eastAsia="Times New Roman"/>
                    </w:rPr>
                  </w:pPr>
                </w:p>
              </w:tc>
            </w:tr>
          </w:tbl>
          <w:p w14:paraId="31B6645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0B15553" w14:textId="77777777">
              <w:trPr>
                <w:tblCellSpacing w:w="15" w:type="dxa"/>
                <w:jc w:val="center"/>
              </w:trPr>
              <w:tc>
                <w:tcPr>
                  <w:tcW w:w="0" w:type="auto"/>
                  <w:vAlign w:val="center"/>
                  <w:hideMark/>
                </w:tcPr>
                <w:p w14:paraId="3D347676"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directive</w:t>
                  </w:r>
                  <w:bookmarkStart w:id="317" w:name="id0x9cc7280"/>
                  <w:bookmarkEnd w:id="317"/>
                  <w:r>
                    <w:rPr>
                      <w:rFonts w:eastAsia="Times New Roman"/>
                      <w:sz w:val="27"/>
                      <w:szCs w:val="27"/>
                    </w:rPr>
                    <w:t xml:space="preserve"> ' </w:t>
                  </w:r>
                  <w:r>
                    <w:rPr>
                      <w:rFonts w:eastAsia="Times New Roman"/>
                      <w:b/>
                      <w:bCs/>
                      <w:sz w:val="27"/>
                      <w:szCs w:val="27"/>
                    </w:rPr>
                    <w:t>vlfUslpVcMuxSetContrParams</w:t>
                  </w:r>
                  <w:r>
                    <w:rPr>
                      <w:rFonts w:eastAsia="Times New Roman"/>
                      <w:sz w:val="27"/>
                      <w:szCs w:val="27"/>
                    </w:rPr>
                    <w:t xml:space="preserve"> ' (vlf-uslp-vc-mux-set-contr-params) OID .1.3.112.4.4.2.1.40301.3.1.1 </w:t>
                  </w:r>
                </w:p>
              </w:tc>
            </w:tr>
            <w:tr w:rsidR="00000000" w14:paraId="342CDB5B" w14:textId="77777777">
              <w:trPr>
                <w:tblCellSpacing w:w="15" w:type="dxa"/>
                <w:jc w:val="center"/>
              </w:trPr>
              <w:tc>
                <w:tcPr>
                  <w:tcW w:w="0" w:type="auto"/>
                  <w:vAlign w:val="center"/>
                  <w:hideMark/>
                </w:tcPr>
                <w:p w14:paraId="4E231D6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VlfUslpVcMux FR t</w:t>
                  </w:r>
                  <w:r>
                    <w:rPr>
                      <w:rFonts w:ascii="Times New Roman" w:hAnsi="Times New Roman" w:cs="Times New Roman"/>
                      <w:sz w:val="24"/>
                      <w:szCs w:val="24"/>
                    </w:rPr>
                    <w:t xml:space="preserve">ype. </w:t>
                  </w:r>
                  <w:r>
                    <w:rPr>
                      <w:rFonts w:ascii="Times New Roman" w:hAnsi="Times New Roman" w:cs="Times New Roman"/>
                      <w:sz w:val="24"/>
                      <w:szCs w:val="24"/>
                    </w:rPr>
                    <w:t xml:space="preserve"> </w:t>
                  </w:r>
                </w:p>
              </w:tc>
            </w:tr>
            <w:tr w:rsidR="00000000" w14:paraId="58D8CDDC" w14:textId="77777777">
              <w:trPr>
                <w:tblCellSpacing w:w="15" w:type="dxa"/>
                <w:jc w:val="center"/>
              </w:trPr>
              <w:tc>
                <w:tcPr>
                  <w:tcW w:w="0" w:type="auto"/>
                  <w:vAlign w:val="center"/>
                  <w:hideMark/>
                </w:tcPr>
                <w:p w14:paraId="37E7F61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0539BB9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DD3FC17" w14:textId="77777777">
                    <w:trPr>
                      <w:tblCellSpacing w:w="15" w:type="dxa"/>
                      <w:jc w:val="center"/>
                    </w:trPr>
                    <w:tc>
                      <w:tcPr>
                        <w:tcW w:w="0" w:type="auto"/>
                        <w:vAlign w:val="center"/>
                        <w:hideMark/>
                      </w:tcPr>
                      <w:p w14:paraId="105E5448" w14:textId="77777777" w:rsidR="00000000" w:rsidRDefault="00C24396">
                        <w:pPr>
                          <w:rPr>
                            <w:rFonts w:eastAsia="Times New Roman"/>
                            <w:sz w:val="27"/>
                            <w:szCs w:val="27"/>
                          </w:rPr>
                        </w:pPr>
                        <w:hyperlink w:anchor="id0x9cc7280" w:history="1">
                          <w:r>
                            <w:rPr>
                              <w:rStyle w:val="Hyperlink"/>
                              <w:rFonts w:eastAsia="Times New Roman"/>
                              <w:b/>
                              <w:bCs/>
                              <w:sz w:val="27"/>
                              <w:szCs w:val="27"/>
                            </w:rPr>
                            <w:t>vlfUslpVcMuxSetContrParams</w:t>
                          </w:r>
                        </w:hyperlink>
                        <w:r>
                          <w:rPr>
                            <w:rFonts w:eastAsia="Times New Roman"/>
                            <w:sz w:val="27"/>
                            <w:szCs w:val="27"/>
                          </w:rPr>
                          <w:t xml:space="preserve"> qualifier</w:t>
                        </w:r>
                        <w:bookmarkStart w:id="318" w:name="id0x9cc8600"/>
                        <w:bookmarkEnd w:id="318"/>
                        <w:r>
                          <w:rPr>
                            <w:rFonts w:eastAsia="Times New Roman"/>
                            <w:sz w:val="27"/>
                            <w:szCs w:val="27"/>
                          </w:rPr>
                          <w:t xml:space="preserve"> ' </w:t>
                        </w:r>
                        <w:r>
                          <w:rPr>
                            <w:rFonts w:eastAsia="Times New Roman"/>
                            <w:b/>
                            <w:bCs/>
                            <w:sz w:val="27"/>
                            <w:szCs w:val="27"/>
                          </w:rPr>
                          <w:t>vlfUslpVcMuxContrParamIdsAndValuesDirQual</w:t>
                        </w:r>
                        <w:r>
                          <w:rPr>
                            <w:rFonts w:eastAsia="Times New Roman"/>
                            <w:sz w:val="27"/>
                            <w:szCs w:val="27"/>
                          </w:rPr>
                          <w:t xml:space="preserve"> ' (vlf-uslp-vc-mux-contr-param-ids-and-values-di</w:t>
                        </w:r>
                        <w:r>
                          <w:rPr>
                            <w:rFonts w:eastAsia="Times New Roman"/>
                            <w:sz w:val="27"/>
                            <w:szCs w:val="27"/>
                          </w:rPr>
                          <w:t xml:space="preserve">r-qual) </w:t>
                        </w:r>
                      </w:p>
                    </w:tc>
                  </w:tr>
                  <w:tr w:rsidR="00000000" w14:paraId="3801D329" w14:textId="77777777">
                    <w:trPr>
                      <w:tblCellSpacing w:w="15" w:type="dxa"/>
                      <w:jc w:val="center"/>
                    </w:trPr>
                    <w:tc>
                      <w:tcPr>
                        <w:tcW w:w="0" w:type="auto"/>
                        <w:vAlign w:val="center"/>
                        <w:hideMark/>
                      </w:tcPr>
                      <w:p w14:paraId="187ABF1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Vl</w:t>
                        </w:r>
                        <w:r>
                          <w:rPr>
                            <w:rFonts w:ascii="Times New Roman" w:hAnsi="Times New Roman" w:cs="Times New Roman"/>
                            <w:sz w:val="24"/>
                            <w:szCs w:val="24"/>
                          </w:rPr>
                          <w:t>fUslpVcMux FR and the parameter value must be of the same type as the parameter value that shall be set</w:t>
                        </w:r>
                        <w:r>
                          <w:rPr>
                            <w:rFonts w:ascii="Times New Roman" w:hAnsi="Times New Roman" w:cs="Times New Roman"/>
                            <w:sz w:val="24"/>
                            <w:szCs w:val="24"/>
                          </w:rPr>
                          <w:t>.</w:t>
                        </w:r>
                      </w:p>
                    </w:tc>
                  </w:tr>
                  <w:tr w:rsidR="00000000" w14:paraId="01D390A7" w14:textId="77777777">
                    <w:trPr>
                      <w:tblCellSpacing w:w="15" w:type="dxa"/>
                      <w:jc w:val="center"/>
                    </w:trPr>
                    <w:tc>
                      <w:tcPr>
                        <w:tcW w:w="0" w:type="auto"/>
                        <w:vAlign w:val="center"/>
                        <w:hideMark/>
                      </w:tcPr>
                      <w:p w14:paraId="390EA4C3"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14:paraId="29AA8691" w14:textId="77777777">
                    <w:trPr>
                      <w:tblCellSpacing w:w="15" w:type="dxa"/>
                      <w:jc w:val="center"/>
                    </w:trPr>
                    <w:tc>
                      <w:tcPr>
                        <w:tcW w:w="0" w:type="auto"/>
                        <w:vAlign w:val="center"/>
                        <w:hideMark/>
                      </w:tcPr>
                      <w:p w14:paraId="2C6118E8" w14:textId="77777777" w:rsidR="00000000" w:rsidRDefault="00C24396">
                        <w:pPr>
                          <w:rPr>
                            <w:rFonts w:eastAsia="Times New Roman"/>
                          </w:rPr>
                        </w:pPr>
                        <w:r>
                          <w:rPr>
                            <w:rFonts w:eastAsia="Times New Roman"/>
                          </w:rPr>
                          <w:br/>
                        </w:r>
                        <w:r>
                          <w:rPr>
                            <w:rFonts w:eastAsia="Times New Roman"/>
                            <w:b/>
                            <w:bCs/>
                          </w:rPr>
                          <w:t xml:space="preserve">Type Definition: </w:t>
                        </w:r>
                      </w:p>
                      <w:p w14:paraId="240545A4" w14:textId="77777777" w:rsidR="00000000" w:rsidRDefault="00C24396">
                        <w:pPr>
                          <w:pStyle w:val="HTMLPreformatted"/>
                        </w:pPr>
                        <w:r>
                          <w:rPr>
                            <w:rFonts w:ascii="Courier" w:hAnsi="Courier"/>
                            <w:sz w:val="16"/>
                            <w:szCs w:val="16"/>
                          </w:rPr>
                          <w:t>VlfUslpVcMuxContrParamIdsAndValuesDirQual</w:t>
                        </w:r>
                        <w:r>
                          <w:rPr>
                            <w:rFonts w:ascii="Courier" w:hAnsi="Courier"/>
                            <w:sz w:val="16"/>
                            <w:szCs w:val="16"/>
                          </w:rPr>
                          <w:tab/>
                          <w:t xml:space="preserve"> ::= Directive</w:t>
                        </w:r>
                        <w:r>
                          <w:rPr>
                            <w:rFonts w:ascii="Courier" w:hAnsi="Courier"/>
                            <w:sz w:val="16"/>
                            <w:szCs w:val="16"/>
                          </w:rPr>
                          <w:t>Qualifie</w:t>
                        </w:r>
                        <w:r>
                          <w:rPr>
                            <w:rFonts w:ascii="Courier" w:hAnsi="Courier"/>
                            <w:sz w:val="16"/>
                            <w:szCs w:val="16"/>
                          </w:rPr>
                          <w:t>r</w:t>
                        </w:r>
                      </w:p>
                      <w:p w14:paraId="794D6863" w14:textId="77777777" w:rsidR="00000000" w:rsidRDefault="00C24396">
                        <w:pPr>
                          <w:rPr>
                            <w:rFonts w:eastAsia="Times New Roman"/>
                          </w:rPr>
                        </w:pPr>
                      </w:p>
                    </w:tc>
                  </w:tr>
                  <w:tr w:rsidR="00000000" w14:paraId="2C013014" w14:textId="77777777">
                    <w:trPr>
                      <w:tblCellSpacing w:w="15" w:type="dxa"/>
                      <w:jc w:val="center"/>
                    </w:trPr>
                    <w:tc>
                      <w:tcPr>
                        <w:tcW w:w="0" w:type="auto"/>
                        <w:vAlign w:val="center"/>
                        <w:hideMark/>
                      </w:tcPr>
                      <w:p w14:paraId="0DF93209" w14:textId="77777777" w:rsidR="00000000" w:rsidRDefault="00C24396">
                        <w:pPr>
                          <w:rPr>
                            <w:rFonts w:eastAsia="Times New Roman"/>
                          </w:rPr>
                        </w:pPr>
                      </w:p>
                    </w:tc>
                  </w:tr>
                </w:tbl>
                <w:p w14:paraId="449E3A92" w14:textId="77777777" w:rsidR="00000000" w:rsidRDefault="00C24396">
                  <w:pPr>
                    <w:rPr>
                      <w:rFonts w:eastAsia="Times New Roman"/>
                    </w:rPr>
                  </w:pPr>
                </w:p>
              </w:tc>
            </w:tr>
          </w:tbl>
          <w:p w14:paraId="12DDA34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7F4A529" w14:textId="77777777">
              <w:trPr>
                <w:tblCellSpacing w:w="15" w:type="dxa"/>
                <w:jc w:val="center"/>
              </w:trPr>
              <w:tc>
                <w:tcPr>
                  <w:tcW w:w="0" w:type="auto"/>
                  <w:vAlign w:val="center"/>
                  <w:hideMark/>
                </w:tcPr>
                <w:p w14:paraId="5BCDF9CA" w14:textId="77777777" w:rsidR="00000000" w:rsidRDefault="00C24396">
                  <w:pPr>
                    <w:rPr>
                      <w:rFonts w:eastAsia="Times New Roman"/>
                      <w:sz w:val="27"/>
                      <w:szCs w:val="27"/>
                    </w:rPr>
                  </w:pPr>
                  <w:hyperlink w:anchor="id0x9cb0800" w:history="1">
                    <w:r>
                      <w:rPr>
                        <w:rStyle w:val="Hyperlink"/>
                        <w:rFonts w:eastAsia="Times New Roman"/>
                        <w:b/>
                        <w:bCs/>
                        <w:sz w:val="27"/>
                        <w:szCs w:val="27"/>
                      </w:rPr>
                      <w:t>VlfUslpVcMux</w:t>
                    </w:r>
                  </w:hyperlink>
                  <w:r>
                    <w:rPr>
                      <w:rFonts w:eastAsia="Times New Roman"/>
                      <w:sz w:val="27"/>
                      <w:szCs w:val="27"/>
                    </w:rPr>
                    <w:t xml:space="preserve"> directive</w:t>
                  </w:r>
                  <w:bookmarkStart w:id="319" w:name="id0x9cc9e00"/>
                  <w:bookmarkEnd w:id="319"/>
                  <w:r>
                    <w:rPr>
                      <w:rFonts w:eastAsia="Times New Roman"/>
                      <w:sz w:val="27"/>
                      <w:szCs w:val="27"/>
                    </w:rPr>
                    <w:t xml:space="preserve"> ' </w:t>
                  </w:r>
                  <w:r>
                    <w:rPr>
                      <w:rFonts w:eastAsia="Times New Roman"/>
                      <w:b/>
                      <w:bCs/>
                      <w:sz w:val="27"/>
                      <w:szCs w:val="27"/>
                    </w:rPr>
                    <w:t>vlfUslpVcMuxDiscardDataUnits</w:t>
                  </w:r>
                  <w:r>
                    <w:rPr>
                      <w:rFonts w:eastAsia="Times New Roman"/>
                      <w:sz w:val="27"/>
                      <w:szCs w:val="27"/>
                    </w:rPr>
                    <w:t xml:space="preserve"> ' (vlf-uslp-vc-mux-discard-data-units) OID .1.3.112.4.4.2.1.40301.3.2.1 </w:t>
                  </w:r>
                </w:p>
              </w:tc>
            </w:tr>
            <w:tr w:rsidR="00000000" w14:paraId="33FB7DEB" w14:textId="77777777">
              <w:trPr>
                <w:tblCellSpacing w:w="15" w:type="dxa"/>
                <w:jc w:val="center"/>
              </w:trPr>
              <w:tc>
                <w:tcPr>
                  <w:tcW w:w="0" w:type="auto"/>
                  <w:vAlign w:val="center"/>
                  <w:hideMark/>
                </w:tcPr>
                <w:p w14:paraId="4F70C32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 that have been received through the transfer service instance identified in the directive qualifier</w:t>
                  </w:r>
                  <w:r>
                    <w:rPr>
                      <w:rFonts w:ascii="Times New Roman" w:hAnsi="Times New Roman" w:cs="Times New Roman"/>
                      <w:sz w:val="24"/>
                      <w:szCs w:val="24"/>
                    </w:rPr>
                    <w:t>.</w:t>
                  </w:r>
                </w:p>
              </w:tc>
            </w:tr>
            <w:tr w:rsidR="00000000" w14:paraId="5C4261A0" w14:textId="77777777">
              <w:trPr>
                <w:tblCellSpacing w:w="15" w:type="dxa"/>
                <w:jc w:val="center"/>
              </w:trPr>
              <w:tc>
                <w:tcPr>
                  <w:tcW w:w="0" w:type="auto"/>
                  <w:vAlign w:val="center"/>
                  <w:hideMark/>
                </w:tcPr>
                <w:p w14:paraId="521A768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265FC2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11274B8" w14:textId="77777777">
                    <w:trPr>
                      <w:tblCellSpacing w:w="15" w:type="dxa"/>
                      <w:jc w:val="center"/>
                    </w:trPr>
                    <w:tc>
                      <w:tcPr>
                        <w:tcW w:w="0" w:type="auto"/>
                        <w:vAlign w:val="center"/>
                        <w:hideMark/>
                      </w:tcPr>
                      <w:p w14:paraId="79A81AA0" w14:textId="77777777" w:rsidR="00000000" w:rsidRDefault="00C24396">
                        <w:pPr>
                          <w:rPr>
                            <w:rFonts w:eastAsia="Times New Roman"/>
                            <w:sz w:val="27"/>
                            <w:szCs w:val="27"/>
                          </w:rPr>
                        </w:pPr>
                        <w:hyperlink w:anchor="id0x9cc9e00" w:history="1">
                          <w:r>
                            <w:rPr>
                              <w:rStyle w:val="Hyperlink"/>
                              <w:rFonts w:eastAsia="Times New Roman"/>
                              <w:b/>
                              <w:bCs/>
                              <w:sz w:val="27"/>
                              <w:szCs w:val="27"/>
                            </w:rPr>
                            <w:t>vlfUslpVcMuxDiscardDataUnits</w:t>
                          </w:r>
                        </w:hyperlink>
                        <w:r>
                          <w:rPr>
                            <w:rFonts w:eastAsia="Times New Roman"/>
                            <w:sz w:val="27"/>
                            <w:szCs w:val="27"/>
                          </w:rPr>
                          <w:t xml:space="preserve"> qualifier</w:t>
                        </w:r>
                        <w:bookmarkStart w:id="320" w:name="id0x9ccb180"/>
                        <w:bookmarkEnd w:id="320"/>
                        <w:r>
                          <w:rPr>
                            <w:rFonts w:eastAsia="Times New Roman"/>
                            <w:sz w:val="27"/>
                            <w:szCs w:val="27"/>
                          </w:rPr>
                          <w:t xml:space="preserve"> ' </w:t>
                        </w:r>
                        <w:r>
                          <w:rPr>
                            <w:rFonts w:eastAsia="Times New Roman"/>
                            <w:b/>
                            <w:bCs/>
                            <w:sz w:val="27"/>
                            <w:szCs w:val="27"/>
                          </w:rPr>
                          <w:t>vlfUslpVcMuxDiscardDataUnitsDirQual</w:t>
                        </w:r>
                        <w:r>
                          <w:rPr>
                            <w:rFonts w:eastAsia="Times New Roman"/>
                            <w:sz w:val="27"/>
                            <w:szCs w:val="27"/>
                          </w:rPr>
                          <w:t xml:space="preserve"> ' (vlf-uslp-vc-mux-discard-data-units-dir-qual) </w:t>
                        </w:r>
                      </w:p>
                    </w:tc>
                  </w:tr>
                  <w:tr w:rsidR="00000000" w14:paraId="3CC2D274" w14:textId="77777777">
                    <w:trPr>
                      <w:tblCellSpacing w:w="15" w:type="dxa"/>
                      <w:jc w:val="center"/>
                    </w:trPr>
                    <w:tc>
                      <w:tcPr>
                        <w:tcW w:w="0" w:type="auto"/>
                        <w:vAlign w:val="center"/>
                        <w:hideMark/>
                      </w:tcPr>
                      <w:p w14:paraId="7C1495C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w:t>
                        </w:r>
                        <w:r>
                          <w:rPr>
                            <w:rFonts w:ascii="Times New Roman" w:hAnsi="Times New Roman" w:cs="Times New Roman"/>
                            <w:sz w:val="24"/>
                            <w:szCs w:val="24"/>
                          </w:rPr>
                          <w:t>ich the data units are to discarded when the vlfUslpVcMuxDiscardDataUnits directive is invoked.</w:t>
                        </w:r>
                        <w:r>
                          <w:rPr>
                            <w:rFonts w:ascii="Times New Roman" w:hAnsi="Times New Roman" w:cs="Times New Roman"/>
                            <w:sz w:val="24"/>
                            <w:szCs w:val="24"/>
                          </w:rPr>
                          <w:t xml:space="preserve"> </w:t>
                        </w:r>
                      </w:p>
                    </w:tc>
                  </w:tr>
                  <w:tr w:rsidR="00000000" w14:paraId="2824D48D" w14:textId="77777777">
                    <w:trPr>
                      <w:tblCellSpacing w:w="15" w:type="dxa"/>
                      <w:jc w:val="center"/>
                    </w:trPr>
                    <w:tc>
                      <w:tcPr>
                        <w:tcW w:w="0" w:type="auto"/>
                        <w:vAlign w:val="center"/>
                        <w:hideMark/>
                      </w:tcPr>
                      <w:p w14:paraId="191079F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FBC8158" w14:textId="77777777">
                    <w:trPr>
                      <w:tblCellSpacing w:w="15" w:type="dxa"/>
                      <w:jc w:val="center"/>
                    </w:trPr>
                    <w:tc>
                      <w:tcPr>
                        <w:tcW w:w="0" w:type="auto"/>
                        <w:vAlign w:val="center"/>
                        <w:hideMark/>
                      </w:tcPr>
                      <w:p w14:paraId="27FADF72" w14:textId="77777777" w:rsidR="00000000" w:rsidRDefault="00C24396">
                        <w:pPr>
                          <w:rPr>
                            <w:rFonts w:eastAsia="Times New Roman"/>
                          </w:rPr>
                        </w:pPr>
                        <w:r>
                          <w:rPr>
                            <w:rFonts w:eastAsia="Times New Roman"/>
                          </w:rPr>
                          <w:br/>
                        </w:r>
                        <w:r>
                          <w:rPr>
                            <w:rFonts w:eastAsia="Times New Roman"/>
                            <w:b/>
                            <w:bCs/>
                          </w:rPr>
                          <w:t xml:space="preserve">Type Definition: </w:t>
                        </w:r>
                      </w:p>
                      <w:p w14:paraId="5E5AD10F" w14:textId="77777777" w:rsidR="00000000" w:rsidRDefault="00C24396">
                        <w:pPr>
                          <w:pStyle w:val="HTMLPreformatted"/>
                        </w:pPr>
                        <w:r>
                          <w:rPr>
                            <w:rFonts w:ascii="Courier" w:hAnsi="Courier"/>
                            <w:sz w:val="16"/>
                            <w:szCs w:val="16"/>
                          </w:rPr>
                          <w:t>VlfUslpVcMuxDiscardDataUnitsDirQual</w:t>
                        </w:r>
                        <w:r>
                          <w:rPr>
                            <w:rFonts w:ascii="Courier" w:hAnsi="Courier"/>
                            <w:sz w:val="16"/>
                            <w:szCs w:val="16"/>
                          </w:rPr>
                          <w:tab/>
                          <w:t xml:space="preserve"> ::= CstsSvcInstanceI</w:t>
                        </w:r>
                        <w:r>
                          <w:rPr>
                            <w:rFonts w:ascii="Courier" w:hAnsi="Courier"/>
                            <w:sz w:val="16"/>
                            <w:szCs w:val="16"/>
                          </w:rPr>
                          <w:t>d</w:t>
                        </w:r>
                      </w:p>
                      <w:p w14:paraId="5D131293" w14:textId="77777777" w:rsidR="00000000" w:rsidRDefault="00C24396">
                        <w:pPr>
                          <w:rPr>
                            <w:rFonts w:eastAsia="Times New Roman"/>
                          </w:rPr>
                        </w:pPr>
                      </w:p>
                    </w:tc>
                  </w:tr>
                  <w:tr w:rsidR="00000000" w14:paraId="48578C4D" w14:textId="77777777">
                    <w:trPr>
                      <w:tblCellSpacing w:w="15" w:type="dxa"/>
                      <w:jc w:val="center"/>
                    </w:trPr>
                    <w:tc>
                      <w:tcPr>
                        <w:tcW w:w="0" w:type="auto"/>
                        <w:vAlign w:val="center"/>
                        <w:hideMark/>
                      </w:tcPr>
                      <w:p w14:paraId="3DBAF50B" w14:textId="77777777" w:rsidR="00000000" w:rsidRDefault="00C24396">
                        <w:pPr>
                          <w:rPr>
                            <w:rFonts w:eastAsia="Times New Roman"/>
                          </w:rPr>
                        </w:pPr>
                      </w:p>
                    </w:tc>
                  </w:tr>
                </w:tbl>
                <w:p w14:paraId="61AE2FA0" w14:textId="77777777" w:rsidR="00000000" w:rsidRDefault="00C24396">
                  <w:pPr>
                    <w:rPr>
                      <w:rFonts w:eastAsia="Times New Roman"/>
                    </w:rPr>
                  </w:pPr>
                </w:p>
              </w:tc>
            </w:tr>
          </w:tbl>
          <w:p w14:paraId="4D87DECD" w14:textId="77777777" w:rsidR="00000000" w:rsidRDefault="00C24396">
            <w:pPr>
              <w:rPr>
                <w:rFonts w:eastAsia="Times New Roman"/>
              </w:rPr>
            </w:pPr>
          </w:p>
        </w:tc>
      </w:tr>
    </w:tbl>
    <w:p w14:paraId="45903FAE"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w:t>
      </w:r>
      <w:r>
        <w:rPr>
          <w:rFonts w:ascii="Times" w:eastAsia="Times New Roman" w:hAnsi="Times"/>
          <w:color w:val="000000"/>
        </w:rPr>
        <w:t>'FlfUslpMcMux' authorized by CSS Area</w:t>
      </w:r>
      <w:bookmarkStart w:id="321" w:name="id0x9cccc00"/>
      <w:bookmarkEnd w:id="32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5A8A72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E7BEAB" w14:textId="77777777" w:rsidR="00000000" w:rsidRDefault="00C24396">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14:paraId="7BCCC4C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538973" w14:textId="77777777" w:rsidR="00000000" w:rsidRDefault="00C24396">
            <w:pPr>
              <w:rPr>
                <w:rFonts w:eastAsia="Times New Roman"/>
              </w:rPr>
            </w:pPr>
            <w:r>
              <w:rPr>
                <w:rFonts w:eastAsia="Times New Roman"/>
                <w:b/>
                <w:bCs/>
              </w:rPr>
              <w:t xml:space="preserve">Definition: </w:t>
            </w:r>
            <w:r>
              <w:rPr>
                <w:rFonts w:eastAsia="Times New Roman"/>
              </w:rPr>
              <w:t xml:space="preserve">This FR accepts fixed-length USLP frames without FECF </w:t>
            </w:r>
            <w:r>
              <w:rPr>
                <w:rFonts w:eastAsia="Times New Roman"/>
              </w:rPr>
              <w:t>belonging to one Master Channel. It provides all fixed-length USLP frames for one physical channel which optionally contain FECFs.</w:t>
            </w:r>
          </w:p>
        </w:tc>
      </w:tr>
      <w:tr w:rsidR="00000000" w14:paraId="27ACEC79"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EEA7AD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9A736B3" w14:textId="77777777" w:rsidR="00000000" w:rsidRDefault="00C24396">
                  <w:pPr>
                    <w:rPr>
                      <w:rFonts w:eastAsia="Times New Roman"/>
                    </w:rPr>
                  </w:pPr>
                </w:p>
              </w:tc>
            </w:tr>
            <w:tr w:rsidR="00000000" w14:paraId="472B2F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6A5A1"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1E17C60" w14:textId="77777777">
                    <w:trPr>
                      <w:tblCellSpacing w:w="15" w:type="dxa"/>
                    </w:trPr>
                    <w:tc>
                      <w:tcPr>
                        <w:tcW w:w="2000" w:type="pct"/>
                        <w:vAlign w:val="center"/>
                        <w:hideMark/>
                      </w:tcPr>
                      <w:p w14:paraId="76BCD512" w14:textId="77777777" w:rsidR="00000000" w:rsidRDefault="00C24396">
                        <w:pPr>
                          <w:rPr>
                            <w:rFonts w:eastAsia="Times New Roman"/>
                          </w:rPr>
                        </w:pPr>
                        <w:r>
                          <w:rPr>
                            <w:rFonts w:eastAsia="Times New Roman"/>
                          </w:rPr>
                          <w:t xml:space="preserve">Monitored only: </w:t>
                        </w:r>
                      </w:p>
                    </w:tc>
                    <w:tc>
                      <w:tcPr>
                        <w:tcW w:w="0" w:type="auto"/>
                        <w:vAlign w:val="center"/>
                        <w:hideMark/>
                      </w:tcPr>
                      <w:p w14:paraId="45470D99" w14:textId="77777777" w:rsidR="00000000" w:rsidRDefault="00C24396">
                        <w:pPr>
                          <w:rPr>
                            <w:rFonts w:eastAsia="Times New Roman"/>
                          </w:rPr>
                        </w:pPr>
                        <w:hyperlink w:anchor="id0x9ccda80" w:history="1">
                          <w:r>
                            <w:rPr>
                              <w:rStyle w:val="Hyperlink"/>
                              <w:rFonts w:eastAsia="Times New Roman"/>
                            </w:rPr>
                            <w:t>flfUslpMcMuxResourceStat</w:t>
                          </w:r>
                        </w:hyperlink>
                      </w:p>
                    </w:tc>
                  </w:tr>
                  <w:tr w:rsidR="00000000" w14:paraId="52D432C2" w14:textId="77777777">
                    <w:trPr>
                      <w:tblCellSpacing w:w="15" w:type="dxa"/>
                    </w:trPr>
                    <w:tc>
                      <w:tcPr>
                        <w:tcW w:w="2000" w:type="pct"/>
                        <w:vAlign w:val="center"/>
                        <w:hideMark/>
                      </w:tcPr>
                      <w:p w14:paraId="526D47E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56BC793" w14:textId="77777777" w:rsidR="00000000" w:rsidRDefault="00C24396">
                        <w:pPr>
                          <w:rPr>
                            <w:rFonts w:eastAsia="Times New Roman"/>
                          </w:rPr>
                        </w:pPr>
                        <w:hyperlink w:anchor="id0x9cd0500" w:history="1">
                          <w:r>
                            <w:rPr>
                              <w:rStyle w:val="Hyperlink"/>
                              <w:rFonts w:eastAsia="Times New Roman"/>
                            </w:rPr>
                            <w:t>flfUslpMcMuxContr</w:t>
                          </w:r>
                        </w:hyperlink>
                      </w:p>
                    </w:tc>
                  </w:tr>
                  <w:tr w:rsidR="00000000" w14:paraId="34EBCA74" w14:textId="77777777">
                    <w:trPr>
                      <w:tblCellSpacing w:w="15" w:type="dxa"/>
                    </w:trPr>
                    <w:tc>
                      <w:tcPr>
                        <w:tcW w:w="2000" w:type="pct"/>
                        <w:vAlign w:val="center"/>
                        <w:hideMark/>
                      </w:tcPr>
                      <w:p w14:paraId="31AC2CF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5450C0B" w14:textId="77777777" w:rsidR="00000000" w:rsidRDefault="00C24396">
                        <w:pPr>
                          <w:rPr>
                            <w:rFonts w:eastAsia="Times New Roman"/>
                          </w:rPr>
                        </w:pPr>
                        <w:hyperlink w:anchor="id0x9cd2f00" w:history="1">
                          <w:r>
                            <w:rPr>
                              <w:rStyle w:val="Hyperlink"/>
                              <w:rFonts w:eastAsia="Times New Roman"/>
                            </w:rPr>
                            <w:t>flfUslpMcMuxPresenceOfFecf</w:t>
                          </w:r>
                        </w:hyperlink>
                      </w:p>
                    </w:tc>
                  </w:tr>
                </w:tbl>
                <w:p w14:paraId="54C2906B" w14:textId="77777777" w:rsidR="00000000" w:rsidRDefault="00C24396">
                  <w:pPr>
                    <w:rPr>
                      <w:rFonts w:eastAsia="Times New Roman"/>
                    </w:rPr>
                  </w:pPr>
                </w:p>
              </w:tc>
            </w:tr>
            <w:tr w:rsidR="00000000" w14:paraId="2E52B4C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EC107BD" w14:textId="77777777" w:rsidR="00000000" w:rsidRDefault="00C24396">
                  <w:pPr>
                    <w:rPr>
                      <w:rFonts w:eastAsia="Times New Roman"/>
                      <w:sz w:val="20"/>
                      <w:szCs w:val="20"/>
                    </w:rPr>
                  </w:pPr>
                </w:p>
              </w:tc>
            </w:tr>
            <w:tr w:rsidR="00000000" w14:paraId="5F2B29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EFFD4"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14:paraId="24EB89CD" w14:textId="77777777">
                    <w:trPr>
                      <w:tblCellSpacing w:w="15" w:type="dxa"/>
                    </w:trPr>
                    <w:tc>
                      <w:tcPr>
                        <w:tcW w:w="0" w:type="auto"/>
                        <w:vAlign w:val="center"/>
                        <w:hideMark/>
                      </w:tcPr>
                      <w:p w14:paraId="2CD93C50" w14:textId="77777777" w:rsidR="00000000" w:rsidRDefault="00C24396">
                        <w:pPr>
                          <w:rPr>
                            <w:rFonts w:eastAsia="Times New Roman"/>
                          </w:rPr>
                        </w:pPr>
                        <w:hyperlink w:anchor="id0x9cdb300" w:history="1">
                          <w:r>
                            <w:rPr>
                              <w:rStyle w:val="Hyperlink"/>
                              <w:rFonts w:eastAsia="Times New Roman"/>
                            </w:rPr>
                            <w:t>flfUslpMcMuxSetContrParams</w:t>
                          </w:r>
                        </w:hyperlink>
                      </w:p>
                    </w:tc>
                  </w:tr>
                  <w:tr w:rsidR="00000000" w14:paraId="09506DE0" w14:textId="77777777">
                    <w:trPr>
                      <w:tblCellSpacing w:w="15" w:type="dxa"/>
                    </w:trPr>
                    <w:tc>
                      <w:tcPr>
                        <w:tcW w:w="0" w:type="auto"/>
                        <w:vAlign w:val="center"/>
                        <w:hideMark/>
                      </w:tcPr>
                      <w:p w14:paraId="7B1254E9" w14:textId="77777777" w:rsidR="00000000" w:rsidRDefault="00C24396">
                        <w:pPr>
                          <w:rPr>
                            <w:rFonts w:eastAsia="Times New Roman"/>
                          </w:rPr>
                        </w:pPr>
                        <w:hyperlink w:anchor="id0x9cdde80" w:history="1">
                          <w:r>
                            <w:rPr>
                              <w:rStyle w:val="Hyperlink"/>
                              <w:rFonts w:eastAsia="Times New Roman"/>
                            </w:rPr>
                            <w:t>flfUslpMcMuxDiscardDataUnits</w:t>
                          </w:r>
                        </w:hyperlink>
                      </w:p>
                    </w:tc>
                  </w:tr>
                </w:tbl>
                <w:p w14:paraId="6D93EE55" w14:textId="77777777" w:rsidR="00000000" w:rsidRDefault="00C24396">
                  <w:pPr>
                    <w:rPr>
                      <w:rFonts w:eastAsia="Times New Roman"/>
                    </w:rPr>
                  </w:pPr>
                </w:p>
              </w:tc>
            </w:tr>
            <w:tr w:rsidR="00000000" w14:paraId="67AB8D3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5E0AF23" w14:textId="77777777" w:rsidR="00000000" w:rsidRDefault="00C24396">
                  <w:pPr>
                    <w:rPr>
                      <w:rFonts w:eastAsia="Times New Roman"/>
                      <w:sz w:val="20"/>
                      <w:szCs w:val="20"/>
                    </w:rPr>
                  </w:pPr>
                </w:p>
              </w:tc>
            </w:tr>
            <w:tr w:rsidR="00000000" w14:paraId="1A2980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550CA3"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3"/>
                  </w:tblGrid>
                  <w:tr w:rsidR="00000000" w14:paraId="50DDA341" w14:textId="77777777">
                    <w:trPr>
                      <w:tblCellSpacing w:w="15" w:type="dxa"/>
                    </w:trPr>
                    <w:tc>
                      <w:tcPr>
                        <w:tcW w:w="0" w:type="auto"/>
                        <w:vAlign w:val="center"/>
                        <w:hideMark/>
                      </w:tcPr>
                      <w:p w14:paraId="48D28FA6" w14:textId="77777777" w:rsidR="00000000" w:rsidRDefault="00C24396">
                        <w:pPr>
                          <w:rPr>
                            <w:rFonts w:eastAsia="Times New Roman"/>
                          </w:rPr>
                        </w:pPr>
                        <w:hyperlink w:anchor="id0x9cd5b80" w:history="1">
                          <w:r>
                            <w:rPr>
                              <w:rStyle w:val="Hyperlink"/>
                              <w:rFonts w:eastAsia="Times New Roman"/>
                            </w:rPr>
                            <w:t>flfUslpMcMuxResourceStatChange</w:t>
                          </w:r>
                        </w:hyperlink>
                      </w:p>
                    </w:tc>
                  </w:tr>
                  <w:tr w:rsidR="00000000" w14:paraId="0802365C" w14:textId="77777777">
                    <w:trPr>
                      <w:tblCellSpacing w:w="15" w:type="dxa"/>
                    </w:trPr>
                    <w:tc>
                      <w:tcPr>
                        <w:tcW w:w="0" w:type="auto"/>
                        <w:vAlign w:val="center"/>
                        <w:hideMark/>
                      </w:tcPr>
                      <w:p w14:paraId="61CCC72F" w14:textId="77777777" w:rsidR="00000000" w:rsidRDefault="00C24396">
                        <w:pPr>
                          <w:rPr>
                            <w:rFonts w:eastAsia="Times New Roman"/>
                          </w:rPr>
                        </w:pPr>
                        <w:hyperlink w:anchor="id0x9cd8780" w:history="1">
                          <w:r>
                            <w:rPr>
                              <w:rStyle w:val="Hyperlink"/>
                              <w:rFonts w:eastAsia="Times New Roman"/>
                            </w:rPr>
                            <w:t>flfUslpMcMuxOperatorNotify</w:t>
                          </w:r>
                        </w:hyperlink>
                      </w:p>
                    </w:tc>
                  </w:tr>
                </w:tbl>
                <w:p w14:paraId="57EC2A8E" w14:textId="77777777" w:rsidR="00000000" w:rsidRDefault="00C24396">
                  <w:pPr>
                    <w:rPr>
                      <w:rFonts w:eastAsia="Times New Roman"/>
                    </w:rPr>
                  </w:pPr>
                </w:p>
              </w:tc>
            </w:tr>
          </w:tbl>
          <w:p w14:paraId="4527EC9C" w14:textId="77777777" w:rsidR="00000000" w:rsidRDefault="00C24396">
            <w:pPr>
              <w:rPr>
                <w:rFonts w:eastAsia="Times New Roman"/>
              </w:rPr>
            </w:pPr>
          </w:p>
        </w:tc>
      </w:tr>
      <w:tr w:rsidR="00000000" w14:paraId="306308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F8A298" w14:textId="77777777" w:rsidR="00000000" w:rsidRDefault="00C24396">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2B68FD" w14:textId="77777777">
              <w:trPr>
                <w:tblCellSpacing w:w="15" w:type="dxa"/>
                <w:jc w:val="center"/>
              </w:trPr>
              <w:tc>
                <w:tcPr>
                  <w:tcW w:w="0" w:type="auto"/>
                  <w:vAlign w:val="center"/>
                  <w:hideMark/>
                </w:tcPr>
                <w:p w14:paraId="70826361"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parameter</w:t>
                  </w:r>
                  <w:bookmarkStart w:id="322" w:name="id0x9ccda80"/>
                  <w:bookmarkEnd w:id="322"/>
                  <w:r>
                    <w:rPr>
                      <w:rFonts w:eastAsia="Times New Roman"/>
                      <w:sz w:val="27"/>
                      <w:szCs w:val="27"/>
                    </w:rPr>
                    <w:t xml:space="preserve"> ' </w:t>
                  </w:r>
                  <w:r>
                    <w:rPr>
                      <w:rFonts w:eastAsia="Times New Roman"/>
                      <w:b/>
                      <w:bCs/>
                      <w:sz w:val="27"/>
                      <w:szCs w:val="27"/>
                    </w:rPr>
                    <w:t>flfUslpMcMuxResourceStat</w:t>
                  </w:r>
                  <w:r>
                    <w:rPr>
                      <w:rFonts w:eastAsia="Times New Roman"/>
                      <w:sz w:val="27"/>
                      <w:szCs w:val="27"/>
                    </w:rPr>
                    <w:t xml:space="preserve"> ' (flf-uslp-mc-mux-resource-stat) OID .1.3.112.4.4.2.1.40400.1.1.1 </w:t>
                  </w:r>
                </w:p>
              </w:tc>
            </w:tr>
            <w:tr w:rsidR="00000000" w14:paraId="372F58F9" w14:textId="77777777">
              <w:trPr>
                <w:tblCellSpacing w:w="15" w:type="dxa"/>
                <w:jc w:val="center"/>
              </w:trPr>
              <w:tc>
                <w:tcPr>
                  <w:tcW w:w="0" w:type="auto"/>
                  <w:vAlign w:val="center"/>
                  <w:hideMark/>
                </w:tcPr>
                <w:p w14:paraId="7D67895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w:t>
                  </w:r>
                  <w:r>
                    <w:rPr>
                      <w:rFonts w:ascii="Times New Roman" w:hAnsi="Times New Roman" w:cs="Times New Roman"/>
                      <w:sz w:val="24"/>
                      <w:szCs w:val="24"/>
                    </w:rPr>
                    <w:t>e FlfUslpMcMux FR resource status and can take on four values:</w:t>
                  </w:r>
                </w:p>
                <w:p w14:paraId="080D1A9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79C0CA4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741CAF9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0B898E93" w14:textId="77777777" w:rsidR="00000000" w:rsidRDefault="00C24396">
                  <w:pPr>
                    <w:pStyle w:val="HTMLPreformatted"/>
                  </w:pPr>
                  <w:r>
                    <w:rPr>
                      <w:rFonts w:ascii="Times New Roman" w:hAnsi="Times New Roman" w:cs="Times New Roman"/>
                      <w:sz w:val="24"/>
                      <w:szCs w:val="24"/>
                    </w:rPr>
                    <w:t>- 'halted':  the associated eq</w:t>
                  </w:r>
                  <w:r>
                    <w:rPr>
                      <w:rFonts w:ascii="Times New Roman" w:hAnsi="Times New Roman" w:cs="Times New Roman"/>
                      <w:sz w:val="24"/>
                      <w:szCs w:val="24"/>
                    </w:rPr>
                    <w:t>uipment has been taken out of service</w:t>
                  </w:r>
                  <w:r>
                    <w:rPr>
                      <w:rFonts w:ascii="Times New Roman" w:hAnsi="Times New Roman" w:cs="Times New Roman"/>
                      <w:sz w:val="24"/>
                      <w:szCs w:val="24"/>
                    </w:rPr>
                    <w:t>.</w:t>
                  </w:r>
                </w:p>
              </w:tc>
            </w:tr>
            <w:tr w:rsidR="00000000" w14:paraId="5B44D6B9" w14:textId="77777777">
              <w:trPr>
                <w:tblCellSpacing w:w="15" w:type="dxa"/>
                <w:jc w:val="center"/>
              </w:trPr>
              <w:tc>
                <w:tcPr>
                  <w:tcW w:w="0" w:type="auto"/>
                  <w:vAlign w:val="center"/>
                  <w:hideMark/>
                </w:tcPr>
                <w:p w14:paraId="2E750B7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7FAB93E" w14:textId="77777777">
              <w:trPr>
                <w:tblCellSpacing w:w="15" w:type="dxa"/>
                <w:jc w:val="center"/>
              </w:trPr>
              <w:tc>
                <w:tcPr>
                  <w:tcW w:w="0" w:type="auto"/>
                  <w:vAlign w:val="center"/>
                  <w:hideMark/>
                </w:tcPr>
                <w:p w14:paraId="7AEE6DE4"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6C0BC4C" w14:textId="77777777">
              <w:trPr>
                <w:tblCellSpacing w:w="15" w:type="dxa"/>
                <w:jc w:val="center"/>
              </w:trPr>
              <w:tc>
                <w:tcPr>
                  <w:tcW w:w="0" w:type="auto"/>
                  <w:vAlign w:val="center"/>
                  <w:hideMark/>
                </w:tcPr>
                <w:p w14:paraId="58A14B46" w14:textId="77777777" w:rsidR="00000000" w:rsidRDefault="00C24396">
                  <w:pPr>
                    <w:rPr>
                      <w:rFonts w:eastAsia="Times New Roman"/>
                    </w:rPr>
                  </w:pPr>
                  <w:r>
                    <w:rPr>
                      <w:rFonts w:eastAsia="Times New Roman"/>
                    </w:rPr>
                    <w:br/>
                  </w:r>
                  <w:r>
                    <w:rPr>
                      <w:rFonts w:eastAsia="Times New Roman"/>
                      <w:b/>
                      <w:bCs/>
                    </w:rPr>
                    <w:t xml:space="preserve">Type Definition: </w:t>
                  </w:r>
                </w:p>
                <w:p w14:paraId="3ED1AEC5" w14:textId="77777777" w:rsidR="00000000" w:rsidRDefault="00C24396">
                  <w:pPr>
                    <w:pStyle w:val="HTMLPreformatted"/>
                  </w:pPr>
                  <w:r>
                    <w:rPr>
                      <w:rFonts w:ascii="Courier" w:hAnsi="Courier"/>
                      <w:sz w:val="16"/>
                      <w:szCs w:val="16"/>
                    </w:rPr>
                    <w:t>FlfUslpMcMuxResourceStat</w:t>
                  </w:r>
                  <w:r>
                    <w:rPr>
                      <w:rFonts w:ascii="Courier" w:hAnsi="Courier"/>
                      <w:sz w:val="16"/>
                      <w:szCs w:val="16"/>
                    </w:rPr>
                    <w:tab/>
                    <w:t xml:space="preserve"> ::= ResourceSta</w:t>
                  </w:r>
                  <w:r>
                    <w:rPr>
                      <w:rFonts w:ascii="Courier" w:hAnsi="Courier"/>
                      <w:sz w:val="16"/>
                      <w:szCs w:val="16"/>
                    </w:rPr>
                    <w:t>t</w:t>
                  </w:r>
                </w:p>
                <w:p w14:paraId="0D2A9C74" w14:textId="77777777" w:rsidR="00000000" w:rsidRDefault="00C24396">
                  <w:pPr>
                    <w:rPr>
                      <w:rFonts w:eastAsia="Times New Roman"/>
                    </w:rPr>
                  </w:pPr>
                </w:p>
              </w:tc>
            </w:tr>
            <w:tr w:rsidR="00000000" w14:paraId="1778D9B2" w14:textId="77777777">
              <w:trPr>
                <w:tblCellSpacing w:w="15" w:type="dxa"/>
                <w:jc w:val="center"/>
              </w:trPr>
              <w:tc>
                <w:tcPr>
                  <w:tcW w:w="0" w:type="auto"/>
                  <w:vAlign w:val="center"/>
                  <w:hideMark/>
                </w:tcPr>
                <w:p w14:paraId="1B048541" w14:textId="77777777" w:rsidR="00000000" w:rsidRDefault="00C24396">
                  <w:pPr>
                    <w:rPr>
                      <w:rFonts w:eastAsia="Times New Roman"/>
                    </w:rPr>
                  </w:pPr>
                </w:p>
              </w:tc>
            </w:tr>
          </w:tbl>
          <w:p w14:paraId="1244354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06ADEC" w14:textId="77777777">
              <w:trPr>
                <w:tblCellSpacing w:w="15" w:type="dxa"/>
                <w:jc w:val="center"/>
              </w:trPr>
              <w:tc>
                <w:tcPr>
                  <w:tcW w:w="0" w:type="auto"/>
                  <w:vAlign w:val="center"/>
                  <w:hideMark/>
                </w:tcPr>
                <w:p w14:paraId="5DBD377D"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parameter</w:t>
                  </w:r>
                  <w:bookmarkStart w:id="323" w:name="id0x9cd0500"/>
                  <w:bookmarkEnd w:id="323"/>
                  <w:r>
                    <w:rPr>
                      <w:rFonts w:eastAsia="Times New Roman"/>
                      <w:sz w:val="27"/>
                      <w:szCs w:val="27"/>
                    </w:rPr>
                    <w:t xml:space="preserve"> ' </w:t>
                  </w:r>
                  <w:r>
                    <w:rPr>
                      <w:rFonts w:eastAsia="Times New Roman"/>
                      <w:b/>
                      <w:bCs/>
                      <w:sz w:val="27"/>
                      <w:szCs w:val="27"/>
                    </w:rPr>
                    <w:t>flfUslpMcMuxContr</w:t>
                  </w:r>
                  <w:r>
                    <w:rPr>
                      <w:rFonts w:eastAsia="Times New Roman"/>
                      <w:sz w:val="27"/>
                      <w:szCs w:val="27"/>
                    </w:rPr>
                    <w:t xml:space="preserve"> ' </w:t>
                  </w:r>
                  <w:r>
                    <w:rPr>
                      <w:rFonts w:eastAsia="Times New Roman"/>
                      <w:sz w:val="27"/>
                      <w:szCs w:val="27"/>
                    </w:rPr>
                    <w:t xml:space="preserve">(flf-uslp-mc-mux-contr) OID .1.3.112.4.4.2.1.40400.1.2.1 </w:t>
                  </w:r>
                </w:p>
              </w:tc>
            </w:tr>
            <w:tr w:rsidR="00000000" w14:paraId="40546919" w14:textId="77777777">
              <w:trPr>
                <w:tblCellSpacing w:w="15" w:type="dxa"/>
                <w:jc w:val="center"/>
              </w:trPr>
              <w:tc>
                <w:tcPr>
                  <w:tcW w:w="0" w:type="auto"/>
                  <w:vAlign w:val="center"/>
                  <w:hideMark/>
                </w:tcPr>
                <w:p w14:paraId="7E4B05B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USLP Master Channels are multiplexed onto the physical channel. </w:t>
                  </w:r>
                </w:p>
                <w:p w14:paraId="1F26DB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14:paraId="30CC1D3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If f</w:t>
                  </w:r>
                  <w:r>
                    <w:rPr>
                      <w:rFonts w:ascii="Times New Roman" w:hAnsi="Times New Roman" w:cs="Times New Roman"/>
                      <w:sz w:val="24"/>
                      <w:szCs w:val="24"/>
                    </w:rPr>
                    <w:t>lfUslpMcMuxContr = 'absolutePriority', then the associated configuration value is a sequence of the SCIDs used on the transmission link where the first SCID in the sequence has the highest priority, the second has the second-highest priority etc. Consequen</w:t>
                  </w:r>
                  <w:r>
                    <w:rPr>
                      <w:rFonts w:ascii="Times New Roman" w:hAnsi="Times New Roman" w:cs="Times New Roman"/>
                      <w:sz w:val="24"/>
                      <w:szCs w:val="24"/>
                    </w:rPr>
                    <w:t xml:space="preserve">tly the </w:t>
                  </w:r>
                  <w:r>
                    <w:rPr>
                      <w:rFonts w:ascii="Times New Roman" w:hAnsi="Times New Roman" w:cs="Times New Roman"/>
                      <w:sz w:val="24"/>
                      <w:szCs w:val="24"/>
                    </w:rPr>
                    <w:lastRenderedPageBreak/>
                    <w:t xml:space="preserve">sequence has as many elements as Spacecraft Identifiers are permitted on the given physical channel. </w:t>
                  </w:r>
                </w:p>
                <w:p w14:paraId="2189D8F1" w14:textId="77777777" w:rsidR="00000000" w:rsidRDefault="00C24396">
                  <w:pPr>
                    <w:pStyle w:val="HTMLPreformatted"/>
                  </w:pPr>
                  <w:r>
                    <w:rPr>
                      <w:rFonts w:ascii="Times New Roman" w:hAnsi="Times New Roman" w:cs="Times New Roman"/>
                      <w:sz w:val="24"/>
                      <w:szCs w:val="24"/>
                    </w:rPr>
                    <w:t>- If flfUslpMcMuxContr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14:paraId="0EDE1794" w14:textId="77777777">
              <w:trPr>
                <w:tblCellSpacing w:w="15" w:type="dxa"/>
                <w:jc w:val="center"/>
              </w:trPr>
              <w:tc>
                <w:tcPr>
                  <w:tcW w:w="0" w:type="auto"/>
                  <w:vAlign w:val="center"/>
                  <w:hideMark/>
                </w:tcPr>
                <w:p w14:paraId="0150ABDE" w14:textId="77777777" w:rsidR="00000000" w:rsidRDefault="00C24396">
                  <w:pPr>
                    <w:pStyle w:val="HTMLPreformatted"/>
                  </w:pPr>
                  <w:r>
                    <w:rPr>
                      <w:rFonts w:ascii="Times New Roman" w:hAnsi="Times New Roman" w:cs="Times New Roman"/>
                      <w:b/>
                      <w:bCs/>
                      <w:sz w:val="24"/>
                      <w:szCs w:val="24"/>
                    </w:rPr>
                    <w:lastRenderedPageBreak/>
                    <w:t>Guard Con</w:t>
                  </w:r>
                  <w:r>
                    <w:rPr>
                      <w:rFonts w:ascii="Times New Roman" w:hAnsi="Times New Roman" w:cs="Times New Roman"/>
                      <w:b/>
                      <w:bCs/>
                      <w:sz w:val="24"/>
                      <w:szCs w:val="24"/>
                    </w:rPr>
                    <w:t xml:space="preserve">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FCDDBD7" w14:textId="77777777">
              <w:trPr>
                <w:tblCellSpacing w:w="15" w:type="dxa"/>
                <w:jc w:val="center"/>
              </w:trPr>
              <w:tc>
                <w:tcPr>
                  <w:tcW w:w="0" w:type="auto"/>
                  <w:vAlign w:val="center"/>
                  <w:hideMark/>
                </w:tcPr>
                <w:p w14:paraId="793B378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9F4EA22" w14:textId="77777777">
              <w:trPr>
                <w:tblCellSpacing w:w="15" w:type="dxa"/>
                <w:jc w:val="center"/>
              </w:trPr>
              <w:tc>
                <w:tcPr>
                  <w:tcW w:w="0" w:type="auto"/>
                  <w:vAlign w:val="center"/>
                  <w:hideMark/>
                </w:tcPr>
                <w:p w14:paraId="4777CCB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7B325C6" w14:textId="77777777">
              <w:trPr>
                <w:tblCellSpacing w:w="15" w:type="dxa"/>
                <w:jc w:val="center"/>
              </w:trPr>
              <w:tc>
                <w:tcPr>
                  <w:tcW w:w="0" w:type="auto"/>
                  <w:vAlign w:val="center"/>
                  <w:hideMark/>
                </w:tcPr>
                <w:p w14:paraId="23C704E7" w14:textId="77777777" w:rsidR="00000000" w:rsidRDefault="00C24396">
                  <w:pPr>
                    <w:rPr>
                      <w:rFonts w:eastAsia="Times New Roman"/>
                    </w:rPr>
                  </w:pPr>
                  <w:r>
                    <w:rPr>
                      <w:rFonts w:eastAsia="Times New Roman"/>
                    </w:rPr>
                    <w:br/>
                  </w:r>
                  <w:r>
                    <w:rPr>
                      <w:rFonts w:eastAsia="Times New Roman"/>
                      <w:b/>
                      <w:bCs/>
                    </w:rPr>
                    <w:t xml:space="preserve">Type Definition: </w:t>
                  </w:r>
                </w:p>
                <w:p w14:paraId="2513D0A3" w14:textId="77777777" w:rsidR="00000000" w:rsidRDefault="00C24396">
                  <w:pPr>
                    <w:pStyle w:val="HTMLPreformatted"/>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14:paraId="0437B1F8" w14:textId="77777777" w:rsidR="00000000" w:rsidRDefault="00C24396">
                  <w:pPr>
                    <w:rPr>
                      <w:rFonts w:eastAsia="Times New Roman"/>
                    </w:rPr>
                  </w:pPr>
                </w:p>
              </w:tc>
            </w:tr>
            <w:tr w:rsidR="00000000" w14:paraId="13424A82" w14:textId="77777777">
              <w:trPr>
                <w:tblCellSpacing w:w="15" w:type="dxa"/>
                <w:jc w:val="center"/>
              </w:trPr>
              <w:tc>
                <w:tcPr>
                  <w:tcW w:w="0" w:type="auto"/>
                  <w:vAlign w:val="center"/>
                  <w:hideMark/>
                </w:tcPr>
                <w:p w14:paraId="5EBCFCFC" w14:textId="77777777" w:rsidR="00000000" w:rsidRDefault="00C24396">
                  <w:pPr>
                    <w:rPr>
                      <w:rFonts w:eastAsia="Times New Roman"/>
                    </w:rPr>
                  </w:pPr>
                </w:p>
              </w:tc>
            </w:tr>
          </w:tbl>
          <w:p w14:paraId="7131137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928DC3B" w14:textId="77777777">
              <w:trPr>
                <w:tblCellSpacing w:w="15" w:type="dxa"/>
                <w:jc w:val="center"/>
              </w:trPr>
              <w:tc>
                <w:tcPr>
                  <w:tcW w:w="0" w:type="auto"/>
                  <w:vAlign w:val="center"/>
                  <w:hideMark/>
                </w:tcPr>
                <w:p w14:paraId="02C4F648"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parameter</w:t>
                  </w:r>
                  <w:bookmarkStart w:id="324" w:name="id0x9cd2f00"/>
                  <w:bookmarkEnd w:id="324"/>
                  <w:r>
                    <w:rPr>
                      <w:rFonts w:eastAsia="Times New Roman"/>
                      <w:sz w:val="27"/>
                      <w:szCs w:val="27"/>
                    </w:rPr>
                    <w:t xml:space="preserve"> ' </w:t>
                  </w:r>
                  <w:r>
                    <w:rPr>
                      <w:rFonts w:eastAsia="Times New Roman"/>
                      <w:b/>
                      <w:bCs/>
                      <w:sz w:val="27"/>
                      <w:szCs w:val="27"/>
                    </w:rPr>
                    <w:t>flfUslpMcMuxPresenceOfFecf</w:t>
                  </w:r>
                  <w:r>
                    <w:rPr>
                      <w:rFonts w:eastAsia="Times New Roman"/>
                      <w:sz w:val="27"/>
                      <w:szCs w:val="27"/>
                    </w:rPr>
                    <w:t xml:space="preserve"> ' </w:t>
                  </w:r>
                  <w:r>
                    <w:rPr>
                      <w:rFonts w:eastAsia="Times New Roman"/>
                      <w:sz w:val="27"/>
                      <w:szCs w:val="27"/>
                    </w:rPr>
                    <w:t xml:space="preserve">(flf-uslp-mc-mux-presence-of-fecf) OID .1.3.112.4.4.2.1.40400.1.3.1 </w:t>
                  </w:r>
                </w:p>
              </w:tc>
            </w:tr>
            <w:tr w:rsidR="00000000" w14:paraId="7B20FF32" w14:textId="77777777">
              <w:trPr>
                <w:tblCellSpacing w:w="15" w:type="dxa"/>
                <w:jc w:val="center"/>
              </w:trPr>
              <w:tc>
                <w:tcPr>
                  <w:tcW w:w="0" w:type="auto"/>
                  <w:vAlign w:val="center"/>
                  <w:hideMark/>
                </w:tcPr>
                <w:p w14:paraId="0F95A67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encoding FR</w:t>
                  </w:r>
                  <w:r>
                    <w:rPr>
                      <w:rFonts w:ascii="Times New Roman" w:hAnsi="Times New Roman" w:cs="Times New Roman"/>
                      <w:sz w:val="24"/>
                      <w:szCs w:val="24"/>
                    </w:rPr>
                    <w:t>.</w:t>
                  </w:r>
                </w:p>
              </w:tc>
            </w:tr>
            <w:tr w:rsidR="00000000" w14:paraId="43C5836B" w14:textId="77777777">
              <w:trPr>
                <w:tblCellSpacing w:w="15" w:type="dxa"/>
                <w:jc w:val="center"/>
              </w:trPr>
              <w:tc>
                <w:tcPr>
                  <w:tcW w:w="0" w:type="auto"/>
                  <w:vAlign w:val="center"/>
                  <w:hideMark/>
                </w:tcPr>
                <w:p w14:paraId="3BEB0FA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03CCC7A" w14:textId="77777777">
              <w:trPr>
                <w:tblCellSpacing w:w="15" w:type="dxa"/>
                <w:jc w:val="center"/>
              </w:trPr>
              <w:tc>
                <w:tcPr>
                  <w:tcW w:w="0" w:type="auto"/>
                  <w:vAlign w:val="center"/>
                  <w:hideMark/>
                </w:tcPr>
                <w:p w14:paraId="0B4F675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6CA0A7A" w14:textId="77777777">
              <w:trPr>
                <w:tblCellSpacing w:w="15" w:type="dxa"/>
                <w:jc w:val="center"/>
              </w:trPr>
              <w:tc>
                <w:tcPr>
                  <w:tcW w:w="0" w:type="auto"/>
                  <w:vAlign w:val="center"/>
                  <w:hideMark/>
                </w:tcPr>
                <w:p w14:paraId="377D239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23FFC1B" w14:textId="77777777">
              <w:trPr>
                <w:tblCellSpacing w:w="15" w:type="dxa"/>
                <w:jc w:val="center"/>
              </w:trPr>
              <w:tc>
                <w:tcPr>
                  <w:tcW w:w="0" w:type="auto"/>
                  <w:vAlign w:val="center"/>
                  <w:hideMark/>
                </w:tcPr>
                <w:p w14:paraId="2000D745" w14:textId="77777777" w:rsidR="00000000" w:rsidRDefault="00C24396">
                  <w:pPr>
                    <w:rPr>
                      <w:rFonts w:eastAsia="Times New Roman"/>
                    </w:rPr>
                  </w:pPr>
                  <w:r>
                    <w:rPr>
                      <w:rFonts w:eastAsia="Times New Roman"/>
                    </w:rPr>
                    <w:br/>
                  </w:r>
                  <w:r>
                    <w:rPr>
                      <w:rFonts w:eastAsia="Times New Roman"/>
                      <w:b/>
                      <w:bCs/>
                    </w:rPr>
                    <w:t xml:space="preserve">Type Definition: </w:t>
                  </w:r>
                </w:p>
                <w:p w14:paraId="5B4F2996" w14:textId="77777777" w:rsidR="00000000" w:rsidRDefault="00C24396">
                  <w:pPr>
                    <w:pStyle w:val="HTMLPreformatted"/>
                  </w:pPr>
                  <w:r>
                    <w:rPr>
                      <w:rFonts w:ascii="Courier" w:hAnsi="Courier"/>
                      <w:sz w:val="16"/>
                      <w:szCs w:val="16"/>
                    </w:rPr>
                    <w:t>FlfUslpMcMuxPresenceOfFecf</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6FB5030" w14:textId="77777777" w:rsidR="00000000" w:rsidRDefault="00C24396">
                  <w:pPr>
                    <w:rPr>
                      <w:rFonts w:eastAsia="Times New Roman"/>
                    </w:rPr>
                  </w:pPr>
                </w:p>
              </w:tc>
            </w:tr>
            <w:tr w:rsidR="00000000" w14:paraId="68DA5040" w14:textId="77777777">
              <w:trPr>
                <w:tblCellSpacing w:w="15" w:type="dxa"/>
                <w:jc w:val="center"/>
              </w:trPr>
              <w:tc>
                <w:tcPr>
                  <w:tcW w:w="0" w:type="auto"/>
                  <w:vAlign w:val="center"/>
                  <w:hideMark/>
                </w:tcPr>
                <w:p w14:paraId="1BB77A44" w14:textId="77777777" w:rsidR="00000000" w:rsidRDefault="00C24396">
                  <w:pPr>
                    <w:rPr>
                      <w:rFonts w:eastAsia="Times New Roman"/>
                    </w:rPr>
                  </w:pPr>
                </w:p>
              </w:tc>
            </w:tr>
          </w:tbl>
          <w:p w14:paraId="1A45A76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6B4110" w14:textId="77777777">
              <w:trPr>
                <w:tblCellSpacing w:w="15" w:type="dxa"/>
                <w:jc w:val="center"/>
              </w:trPr>
              <w:tc>
                <w:tcPr>
                  <w:tcW w:w="0" w:type="auto"/>
                  <w:vAlign w:val="center"/>
                  <w:hideMark/>
                </w:tcPr>
                <w:p w14:paraId="7D32FEF0"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event</w:t>
                  </w:r>
                  <w:bookmarkStart w:id="325" w:name="id0x9cd5b80"/>
                  <w:bookmarkEnd w:id="325"/>
                  <w:r>
                    <w:rPr>
                      <w:rFonts w:eastAsia="Times New Roman"/>
                      <w:sz w:val="27"/>
                      <w:szCs w:val="27"/>
                    </w:rPr>
                    <w:t xml:space="preserve"> ' </w:t>
                  </w:r>
                  <w:r>
                    <w:rPr>
                      <w:rFonts w:eastAsia="Times New Roman"/>
                      <w:b/>
                      <w:bCs/>
                      <w:sz w:val="27"/>
                      <w:szCs w:val="27"/>
                    </w:rPr>
                    <w:t>flfUslpMcMuxResourceStatChange</w:t>
                  </w:r>
                  <w:r>
                    <w:rPr>
                      <w:rFonts w:eastAsia="Times New Roman"/>
                      <w:sz w:val="27"/>
                      <w:szCs w:val="27"/>
                    </w:rPr>
                    <w:t xml:space="preserve"> ' (flf-uslp-mc-mux-resource-stat-change) OID .1.3.112.4.4.2.1.40400.2.1.1 </w:t>
                  </w:r>
                </w:p>
              </w:tc>
            </w:tr>
            <w:tr w:rsidR="00000000" w14:paraId="1B70D909" w14:textId="77777777">
              <w:trPr>
                <w:tblCellSpacing w:w="15" w:type="dxa"/>
                <w:jc w:val="center"/>
              </w:trPr>
              <w:tc>
                <w:tcPr>
                  <w:tcW w:w="0" w:type="auto"/>
                  <w:vAlign w:val="center"/>
                  <w:hideMark/>
                </w:tcPr>
                <w:p w14:paraId="35ABD0A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r>
                    <w:rPr>
                      <w:rFonts w:ascii="Times New Roman" w:hAnsi="Times New Roman" w:cs="Times New Roman"/>
                      <w:sz w:val="24"/>
                      <w:szCs w:val="24"/>
                    </w:rPr>
                    <w:t>.</w:t>
                  </w:r>
                </w:p>
              </w:tc>
            </w:tr>
            <w:tr w:rsidR="00000000" w14:paraId="2A52A7E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8DDE26B" w14:textId="77777777">
                    <w:trPr>
                      <w:tblCellSpacing w:w="15" w:type="dxa"/>
                      <w:jc w:val="center"/>
                    </w:trPr>
                    <w:tc>
                      <w:tcPr>
                        <w:tcW w:w="0" w:type="auto"/>
                        <w:vAlign w:val="center"/>
                        <w:hideMark/>
                      </w:tcPr>
                      <w:p w14:paraId="5342E87D" w14:textId="77777777" w:rsidR="00000000" w:rsidRDefault="00C24396">
                        <w:pPr>
                          <w:rPr>
                            <w:rFonts w:eastAsia="Times New Roman"/>
                            <w:sz w:val="27"/>
                            <w:szCs w:val="27"/>
                          </w:rPr>
                        </w:pPr>
                        <w:hyperlink w:anchor="id0x9cd5b80" w:history="1">
                          <w:r>
                            <w:rPr>
                              <w:rStyle w:val="Hyperlink"/>
                              <w:rFonts w:eastAsia="Times New Roman"/>
                              <w:b/>
                              <w:bCs/>
                              <w:sz w:val="27"/>
                              <w:szCs w:val="27"/>
                            </w:rPr>
                            <w:t>flfUslpMcMuxResourceSt</w:t>
                          </w:r>
                          <w:r>
                            <w:rPr>
                              <w:rStyle w:val="Hyperlink"/>
                              <w:rFonts w:eastAsia="Times New Roman"/>
                              <w:b/>
                              <w:bCs/>
                              <w:sz w:val="27"/>
                              <w:szCs w:val="27"/>
                            </w:rPr>
                            <w:t>atChange</w:t>
                          </w:r>
                        </w:hyperlink>
                        <w:r>
                          <w:rPr>
                            <w:rFonts w:eastAsia="Times New Roman"/>
                            <w:sz w:val="27"/>
                            <w:szCs w:val="27"/>
                          </w:rPr>
                          <w:t xml:space="preserve"> value</w:t>
                        </w:r>
                        <w:bookmarkStart w:id="326" w:name="id0x9cd6f00"/>
                        <w:bookmarkEnd w:id="326"/>
                        <w:r>
                          <w:rPr>
                            <w:rFonts w:eastAsia="Times New Roman"/>
                            <w:sz w:val="27"/>
                            <w:szCs w:val="27"/>
                          </w:rPr>
                          <w:t xml:space="preserve"> ' </w:t>
                        </w:r>
                        <w:r>
                          <w:rPr>
                            <w:rFonts w:eastAsia="Times New Roman"/>
                            <w:b/>
                            <w:bCs/>
                            <w:sz w:val="27"/>
                            <w:szCs w:val="27"/>
                          </w:rPr>
                          <w:t>flfUslpMcMuxResourceStatEvtValue</w:t>
                        </w:r>
                        <w:r>
                          <w:rPr>
                            <w:rFonts w:eastAsia="Times New Roman"/>
                            <w:sz w:val="27"/>
                            <w:szCs w:val="27"/>
                          </w:rPr>
                          <w:t xml:space="preserve"> ' (flf-uslp-mc-mux-resource-stat-evt-value) </w:t>
                        </w:r>
                      </w:p>
                    </w:tc>
                  </w:tr>
                  <w:tr w:rsidR="00000000" w14:paraId="641A0E94" w14:textId="77777777">
                    <w:trPr>
                      <w:tblCellSpacing w:w="15" w:type="dxa"/>
                      <w:jc w:val="center"/>
                    </w:trPr>
                    <w:tc>
                      <w:tcPr>
                        <w:tcW w:w="0" w:type="auto"/>
                        <w:vAlign w:val="center"/>
                        <w:hideMark/>
                      </w:tcPr>
                      <w:p w14:paraId="0344090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parameter value that applies since the notified tcMcMuxResourceStatChange event has occurred.</w:t>
                        </w:r>
                        <w:r>
                          <w:rPr>
                            <w:rFonts w:ascii="Times New Roman" w:hAnsi="Times New Roman" w:cs="Times New Roman"/>
                            <w:sz w:val="24"/>
                            <w:szCs w:val="24"/>
                          </w:rPr>
                          <w:t xml:space="preserve"> </w:t>
                        </w:r>
                      </w:p>
                    </w:tc>
                  </w:tr>
                  <w:tr w:rsidR="00000000" w14:paraId="72D4D369" w14:textId="77777777">
                    <w:trPr>
                      <w:tblCellSpacing w:w="15" w:type="dxa"/>
                      <w:jc w:val="center"/>
                    </w:trPr>
                    <w:tc>
                      <w:tcPr>
                        <w:tcW w:w="0" w:type="auto"/>
                        <w:vAlign w:val="center"/>
                        <w:hideMark/>
                      </w:tcPr>
                      <w:p w14:paraId="56AE2BD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FF9F3C9" w14:textId="77777777">
                    <w:trPr>
                      <w:tblCellSpacing w:w="15" w:type="dxa"/>
                      <w:jc w:val="center"/>
                    </w:trPr>
                    <w:tc>
                      <w:tcPr>
                        <w:tcW w:w="0" w:type="auto"/>
                        <w:vAlign w:val="center"/>
                        <w:hideMark/>
                      </w:tcPr>
                      <w:p w14:paraId="69BF4A18" w14:textId="77777777" w:rsidR="00000000" w:rsidRDefault="00C24396">
                        <w:pPr>
                          <w:rPr>
                            <w:rFonts w:eastAsia="Times New Roman"/>
                          </w:rPr>
                        </w:pPr>
                        <w:r>
                          <w:rPr>
                            <w:rFonts w:eastAsia="Times New Roman"/>
                          </w:rPr>
                          <w:br/>
                        </w:r>
                        <w:r>
                          <w:rPr>
                            <w:rFonts w:eastAsia="Times New Roman"/>
                            <w:b/>
                            <w:bCs/>
                          </w:rPr>
                          <w:t xml:space="preserve">Type Definition: </w:t>
                        </w:r>
                      </w:p>
                      <w:p w14:paraId="6A8A6ABC" w14:textId="77777777" w:rsidR="00000000" w:rsidRDefault="00C24396">
                        <w:pPr>
                          <w:pStyle w:val="HTMLPreformatted"/>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14:paraId="5B2D9D57" w14:textId="77777777" w:rsidR="00000000" w:rsidRDefault="00C24396">
                        <w:pPr>
                          <w:rPr>
                            <w:rFonts w:eastAsia="Times New Roman"/>
                          </w:rPr>
                        </w:pPr>
                      </w:p>
                    </w:tc>
                  </w:tr>
                  <w:tr w:rsidR="00000000" w14:paraId="2EA1E5AB" w14:textId="77777777">
                    <w:trPr>
                      <w:tblCellSpacing w:w="15" w:type="dxa"/>
                      <w:jc w:val="center"/>
                    </w:trPr>
                    <w:tc>
                      <w:tcPr>
                        <w:tcW w:w="0" w:type="auto"/>
                        <w:vAlign w:val="center"/>
                        <w:hideMark/>
                      </w:tcPr>
                      <w:p w14:paraId="330A566A" w14:textId="77777777" w:rsidR="00000000" w:rsidRDefault="00C24396">
                        <w:pPr>
                          <w:rPr>
                            <w:rFonts w:eastAsia="Times New Roman"/>
                          </w:rPr>
                        </w:pPr>
                      </w:p>
                    </w:tc>
                  </w:tr>
                </w:tbl>
                <w:p w14:paraId="13F49DB3" w14:textId="77777777" w:rsidR="00000000" w:rsidRDefault="00C24396">
                  <w:pPr>
                    <w:rPr>
                      <w:rFonts w:eastAsia="Times New Roman"/>
                    </w:rPr>
                  </w:pPr>
                </w:p>
              </w:tc>
            </w:tr>
          </w:tbl>
          <w:p w14:paraId="40012F6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067F339" w14:textId="77777777">
              <w:trPr>
                <w:tblCellSpacing w:w="15" w:type="dxa"/>
                <w:jc w:val="center"/>
              </w:trPr>
              <w:tc>
                <w:tcPr>
                  <w:tcW w:w="0" w:type="auto"/>
                  <w:vAlign w:val="center"/>
                  <w:hideMark/>
                </w:tcPr>
                <w:p w14:paraId="08834E85"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event</w:t>
                  </w:r>
                  <w:bookmarkStart w:id="327" w:name="id0x9cd8780"/>
                  <w:bookmarkEnd w:id="327"/>
                  <w:r>
                    <w:rPr>
                      <w:rFonts w:eastAsia="Times New Roman"/>
                      <w:sz w:val="27"/>
                      <w:szCs w:val="27"/>
                    </w:rPr>
                    <w:t xml:space="preserve"> ' </w:t>
                  </w:r>
                  <w:r>
                    <w:rPr>
                      <w:rFonts w:eastAsia="Times New Roman"/>
                      <w:b/>
                      <w:bCs/>
                      <w:sz w:val="27"/>
                      <w:szCs w:val="27"/>
                    </w:rPr>
                    <w:t>flfUslpMcMuxOperatorNotify</w:t>
                  </w:r>
                  <w:r>
                    <w:rPr>
                      <w:rFonts w:eastAsia="Times New Roman"/>
                      <w:sz w:val="27"/>
                      <w:szCs w:val="27"/>
                    </w:rPr>
                    <w:t xml:space="preserve"> ' </w:t>
                  </w:r>
                  <w:r>
                    <w:rPr>
                      <w:rFonts w:eastAsia="Times New Roman"/>
                      <w:sz w:val="27"/>
                      <w:szCs w:val="27"/>
                    </w:rPr>
                    <w:t xml:space="preserve">(flf-uslp-mc-mux-operator-notify) OID .1.3.112.4.4.2.1.40400.2.2.1 </w:t>
                  </w:r>
                </w:p>
              </w:tc>
            </w:tr>
            <w:tr w:rsidR="00000000" w14:paraId="2A14BEEF" w14:textId="77777777">
              <w:trPr>
                <w:tblCellSpacing w:w="15" w:type="dxa"/>
                <w:jc w:val="center"/>
              </w:trPr>
              <w:tc>
                <w:tcPr>
                  <w:tcW w:w="0" w:type="auto"/>
                  <w:vAlign w:val="center"/>
                  <w:hideMark/>
                </w:tcPr>
                <w:p w14:paraId="1EEAA04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4AC6040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C74F6EB" w14:textId="77777777">
                    <w:trPr>
                      <w:tblCellSpacing w:w="15" w:type="dxa"/>
                      <w:jc w:val="center"/>
                    </w:trPr>
                    <w:tc>
                      <w:tcPr>
                        <w:tcW w:w="0" w:type="auto"/>
                        <w:vAlign w:val="center"/>
                        <w:hideMark/>
                      </w:tcPr>
                      <w:p w14:paraId="78ED8E31" w14:textId="77777777" w:rsidR="00000000" w:rsidRDefault="00C24396">
                        <w:pPr>
                          <w:rPr>
                            <w:rFonts w:eastAsia="Times New Roman"/>
                            <w:sz w:val="27"/>
                            <w:szCs w:val="27"/>
                          </w:rPr>
                        </w:pPr>
                        <w:hyperlink w:anchor="id0x9cd8780" w:history="1">
                          <w:r>
                            <w:rPr>
                              <w:rStyle w:val="Hyperlink"/>
                              <w:rFonts w:eastAsia="Times New Roman"/>
                              <w:b/>
                              <w:bCs/>
                              <w:sz w:val="27"/>
                              <w:szCs w:val="27"/>
                            </w:rPr>
                            <w:t>flfUslpMcMuxOperatorNotify</w:t>
                          </w:r>
                        </w:hyperlink>
                        <w:r>
                          <w:rPr>
                            <w:rFonts w:eastAsia="Times New Roman"/>
                            <w:sz w:val="27"/>
                            <w:szCs w:val="27"/>
                          </w:rPr>
                          <w:t xml:space="preserve"> value</w:t>
                        </w:r>
                        <w:bookmarkStart w:id="328" w:name="id0x9cd9a80"/>
                        <w:bookmarkEnd w:id="328"/>
                        <w:r>
                          <w:rPr>
                            <w:rFonts w:eastAsia="Times New Roman"/>
                            <w:sz w:val="27"/>
                            <w:szCs w:val="27"/>
                          </w:rPr>
                          <w:t xml:space="preserve"> ' </w:t>
                        </w:r>
                        <w:r>
                          <w:rPr>
                            <w:rFonts w:eastAsia="Times New Roman"/>
                            <w:b/>
                            <w:bCs/>
                            <w:sz w:val="27"/>
                            <w:szCs w:val="27"/>
                          </w:rPr>
                          <w:t>flfUslpMcMuxOperatorNotifyMessage</w:t>
                        </w:r>
                        <w:r>
                          <w:rPr>
                            <w:rFonts w:eastAsia="Times New Roman"/>
                            <w:sz w:val="27"/>
                            <w:szCs w:val="27"/>
                          </w:rPr>
                          <w:t xml:space="preserve"> ' (flf-uslp-mc-mux-operator-notify-message) </w:t>
                        </w:r>
                      </w:p>
                    </w:tc>
                  </w:tr>
                  <w:tr w:rsidR="00000000" w14:paraId="0BDA2165" w14:textId="77777777">
                    <w:trPr>
                      <w:tblCellSpacing w:w="15" w:type="dxa"/>
                      <w:jc w:val="center"/>
                    </w:trPr>
                    <w:tc>
                      <w:tcPr>
                        <w:tcW w:w="0" w:type="auto"/>
                        <w:vAlign w:val="center"/>
                        <w:hideMark/>
                      </w:tcPr>
                      <w:p w14:paraId="3E317ECC"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The messages passed by means of the flfUslpMcMuxOperatorNotify event are classified in terms of severity as 'info', 'warning' or </w:t>
                        </w:r>
                        <w:r>
                          <w:rPr>
                            <w:rFonts w:ascii="Times New Roman" w:hAnsi="Times New Roman" w:cs="Times New Roman"/>
                            <w:sz w:val="24"/>
                            <w:szCs w:val="24"/>
                          </w:rPr>
                          <w:t>'alarm'.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0B89C1D5" w14:textId="77777777">
                    <w:trPr>
                      <w:tblCellSpacing w:w="15" w:type="dxa"/>
                      <w:jc w:val="center"/>
                    </w:trPr>
                    <w:tc>
                      <w:tcPr>
                        <w:tcW w:w="0" w:type="auto"/>
                        <w:vAlign w:val="center"/>
                        <w:hideMark/>
                      </w:tcPr>
                      <w:p w14:paraId="4A3FC58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0C76D7" w14:textId="77777777">
                    <w:trPr>
                      <w:tblCellSpacing w:w="15" w:type="dxa"/>
                      <w:jc w:val="center"/>
                    </w:trPr>
                    <w:tc>
                      <w:tcPr>
                        <w:tcW w:w="0" w:type="auto"/>
                        <w:vAlign w:val="center"/>
                        <w:hideMark/>
                      </w:tcPr>
                      <w:p w14:paraId="3EDDD089" w14:textId="77777777" w:rsidR="00000000" w:rsidRDefault="00C24396">
                        <w:pPr>
                          <w:rPr>
                            <w:rFonts w:eastAsia="Times New Roman"/>
                          </w:rPr>
                        </w:pPr>
                        <w:r>
                          <w:rPr>
                            <w:rFonts w:eastAsia="Times New Roman"/>
                          </w:rPr>
                          <w:br/>
                        </w:r>
                        <w:r>
                          <w:rPr>
                            <w:rFonts w:eastAsia="Times New Roman"/>
                            <w:b/>
                            <w:bCs/>
                          </w:rPr>
                          <w:t>Type Definition:</w:t>
                        </w:r>
                        <w:r>
                          <w:rPr>
                            <w:rFonts w:eastAsia="Times New Roman"/>
                            <w:b/>
                            <w:bCs/>
                          </w:rPr>
                          <w:t xml:space="preserve"> </w:t>
                        </w:r>
                      </w:p>
                      <w:p w14:paraId="5E95EE89" w14:textId="77777777" w:rsidR="00000000" w:rsidRDefault="00C24396">
                        <w:pPr>
                          <w:pStyle w:val="HTMLPreformatted"/>
                        </w:pPr>
                        <w:r>
                          <w:rPr>
                            <w:rFonts w:ascii="Courier" w:hAnsi="Courier"/>
                            <w:sz w:val="16"/>
                            <w:szCs w:val="16"/>
                          </w:rPr>
                          <w:t>FlfUslpMcMuxOperatorNotifyMessage</w:t>
                        </w:r>
                        <w:r>
                          <w:rPr>
                            <w:rFonts w:ascii="Courier" w:hAnsi="Courier"/>
                            <w:sz w:val="16"/>
                            <w:szCs w:val="16"/>
                          </w:rPr>
                          <w:tab/>
                          <w:t xml:space="preserve"> ::= OperatorNotifyMessag</w:t>
                        </w:r>
                        <w:r>
                          <w:rPr>
                            <w:rFonts w:ascii="Courier" w:hAnsi="Courier"/>
                            <w:sz w:val="16"/>
                            <w:szCs w:val="16"/>
                          </w:rPr>
                          <w:t>e</w:t>
                        </w:r>
                      </w:p>
                      <w:p w14:paraId="38ECE4A6" w14:textId="77777777" w:rsidR="00000000" w:rsidRDefault="00C24396">
                        <w:pPr>
                          <w:rPr>
                            <w:rFonts w:eastAsia="Times New Roman"/>
                          </w:rPr>
                        </w:pPr>
                      </w:p>
                    </w:tc>
                  </w:tr>
                  <w:tr w:rsidR="00000000" w14:paraId="3EB1D501" w14:textId="77777777">
                    <w:trPr>
                      <w:tblCellSpacing w:w="15" w:type="dxa"/>
                      <w:jc w:val="center"/>
                    </w:trPr>
                    <w:tc>
                      <w:tcPr>
                        <w:tcW w:w="0" w:type="auto"/>
                        <w:vAlign w:val="center"/>
                        <w:hideMark/>
                      </w:tcPr>
                      <w:p w14:paraId="4037FB55" w14:textId="77777777" w:rsidR="00000000" w:rsidRDefault="00C24396">
                        <w:pPr>
                          <w:rPr>
                            <w:rFonts w:eastAsia="Times New Roman"/>
                          </w:rPr>
                        </w:pPr>
                      </w:p>
                    </w:tc>
                  </w:tr>
                </w:tbl>
                <w:p w14:paraId="47455B22" w14:textId="77777777" w:rsidR="00000000" w:rsidRDefault="00C24396">
                  <w:pPr>
                    <w:rPr>
                      <w:rFonts w:eastAsia="Times New Roman"/>
                    </w:rPr>
                  </w:pPr>
                </w:p>
              </w:tc>
            </w:tr>
          </w:tbl>
          <w:p w14:paraId="2995C18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1B07143" w14:textId="77777777">
              <w:trPr>
                <w:tblCellSpacing w:w="15" w:type="dxa"/>
                <w:jc w:val="center"/>
              </w:trPr>
              <w:tc>
                <w:tcPr>
                  <w:tcW w:w="0" w:type="auto"/>
                  <w:vAlign w:val="center"/>
                  <w:hideMark/>
                </w:tcPr>
                <w:p w14:paraId="712F6130"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directive</w:t>
                  </w:r>
                  <w:bookmarkStart w:id="329" w:name="id0x9cdb300"/>
                  <w:bookmarkEnd w:id="329"/>
                  <w:r>
                    <w:rPr>
                      <w:rFonts w:eastAsia="Times New Roman"/>
                      <w:sz w:val="27"/>
                      <w:szCs w:val="27"/>
                    </w:rPr>
                    <w:t xml:space="preserve"> ' </w:t>
                  </w:r>
                  <w:r>
                    <w:rPr>
                      <w:rFonts w:eastAsia="Times New Roman"/>
                      <w:b/>
                      <w:bCs/>
                      <w:sz w:val="27"/>
                      <w:szCs w:val="27"/>
                    </w:rPr>
                    <w:t>flfUslpMcMuxSetContrParams</w:t>
                  </w:r>
                  <w:r>
                    <w:rPr>
                      <w:rFonts w:eastAsia="Times New Roman"/>
                      <w:sz w:val="27"/>
                      <w:szCs w:val="27"/>
                    </w:rPr>
                    <w:t xml:space="preserve"> ' (flf-uslp-mc-muc-set-contr-params) OID .1.3.112.4.4.2.1.40400.3.1.1 </w:t>
                  </w:r>
                </w:p>
              </w:tc>
            </w:tr>
            <w:tr w:rsidR="00000000" w14:paraId="26374FAF" w14:textId="77777777">
              <w:trPr>
                <w:tblCellSpacing w:w="15" w:type="dxa"/>
                <w:jc w:val="center"/>
              </w:trPr>
              <w:tc>
                <w:tcPr>
                  <w:tcW w:w="0" w:type="auto"/>
                  <w:vAlign w:val="center"/>
                  <w:hideMark/>
                </w:tcPr>
                <w:p w14:paraId="28F5F6E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FlfUslpMcMux FR type.  </w:t>
                  </w:r>
                </w:p>
                <w:p w14:paraId="7F0CB98D" w14:textId="77777777" w:rsidR="00000000" w:rsidRDefault="00C24396">
                  <w:pPr>
                    <w:rPr>
                      <w:rFonts w:eastAsia="Times New Roman"/>
                      <w:sz w:val="27"/>
                      <w:szCs w:val="27"/>
                    </w:rPr>
                  </w:pPr>
                </w:p>
              </w:tc>
            </w:tr>
            <w:tr w:rsidR="00000000" w14:paraId="09AA872C" w14:textId="77777777">
              <w:trPr>
                <w:tblCellSpacing w:w="15" w:type="dxa"/>
                <w:jc w:val="center"/>
              </w:trPr>
              <w:tc>
                <w:tcPr>
                  <w:tcW w:w="0" w:type="auto"/>
                  <w:vAlign w:val="center"/>
                  <w:hideMark/>
                </w:tcPr>
                <w:p w14:paraId="32F8B0F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4B186A6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22851AF" w14:textId="77777777">
                    <w:trPr>
                      <w:tblCellSpacing w:w="15" w:type="dxa"/>
                      <w:jc w:val="center"/>
                    </w:trPr>
                    <w:tc>
                      <w:tcPr>
                        <w:tcW w:w="0" w:type="auto"/>
                        <w:vAlign w:val="center"/>
                        <w:hideMark/>
                      </w:tcPr>
                      <w:p w14:paraId="6E104B5E" w14:textId="77777777" w:rsidR="00000000" w:rsidRDefault="00C24396">
                        <w:pPr>
                          <w:rPr>
                            <w:rFonts w:eastAsia="Times New Roman"/>
                            <w:sz w:val="27"/>
                            <w:szCs w:val="27"/>
                          </w:rPr>
                        </w:pPr>
                        <w:hyperlink w:anchor="id0x9cdb300" w:history="1">
                          <w:r>
                            <w:rPr>
                              <w:rStyle w:val="Hyperlink"/>
                              <w:rFonts w:eastAsia="Times New Roman"/>
                              <w:b/>
                              <w:bCs/>
                              <w:sz w:val="27"/>
                              <w:szCs w:val="27"/>
                            </w:rPr>
                            <w:t>flfUslpMcMuxSetContrParams</w:t>
                          </w:r>
                        </w:hyperlink>
                        <w:r>
                          <w:rPr>
                            <w:rFonts w:eastAsia="Times New Roman"/>
                            <w:sz w:val="27"/>
                            <w:szCs w:val="27"/>
                          </w:rPr>
                          <w:t xml:space="preserve"> qualifier</w:t>
                        </w:r>
                        <w:bookmarkStart w:id="330" w:name="id0x9cdc680"/>
                        <w:bookmarkEnd w:id="330"/>
                        <w:r>
                          <w:rPr>
                            <w:rFonts w:eastAsia="Times New Roman"/>
                            <w:sz w:val="27"/>
                            <w:szCs w:val="27"/>
                          </w:rPr>
                          <w:t xml:space="preserve"> ' </w:t>
                        </w:r>
                        <w:r>
                          <w:rPr>
                            <w:rFonts w:eastAsia="Times New Roman"/>
                            <w:b/>
                            <w:bCs/>
                            <w:sz w:val="27"/>
                            <w:szCs w:val="27"/>
                          </w:rPr>
                          <w:t>flf</w:t>
                        </w:r>
                        <w:r>
                          <w:rPr>
                            <w:rFonts w:eastAsia="Times New Roman"/>
                            <w:b/>
                            <w:bCs/>
                            <w:sz w:val="27"/>
                            <w:szCs w:val="27"/>
                          </w:rPr>
                          <w:t>UslpMcMuxContrParamIdsAndValuesDirQual</w:t>
                        </w:r>
                        <w:r>
                          <w:rPr>
                            <w:rFonts w:eastAsia="Times New Roman"/>
                            <w:sz w:val="27"/>
                            <w:szCs w:val="27"/>
                          </w:rPr>
                          <w:t xml:space="preserve"> ' (flf-uslp-mc-mux-contr-param-ids-and-values-dir-qual) </w:t>
                        </w:r>
                      </w:p>
                    </w:tc>
                  </w:tr>
                  <w:tr w:rsidR="00000000" w14:paraId="23347DA4" w14:textId="77777777">
                    <w:trPr>
                      <w:tblCellSpacing w:w="15" w:type="dxa"/>
                      <w:jc w:val="center"/>
                    </w:trPr>
                    <w:tc>
                      <w:tcPr>
                        <w:tcW w:w="0" w:type="auto"/>
                        <w:vAlign w:val="center"/>
                        <w:hideMark/>
                      </w:tcPr>
                      <w:p w14:paraId="5FD255D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w:t>
                        </w:r>
                        <w:r>
                          <w:rPr>
                            <w:rFonts w:ascii="Times New Roman" w:hAnsi="Times New Roman" w:cs="Times New Roman"/>
                            <w:sz w:val="24"/>
                            <w:szCs w:val="24"/>
                          </w:rPr>
                          <w:t>irs. To be valid, the parameter identifier must reference a controllable parameter of the FlfUslpMcMux FR and the parameter value must be of the same type as the parameter value that shall be set.</w:t>
                        </w:r>
                        <w:r>
                          <w:rPr>
                            <w:rFonts w:ascii="Times New Roman" w:hAnsi="Times New Roman" w:cs="Times New Roman"/>
                            <w:sz w:val="24"/>
                            <w:szCs w:val="24"/>
                          </w:rPr>
                          <w:t xml:space="preserve"> </w:t>
                        </w:r>
                      </w:p>
                    </w:tc>
                  </w:tr>
                  <w:tr w:rsidR="00000000" w14:paraId="2B1B12CC" w14:textId="77777777">
                    <w:trPr>
                      <w:tblCellSpacing w:w="15" w:type="dxa"/>
                      <w:jc w:val="center"/>
                    </w:trPr>
                    <w:tc>
                      <w:tcPr>
                        <w:tcW w:w="0" w:type="auto"/>
                        <w:vAlign w:val="center"/>
                        <w:hideMark/>
                      </w:tcPr>
                      <w:p w14:paraId="2FC4C735" w14:textId="77777777" w:rsidR="00000000" w:rsidRDefault="00C24396">
                        <w:pPr>
                          <w:rPr>
                            <w:rFonts w:eastAsia="Times New Roman"/>
                          </w:rPr>
                        </w:pPr>
                        <w:r>
                          <w:rPr>
                            <w:rFonts w:eastAsia="Times New Roman"/>
                            <w:b/>
                            <w:bCs/>
                          </w:rPr>
                          <w:t xml:space="preserve">Engineering Unit: </w:t>
                        </w:r>
                        <w:r>
                          <w:rPr>
                            <w:rFonts w:eastAsia="Times New Roman"/>
                          </w:rPr>
                          <w:t>depends on the specific paramter(s) bei</w:t>
                        </w:r>
                        <w:r>
                          <w:rPr>
                            <w:rFonts w:eastAsia="Times New Roman"/>
                          </w:rPr>
                          <w:t xml:space="preserve">ng set </w:t>
                        </w:r>
                      </w:p>
                    </w:tc>
                  </w:tr>
                  <w:tr w:rsidR="00000000" w14:paraId="22AFFC0F" w14:textId="77777777">
                    <w:trPr>
                      <w:tblCellSpacing w:w="15" w:type="dxa"/>
                      <w:jc w:val="center"/>
                    </w:trPr>
                    <w:tc>
                      <w:tcPr>
                        <w:tcW w:w="0" w:type="auto"/>
                        <w:vAlign w:val="center"/>
                        <w:hideMark/>
                      </w:tcPr>
                      <w:p w14:paraId="48ACEE15" w14:textId="77777777" w:rsidR="00000000" w:rsidRDefault="00C24396">
                        <w:pPr>
                          <w:rPr>
                            <w:rFonts w:eastAsia="Times New Roman"/>
                          </w:rPr>
                        </w:pPr>
                        <w:r>
                          <w:rPr>
                            <w:rFonts w:eastAsia="Times New Roman"/>
                          </w:rPr>
                          <w:br/>
                        </w:r>
                        <w:r>
                          <w:rPr>
                            <w:rFonts w:eastAsia="Times New Roman"/>
                            <w:b/>
                            <w:bCs/>
                          </w:rPr>
                          <w:t xml:space="preserve">Type Definition: </w:t>
                        </w:r>
                      </w:p>
                      <w:p w14:paraId="2D366A88" w14:textId="77777777" w:rsidR="00000000" w:rsidRDefault="00C24396">
                        <w:pPr>
                          <w:pStyle w:val="HTMLPreformatted"/>
                        </w:pPr>
                        <w:r>
                          <w:rPr>
                            <w:rFonts w:ascii="Courier" w:hAnsi="Courier"/>
                            <w:sz w:val="16"/>
                            <w:szCs w:val="16"/>
                          </w:rPr>
                          <w:t>FlfUslpMcMuxContrParamIdsAndValuesDirQual</w:t>
                        </w:r>
                        <w:r>
                          <w:rPr>
                            <w:rFonts w:ascii="Courier" w:hAnsi="Courier"/>
                            <w:sz w:val="16"/>
                            <w:szCs w:val="16"/>
                          </w:rPr>
                          <w:tab/>
                          <w:t xml:space="preserve"> ::= DirectiveQualifie</w:t>
                        </w:r>
                        <w:r>
                          <w:rPr>
                            <w:rFonts w:ascii="Courier" w:hAnsi="Courier"/>
                            <w:sz w:val="16"/>
                            <w:szCs w:val="16"/>
                          </w:rPr>
                          <w:t>r</w:t>
                        </w:r>
                      </w:p>
                      <w:p w14:paraId="1BA1A126" w14:textId="77777777" w:rsidR="00000000" w:rsidRDefault="00C24396">
                        <w:pPr>
                          <w:rPr>
                            <w:rFonts w:eastAsia="Times New Roman"/>
                          </w:rPr>
                        </w:pPr>
                      </w:p>
                    </w:tc>
                  </w:tr>
                  <w:tr w:rsidR="00000000" w14:paraId="5652A9CB" w14:textId="77777777">
                    <w:trPr>
                      <w:tblCellSpacing w:w="15" w:type="dxa"/>
                      <w:jc w:val="center"/>
                    </w:trPr>
                    <w:tc>
                      <w:tcPr>
                        <w:tcW w:w="0" w:type="auto"/>
                        <w:vAlign w:val="center"/>
                        <w:hideMark/>
                      </w:tcPr>
                      <w:p w14:paraId="54658957" w14:textId="77777777" w:rsidR="00000000" w:rsidRDefault="00C24396">
                        <w:pPr>
                          <w:rPr>
                            <w:rFonts w:eastAsia="Times New Roman"/>
                          </w:rPr>
                        </w:pPr>
                      </w:p>
                    </w:tc>
                  </w:tr>
                </w:tbl>
                <w:p w14:paraId="3C48ACC2" w14:textId="77777777" w:rsidR="00000000" w:rsidRDefault="00C24396">
                  <w:pPr>
                    <w:rPr>
                      <w:rFonts w:eastAsia="Times New Roman"/>
                    </w:rPr>
                  </w:pPr>
                </w:p>
              </w:tc>
            </w:tr>
          </w:tbl>
          <w:p w14:paraId="02B7397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24252DE" w14:textId="77777777">
              <w:trPr>
                <w:tblCellSpacing w:w="15" w:type="dxa"/>
                <w:jc w:val="center"/>
              </w:trPr>
              <w:tc>
                <w:tcPr>
                  <w:tcW w:w="0" w:type="auto"/>
                  <w:vAlign w:val="center"/>
                  <w:hideMark/>
                </w:tcPr>
                <w:p w14:paraId="4A24D669" w14:textId="77777777" w:rsidR="00000000" w:rsidRDefault="00C24396">
                  <w:pPr>
                    <w:rPr>
                      <w:rFonts w:eastAsia="Times New Roman"/>
                      <w:sz w:val="27"/>
                      <w:szCs w:val="27"/>
                    </w:rPr>
                  </w:pPr>
                  <w:hyperlink w:anchor="id0x9cccc00" w:history="1">
                    <w:r>
                      <w:rPr>
                        <w:rStyle w:val="Hyperlink"/>
                        <w:rFonts w:eastAsia="Times New Roman"/>
                        <w:b/>
                        <w:bCs/>
                        <w:sz w:val="27"/>
                        <w:szCs w:val="27"/>
                      </w:rPr>
                      <w:t>FlfUslpMcMux</w:t>
                    </w:r>
                  </w:hyperlink>
                  <w:r>
                    <w:rPr>
                      <w:rFonts w:eastAsia="Times New Roman"/>
                      <w:sz w:val="27"/>
                      <w:szCs w:val="27"/>
                    </w:rPr>
                    <w:t xml:space="preserve"> directive</w:t>
                  </w:r>
                  <w:bookmarkStart w:id="331" w:name="id0x9cdde80"/>
                  <w:bookmarkEnd w:id="331"/>
                  <w:r>
                    <w:rPr>
                      <w:rFonts w:eastAsia="Times New Roman"/>
                      <w:sz w:val="27"/>
                      <w:szCs w:val="27"/>
                    </w:rPr>
                    <w:t xml:space="preserve"> ' </w:t>
                  </w:r>
                  <w:r>
                    <w:rPr>
                      <w:rFonts w:eastAsia="Times New Roman"/>
                      <w:b/>
                      <w:bCs/>
                      <w:sz w:val="27"/>
                      <w:szCs w:val="27"/>
                    </w:rPr>
                    <w:t>flfUslpMcMuxDiscardDataUnits</w:t>
                  </w:r>
                  <w:r>
                    <w:rPr>
                      <w:rFonts w:eastAsia="Times New Roman"/>
                      <w:sz w:val="27"/>
                      <w:szCs w:val="27"/>
                    </w:rPr>
                    <w:t xml:space="preserve"> ' </w:t>
                  </w:r>
                  <w:r>
                    <w:rPr>
                      <w:rFonts w:eastAsia="Times New Roman"/>
                      <w:sz w:val="27"/>
                      <w:szCs w:val="27"/>
                    </w:rPr>
                    <w:t xml:space="preserve">(flf-uslp-mc-mux-discard-data-units) OID .1.3.112.4.4.2.1.40400.3.2.1 </w:t>
                  </w:r>
                </w:p>
              </w:tc>
            </w:tr>
            <w:tr w:rsidR="00000000" w14:paraId="363FCDAC" w14:textId="77777777">
              <w:trPr>
                <w:tblCellSpacing w:w="15" w:type="dxa"/>
                <w:jc w:val="center"/>
              </w:trPr>
              <w:tc>
                <w:tcPr>
                  <w:tcW w:w="0" w:type="auto"/>
                  <w:vAlign w:val="center"/>
                  <w:hideMark/>
                </w:tcPr>
                <w:p w14:paraId="4571B52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w:t>
                  </w:r>
                  <w:r>
                    <w:rPr>
                      <w:rFonts w:ascii="Times New Roman" w:hAnsi="Times New Roman" w:cs="Times New Roman"/>
                      <w:sz w:val="24"/>
                      <w:szCs w:val="24"/>
                    </w:rPr>
                    <w:t>ualifier</w:t>
                  </w:r>
                  <w:r>
                    <w:rPr>
                      <w:rFonts w:ascii="Times New Roman" w:hAnsi="Times New Roman" w:cs="Times New Roman"/>
                      <w:sz w:val="24"/>
                      <w:szCs w:val="24"/>
                    </w:rPr>
                    <w:t>.</w:t>
                  </w:r>
                </w:p>
              </w:tc>
            </w:tr>
            <w:tr w:rsidR="00000000" w14:paraId="5A4F4B71" w14:textId="77777777">
              <w:trPr>
                <w:tblCellSpacing w:w="15" w:type="dxa"/>
                <w:jc w:val="center"/>
              </w:trPr>
              <w:tc>
                <w:tcPr>
                  <w:tcW w:w="0" w:type="auto"/>
                  <w:vAlign w:val="center"/>
                  <w:hideMark/>
                </w:tcPr>
                <w:p w14:paraId="48C21FE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65A09B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B652410" w14:textId="77777777">
                    <w:trPr>
                      <w:tblCellSpacing w:w="15" w:type="dxa"/>
                      <w:jc w:val="center"/>
                    </w:trPr>
                    <w:tc>
                      <w:tcPr>
                        <w:tcW w:w="0" w:type="auto"/>
                        <w:vAlign w:val="center"/>
                        <w:hideMark/>
                      </w:tcPr>
                      <w:p w14:paraId="2F0E1C6C" w14:textId="77777777" w:rsidR="00000000" w:rsidRDefault="00C24396">
                        <w:pPr>
                          <w:rPr>
                            <w:rFonts w:eastAsia="Times New Roman"/>
                            <w:sz w:val="27"/>
                            <w:szCs w:val="27"/>
                          </w:rPr>
                        </w:pPr>
                        <w:hyperlink w:anchor="id0x9cdde80" w:history="1">
                          <w:r>
                            <w:rPr>
                              <w:rStyle w:val="Hyperlink"/>
                              <w:rFonts w:eastAsia="Times New Roman"/>
                              <w:b/>
                              <w:bCs/>
                              <w:sz w:val="27"/>
                              <w:szCs w:val="27"/>
                            </w:rPr>
                            <w:t>flfUslpMcMuxDiscardDataUnits</w:t>
                          </w:r>
                        </w:hyperlink>
                        <w:r>
                          <w:rPr>
                            <w:rFonts w:eastAsia="Times New Roman"/>
                            <w:sz w:val="27"/>
                            <w:szCs w:val="27"/>
                          </w:rPr>
                          <w:t xml:space="preserve"> qualifier</w:t>
                        </w:r>
                        <w:bookmarkStart w:id="332" w:name="id0x9cdf200"/>
                        <w:bookmarkEnd w:id="332"/>
                        <w:r>
                          <w:rPr>
                            <w:rFonts w:eastAsia="Times New Roman"/>
                            <w:sz w:val="27"/>
                            <w:szCs w:val="27"/>
                          </w:rPr>
                          <w:t xml:space="preserve"> ' </w:t>
                        </w:r>
                        <w:r>
                          <w:rPr>
                            <w:rFonts w:eastAsia="Times New Roman"/>
                            <w:b/>
                            <w:bCs/>
                            <w:sz w:val="27"/>
                            <w:szCs w:val="27"/>
                          </w:rPr>
                          <w:t>flfUslpMcMuxDiscardDataUnitsDirQual</w:t>
                        </w:r>
                        <w:r>
                          <w:rPr>
                            <w:rFonts w:eastAsia="Times New Roman"/>
                            <w:sz w:val="27"/>
                            <w:szCs w:val="27"/>
                          </w:rPr>
                          <w:t xml:space="preserve"> ' (flf-uslp-mc-mux-discard-data-units-id-dir-qual) OID </w:t>
                        </w:r>
                      </w:p>
                    </w:tc>
                  </w:tr>
                  <w:tr w:rsidR="00000000" w14:paraId="70375A9C" w14:textId="77777777">
                    <w:trPr>
                      <w:tblCellSpacing w:w="15" w:type="dxa"/>
                      <w:jc w:val="center"/>
                    </w:trPr>
                    <w:tc>
                      <w:tcPr>
                        <w:tcW w:w="0" w:type="auto"/>
                        <w:vAlign w:val="center"/>
                        <w:hideMark/>
                      </w:tcPr>
                      <w:p w14:paraId="022568E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qualifier of this directive specifies </w:t>
                        </w:r>
                        <w:r>
                          <w:rPr>
                            <w:rFonts w:ascii="Times New Roman" w:hAnsi="Times New Roman" w:cs="Times New Roman"/>
                            <w:sz w:val="24"/>
                            <w:szCs w:val="24"/>
                          </w:rPr>
                          <w:t>the service-instance-id of the CSTS instance for which the data units are to discarded when the when the flfUslpMcMuxDiscardDataUnits directive is invoked</w:t>
                        </w:r>
                        <w:r>
                          <w:rPr>
                            <w:rFonts w:ascii="Times New Roman" w:hAnsi="Times New Roman" w:cs="Times New Roman"/>
                            <w:sz w:val="24"/>
                            <w:szCs w:val="24"/>
                          </w:rPr>
                          <w:t>.</w:t>
                        </w:r>
                      </w:p>
                    </w:tc>
                  </w:tr>
                  <w:tr w:rsidR="00000000" w14:paraId="79906673" w14:textId="77777777">
                    <w:trPr>
                      <w:tblCellSpacing w:w="15" w:type="dxa"/>
                      <w:jc w:val="center"/>
                    </w:trPr>
                    <w:tc>
                      <w:tcPr>
                        <w:tcW w:w="0" w:type="auto"/>
                        <w:vAlign w:val="center"/>
                        <w:hideMark/>
                      </w:tcPr>
                      <w:p w14:paraId="169BFEF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3238355" w14:textId="77777777">
                    <w:trPr>
                      <w:tblCellSpacing w:w="15" w:type="dxa"/>
                      <w:jc w:val="center"/>
                    </w:trPr>
                    <w:tc>
                      <w:tcPr>
                        <w:tcW w:w="0" w:type="auto"/>
                        <w:vAlign w:val="center"/>
                        <w:hideMark/>
                      </w:tcPr>
                      <w:p w14:paraId="33B73021" w14:textId="77777777" w:rsidR="00000000" w:rsidRDefault="00C24396">
                        <w:pPr>
                          <w:rPr>
                            <w:rFonts w:eastAsia="Times New Roman"/>
                          </w:rPr>
                        </w:pPr>
                        <w:r>
                          <w:rPr>
                            <w:rFonts w:eastAsia="Times New Roman"/>
                          </w:rPr>
                          <w:br/>
                        </w:r>
                        <w:r>
                          <w:rPr>
                            <w:rFonts w:eastAsia="Times New Roman"/>
                            <w:b/>
                            <w:bCs/>
                          </w:rPr>
                          <w:t xml:space="preserve">Type Definition: </w:t>
                        </w:r>
                      </w:p>
                      <w:p w14:paraId="15BE40A0" w14:textId="77777777" w:rsidR="00000000" w:rsidRDefault="00C24396">
                        <w:pPr>
                          <w:pStyle w:val="HTMLPreformatted"/>
                        </w:pPr>
                        <w:r>
                          <w:rPr>
                            <w:rFonts w:ascii="Courier" w:hAnsi="Courier"/>
                            <w:sz w:val="16"/>
                            <w:szCs w:val="16"/>
                          </w:rPr>
                          <w:t>FlfUslpMcMuxDiscardDataUnitsDirQual</w:t>
                        </w:r>
                        <w:r>
                          <w:rPr>
                            <w:rFonts w:ascii="Courier" w:hAnsi="Courier"/>
                            <w:sz w:val="16"/>
                            <w:szCs w:val="16"/>
                          </w:rPr>
                          <w:tab/>
                          <w:t xml:space="preserve"> ::= CstsSvcInstance</w:t>
                        </w:r>
                        <w:r>
                          <w:rPr>
                            <w:rFonts w:ascii="Courier" w:hAnsi="Courier"/>
                            <w:sz w:val="16"/>
                            <w:szCs w:val="16"/>
                          </w:rPr>
                          <w:t>I</w:t>
                        </w:r>
                        <w:r>
                          <w:rPr>
                            <w:rFonts w:ascii="Courier" w:hAnsi="Courier"/>
                            <w:sz w:val="16"/>
                            <w:szCs w:val="16"/>
                          </w:rPr>
                          <w:t>d</w:t>
                        </w:r>
                      </w:p>
                      <w:p w14:paraId="3EC1FD69" w14:textId="77777777" w:rsidR="00000000" w:rsidRDefault="00C24396">
                        <w:pPr>
                          <w:rPr>
                            <w:rFonts w:eastAsia="Times New Roman"/>
                          </w:rPr>
                        </w:pPr>
                      </w:p>
                    </w:tc>
                  </w:tr>
                  <w:tr w:rsidR="00000000" w14:paraId="576B4A64" w14:textId="77777777">
                    <w:trPr>
                      <w:tblCellSpacing w:w="15" w:type="dxa"/>
                      <w:jc w:val="center"/>
                    </w:trPr>
                    <w:tc>
                      <w:tcPr>
                        <w:tcW w:w="0" w:type="auto"/>
                        <w:vAlign w:val="center"/>
                        <w:hideMark/>
                      </w:tcPr>
                      <w:p w14:paraId="747213B7" w14:textId="77777777" w:rsidR="00000000" w:rsidRDefault="00C24396">
                        <w:pPr>
                          <w:rPr>
                            <w:rFonts w:eastAsia="Times New Roman"/>
                          </w:rPr>
                        </w:pPr>
                      </w:p>
                    </w:tc>
                  </w:tr>
                </w:tbl>
                <w:p w14:paraId="4A11C25B" w14:textId="77777777" w:rsidR="00000000" w:rsidRDefault="00C24396">
                  <w:pPr>
                    <w:rPr>
                      <w:rFonts w:eastAsia="Times New Roman"/>
                    </w:rPr>
                  </w:pPr>
                </w:p>
              </w:tc>
            </w:tr>
          </w:tbl>
          <w:p w14:paraId="673326C3" w14:textId="77777777" w:rsidR="00000000" w:rsidRDefault="00C24396">
            <w:pPr>
              <w:rPr>
                <w:rFonts w:eastAsia="Times New Roman"/>
              </w:rPr>
            </w:pPr>
          </w:p>
        </w:tc>
      </w:tr>
    </w:tbl>
    <w:p w14:paraId="623760FC"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'FlfUslpVcMux' authorized by CSS Area</w:t>
      </w:r>
      <w:bookmarkStart w:id="333" w:name="id0x9ce0c00"/>
      <w:bookmarkEnd w:id="33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28E097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909418" w14:textId="77777777" w:rsidR="00000000" w:rsidRDefault="00C24396">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14:paraId="23E0FF7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0D6B7A" w14:textId="77777777" w:rsidR="00000000" w:rsidRDefault="00C24396">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the USLP frames not conta</w:t>
            </w:r>
            <w:r>
              <w:rPr>
                <w:rFonts w:eastAsia="Times New Roman"/>
              </w:rPr>
              <w:t>ining FECFs for a specific USLP Master Channel.</w:t>
            </w:r>
          </w:p>
        </w:tc>
      </w:tr>
      <w:tr w:rsidR="00000000" w14:paraId="311997B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8C1DC7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9B5A684" w14:textId="77777777" w:rsidR="00000000" w:rsidRDefault="00C24396">
                  <w:pPr>
                    <w:rPr>
                      <w:rFonts w:eastAsia="Times New Roman"/>
                    </w:rPr>
                  </w:pPr>
                </w:p>
              </w:tc>
            </w:tr>
            <w:tr w:rsidR="00000000" w14:paraId="2FEFAC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371C8"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16EAB33B" w14:textId="77777777">
                    <w:trPr>
                      <w:tblCellSpacing w:w="15" w:type="dxa"/>
                    </w:trPr>
                    <w:tc>
                      <w:tcPr>
                        <w:tcW w:w="2000" w:type="pct"/>
                        <w:vAlign w:val="center"/>
                        <w:hideMark/>
                      </w:tcPr>
                      <w:p w14:paraId="30A0FA79" w14:textId="77777777" w:rsidR="00000000" w:rsidRDefault="00C24396">
                        <w:pPr>
                          <w:rPr>
                            <w:rFonts w:eastAsia="Times New Roman"/>
                          </w:rPr>
                        </w:pPr>
                        <w:r>
                          <w:rPr>
                            <w:rFonts w:eastAsia="Times New Roman"/>
                          </w:rPr>
                          <w:t xml:space="preserve">Monitored only: </w:t>
                        </w:r>
                      </w:p>
                    </w:tc>
                    <w:tc>
                      <w:tcPr>
                        <w:tcW w:w="0" w:type="auto"/>
                        <w:vAlign w:val="center"/>
                        <w:hideMark/>
                      </w:tcPr>
                      <w:p w14:paraId="2AB5AE41" w14:textId="77777777" w:rsidR="00000000" w:rsidRDefault="00C24396">
                        <w:pPr>
                          <w:rPr>
                            <w:rFonts w:eastAsia="Times New Roman"/>
                          </w:rPr>
                        </w:pPr>
                        <w:hyperlink w:anchor="id0x9ce1a80" w:history="1">
                          <w:r>
                            <w:rPr>
                              <w:rStyle w:val="Hyperlink"/>
                              <w:rFonts w:eastAsia="Times New Roman"/>
                            </w:rPr>
                            <w:t>flfUslpVcMuxResourceStat</w:t>
                          </w:r>
                        </w:hyperlink>
                      </w:p>
                    </w:tc>
                  </w:tr>
                  <w:tr w:rsidR="00000000" w14:paraId="7D8C37E5" w14:textId="77777777">
                    <w:trPr>
                      <w:tblCellSpacing w:w="15" w:type="dxa"/>
                    </w:trPr>
                    <w:tc>
                      <w:tcPr>
                        <w:tcW w:w="2000" w:type="pct"/>
                        <w:vAlign w:val="center"/>
                        <w:hideMark/>
                      </w:tcPr>
                      <w:p w14:paraId="44EA9A1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725BB38" w14:textId="77777777" w:rsidR="00000000" w:rsidRDefault="00C24396">
                        <w:pPr>
                          <w:rPr>
                            <w:rFonts w:eastAsia="Times New Roman"/>
                          </w:rPr>
                        </w:pPr>
                        <w:hyperlink w:anchor="id0x9ce4500" w:history="1">
                          <w:r>
                            <w:rPr>
                              <w:rStyle w:val="Hyperlink"/>
                              <w:rFonts w:eastAsia="Times New Roman"/>
                            </w:rPr>
                            <w:t>flfUslpVcMuxMc</w:t>
                          </w:r>
                        </w:hyperlink>
                      </w:p>
                    </w:tc>
                  </w:tr>
                  <w:tr w:rsidR="00000000" w14:paraId="7324562A" w14:textId="77777777">
                    <w:trPr>
                      <w:tblCellSpacing w:w="15" w:type="dxa"/>
                    </w:trPr>
                    <w:tc>
                      <w:tcPr>
                        <w:tcW w:w="2000" w:type="pct"/>
                        <w:vAlign w:val="center"/>
                        <w:hideMark/>
                      </w:tcPr>
                      <w:p w14:paraId="0749436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0AB9FF6" w14:textId="77777777" w:rsidR="00000000" w:rsidRDefault="00C24396">
                        <w:pPr>
                          <w:rPr>
                            <w:rFonts w:eastAsia="Times New Roman"/>
                          </w:rPr>
                        </w:pPr>
                        <w:hyperlink w:anchor="id0x9ce6f00" w:history="1">
                          <w:r>
                            <w:rPr>
                              <w:rStyle w:val="Hyperlink"/>
                              <w:rFonts w:eastAsia="Times New Roman"/>
                            </w:rPr>
                            <w:t>flfUslpVcMuxContr</w:t>
                          </w:r>
                        </w:hyperlink>
                      </w:p>
                    </w:tc>
                  </w:tr>
                </w:tbl>
                <w:p w14:paraId="540A7321" w14:textId="77777777" w:rsidR="00000000" w:rsidRDefault="00C24396">
                  <w:pPr>
                    <w:rPr>
                      <w:rFonts w:eastAsia="Times New Roman"/>
                    </w:rPr>
                  </w:pPr>
                </w:p>
              </w:tc>
            </w:tr>
            <w:tr w:rsidR="00000000" w14:paraId="2179286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8AC34FA" w14:textId="77777777" w:rsidR="00000000" w:rsidRDefault="00C24396">
                  <w:pPr>
                    <w:rPr>
                      <w:rFonts w:eastAsia="Times New Roman"/>
                      <w:sz w:val="20"/>
                      <w:szCs w:val="20"/>
                    </w:rPr>
                  </w:pPr>
                </w:p>
              </w:tc>
            </w:tr>
            <w:tr w:rsidR="00000000" w14:paraId="4F96DE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E9E47"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6516E9A5" w14:textId="77777777">
                    <w:trPr>
                      <w:tblCellSpacing w:w="15" w:type="dxa"/>
                    </w:trPr>
                    <w:tc>
                      <w:tcPr>
                        <w:tcW w:w="0" w:type="auto"/>
                        <w:vAlign w:val="center"/>
                        <w:hideMark/>
                      </w:tcPr>
                      <w:p w14:paraId="0BDAD480" w14:textId="77777777" w:rsidR="00000000" w:rsidRDefault="00C24396">
                        <w:pPr>
                          <w:rPr>
                            <w:rFonts w:eastAsia="Times New Roman"/>
                          </w:rPr>
                        </w:pPr>
                        <w:hyperlink w:anchor="id0x9cef080" w:history="1">
                          <w:r>
                            <w:rPr>
                              <w:rStyle w:val="Hyperlink"/>
                              <w:rFonts w:eastAsia="Times New Roman"/>
                            </w:rPr>
                            <w:t>flfUslpVcMuxSetContrParams</w:t>
                          </w:r>
                        </w:hyperlink>
                      </w:p>
                    </w:tc>
                  </w:tr>
                  <w:tr w:rsidR="00000000" w14:paraId="2F98F4CF" w14:textId="77777777">
                    <w:trPr>
                      <w:tblCellSpacing w:w="15" w:type="dxa"/>
                    </w:trPr>
                    <w:tc>
                      <w:tcPr>
                        <w:tcW w:w="0" w:type="auto"/>
                        <w:vAlign w:val="center"/>
                        <w:hideMark/>
                      </w:tcPr>
                      <w:p w14:paraId="3B0E5328" w14:textId="77777777" w:rsidR="00000000" w:rsidRDefault="00C24396">
                        <w:pPr>
                          <w:rPr>
                            <w:rFonts w:eastAsia="Times New Roman"/>
                          </w:rPr>
                        </w:pPr>
                        <w:hyperlink w:anchor="id0x9cf1c00" w:history="1">
                          <w:r>
                            <w:rPr>
                              <w:rStyle w:val="Hyperlink"/>
                              <w:rFonts w:eastAsia="Times New Roman"/>
                            </w:rPr>
                            <w:t>flfUslpVcMuxDiscardDataUnits</w:t>
                          </w:r>
                        </w:hyperlink>
                      </w:p>
                    </w:tc>
                  </w:tr>
                </w:tbl>
                <w:p w14:paraId="19F4636C" w14:textId="77777777" w:rsidR="00000000" w:rsidRDefault="00C24396">
                  <w:pPr>
                    <w:rPr>
                      <w:rFonts w:eastAsia="Times New Roman"/>
                    </w:rPr>
                  </w:pPr>
                </w:p>
              </w:tc>
            </w:tr>
            <w:tr w:rsidR="00000000" w14:paraId="67C5653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9F143DD" w14:textId="77777777" w:rsidR="00000000" w:rsidRDefault="00C24396">
                  <w:pPr>
                    <w:rPr>
                      <w:rFonts w:eastAsia="Times New Roman"/>
                      <w:sz w:val="20"/>
                      <w:szCs w:val="20"/>
                    </w:rPr>
                  </w:pPr>
                </w:p>
              </w:tc>
            </w:tr>
            <w:tr w:rsidR="00000000" w14:paraId="6F9ACF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94A26"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3"/>
                  </w:tblGrid>
                  <w:tr w:rsidR="00000000" w14:paraId="0729330C" w14:textId="77777777">
                    <w:trPr>
                      <w:tblCellSpacing w:w="15" w:type="dxa"/>
                    </w:trPr>
                    <w:tc>
                      <w:tcPr>
                        <w:tcW w:w="0" w:type="auto"/>
                        <w:vAlign w:val="center"/>
                        <w:hideMark/>
                      </w:tcPr>
                      <w:p w14:paraId="372E52BF" w14:textId="77777777" w:rsidR="00000000" w:rsidRDefault="00C24396">
                        <w:pPr>
                          <w:rPr>
                            <w:rFonts w:eastAsia="Times New Roman"/>
                          </w:rPr>
                        </w:pPr>
                        <w:hyperlink w:anchor="id0x9ce9900" w:history="1">
                          <w:r>
                            <w:rPr>
                              <w:rStyle w:val="Hyperlink"/>
                              <w:rFonts w:eastAsia="Times New Roman"/>
                            </w:rPr>
                            <w:t>flfUslpVcMuxResourceStatChange</w:t>
                          </w:r>
                        </w:hyperlink>
                      </w:p>
                    </w:tc>
                  </w:tr>
                  <w:tr w:rsidR="00000000" w14:paraId="2AB8CF08" w14:textId="77777777">
                    <w:trPr>
                      <w:tblCellSpacing w:w="15" w:type="dxa"/>
                    </w:trPr>
                    <w:tc>
                      <w:tcPr>
                        <w:tcW w:w="0" w:type="auto"/>
                        <w:vAlign w:val="center"/>
                        <w:hideMark/>
                      </w:tcPr>
                      <w:p w14:paraId="5297F5AD" w14:textId="77777777" w:rsidR="00000000" w:rsidRDefault="00C24396">
                        <w:pPr>
                          <w:rPr>
                            <w:rFonts w:eastAsia="Times New Roman"/>
                          </w:rPr>
                        </w:pPr>
                        <w:hyperlink w:anchor="id0x9cec500" w:history="1">
                          <w:r>
                            <w:rPr>
                              <w:rStyle w:val="Hyperlink"/>
                              <w:rFonts w:eastAsia="Times New Roman"/>
                            </w:rPr>
                            <w:t>flfUslpVcMuxOperatorNotify</w:t>
                          </w:r>
                        </w:hyperlink>
                      </w:p>
                    </w:tc>
                  </w:tr>
                </w:tbl>
                <w:p w14:paraId="0EEB2FF0" w14:textId="77777777" w:rsidR="00000000" w:rsidRDefault="00C24396">
                  <w:pPr>
                    <w:rPr>
                      <w:rFonts w:eastAsia="Times New Roman"/>
                    </w:rPr>
                  </w:pPr>
                </w:p>
              </w:tc>
            </w:tr>
          </w:tbl>
          <w:p w14:paraId="211155E9" w14:textId="77777777" w:rsidR="00000000" w:rsidRDefault="00C24396">
            <w:pPr>
              <w:rPr>
                <w:rFonts w:eastAsia="Times New Roman"/>
              </w:rPr>
            </w:pPr>
          </w:p>
        </w:tc>
      </w:tr>
      <w:tr w:rsidR="00000000" w14:paraId="5726B99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DD6F84" w14:textId="77777777" w:rsidR="00000000" w:rsidRDefault="00C24396">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B50B1B7" w14:textId="77777777">
              <w:trPr>
                <w:tblCellSpacing w:w="15" w:type="dxa"/>
                <w:jc w:val="center"/>
              </w:trPr>
              <w:tc>
                <w:tcPr>
                  <w:tcW w:w="0" w:type="auto"/>
                  <w:vAlign w:val="center"/>
                  <w:hideMark/>
                </w:tcPr>
                <w:p w14:paraId="730BEB59"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parameter</w:t>
                  </w:r>
                  <w:bookmarkStart w:id="334" w:name="id0x9ce1a80"/>
                  <w:bookmarkEnd w:id="334"/>
                  <w:r>
                    <w:rPr>
                      <w:rFonts w:eastAsia="Times New Roman"/>
                      <w:sz w:val="27"/>
                      <w:szCs w:val="27"/>
                    </w:rPr>
                    <w:t xml:space="preserve"> ' </w:t>
                  </w:r>
                  <w:r>
                    <w:rPr>
                      <w:rFonts w:eastAsia="Times New Roman"/>
                      <w:b/>
                      <w:bCs/>
                      <w:sz w:val="27"/>
                      <w:szCs w:val="27"/>
                    </w:rPr>
                    <w:t>flfUslpVcMuxResourceStat</w:t>
                  </w:r>
                  <w:r>
                    <w:rPr>
                      <w:rFonts w:eastAsia="Times New Roman"/>
                      <w:sz w:val="27"/>
                      <w:szCs w:val="27"/>
                    </w:rPr>
                    <w:t xml:space="preserve"> ' (flf-uslp-vc-mux-resource-stat) OID .1.3.112.4.4.2.1.40401.1.1.1 </w:t>
                  </w:r>
                </w:p>
              </w:tc>
            </w:tr>
            <w:tr w:rsidR="00000000" w14:paraId="713ECAD2" w14:textId="77777777">
              <w:trPr>
                <w:tblCellSpacing w:w="15" w:type="dxa"/>
                <w:jc w:val="center"/>
              </w:trPr>
              <w:tc>
                <w:tcPr>
                  <w:tcW w:w="0" w:type="auto"/>
                  <w:vAlign w:val="center"/>
                  <w:hideMark/>
                </w:tcPr>
                <w:p w14:paraId="51BE810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14:paraId="1469220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the associated equipment has been </w:t>
                  </w:r>
                  <w:r>
                    <w:rPr>
                      <w:rFonts w:ascii="Times New Roman" w:hAnsi="Times New Roman" w:cs="Times New Roman"/>
                      <w:sz w:val="24"/>
                      <w:szCs w:val="24"/>
                    </w:rPr>
                    <w:t>configured;</w:t>
                  </w:r>
                </w:p>
                <w:p w14:paraId="204AD4F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71D7BAB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7C234C9B"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0C6109BC" w14:textId="77777777">
              <w:trPr>
                <w:tblCellSpacing w:w="15" w:type="dxa"/>
                <w:jc w:val="center"/>
              </w:trPr>
              <w:tc>
                <w:tcPr>
                  <w:tcW w:w="0" w:type="auto"/>
                  <w:vAlign w:val="center"/>
                  <w:hideMark/>
                </w:tcPr>
                <w:p w14:paraId="10F7C58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E5FA12E" w14:textId="77777777">
              <w:trPr>
                <w:tblCellSpacing w:w="15" w:type="dxa"/>
                <w:jc w:val="center"/>
              </w:trPr>
              <w:tc>
                <w:tcPr>
                  <w:tcW w:w="0" w:type="auto"/>
                  <w:vAlign w:val="center"/>
                  <w:hideMark/>
                </w:tcPr>
                <w:p w14:paraId="01BF2E4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81295F0" w14:textId="77777777">
              <w:trPr>
                <w:tblCellSpacing w:w="15" w:type="dxa"/>
                <w:jc w:val="center"/>
              </w:trPr>
              <w:tc>
                <w:tcPr>
                  <w:tcW w:w="0" w:type="auto"/>
                  <w:vAlign w:val="center"/>
                  <w:hideMark/>
                </w:tcPr>
                <w:p w14:paraId="55B72273" w14:textId="77777777" w:rsidR="00000000" w:rsidRDefault="00C24396">
                  <w:pPr>
                    <w:rPr>
                      <w:rFonts w:eastAsia="Times New Roman"/>
                    </w:rPr>
                  </w:pPr>
                  <w:r>
                    <w:rPr>
                      <w:rFonts w:eastAsia="Times New Roman"/>
                    </w:rPr>
                    <w:br/>
                  </w:r>
                  <w:r>
                    <w:rPr>
                      <w:rFonts w:eastAsia="Times New Roman"/>
                      <w:b/>
                      <w:bCs/>
                    </w:rPr>
                    <w:t xml:space="preserve">Type Definition: </w:t>
                  </w:r>
                </w:p>
                <w:p w14:paraId="6DB18438" w14:textId="77777777" w:rsidR="00000000" w:rsidRDefault="00C24396">
                  <w:pPr>
                    <w:pStyle w:val="HTMLPreformatted"/>
                  </w:pPr>
                  <w:r>
                    <w:rPr>
                      <w:rFonts w:ascii="Courier" w:hAnsi="Courier"/>
                      <w:sz w:val="16"/>
                      <w:szCs w:val="16"/>
                    </w:rPr>
                    <w:t>FlfUslpVcMu</w:t>
                  </w:r>
                  <w:r>
                    <w:rPr>
                      <w:rFonts w:ascii="Courier" w:hAnsi="Courier"/>
                      <w:sz w:val="16"/>
                      <w:szCs w:val="16"/>
                    </w:rPr>
                    <w:t>xResourceStat</w:t>
                  </w:r>
                  <w:r>
                    <w:rPr>
                      <w:rFonts w:ascii="Courier" w:hAnsi="Courier"/>
                      <w:sz w:val="16"/>
                      <w:szCs w:val="16"/>
                    </w:rPr>
                    <w:tab/>
                    <w:t xml:space="preserve"> ::= ResourceSta</w:t>
                  </w:r>
                  <w:r>
                    <w:rPr>
                      <w:rFonts w:ascii="Courier" w:hAnsi="Courier"/>
                      <w:sz w:val="16"/>
                      <w:szCs w:val="16"/>
                    </w:rPr>
                    <w:t>t</w:t>
                  </w:r>
                </w:p>
                <w:p w14:paraId="4E2A4E81" w14:textId="77777777" w:rsidR="00000000" w:rsidRDefault="00C24396">
                  <w:pPr>
                    <w:rPr>
                      <w:rFonts w:eastAsia="Times New Roman"/>
                    </w:rPr>
                  </w:pPr>
                </w:p>
              </w:tc>
            </w:tr>
            <w:tr w:rsidR="00000000" w14:paraId="31E6C50E" w14:textId="77777777">
              <w:trPr>
                <w:tblCellSpacing w:w="15" w:type="dxa"/>
                <w:jc w:val="center"/>
              </w:trPr>
              <w:tc>
                <w:tcPr>
                  <w:tcW w:w="0" w:type="auto"/>
                  <w:vAlign w:val="center"/>
                  <w:hideMark/>
                </w:tcPr>
                <w:p w14:paraId="0C0EE152" w14:textId="77777777" w:rsidR="00000000" w:rsidRDefault="00C24396">
                  <w:pPr>
                    <w:rPr>
                      <w:rFonts w:eastAsia="Times New Roman"/>
                    </w:rPr>
                  </w:pPr>
                </w:p>
              </w:tc>
            </w:tr>
          </w:tbl>
          <w:p w14:paraId="7D2281C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22D1C34" w14:textId="77777777">
              <w:trPr>
                <w:tblCellSpacing w:w="15" w:type="dxa"/>
                <w:jc w:val="center"/>
              </w:trPr>
              <w:tc>
                <w:tcPr>
                  <w:tcW w:w="0" w:type="auto"/>
                  <w:vAlign w:val="center"/>
                  <w:hideMark/>
                </w:tcPr>
                <w:p w14:paraId="2FD89085"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parameter</w:t>
                  </w:r>
                  <w:bookmarkStart w:id="335" w:name="id0x9ce4500"/>
                  <w:bookmarkEnd w:id="335"/>
                  <w:r>
                    <w:rPr>
                      <w:rFonts w:eastAsia="Times New Roman"/>
                      <w:sz w:val="27"/>
                      <w:szCs w:val="27"/>
                    </w:rPr>
                    <w:t xml:space="preserve"> ' </w:t>
                  </w:r>
                  <w:r>
                    <w:rPr>
                      <w:rFonts w:eastAsia="Times New Roman"/>
                      <w:b/>
                      <w:bCs/>
                      <w:sz w:val="27"/>
                      <w:szCs w:val="27"/>
                    </w:rPr>
                    <w:t>flfUslpVcMuxMc</w:t>
                  </w:r>
                  <w:r>
                    <w:rPr>
                      <w:rFonts w:eastAsia="Times New Roman"/>
                      <w:sz w:val="27"/>
                      <w:szCs w:val="27"/>
                    </w:rPr>
                    <w:t xml:space="preserve"> ' (flf-uslp-vc-mux-mc) OID .1.3.112.4.4.2.1.40401.1.2.1 </w:t>
                  </w:r>
                </w:p>
              </w:tc>
            </w:tr>
            <w:tr w:rsidR="00000000" w14:paraId="06C46261" w14:textId="77777777">
              <w:trPr>
                <w:tblCellSpacing w:w="15" w:type="dxa"/>
                <w:jc w:val="center"/>
              </w:trPr>
              <w:tc>
                <w:tcPr>
                  <w:tcW w:w="0" w:type="auto"/>
                  <w:vAlign w:val="center"/>
                  <w:hideMark/>
                </w:tcPr>
                <w:p w14:paraId="379FC13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cs="Times New Roman"/>
                      <w:sz w:val="24"/>
                      <w:szCs w:val="24"/>
                    </w:rPr>
                    <w:t>le.</w:t>
                  </w:r>
                  <w:r>
                    <w:rPr>
                      <w:rFonts w:ascii="Times New Roman" w:hAnsi="Times New Roman" w:cs="Times New Roman"/>
                      <w:sz w:val="24"/>
                      <w:szCs w:val="24"/>
                    </w:rPr>
                    <w:t xml:space="preserve"> </w:t>
                  </w:r>
                </w:p>
              </w:tc>
            </w:tr>
            <w:tr w:rsidR="00000000" w14:paraId="6ACA8D47" w14:textId="77777777">
              <w:trPr>
                <w:tblCellSpacing w:w="15" w:type="dxa"/>
                <w:jc w:val="center"/>
              </w:trPr>
              <w:tc>
                <w:tcPr>
                  <w:tcW w:w="0" w:type="auto"/>
                  <w:vAlign w:val="center"/>
                  <w:hideMark/>
                </w:tcPr>
                <w:p w14:paraId="36FEDF5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9036C7F" w14:textId="77777777">
              <w:trPr>
                <w:tblCellSpacing w:w="15" w:type="dxa"/>
                <w:jc w:val="center"/>
              </w:trPr>
              <w:tc>
                <w:tcPr>
                  <w:tcW w:w="0" w:type="auto"/>
                  <w:vAlign w:val="center"/>
                  <w:hideMark/>
                </w:tcPr>
                <w:p w14:paraId="779ACEF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A4C0E88" w14:textId="77777777">
              <w:trPr>
                <w:tblCellSpacing w:w="15" w:type="dxa"/>
                <w:jc w:val="center"/>
              </w:trPr>
              <w:tc>
                <w:tcPr>
                  <w:tcW w:w="0" w:type="auto"/>
                  <w:vAlign w:val="center"/>
                  <w:hideMark/>
                </w:tcPr>
                <w:p w14:paraId="6365FA9C" w14:textId="77777777" w:rsidR="00000000" w:rsidRDefault="00C24396">
                  <w:pPr>
                    <w:rPr>
                      <w:rFonts w:eastAsia="Times New Roman"/>
                    </w:rPr>
                  </w:pPr>
                  <w:r>
                    <w:rPr>
                      <w:rFonts w:eastAsia="Times New Roman"/>
                      <w:b/>
                      <w:bCs/>
                    </w:rPr>
                    <w:lastRenderedPageBreak/>
                    <w:t xml:space="preserve">Configured: </w:t>
                  </w:r>
                  <w:r>
                    <w:rPr>
                      <w:rFonts w:eastAsia="Times New Roman"/>
                    </w:rPr>
                    <w:t>true</w:t>
                  </w:r>
                </w:p>
              </w:tc>
            </w:tr>
            <w:tr w:rsidR="00000000" w14:paraId="3E49F19C" w14:textId="77777777">
              <w:trPr>
                <w:tblCellSpacing w:w="15" w:type="dxa"/>
                <w:jc w:val="center"/>
              </w:trPr>
              <w:tc>
                <w:tcPr>
                  <w:tcW w:w="0" w:type="auto"/>
                  <w:vAlign w:val="center"/>
                  <w:hideMark/>
                </w:tcPr>
                <w:p w14:paraId="32D66BC5" w14:textId="77777777" w:rsidR="00000000" w:rsidRDefault="00C24396">
                  <w:pPr>
                    <w:rPr>
                      <w:rFonts w:eastAsia="Times New Roman"/>
                    </w:rPr>
                  </w:pPr>
                  <w:r>
                    <w:rPr>
                      <w:rFonts w:eastAsia="Times New Roman"/>
                    </w:rPr>
                    <w:br/>
                  </w:r>
                  <w:r>
                    <w:rPr>
                      <w:rFonts w:eastAsia="Times New Roman"/>
                      <w:b/>
                      <w:bCs/>
                    </w:rPr>
                    <w:t xml:space="preserve">Type Definition: </w:t>
                  </w:r>
                </w:p>
                <w:p w14:paraId="66F141C6" w14:textId="77777777" w:rsidR="00000000" w:rsidRDefault="00C24396">
                  <w:pPr>
                    <w:pStyle w:val="HTMLPreformatted"/>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14:paraId="507547A2" w14:textId="77777777" w:rsidR="00000000" w:rsidRDefault="00C24396">
                  <w:pPr>
                    <w:rPr>
                      <w:rFonts w:eastAsia="Times New Roman"/>
                    </w:rPr>
                  </w:pPr>
                </w:p>
              </w:tc>
            </w:tr>
            <w:tr w:rsidR="00000000" w14:paraId="26A9F536" w14:textId="77777777">
              <w:trPr>
                <w:tblCellSpacing w:w="15" w:type="dxa"/>
                <w:jc w:val="center"/>
              </w:trPr>
              <w:tc>
                <w:tcPr>
                  <w:tcW w:w="0" w:type="auto"/>
                  <w:vAlign w:val="center"/>
                  <w:hideMark/>
                </w:tcPr>
                <w:p w14:paraId="35C6CCC2" w14:textId="77777777" w:rsidR="00000000" w:rsidRDefault="00C24396">
                  <w:pPr>
                    <w:rPr>
                      <w:rFonts w:eastAsia="Times New Roman"/>
                    </w:rPr>
                  </w:pPr>
                </w:p>
              </w:tc>
            </w:tr>
          </w:tbl>
          <w:p w14:paraId="6130DE1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BBDC97A" w14:textId="77777777">
              <w:trPr>
                <w:tblCellSpacing w:w="15" w:type="dxa"/>
                <w:jc w:val="center"/>
              </w:trPr>
              <w:tc>
                <w:tcPr>
                  <w:tcW w:w="0" w:type="auto"/>
                  <w:vAlign w:val="center"/>
                  <w:hideMark/>
                </w:tcPr>
                <w:p w14:paraId="2AC4675B"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parameter</w:t>
                  </w:r>
                  <w:bookmarkStart w:id="336" w:name="id0x9ce6f00"/>
                  <w:bookmarkEnd w:id="336"/>
                  <w:r>
                    <w:rPr>
                      <w:rFonts w:eastAsia="Times New Roman"/>
                      <w:sz w:val="27"/>
                      <w:szCs w:val="27"/>
                    </w:rPr>
                    <w:t xml:space="preserve"> ' </w:t>
                  </w:r>
                  <w:r>
                    <w:rPr>
                      <w:rFonts w:eastAsia="Times New Roman"/>
                      <w:b/>
                      <w:bCs/>
                      <w:sz w:val="27"/>
                      <w:szCs w:val="27"/>
                    </w:rPr>
                    <w:t>flfUslpVcMuxContr</w:t>
                  </w:r>
                  <w:r>
                    <w:rPr>
                      <w:rFonts w:eastAsia="Times New Roman"/>
                      <w:sz w:val="27"/>
                      <w:szCs w:val="27"/>
                    </w:rPr>
                    <w:t xml:space="preserve"> ' (flf-uslp-vc-mux-contr) OID .1.3.112.4.4.2.</w:t>
                  </w:r>
                  <w:r>
                    <w:rPr>
                      <w:rFonts w:eastAsia="Times New Roman"/>
                      <w:sz w:val="27"/>
                      <w:szCs w:val="27"/>
                    </w:rPr>
                    <w:t xml:space="preserve">1.40401.1.3.1 </w:t>
                  </w:r>
                </w:p>
              </w:tc>
            </w:tr>
            <w:tr w:rsidR="00000000" w14:paraId="249E70EC" w14:textId="77777777">
              <w:trPr>
                <w:tblCellSpacing w:w="15" w:type="dxa"/>
                <w:jc w:val="center"/>
              </w:trPr>
              <w:tc>
                <w:tcPr>
                  <w:tcW w:w="0" w:type="auto"/>
                  <w:vAlign w:val="center"/>
                  <w:hideMark/>
                </w:tcPr>
                <w:p w14:paraId="4AE728B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14:paraId="21127ED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If flfUslpVcMuxContr = ‘fifo’, no further specification applies.</w:t>
                  </w:r>
                </w:p>
                <w:p w14:paraId="5D9940C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If flfUslpVcMuxContr = 'absolutePriority', then the ass</w:t>
                  </w:r>
                  <w:r>
                    <w:rPr>
                      <w:rFonts w:ascii="Times New Roman" w:hAnsi="Times New Roman" w:cs="Times New Roman"/>
                      <w:sz w:val="24"/>
                      <w:szCs w:val="24"/>
                    </w:rPr>
                    <w:t>ociated configuration value is a sequence of VCIDs used on the given MC where the first VCID in the sequence has the highest priority, the second has the second-highest priority etc. Consequently the sequence has as many elements as VCs are permitted on th</w:t>
                  </w:r>
                  <w:r>
                    <w:rPr>
                      <w:rFonts w:ascii="Times New Roman" w:hAnsi="Times New Roman" w:cs="Times New Roman"/>
                      <w:sz w:val="24"/>
                      <w:szCs w:val="24"/>
                    </w:rPr>
                    <w:t xml:space="preserve">e given MC. </w:t>
                  </w:r>
                </w:p>
                <w:p w14:paraId="5B569BA8" w14:textId="77777777" w:rsidR="00000000" w:rsidRDefault="00C24396">
                  <w:pPr>
                    <w:pStyle w:val="HTMLPreformatted"/>
                  </w:pPr>
                  <w:r>
                    <w:rPr>
                      <w:rFonts w:ascii="Times New Roman" w:hAnsi="Times New Roman" w:cs="Times New Roman"/>
                      <w:sz w:val="24"/>
                      <w:szCs w:val="24"/>
                    </w:rPr>
                    <w:t>- If flfUslpVcMuxContr = 'pollingVector', then the associated sequence consists of up to 192 elements where each element is a VCID</w:t>
                  </w:r>
                  <w:r>
                    <w:rPr>
                      <w:rFonts w:ascii="Times New Roman" w:hAnsi="Times New Roman" w:cs="Times New Roman"/>
                      <w:sz w:val="24"/>
                      <w:szCs w:val="24"/>
                    </w:rPr>
                    <w:t>.</w:t>
                  </w:r>
                </w:p>
              </w:tc>
            </w:tr>
            <w:tr w:rsidR="00000000" w14:paraId="6937EE7E" w14:textId="77777777">
              <w:trPr>
                <w:tblCellSpacing w:w="15" w:type="dxa"/>
                <w:jc w:val="center"/>
              </w:trPr>
              <w:tc>
                <w:tcPr>
                  <w:tcW w:w="0" w:type="auto"/>
                  <w:vAlign w:val="center"/>
                  <w:hideMark/>
                </w:tcPr>
                <w:p w14:paraId="6D5ECEF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65A96B5" w14:textId="77777777">
              <w:trPr>
                <w:tblCellSpacing w:w="15" w:type="dxa"/>
                <w:jc w:val="center"/>
              </w:trPr>
              <w:tc>
                <w:tcPr>
                  <w:tcW w:w="0" w:type="auto"/>
                  <w:vAlign w:val="center"/>
                  <w:hideMark/>
                </w:tcPr>
                <w:p w14:paraId="21C53A4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CC53330" w14:textId="77777777">
              <w:trPr>
                <w:tblCellSpacing w:w="15" w:type="dxa"/>
                <w:jc w:val="center"/>
              </w:trPr>
              <w:tc>
                <w:tcPr>
                  <w:tcW w:w="0" w:type="auto"/>
                  <w:vAlign w:val="center"/>
                  <w:hideMark/>
                </w:tcPr>
                <w:p w14:paraId="7C54657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0070D5D" w14:textId="77777777">
              <w:trPr>
                <w:tblCellSpacing w:w="15" w:type="dxa"/>
                <w:jc w:val="center"/>
              </w:trPr>
              <w:tc>
                <w:tcPr>
                  <w:tcW w:w="0" w:type="auto"/>
                  <w:vAlign w:val="center"/>
                  <w:hideMark/>
                </w:tcPr>
                <w:p w14:paraId="444991AD" w14:textId="77777777" w:rsidR="00000000" w:rsidRDefault="00C24396">
                  <w:pPr>
                    <w:rPr>
                      <w:rFonts w:eastAsia="Times New Roman"/>
                    </w:rPr>
                  </w:pPr>
                  <w:r>
                    <w:rPr>
                      <w:rFonts w:eastAsia="Times New Roman"/>
                    </w:rPr>
                    <w:br/>
                  </w:r>
                  <w:r>
                    <w:rPr>
                      <w:rFonts w:eastAsia="Times New Roman"/>
                      <w:b/>
                      <w:bCs/>
                    </w:rPr>
                    <w:t xml:space="preserve">Type Definition: </w:t>
                  </w:r>
                </w:p>
                <w:p w14:paraId="55668080" w14:textId="77777777" w:rsidR="00000000" w:rsidRDefault="00C24396">
                  <w:pPr>
                    <w:pStyle w:val="HTMLPreformatted"/>
                  </w:pPr>
                  <w:r>
                    <w:rPr>
                      <w:rFonts w:ascii="Courier" w:hAnsi="Courier"/>
                      <w:sz w:val="16"/>
                      <w:szCs w:val="16"/>
                    </w:rPr>
                    <w:t xml:space="preserve">FlfUslpVcMuxContr   </w:t>
                  </w:r>
                  <w:r>
                    <w:rPr>
                      <w:rFonts w:ascii="Courier" w:hAnsi="Courier"/>
                      <w:sz w:val="16"/>
                      <w:szCs w:val="16"/>
                    </w:rPr>
                    <w:tab/>
                    <w:t xml:space="preserve"> ::= </w:t>
                  </w:r>
                  <w:r>
                    <w:rPr>
                      <w:rFonts w:ascii="Courier" w:hAnsi="Courier"/>
                      <w:sz w:val="16"/>
                      <w:szCs w:val="16"/>
                    </w:rPr>
                    <w:t>UslpVcMuxCont</w:t>
                  </w:r>
                  <w:r>
                    <w:rPr>
                      <w:rFonts w:ascii="Courier" w:hAnsi="Courier"/>
                      <w:sz w:val="16"/>
                      <w:szCs w:val="16"/>
                    </w:rPr>
                    <w:t>r</w:t>
                  </w:r>
                </w:p>
                <w:p w14:paraId="585C827E" w14:textId="77777777" w:rsidR="00000000" w:rsidRDefault="00C24396">
                  <w:pPr>
                    <w:rPr>
                      <w:rFonts w:eastAsia="Times New Roman"/>
                    </w:rPr>
                  </w:pPr>
                </w:p>
              </w:tc>
            </w:tr>
            <w:tr w:rsidR="00000000" w14:paraId="4CF46D8F" w14:textId="77777777">
              <w:trPr>
                <w:tblCellSpacing w:w="15" w:type="dxa"/>
                <w:jc w:val="center"/>
              </w:trPr>
              <w:tc>
                <w:tcPr>
                  <w:tcW w:w="0" w:type="auto"/>
                  <w:vAlign w:val="center"/>
                  <w:hideMark/>
                </w:tcPr>
                <w:p w14:paraId="599890B6" w14:textId="77777777" w:rsidR="00000000" w:rsidRDefault="00C24396">
                  <w:pPr>
                    <w:rPr>
                      <w:rFonts w:eastAsia="Times New Roman"/>
                    </w:rPr>
                  </w:pPr>
                </w:p>
              </w:tc>
            </w:tr>
          </w:tbl>
          <w:p w14:paraId="581BDFD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7CFCCE6" w14:textId="77777777">
              <w:trPr>
                <w:tblCellSpacing w:w="15" w:type="dxa"/>
                <w:jc w:val="center"/>
              </w:trPr>
              <w:tc>
                <w:tcPr>
                  <w:tcW w:w="0" w:type="auto"/>
                  <w:vAlign w:val="center"/>
                  <w:hideMark/>
                </w:tcPr>
                <w:p w14:paraId="406618BC"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event</w:t>
                  </w:r>
                  <w:bookmarkStart w:id="337" w:name="id0x9ce9900"/>
                  <w:bookmarkEnd w:id="337"/>
                  <w:r>
                    <w:rPr>
                      <w:rFonts w:eastAsia="Times New Roman"/>
                      <w:sz w:val="27"/>
                      <w:szCs w:val="27"/>
                    </w:rPr>
                    <w:t xml:space="preserve"> ' </w:t>
                  </w:r>
                  <w:r>
                    <w:rPr>
                      <w:rFonts w:eastAsia="Times New Roman"/>
                      <w:b/>
                      <w:bCs/>
                      <w:sz w:val="27"/>
                      <w:szCs w:val="27"/>
                    </w:rPr>
                    <w:t>flfUslpVcMuxResourceStatChange</w:t>
                  </w:r>
                  <w:r>
                    <w:rPr>
                      <w:rFonts w:eastAsia="Times New Roman"/>
                      <w:sz w:val="27"/>
                      <w:szCs w:val="27"/>
                    </w:rPr>
                    <w:t xml:space="preserve"> ' (flf-uslp-vc-mux-resource-stat-change) OID .1.3.112.4.4.2.1.40401.2.1.1 </w:t>
                  </w:r>
                </w:p>
              </w:tc>
            </w:tr>
            <w:tr w:rsidR="00000000" w14:paraId="5E9D29D0" w14:textId="77777777">
              <w:trPr>
                <w:tblCellSpacing w:w="15" w:type="dxa"/>
                <w:jc w:val="center"/>
              </w:trPr>
              <w:tc>
                <w:tcPr>
                  <w:tcW w:w="0" w:type="auto"/>
                  <w:vAlign w:val="center"/>
                  <w:hideMark/>
                </w:tcPr>
                <w:p w14:paraId="69F45CE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r>
                    <w:rPr>
                      <w:rFonts w:ascii="Times New Roman" w:hAnsi="Times New Roman" w:cs="Times New Roman"/>
                      <w:sz w:val="24"/>
                      <w:szCs w:val="24"/>
                    </w:rPr>
                    <w:t>.</w:t>
                  </w:r>
                </w:p>
              </w:tc>
            </w:tr>
            <w:tr w:rsidR="00000000" w14:paraId="5064EC4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E1459F6" w14:textId="77777777">
                    <w:trPr>
                      <w:tblCellSpacing w:w="15" w:type="dxa"/>
                      <w:jc w:val="center"/>
                    </w:trPr>
                    <w:tc>
                      <w:tcPr>
                        <w:tcW w:w="0" w:type="auto"/>
                        <w:vAlign w:val="center"/>
                        <w:hideMark/>
                      </w:tcPr>
                      <w:p w14:paraId="4E5A023A" w14:textId="77777777" w:rsidR="00000000" w:rsidRDefault="00C24396">
                        <w:pPr>
                          <w:rPr>
                            <w:rFonts w:eastAsia="Times New Roman"/>
                            <w:sz w:val="27"/>
                            <w:szCs w:val="27"/>
                          </w:rPr>
                        </w:pPr>
                        <w:hyperlink w:anchor="id0x9ce9900" w:history="1">
                          <w:r>
                            <w:rPr>
                              <w:rStyle w:val="Hyperlink"/>
                              <w:rFonts w:eastAsia="Times New Roman"/>
                              <w:b/>
                              <w:bCs/>
                              <w:sz w:val="27"/>
                              <w:szCs w:val="27"/>
                            </w:rPr>
                            <w:t>flfUslpVcMuxResourceStatChange</w:t>
                          </w:r>
                        </w:hyperlink>
                        <w:r>
                          <w:rPr>
                            <w:rFonts w:eastAsia="Times New Roman"/>
                            <w:sz w:val="27"/>
                            <w:szCs w:val="27"/>
                          </w:rPr>
                          <w:t xml:space="preserve"> value</w:t>
                        </w:r>
                        <w:bookmarkStart w:id="338" w:name="id0x9ceac80"/>
                        <w:bookmarkEnd w:id="338"/>
                        <w:r>
                          <w:rPr>
                            <w:rFonts w:eastAsia="Times New Roman"/>
                            <w:sz w:val="27"/>
                            <w:szCs w:val="27"/>
                          </w:rPr>
                          <w:t xml:space="preserve"> ' </w:t>
                        </w:r>
                        <w:r>
                          <w:rPr>
                            <w:rFonts w:eastAsia="Times New Roman"/>
                            <w:b/>
                            <w:bCs/>
                            <w:sz w:val="27"/>
                            <w:szCs w:val="27"/>
                          </w:rPr>
                          <w:t>flfUslpVcMuxResourceStatEvtValue</w:t>
                        </w:r>
                        <w:r>
                          <w:rPr>
                            <w:rFonts w:eastAsia="Times New Roman"/>
                            <w:sz w:val="27"/>
                            <w:szCs w:val="27"/>
                          </w:rPr>
                          <w:t xml:space="preserve"> ' (flf-uslp-vc-mux-resource-stat-evt-value) </w:t>
                        </w:r>
                      </w:p>
                    </w:tc>
                  </w:tr>
                  <w:tr w:rsidR="00000000" w14:paraId="3CBFE82B" w14:textId="77777777">
                    <w:trPr>
                      <w:tblCellSpacing w:w="15" w:type="dxa"/>
                      <w:jc w:val="center"/>
                    </w:trPr>
                    <w:tc>
                      <w:tcPr>
                        <w:tcW w:w="0" w:type="auto"/>
                        <w:vAlign w:val="center"/>
                        <w:hideMark/>
                      </w:tcPr>
                      <w:p w14:paraId="1DCC2BF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w:t>
                        </w:r>
                        <w:r>
                          <w:rPr>
                            <w:rFonts w:ascii="Times New Roman" w:hAnsi="Times New Roman" w:cs="Times New Roman"/>
                            <w:sz w:val="24"/>
                            <w:szCs w:val="24"/>
                          </w:rPr>
                          <w:t>alue reports the flfUslpVcMuxResourceStat parameter value that applies since the notified flfUslpVcMuxResourceStatChange event has occurred</w:t>
                        </w:r>
                        <w:r>
                          <w:rPr>
                            <w:rFonts w:ascii="Times New Roman" w:hAnsi="Times New Roman" w:cs="Times New Roman"/>
                            <w:sz w:val="24"/>
                            <w:szCs w:val="24"/>
                          </w:rPr>
                          <w:t>.</w:t>
                        </w:r>
                      </w:p>
                    </w:tc>
                  </w:tr>
                  <w:tr w:rsidR="00000000" w14:paraId="450D2080" w14:textId="77777777">
                    <w:trPr>
                      <w:tblCellSpacing w:w="15" w:type="dxa"/>
                      <w:jc w:val="center"/>
                    </w:trPr>
                    <w:tc>
                      <w:tcPr>
                        <w:tcW w:w="0" w:type="auto"/>
                        <w:vAlign w:val="center"/>
                        <w:hideMark/>
                      </w:tcPr>
                      <w:p w14:paraId="293A850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7FCB075" w14:textId="77777777">
                    <w:trPr>
                      <w:tblCellSpacing w:w="15" w:type="dxa"/>
                      <w:jc w:val="center"/>
                    </w:trPr>
                    <w:tc>
                      <w:tcPr>
                        <w:tcW w:w="0" w:type="auto"/>
                        <w:vAlign w:val="center"/>
                        <w:hideMark/>
                      </w:tcPr>
                      <w:p w14:paraId="23A49DA0" w14:textId="77777777" w:rsidR="00000000" w:rsidRDefault="00C24396">
                        <w:pPr>
                          <w:rPr>
                            <w:rFonts w:eastAsia="Times New Roman"/>
                          </w:rPr>
                        </w:pPr>
                        <w:r>
                          <w:rPr>
                            <w:rFonts w:eastAsia="Times New Roman"/>
                          </w:rPr>
                          <w:br/>
                        </w:r>
                        <w:r>
                          <w:rPr>
                            <w:rFonts w:eastAsia="Times New Roman"/>
                            <w:b/>
                            <w:bCs/>
                          </w:rPr>
                          <w:t xml:space="preserve">Type Definition: </w:t>
                        </w:r>
                      </w:p>
                      <w:p w14:paraId="7D3FD5C4" w14:textId="77777777" w:rsidR="00000000" w:rsidRDefault="00C24396">
                        <w:pPr>
                          <w:pStyle w:val="HTMLPreformatted"/>
                        </w:pPr>
                        <w:r>
                          <w:rPr>
                            <w:rFonts w:ascii="Courier" w:hAnsi="Courier"/>
                            <w:sz w:val="16"/>
                            <w:szCs w:val="16"/>
                          </w:rPr>
                          <w:t>FlfUslpVcMuxResourceStatEvtValue</w:t>
                        </w:r>
                        <w:r>
                          <w:rPr>
                            <w:rFonts w:ascii="Courier" w:hAnsi="Courier"/>
                            <w:sz w:val="16"/>
                            <w:szCs w:val="16"/>
                          </w:rPr>
                          <w:tab/>
                          <w:t xml:space="preserve"> ::= FlfUslpVcMuxResourceSta</w:t>
                        </w:r>
                        <w:r>
                          <w:rPr>
                            <w:rFonts w:ascii="Courier" w:hAnsi="Courier"/>
                            <w:sz w:val="16"/>
                            <w:szCs w:val="16"/>
                          </w:rPr>
                          <w:t>t</w:t>
                        </w:r>
                      </w:p>
                      <w:p w14:paraId="14F8CDD2" w14:textId="77777777" w:rsidR="00000000" w:rsidRDefault="00C24396">
                        <w:pPr>
                          <w:rPr>
                            <w:rFonts w:eastAsia="Times New Roman"/>
                          </w:rPr>
                        </w:pPr>
                      </w:p>
                    </w:tc>
                  </w:tr>
                  <w:tr w:rsidR="00000000" w14:paraId="35FB25B5" w14:textId="77777777">
                    <w:trPr>
                      <w:tblCellSpacing w:w="15" w:type="dxa"/>
                      <w:jc w:val="center"/>
                    </w:trPr>
                    <w:tc>
                      <w:tcPr>
                        <w:tcW w:w="0" w:type="auto"/>
                        <w:vAlign w:val="center"/>
                        <w:hideMark/>
                      </w:tcPr>
                      <w:p w14:paraId="240A30B4" w14:textId="77777777" w:rsidR="00000000" w:rsidRDefault="00C24396">
                        <w:pPr>
                          <w:rPr>
                            <w:rFonts w:eastAsia="Times New Roman"/>
                          </w:rPr>
                        </w:pPr>
                      </w:p>
                    </w:tc>
                  </w:tr>
                </w:tbl>
                <w:p w14:paraId="7EE2730E" w14:textId="77777777" w:rsidR="00000000" w:rsidRDefault="00C24396">
                  <w:pPr>
                    <w:rPr>
                      <w:rFonts w:eastAsia="Times New Roman"/>
                    </w:rPr>
                  </w:pPr>
                </w:p>
              </w:tc>
            </w:tr>
          </w:tbl>
          <w:p w14:paraId="4AC933F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A55F762" w14:textId="77777777">
              <w:trPr>
                <w:tblCellSpacing w:w="15" w:type="dxa"/>
                <w:jc w:val="center"/>
              </w:trPr>
              <w:tc>
                <w:tcPr>
                  <w:tcW w:w="0" w:type="auto"/>
                  <w:vAlign w:val="center"/>
                  <w:hideMark/>
                </w:tcPr>
                <w:p w14:paraId="23DA575B"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event</w:t>
                  </w:r>
                  <w:bookmarkStart w:id="339" w:name="id0x9cec500"/>
                  <w:bookmarkEnd w:id="339"/>
                  <w:r>
                    <w:rPr>
                      <w:rFonts w:eastAsia="Times New Roman"/>
                      <w:sz w:val="27"/>
                      <w:szCs w:val="27"/>
                    </w:rPr>
                    <w:t xml:space="preserve"> ' </w:t>
                  </w:r>
                  <w:r>
                    <w:rPr>
                      <w:rFonts w:eastAsia="Times New Roman"/>
                      <w:b/>
                      <w:bCs/>
                      <w:sz w:val="27"/>
                      <w:szCs w:val="27"/>
                    </w:rPr>
                    <w:t>flfUslpVcMuxOperatorNotify</w:t>
                  </w:r>
                  <w:r>
                    <w:rPr>
                      <w:rFonts w:eastAsia="Times New Roman"/>
                      <w:sz w:val="27"/>
                      <w:szCs w:val="27"/>
                    </w:rPr>
                    <w:t xml:space="preserve"> ' (flf-uslp-vc-mux-operator-notify) OID .1.3.112.4.4.2.1.40401.2.2.1 </w:t>
                  </w:r>
                </w:p>
              </w:tc>
            </w:tr>
            <w:tr w:rsidR="00000000" w14:paraId="624C99E9" w14:textId="77777777">
              <w:trPr>
                <w:tblCellSpacing w:w="15" w:type="dxa"/>
                <w:jc w:val="center"/>
              </w:trPr>
              <w:tc>
                <w:tcPr>
                  <w:tcW w:w="0" w:type="auto"/>
                  <w:vAlign w:val="center"/>
                  <w:hideMark/>
                </w:tcPr>
                <w:p w14:paraId="1F001C5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65C260A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74E3D53" w14:textId="77777777">
                    <w:trPr>
                      <w:tblCellSpacing w:w="15" w:type="dxa"/>
                      <w:jc w:val="center"/>
                    </w:trPr>
                    <w:tc>
                      <w:tcPr>
                        <w:tcW w:w="0" w:type="auto"/>
                        <w:vAlign w:val="center"/>
                        <w:hideMark/>
                      </w:tcPr>
                      <w:p w14:paraId="2FB96B18" w14:textId="77777777" w:rsidR="00000000" w:rsidRDefault="00C24396">
                        <w:pPr>
                          <w:rPr>
                            <w:rFonts w:eastAsia="Times New Roman"/>
                            <w:sz w:val="27"/>
                            <w:szCs w:val="27"/>
                          </w:rPr>
                        </w:pPr>
                        <w:hyperlink w:anchor="id0x9cec500" w:history="1">
                          <w:r>
                            <w:rPr>
                              <w:rStyle w:val="Hyperlink"/>
                              <w:rFonts w:eastAsia="Times New Roman"/>
                              <w:b/>
                              <w:bCs/>
                              <w:sz w:val="27"/>
                              <w:szCs w:val="27"/>
                            </w:rPr>
                            <w:t>flfUslpVcMuxOperatorNotify</w:t>
                          </w:r>
                        </w:hyperlink>
                        <w:r>
                          <w:rPr>
                            <w:rFonts w:eastAsia="Times New Roman"/>
                            <w:sz w:val="27"/>
                            <w:szCs w:val="27"/>
                          </w:rPr>
                          <w:t xml:space="preserve"> value</w:t>
                        </w:r>
                        <w:bookmarkStart w:id="340" w:name="id0x9ced800"/>
                        <w:bookmarkEnd w:id="340"/>
                        <w:r>
                          <w:rPr>
                            <w:rFonts w:eastAsia="Times New Roman"/>
                            <w:sz w:val="27"/>
                            <w:szCs w:val="27"/>
                          </w:rPr>
                          <w:t xml:space="preserve"> ' </w:t>
                        </w:r>
                        <w:r>
                          <w:rPr>
                            <w:rFonts w:eastAsia="Times New Roman"/>
                            <w:b/>
                            <w:bCs/>
                            <w:sz w:val="27"/>
                            <w:szCs w:val="27"/>
                          </w:rPr>
                          <w:t>flfUslpVcMuxOperatorNotifyMessage</w:t>
                        </w:r>
                        <w:r>
                          <w:rPr>
                            <w:rFonts w:eastAsia="Times New Roman"/>
                            <w:sz w:val="27"/>
                            <w:szCs w:val="27"/>
                          </w:rPr>
                          <w:t xml:space="preserve"> ' </w:t>
                        </w:r>
                        <w:r>
                          <w:rPr>
                            <w:rFonts w:eastAsia="Times New Roman"/>
                            <w:sz w:val="27"/>
                            <w:szCs w:val="27"/>
                          </w:rPr>
                          <w:t xml:space="preserve">(flf-uslp-vc-mux-operator-notify-message) </w:t>
                        </w:r>
                      </w:p>
                    </w:tc>
                  </w:tr>
                  <w:tr w:rsidR="00000000" w14:paraId="2AF67AAC" w14:textId="77777777">
                    <w:trPr>
                      <w:tblCellSpacing w:w="15" w:type="dxa"/>
                      <w:jc w:val="center"/>
                    </w:trPr>
                    <w:tc>
                      <w:tcPr>
                        <w:tcW w:w="0" w:type="auto"/>
                        <w:vAlign w:val="center"/>
                        <w:hideMark/>
                      </w:tcPr>
                      <w:p w14:paraId="0F938F8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flfUslpVcMuxOperatorNotify event are classified in terms of severity as 'info', 'warning' or 'alarm'. To simplify filtering and searching for specific messages, a u</w:t>
                        </w:r>
                        <w:r>
                          <w:rPr>
                            <w:rFonts w:ascii="Times New Roman" w:hAnsi="Times New Roman" w:cs="Times New Roman"/>
                            <w:sz w:val="24"/>
                            <w:szCs w:val="24"/>
                          </w:rPr>
                          <w:t>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6DD247D0" w14:textId="77777777">
                    <w:trPr>
                      <w:tblCellSpacing w:w="15" w:type="dxa"/>
                      <w:jc w:val="center"/>
                    </w:trPr>
                    <w:tc>
                      <w:tcPr>
                        <w:tcW w:w="0" w:type="auto"/>
                        <w:vAlign w:val="center"/>
                        <w:hideMark/>
                      </w:tcPr>
                      <w:p w14:paraId="4CCCF4A5"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04D95A19" w14:textId="77777777">
                    <w:trPr>
                      <w:tblCellSpacing w:w="15" w:type="dxa"/>
                      <w:jc w:val="center"/>
                    </w:trPr>
                    <w:tc>
                      <w:tcPr>
                        <w:tcW w:w="0" w:type="auto"/>
                        <w:vAlign w:val="center"/>
                        <w:hideMark/>
                      </w:tcPr>
                      <w:p w14:paraId="3719E9A7" w14:textId="77777777" w:rsidR="00000000" w:rsidRDefault="00C24396">
                        <w:pPr>
                          <w:rPr>
                            <w:rFonts w:eastAsia="Times New Roman"/>
                          </w:rPr>
                        </w:pPr>
                        <w:r>
                          <w:rPr>
                            <w:rFonts w:eastAsia="Times New Roman"/>
                          </w:rPr>
                          <w:br/>
                        </w:r>
                        <w:r>
                          <w:rPr>
                            <w:rFonts w:eastAsia="Times New Roman"/>
                            <w:b/>
                            <w:bCs/>
                          </w:rPr>
                          <w:t xml:space="preserve">Type Definition: </w:t>
                        </w:r>
                      </w:p>
                      <w:p w14:paraId="78258581" w14:textId="77777777" w:rsidR="00000000" w:rsidRDefault="00C24396">
                        <w:pPr>
                          <w:pStyle w:val="HTMLPreformatted"/>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14:paraId="527F9DE6" w14:textId="77777777" w:rsidR="00000000" w:rsidRDefault="00C24396">
                        <w:pPr>
                          <w:rPr>
                            <w:rFonts w:eastAsia="Times New Roman"/>
                          </w:rPr>
                        </w:pPr>
                      </w:p>
                    </w:tc>
                  </w:tr>
                  <w:tr w:rsidR="00000000" w14:paraId="4D7A6F9D" w14:textId="77777777">
                    <w:trPr>
                      <w:tblCellSpacing w:w="15" w:type="dxa"/>
                      <w:jc w:val="center"/>
                    </w:trPr>
                    <w:tc>
                      <w:tcPr>
                        <w:tcW w:w="0" w:type="auto"/>
                        <w:vAlign w:val="center"/>
                        <w:hideMark/>
                      </w:tcPr>
                      <w:p w14:paraId="216226E2" w14:textId="77777777" w:rsidR="00000000" w:rsidRDefault="00C24396">
                        <w:pPr>
                          <w:rPr>
                            <w:rFonts w:eastAsia="Times New Roman"/>
                          </w:rPr>
                        </w:pPr>
                      </w:p>
                    </w:tc>
                  </w:tr>
                </w:tbl>
                <w:p w14:paraId="6D18A6C2" w14:textId="77777777" w:rsidR="00000000" w:rsidRDefault="00C24396">
                  <w:pPr>
                    <w:rPr>
                      <w:rFonts w:eastAsia="Times New Roman"/>
                    </w:rPr>
                  </w:pPr>
                </w:p>
              </w:tc>
            </w:tr>
          </w:tbl>
          <w:p w14:paraId="6D03C4F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4317909" w14:textId="77777777">
              <w:trPr>
                <w:tblCellSpacing w:w="15" w:type="dxa"/>
                <w:jc w:val="center"/>
              </w:trPr>
              <w:tc>
                <w:tcPr>
                  <w:tcW w:w="0" w:type="auto"/>
                  <w:vAlign w:val="center"/>
                  <w:hideMark/>
                </w:tcPr>
                <w:p w14:paraId="44A7CB5D"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directive</w:t>
                  </w:r>
                  <w:bookmarkStart w:id="341" w:name="id0x9cef080"/>
                  <w:bookmarkEnd w:id="341"/>
                  <w:r>
                    <w:rPr>
                      <w:rFonts w:eastAsia="Times New Roman"/>
                      <w:sz w:val="27"/>
                      <w:szCs w:val="27"/>
                    </w:rPr>
                    <w:t xml:space="preserve"> ' </w:t>
                  </w:r>
                  <w:r>
                    <w:rPr>
                      <w:rFonts w:eastAsia="Times New Roman"/>
                      <w:b/>
                      <w:bCs/>
                      <w:sz w:val="27"/>
                      <w:szCs w:val="27"/>
                    </w:rPr>
                    <w:t>flfUslpVcMuxSetContrParams</w:t>
                  </w:r>
                  <w:r>
                    <w:rPr>
                      <w:rFonts w:eastAsia="Times New Roman"/>
                      <w:sz w:val="27"/>
                      <w:szCs w:val="27"/>
                    </w:rPr>
                    <w:t xml:space="preserve"> ' (flf-uslp-vc-mux-set-contr-params) OID .1.3.112.4.4.2.1.40401.3.1.1 </w:t>
                  </w:r>
                </w:p>
              </w:tc>
            </w:tr>
            <w:tr w:rsidR="00000000" w14:paraId="18C0E965" w14:textId="77777777">
              <w:trPr>
                <w:tblCellSpacing w:w="15" w:type="dxa"/>
                <w:jc w:val="center"/>
              </w:trPr>
              <w:tc>
                <w:tcPr>
                  <w:tcW w:w="0" w:type="auto"/>
                  <w:vAlign w:val="center"/>
                  <w:hideMark/>
                </w:tcPr>
                <w:p w14:paraId="28FD4EB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FlfUslpVcMux FR </w:t>
                  </w:r>
                  <w:r>
                    <w:rPr>
                      <w:rFonts w:ascii="Times New Roman" w:hAnsi="Times New Roman" w:cs="Times New Roman"/>
                      <w:sz w:val="24"/>
                      <w:szCs w:val="24"/>
                    </w:rPr>
                    <w:t>type</w:t>
                  </w:r>
                  <w:r>
                    <w:rPr>
                      <w:rFonts w:ascii="Times New Roman" w:hAnsi="Times New Roman" w:cs="Times New Roman"/>
                      <w:sz w:val="24"/>
                      <w:szCs w:val="24"/>
                    </w:rPr>
                    <w:t>.</w:t>
                  </w:r>
                </w:p>
              </w:tc>
            </w:tr>
            <w:tr w:rsidR="00000000" w14:paraId="489B105A" w14:textId="77777777">
              <w:trPr>
                <w:tblCellSpacing w:w="15" w:type="dxa"/>
                <w:jc w:val="center"/>
              </w:trPr>
              <w:tc>
                <w:tcPr>
                  <w:tcW w:w="0" w:type="auto"/>
                  <w:vAlign w:val="center"/>
                  <w:hideMark/>
                </w:tcPr>
                <w:p w14:paraId="3BC67C4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45256CD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B30EE7B" w14:textId="77777777">
                    <w:trPr>
                      <w:tblCellSpacing w:w="15" w:type="dxa"/>
                      <w:jc w:val="center"/>
                    </w:trPr>
                    <w:tc>
                      <w:tcPr>
                        <w:tcW w:w="0" w:type="auto"/>
                        <w:vAlign w:val="center"/>
                        <w:hideMark/>
                      </w:tcPr>
                      <w:p w14:paraId="7FCF34FE" w14:textId="77777777" w:rsidR="00000000" w:rsidRDefault="00C24396">
                        <w:pPr>
                          <w:rPr>
                            <w:rFonts w:eastAsia="Times New Roman"/>
                            <w:sz w:val="27"/>
                            <w:szCs w:val="27"/>
                          </w:rPr>
                        </w:pPr>
                        <w:hyperlink w:anchor="id0x9cef080" w:history="1">
                          <w:r>
                            <w:rPr>
                              <w:rStyle w:val="Hyperlink"/>
                              <w:rFonts w:eastAsia="Times New Roman"/>
                              <w:b/>
                              <w:bCs/>
                              <w:sz w:val="27"/>
                              <w:szCs w:val="27"/>
                            </w:rPr>
                            <w:t>flfUslpVcMuxSetContrParams</w:t>
                          </w:r>
                        </w:hyperlink>
                        <w:r>
                          <w:rPr>
                            <w:rFonts w:eastAsia="Times New Roman"/>
                            <w:sz w:val="27"/>
                            <w:szCs w:val="27"/>
                          </w:rPr>
                          <w:t xml:space="preserve"> qualifier</w:t>
                        </w:r>
                        <w:bookmarkStart w:id="342" w:name="id0x9cf0400"/>
                        <w:bookmarkEnd w:id="342"/>
                        <w:r>
                          <w:rPr>
                            <w:rFonts w:eastAsia="Times New Roman"/>
                            <w:sz w:val="27"/>
                            <w:szCs w:val="27"/>
                          </w:rPr>
                          <w:t xml:space="preserve"> ' </w:t>
                        </w:r>
                        <w:r>
                          <w:rPr>
                            <w:rFonts w:eastAsia="Times New Roman"/>
                            <w:b/>
                            <w:bCs/>
                            <w:sz w:val="27"/>
                            <w:szCs w:val="27"/>
                          </w:rPr>
                          <w:t>flfUslpVcMuxContrParamIdsAndValuesDirQual</w:t>
                        </w:r>
                        <w:r>
                          <w:rPr>
                            <w:rFonts w:eastAsia="Times New Roman"/>
                            <w:sz w:val="27"/>
                            <w:szCs w:val="27"/>
                          </w:rPr>
                          <w:t xml:space="preserve"> ' </w:t>
                        </w:r>
                        <w:r>
                          <w:rPr>
                            <w:rFonts w:eastAsia="Times New Roman"/>
                            <w:sz w:val="27"/>
                            <w:szCs w:val="27"/>
                          </w:rPr>
                          <w:t xml:space="preserve">(flf-uslp-vc-mux-contr-param-ids-and-values-dir-qual) </w:t>
                        </w:r>
                      </w:p>
                    </w:tc>
                  </w:tr>
                  <w:tr w:rsidR="00000000" w14:paraId="56CA5B48" w14:textId="77777777">
                    <w:trPr>
                      <w:tblCellSpacing w:w="15" w:type="dxa"/>
                      <w:jc w:val="center"/>
                    </w:trPr>
                    <w:tc>
                      <w:tcPr>
                        <w:tcW w:w="0" w:type="auto"/>
                        <w:vAlign w:val="center"/>
                        <w:hideMark/>
                      </w:tcPr>
                      <w:p w14:paraId="2F39C86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contains a sequence of parameter identifier and parameter value pairs. To be valid, the parameter identifier must reference a controllable parameter of the FlfUslpV</w:t>
                        </w:r>
                        <w:r>
                          <w:rPr>
                            <w:rFonts w:ascii="Times New Roman" w:hAnsi="Times New Roman" w:cs="Times New Roman"/>
                            <w:sz w:val="24"/>
                            <w:szCs w:val="24"/>
                          </w:rPr>
                          <w:t>cMux FR and the parameter value must be of the same type as the parameter value that shall be set.</w:t>
                        </w:r>
                        <w:r>
                          <w:rPr>
                            <w:rFonts w:ascii="Times New Roman" w:hAnsi="Times New Roman" w:cs="Times New Roman"/>
                            <w:sz w:val="24"/>
                            <w:szCs w:val="24"/>
                          </w:rPr>
                          <w:t xml:space="preserve"> </w:t>
                        </w:r>
                      </w:p>
                    </w:tc>
                  </w:tr>
                  <w:tr w:rsidR="00000000" w14:paraId="62F1FEFB" w14:textId="77777777">
                    <w:trPr>
                      <w:tblCellSpacing w:w="15" w:type="dxa"/>
                      <w:jc w:val="center"/>
                    </w:trPr>
                    <w:tc>
                      <w:tcPr>
                        <w:tcW w:w="0" w:type="auto"/>
                        <w:vAlign w:val="center"/>
                        <w:hideMark/>
                      </w:tcPr>
                      <w:p w14:paraId="2C1CABA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89311FC" w14:textId="77777777">
                    <w:trPr>
                      <w:tblCellSpacing w:w="15" w:type="dxa"/>
                      <w:jc w:val="center"/>
                    </w:trPr>
                    <w:tc>
                      <w:tcPr>
                        <w:tcW w:w="0" w:type="auto"/>
                        <w:vAlign w:val="center"/>
                        <w:hideMark/>
                      </w:tcPr>
                      <w:p w14:paraId="78CFD0CD" w14:textId="77777777" w:rsidR="00000000" w:rsidRDefault="00C24396">
                        <w:pPr>
                          <w:rPr>
                            <w:rFonts w:eastAsia="Times New Roman"/>
                          </w:rPr>
                        </w:pPr>
                        <w:r>
                          <w:rPr>
                            <w:rFonts w:eastAsia="Times New Roman"/>
                          </w:rPr>
                          <w:br/>
                        </w:r>
                        <w:r>
                          <w:rPr>
                            <w:rFonts w:eastAsia="Times New Roman"/>
                            <w:b/>
                            <w:bCs/>
                          </w:rPr>
                          <w:t xml:space="preserve">Type Definition: </w:t>
                        </w:r>
                      </w:p>
                      <w:p w14:paraId="578A3EB5" w14:textId="77777777" w:rsidR="00000000" w:rsidRDefault="00C24396">
                        <w:pPr>
                          <w:pStyle w:val="HTMLPreformatted"/>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14:paraId="6D9497DE" w14:textId="77777777" w:rsidR="00000000" w:rsidRDefault="00C24396">
                        <w:pPr>
                          <w:rPr>
                            <w:rFonts w:eastAsia="Times New Roman"/>
                          </w:rPr>
                        </w:pPr>
                      </w:p>
                    </w:tc>
                  </w:tr>
                  <w:tr w:rsidR="00000000" w14:paraId="74A5BB14" w14:textId="77777777">
                    <w:trPr>
                      <w:tblCellSpacing w:w="15" w:type="dxa"/>
                      <w:jc w:val="center"/>
                    </w:trPr>
                    <w:tc>
                      <w:tcPr>
                        <w:tcW w:w="0" w:type="auto"/>
                        <w:vAlign w:val="center"/>
                        <w:hideMark/>
                      </w:tcPr>
                      <w:p w14:paraId="3D25F7F1" w14:textId="77777777" w:rsidR="00000000" w:rsidRDefault="00C24396">
                        <w:pPr>
                          <w:rPr>
                            <w:rFonts w:eastAsia="Times New Roman"/>
                          </w:rPr>
                        </w:pPr>
                      </w:p>
                    </w:tc>
                  </w:tr>
                </w:tbl>
                <w:p w14:paraId="1506E900" w14:textId="77777777" w:rsidR="00000000" w:rsidRDefault="00C24396">
                  <w:pPr>
                    <w:rPr>
                      <w:rFonts w:eastAsia="Times New Roman"/>
                    </w:rPr>
                  </w:pPr>
                </w:p>
              </w:tc>
            </w:tr>
          </w:tbl>
          <w:p w14:paraId="47CDEED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2AA7D24" w14:textId="77777777">
              <w:trPr>
                <w:tblCellSpacing w:w="15" w:type="dxa"/>
                <w:jc w:val="center"/>
              </w:trPr>
              <w:tc>
                <w:tcPr>
                  <w:tcW w:w="0" w:type="auto"/>
                  <w:vAlign w:val="center"/>
                  <w:hideMark/>
                </w:tcPr>
                <w:p w14:paraId="424F98EC" w14:textId="77777777" w:rsidR="00000000" w:rsidRDefault="00C24396">
                  <w:pPr>
                    <w:rPr>
                      <w:rFonts w:eastAsia="Times New Roman"/>
                      <w:sz w:val="27"/>
                      <w:szCs w:val="27"/>
                    </w:rPr>
                  </w:pPr>
                  <w:hyperlink w:anchor="id0x9ce0c00" w:history="1">
                    <w:r>
                      <w:rPr>
                        <w:rStyle w:val="Hyperlink"/>
                        <w:rFonts w:eastAsia="Times New Roman"/>
                        <w:b/>
                        <w:bCs/>
                        <w:sz w:val="27"/>
                        <w:szCs w:val="27"/>
                      </w:rPr>
                      <w:t>FlfUslpVcMux</w:t>
                    </w:r>
                  </w:hyperlink>
                  <w:r>
                    <w:rPr>
                      <w:rFonts w:eastAsia="Times New Roman"/>
                      <w:sz w:val="27"/>
                      <w:szCs w:val="27"/>
                    </w:rPr>
                    <w:t xml:space="preserve"> directive</w:t>
                  </w:r>
                  <w:bookmarkStart w:id="343" w:name="id0x9cf1c00"/>
                  <w:bookmarkEnd w:id="343"/>
                  <w:r>
                    <w:rPr>
                      <w:rFonts w:eastAsia="Times New Roman"/>
                      <w:sz w:val="27"/>
                      <w:szCs w:val="27"/>
                    </w:rPr>
                    <w:t xml:space="preserve"> ' </w:t>
                  </w:r>
                  <w:r>
                    <w:rPr>
                      <w:rFonts w:eastAsia="Times New Roman"/>
                      <w:b/>
                      <w:bCs/>
                      <w:sz w:val="27"/>
                      <w:szCs w:val="27"/>
                    </w:rPr>
                    <w:t>flfUslpVcMuxDiscardDataUnits</w:t>
                  </w:r>
                  <w:r>
                    <w:rPr>
                      <w:rFonts w:eastAsia="Times New Roman"/>
                      <w:sz w:val="27"/>
                      <w:szCs w:val="27"/>
                    </w:rPr>
                    <w:t xml:space="preserve"> ' (flf-uslp-vc-mux-discard-data-units) OID .1.3.112.4.4.2.1.40401.3.2.1 </w:t>
                  </w:r>
                </w:p>
              </w:tc>
            </w:tr>
            <w:tr w:rsidR="00000000" w14:paraId="577B8C81" w14:textId="77777777">
              <w:trPr>
                <w:tblCellSpacing w:w="15" w:type="dxa"/>
                <w:jc w:val="center"/>
              </w:trPr>
              <w:tc>
                <w:tcPr>
                  <w:tcW w:w="0" w:type="auto"/>
                  <w:vAlign w:val="center"/>
                  <w:hideMark/>
                </w:tcPr>
                <w:p w14:paraId="618F74A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w:t>
                  </w:r>
                  <w:r>
                    <w:rPr>
                      <w:rFonts w:ascii="Times New Roman" w:hAnsi="Times New Roman" w:cs="Times New Roman"/>
                      <w:sz w:val="24"/>
                      <w:szCs w:val="24"/>
                    </w:rPr>
                    <w:t>hat have been received through the transfer service instance identified in the directive qualifier</w:t>
                  </w:r>
                  <w:r>
                    <w:rPr>
                      <w:rFonts w:ascii="Times New Roman" w:hAnsi="Times New Roman" w:cs="Times New Roman"/>
                      <w:sz w:val="24"/>
                      <w:szCs w:val="24"/>
                    </w:rPr>
                    <w:t>.</w:t>
                  </w:r>
                </w:p>
              </w:tc>
            </w:tr>
            <w:tr w:rsidR="00000000" w14:paraId="176848CC" w14:textId="77777777">
              <w:trPr>
                <w:tblCellSpacing w:w="15" w:type="dxa"/>
                <w:jc w:val="center"/>
              </w:trPr>
              <w:tc>
                <w:tcPr>
                  <w:tcW w:w="0" w:type="auto"/>
                  <w:vAlign w:val="center"/>
                  <w:hideMark/>
                </w:tcPr>
                <w:p w14:paraId="39CA0D2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FEB26E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EAE67CE" w14:textId="77777777">
                    <w:trPr>
                      <w:tblCellSpacing w:w="15" w:type="dxa"/>
                      <w:jc w:val="center"/>
                    </w:trPr>
                    <w:tc>
                      <w:tcPr>
                        <w:tcW w:w="0" w:type="auto"/>
                        <w:vAlign w:val="center"/>
                        <w:hideMark/>
                      </w:tcPr>
                      <w:p w14:paraId="16BD7E99" w14:textId="77777777" w:rsidR="00000000" w:rsidRDefault="00C24396">
                        <w:pPr>
                          <w:rPr>
                            <w:rFonts w:eastAsia="Times New Roman"/>
                            <w:sz w:val="27"/>
                            <w:szCs w:val="27"/>
                          </w:rPr>
                        </w:pPr>
                        <w:hyperlink w:anchor="id0x9cf1c00" w:history="1">
                          <w:r>
                            <w:rPr>
                              <w:rStyle w:val="Hyperlink"/>
                              <w:rFonts w:eastAsia="Times New Roman"/>
                              <w:b/>
                              <w:bCs/>
                              <w:sz w:val="27"/>
                              <w:szCs w:val="27"/>
                            </w:rPr>
                            <w:t>flfUslpVcMuxDiscardDataUnits</w:t>
                          </w:r>
                        </w:hyperlink>
                        <w:r>
                          <w:rPr>
                            <w:rFonts w:eastAsia="Times New Roman"/>
                            <w:sz w:val="27"/>
                            <w:szCs w:val="27"/>
                          </w:rPr>
                          <w:t xml:space="preserve"> qualifier</w:t>
                        </w:r>
                        <w:bookmarkStart w:id="344" w:name="id0x9cf2f80"/>
                        <w:bookmarkEnd w:id="344"/>
                        <w:r>
                          <w:rPr>
                            <w:rFonts w:eastAsia="Times New Roman"/>
                            <w:sz w:val="27"/>
                            <w:szCs w:val="27"/>
                          </w:rPr>
                          <w:t xml:space="preserve"> ' </w:t>
                        </w:r>
                        <w:r>
                          <w:rPr>
                            <w:rFonts w:eastAsia="Times New Roman"/>
                            <w:b/>
                            <w:bCs/>
                            <w:sz w:val="27"/>
                            <w:szCs w:val="27"/>
                          </w:rPr>
                          <w:t>flfUslpVcMuxDiscardDataUnitsDirQual</w:t>
                        </w:r>
                        <w:r>
                          <w:rPr>
                            <w:rFonts w:eastAsia="Times New Roman"/>
                            <w:sz w:val="27"/>
                            <w:szCs w:val="27"/>
                          </w:rPr>
                          <w:t xml:space="preserve"> ' (flf-uslp-vc-mux-discard-data-units-dir-qual) OID </w:t>
                        </w:r>
                      </w:p>
                    </w:tc>
                  </w:tr>
                  <w:tr w:rsidR="00000000" w14:paraId="0CCAAD90" w14:textId="77777777">
                    <w:trPr>
                      <w:tblCellSpacing w:w="15" w:type="dxa"/>
                      <w:jc w:val="center"/>
                    </w:trPr>
                    <w:tc>
                      <w:tcPr>
                        <w:tcW w:w="0" w:type="auto"/>
                        <w:vAlign w:val="center"/>
                        <w:hideMark/>
                      </w:tcPr>
                      <w:p w14:paraId="03D13AD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w:t>
                        </w:r>
                        <w:r>
                          <w:rPr>
                            <w:rFonts w:ascii="Times New Roman" w:hAnsi="Times New Roman" w:cs="Times New Roman"/>
                            <w:sz w:val="24"/>
                            <w:szCs w:val="24"/>
                          </w:rPr>
                          <w:t>nvoked</w:t>
                        </w:r>
                        <w:r>
                          <w:rPr>
                            <w:rFonts w:ascii="Times New Roman" w:hAnsi="Times New Roman" w:cs="Times New Roman"/>
                            <w:sz w:val="24"/>
                            <w:szCs w:val="24"/>
                          </w:rPr>
                          <w:t>.</w:t>
                        </w:r>
                      </w:p>
                    </w:tc>
                  </w:tr>
                  <w:tr w:rsidR="00000000" w14:paraId="0C31CA42" w14:textId="77777777">
                    <w:trPr>
                      <w:tblCellSpacing w:w="15" w:type="dxa"/>
                      <w:jc w:val="center"/>
                    </w:trPr>
                    <w:tc>
                      <w:tcPr>
                        <w:tcW w:w="0" w:type="auto"/>
                        <w:vAlign w:val="center"/>
                        <w:hideMark/>
                      </w:tcPr>
                      <w:p w14:paraId="567118EB" w14:textId="77777777" w:rsidR="00000000" w:rsidRDefault="00C24396">
                        <w:pPr>
                          <w:rPr>
                            <w:rFonts w:eastAsia="Times New Roman"/>
                          </w:rPr>
                        </w:pPr>
                        <w:r>
                          <w:rPr>
                            <w:rFonts w:eastAsia="Times New Roman"/>
                          </w:rPr>
                          <w:br/>
                        </w:r>
                        <w:r>
                          <w:rPr>
                            <w:rFonts w:eastAsia="Times New Roman"/>
                            <w:b/>
                            <w:bCs/>
                          </w:rPr>
                          <w:t xml:space="preserve">Type Definition: </w:t>
                        </w:r>
                      </w:p>
                      <w:p w14:paraId="4BD5E4A2" w14:textId="77777777" w:rsidR="00000000" w:rsidRDefault="00C24396">
                        <w:pPr>
                          <w:pStyle w:val="HTMLPreformatted"/>
                        </w:pPr>
                        <w:r>
                          <w:rPr>
                            <w:rFonts w:ascii="Courier" w:hAnsi="Courier"/>
                            <w:sz w:val="16"/>
                            <w:szCs w:val="16"/>
                          </w:rPr>
                          <w:t>FlfUslpVcMuxDiscardDataUnitsDirQual</w:t>
                        </w:r>
                        <w:r>
                          <w:rPr>
                            <w:rFonts w:ascii="Courier" w:hAnsi="Courier"/>
                            <w:sz w:val="16"/>
                            <w:szCs w:val="16"/>
                          </w:rPr>
                          <w:tab/>
                          <w:t xml:space="preserve"> ::= CstsSvcInstanceI</w:t>
                        </w:r>
                        <w:r>
                          <w:rPr>
                            <w:rFonts w:ascii="Courier" w:hAnsi="Courier"/>
                            <w:sz w:val="16"/>
                            <w:szCs w:val="16"/>
                          </w:rPr>
                          <w:t>d</w:t>
                        </w:r>
                      </w:p>
                      <w:p w14:paraId="67B0FEF4" w14:textId="77777777" w:rsidR="00000000" w:rsidRDefault="00C24396">
                        <w:pPr>
                          <w:rPr>
                            <w:rFonts w:eastAsia="Times New Roman"/>
                          </w:rPr>
                        </w:pPr>
                      </w:p>
                    </w:tc>
                  </w:tr>
                  <w:tr w:rsidR="00000000" w14:paraId="598636D6" w14:textId="77777777">
                    <w:trPr>
                      <w:tblCellSpacing w:w="15" w:type="dxa"/>
                      <w:jc w:val="center"/>
                    </w:trPr>
                    <w:tc>
                      <w:tcPr>
                        <w:tcW w:w="0" w:type="auto"/>
                        <w:vAlign w:val="center"/>
                        <w:hideMark/>
                      </w:tcPr>
                      <w:p w14:paraId="6D2903DD" w14:textId="77777777" w:rsidR="00000000" w:rsidRDefault="00C24396">
                        <w:pPr>
                          <w:rPr>
                            <w:rFonts w:eastAsia="Times New Roman"/>
                          </w:rPr>
                        </w:pPr>
                      </w:p>
                    </w:tc>
                  </w:tr>
                </w:tbl>
                <w:p w14:paraId="0CF28BD5" w14:textId="77777777" w:rsidR="00000000" w:rsidRDefault="00C24396">
                  <w:pPr>
                    <w:rPr>
                      <w:rFonts w:eastAsia="Times New Roman"/>
                    </w:rPr>
                  </w:pPr>
                </w:p>
              </w:tc>
            </w:tr>
          </w:tbl>
          <w:p w14:paraId="0B40FC96" w14:textId="77777777" w:rsidR="00000000" w:rsidRDefault="00C24396">
            <w:pPr>
              <w:rPr>
                <w:rFonts w:eastAsia="Times New Roman"/>
              </w:rPr>
            </w:pPr>
          </w:p>
        </w:tc>
      </w:tr>
    </w:tbl>
    <w:p w14:paraId="03AAD16B"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'TmAosMcDemux' authorized by CSS Area</w:t>
      </w:r>
      <w:bookmarkStart w:id="345" w:name="id0x9cf4b00"/>
      <w:bookmarkEnd w:id="34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2230C6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309724" w14:textId="77777777" w:rsidR="00000000" w:rsidRDefault="00C24396">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14:paraId="7158F11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A0B553" w14:textId="77777777" w:rsidR="00000000" w:rsidRDefault="00C24396">
            <w:pPr>
              <w:rPr>
                <w:rFonts w:eastAsia="Times New Roman"/>
              </w:rPr>
            </w:pPr>
            <w:r>
              <w:rPr>
                <w:rFonts w:eastAsia="Times New Roman"/>
                <w:b/>
                <w:bCs/>
              </w:rPr>
              <w:lastRenderedPageBreak/>
              <w:t xml:space="preserve">Definition: </w:t>
            </w:r>
            <w:r>
              <w:rPr>
                <w:rFonts w:eastAsia="Times New Roman"/>
              </w:rPr>
              <w:t xml:space="preserve">The TmAosMcDemux FR accepts suceessfully decoded frames and passes on all </w:t>
            </w:r>
            <w:r>
              <w:rPr>
                <w:rFonts w:eastAsia="Times New Roman"/>
              </w:rPr>
              <w:t xml:space="preserve">frames of the configured Master Channels. If so configured it also extracts and delivers the CLCWs of the selected Master Channel. </w:t>
            </w:r>
          </w:p>
        </w:tc>
      </w:tr>
      <w:tr w:rsidR="00000000" w14:paraId="3DBB1254"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3032962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C24F0B0" w14:textId="77777777" w:rsidR="00000000" w:rsidRDefault="00C24396">
                  <w:pPr>
                    <w:rPr>
                      <w:rFonts w:eastAsia="Times New Roman"/>
                    </w:rPr>
                  </w:pPr>
                </w:p>
              </w:tc>
            </w:tr>
            <w:tr w:rsidR="00000000" w14:paraId="3E2CB5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67C7B"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DAA15CF" w14:textId="77777777">
                    <w:trPr>
                      <w:tblCellSpacing w:w="15" w:type="dxa"/>
                    </w:trPr>
                    <w:tc>
                      <w:tcPr>
                        <w:tcW w:w="2000" w:type="pct"/>
                        <w:vAlign w:val="center"/>
                        <w:hideMark/>
                      </w:tcPr>
                      <w:p w14:paraId="36D24444" w14:textId="77777777" w:rsidR="00000000" w:rsidRDefault="00C24396">
                        <w:pPr>
                          <w:rPr>
                            <w:rFonts w:eastAsia="Times New Roman"/>
                          </w:rPr>
                        </w:pPr>
                        <w:r>
                          <w:rPr>
                            <w:rFonts w:eastAsia="Times New Roman"/>
                          </w:rPr>
                          <w:t xml:space="preserve">Monitored only: </w:t>
                        </w:r>
                      </w:p>
                    </w:tc>
                    <w:tc>
                      <w:tcPr>
                        <w:tcW w:w="0" w:type="auto"/>
                        <w:vAlign w:val="center"/>
                        <w:hideMark/>
                      </w:tcPr>
                      <w:p w14:paraId="3B91A66A" w14:textId="77777777" w:rsidR="00000000" w:rsidRDefault="00C24396">
                        <w:pPr>
                          <w:rPr>
                            <w:rFonts w:eastAsia="Times New Roman"/>
                          </w:rPr>
                        </w:pPr>
                        <w:hyperlink w:anchor="id0x9cf5980" w:history="1">
                          <w:r>
                            <w:rPr>
                              <w:rStyle w:val="Hyperlink"/>
                              <w:rFonts w:eastAsia="Times New Roman"/>
                            </w:rPr>
                            <w:t>tmAosMcDemuxResourceStat</w:t>
                          </w:r>
                        </w:hyperlink>
                      </w:p>
                    </w:tc>
                  </w:tr>
                  <w:tr w:rsidR="00000000" w14:paraId="2E8BE65D" w14:textId="77777777">
                    <w:trPr>
                      <w:tblCellSpacing w:w="15" w:type="dxa"/>
                    </w:trPr>
                    <w:tc>
                      <w:tcPr>
                        <w:tcW w:w="2000" w:type="pct"/>
                        <w:vAlign w:val="center"/>
                        <w:hideMark/>
                      </w:tcPr>
                      <w:p w14:paraId="61139637" w14:textId="77777777" w:rsidR="00000000" w:rsidRDefault="00C24396">
                        <w:pPr>
                          <w:rPr>
                            <w:rFonts w:eastAsia="Times New Roman"/>
                          </w:rPr>
                        </w:pPr>
                        <w:r>
                          <w:rPr>
                            <w:rFonts w:eastAsia="Times New Roman"/>
                          </w:rPr>
                          <w:t>Monitored and Configured:</w:t>
                        </w:r>
                        <w:r>
                          <w:rPr>
                            <w:rFonts w:eastAsia="Times New Roman"/>
                          </w:rPr>
                          <w:t xml:space="preserve"> </w:t>
                        </w:r>
                      </w:p>
                    </w:tc>
                    <w:tc>
                      <w:tcPr>
                        <w:tcW w:w="0" w:type="auto"/>
                        <w:vAlign w:val="center"/>
                        <w:hideMark/>
                      </w:tcPr>
                      <w:p w14:paraId="4776AB06" w14:textId="77777777" w:rsidR="00000000" w:rsidRDefault="00C24396">
                        <w:pPr>
                          <w:rPr>
                            <w:rFonts w:eastAsia="Times New Roman"/>
                          </w:rPr>
                        </w:pPr>
                        <w:hyperlink w:anchor="id0x9cf8400" w:history="1">
                          <w:r>
                            <w:rPr>
                              <w:rStyle w:val="Hyperlink"/>
                              <w:rFonts w:eastAsia="Times New Roman"/>
                            </w:rPr>
                            <w:t>tmAosMcDemuxMcIds</w:t>
                          </w:r>
                        </w:hyperlink>
                      </w:p>
                    </w:tc>
                  </w:tr>
                  <w:tr w:rsidR="00000000" w14:paraId="557A3291" w14:textId="77777777">
                    <w:trPr>
                      <w:tblCellSpacing w:w="15" w:type="dxa"/>
                    </w:trPr>
                    <w:tc>
                      <w:tcPr>
                        <w:tcW w:w="2000" w:type="pct"/>
                        <w:vAlign w:val="center"/>
                        <w:hideMark/>
                      </w:tcPr>
                      <w:p w14:paraId="481147D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9FCE215" w14:textId="77777777" w:rsidR="00000000" w:rsidRDefault="00C24396">
                        <w:pPr>
                          <w:rPr>
                            <w:rFonts w:eastAsia="Times New Roman"/>
                          </w:rPr>
                        </w:pPr>
                        <w:hyperlink w:anchor="id0xa100e00" w:history="1">
                          <w:r>
                            <w:rPr>
                              <w:rStyle w:val="Hyperlink"/>
                              <w:rFonts w:eastAsia="Times New Roman"/>
                            </w:rPr>
                            <w:t>tmAosMcDemuxClcwExtraction</w:t>
                          </w:r>
                        </w:hyperlink>
                      </w:p>
                    </w:tc>
                  </w:tr>
                </w:tbl>
                <w:p w14:paraId="4BF2D6F1" w14:textId="77777777" w:rsidR="00000000" w:rsidRDefault="00C24396">
                  <w:pPr>
                    <w:rPr>
                      <w:rFonts w:eastAsia="Times New Roman"/>
                    </w:rPr>
                  </w:pPr>
                </w:p>
              </w:tc>
            </w:tr>
            <w:tr w:rsidR="00000000" w14:paraId="60BC364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43A6EDF" w14:textId="77777777" w:rsidR="00000000" w:rsidRDefault="00C24396">
                  <w:pPr>
                    <w:rPr>
                      <w:rFonts w:eastAsia="Times New Roman"/>
                      <w:sz w:val="20"/>
                      <w:szCs w:val="20"/>
                    </w:rPr>
                  </w:pPr>
                </w:p>
              </w:tc>
            </w:tr>
            <w:tr w:rsidR="00000000" w14:paraId="40A4978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B36C2"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7"/>
                  </w:tblGrid>
                  <w:tr w:rsidR="00000000" w14:paraId="3853957D" w14:textId="77777777">
                    <w:trPr>
                      <w:tblCellSpacing w:w="15" w:type="dxa"/>
                    </w:trPr>
                    <w:tc>
                      <w:tcPr>
                        <w:tcW w:w="0" w:type="auto"/>
                        <w:vAlign w:val="center"/>
                        <w:hideMark/>
                      </w:tcPr>
                      <w:p w14:paraId="24F078B6" w14:textId="77777777" w:rsidR="00000000" w:rsidRDefault="00C24396">
                        <w:pPr>
                          <w:rPr>
                            <w:rFonts w:eastAsia="Times New Roman"/>
                          </w:rPr>
                        </w:pPr>
                        <w:hyperlink w:anchor="id0xa10a280" w:history="1">
                          <w:r>
                            <w:rPr>
                              <w:rStyle w:val="Hyperlink"/>
                              <w:rFonts w:eastAsia="Times New Roman"/>
                            </w:rPr>
                            <w:t>tmAosMcDemuxSetContrParams</w:t>
                          </w:r>
                        </w:hyperlink>
                      </w:p>
                    </w:tc>
                  </w:tr>
                </w:tbl>
                <w:p w14:paraId="799ABF2A" w14:textId="77777777" w:rsidR="00000000" w:rsidRDefault="00C24396">
                  <w:pPr>
                    <w:rPr>
                      <w:rFonts w:eastAsia="Times New Roman"/>
                    </w:rPr>
                  </w:pPr>
                </w:p>
              </w:tc>
            </w:tr>
            <w:tr w:rsidR="00000000" w14:paraId="53D0F2D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5561E31" w14:textId="77777777" w:rsidR="00000000" w:rsidRDefault="00C24396">
                  <w:pPr>
                    <w:rPr>
                      <w:rFonts w:eastAsia="Times New Roman"/>
                      <w:sz w:val="20"/>
                      <w:szCs w:val="20"/>
                    </w:rPr>
                  </w:pPr>
                </w:p>
              </w:tc>
            </w:tr>
            <w:tr w:rsidR="00000000" w14:paraId="5F52109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15FC1"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6"/>
                  </w:tblGrid>
                  <w:tr w:rsidR="00000000" w14:paraId="2C88FE3F" w14:textId="77777777">
                    <w:trPr>
                      <w:tblCellSpacing w:w="15" w:type="dxa"/>
                    </w:trPr>
                    <w:tc>
                      <w:tcPr>
                        <w:tcW w:w="0" w:type="auto"/>
                        <w:vAlign w:val="center"/>
                        <w:hideMark/>
                      </w:tcPr>
                      <w:p w14:paraId="59C31853" w14:textId="77777777" w:rsidR="00000000" w:rsidRDefault="00C24396">
                        <w:pPr>
                          <w:rPr>
                            <w:rFonts w:eastAsia="Times New Roman"/>
                          </w:rPr>
                        </w:pPr>
                        <w:hyperlink w:anchor="id0xa104b00" w:history="1">
                          <w:r>
                            <w:rPr>
                              <w:rStyle w:val="Hyperlink"/>
                              <w:rFonts w:eastAsia="Times New Roman"/>
                            </w:rPr>
                            <w:t>tmAosMcDemuxResourceStatChange</w:t>
                          </w:r>
                        </w:hyperlink>
                      </w:p>
                    </w:tc>
                  </w:tr>
                  <w:tr w:rsidR="00000000" w14:paraId="5CA0F4C5" w14:textId="77777777">
                    <w:trPr>
                      <w:tblCellSpacing w:w="15" w:type="dxa"/>
                    </w:trPr>
                    <w:tc>
                      <w:tcPr>
                        <w:tcW w:w="0" w:type="auto"/>
                        <w:vAlign w:val="center"/>
                        <w:hideMark/>
                      </w:tcPr>
                      <w:p w14:paraId="1E8E856A" w14:textId="77777777" w:rsidR="00000000" w:rsidRDefault="00C24396">
                        <w:pPr>
                          <w:rPr>
                            <w:rFonts w:eastAsia="Times New Roman"/>
                          </w:rPr>
                        </w:pPr>
                        <w:hyperlink w:anchor="id0xa107680" w:history="1">
                          <w:r>
                            <w:rPr>
                              <w:rStyle w:val="Hyperlink"/>
                              <w:rFonts w:eastAsia="Times New Roman"/>
                            </w:rPr>
                            <w:t>tmAosMcDemuxOperatorNotify</w:t>
                          </w:r>
                        </w:hyperlink>
                      </w:p>
                    </w:tc>
                  </w:tr>
                </w:tbl>
                <w:p w14:paraId="25DB0B6D" w14:textId="77777777" w:rsidR="00000000" w:rsidRDefault="00C24396">
                  <w:pPr>
                    <w:rPr>
                      <w:rFonts w:eastAsia="Times New Roman"/>
                    </w:rPr>
                  </w:pPr>
                </w:p>
              </w:tc>
            </w:tr>
          </w:tbl>
          <w:p w14:paraId="6A5443D4" w14:textId="77777777" w:rsidR="00000000" w:rsidRDefault="00C24396">
            <w:pPr>
              <w:rPr>
                <w:rFonts w:eastAsia="Times New Roman"/>
              </w:rPr>
            </w:pPr>
          </w:p>
        </w:tc>
      </w:tr>
      <w:tr w:rsidR="00000000" w14:paraId="55921B8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BAF316" w14:textId="77777777" w:rsidR="00000000" w:rsidRDefault="00C24396">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7AF2DED" w14:textId="77777777">
              <w:trPr>
                <w:tblCellSpacing w:w="15" w:type="dxa"/>
                <w:jc w:val="center"/>
              </w:trPr>
              <w:tc>
                <w:tcPr>
                  <w:tcW w:w="0" w:type="auto"/>
                  <w:vAlign w:val="center"/>
                  <w:hideMark/>
                </w:tcPr>
                <w:p w14:paraId="3B0C7347" w14:textId="77777777" w:rsidR="00000000" w:rsidRDefault="00C24396">
                  <w:pPr>
                    <w:rPr>
                      <w:rFonts w:eastAsia="Times New Roman"/>
                      <w:sz w:val="27"/>
                      <w:szCs w:val="27"/>
                    </w:rPr>
                  </w:pPr>
                  <w:hyperlink w:anchor="id0x9cf4b00" w:history="1">
                    <w:r>
                      <w:rPr>
                        <w:rStyle w:val="Hyperlink"/>
                        <w:rFonts w:eastAsia="Times New Roman"/>
                        <w:b/>
                        <w:bCs/>
                        <w:sz w:val="27"/>
                        <w:szCs w:val="27"/>
                      </w:rPr>
                      <w:t>TmAosMcDemux</w:t>
                    </w:r>
                  </w:hyperlink>
                  <w:r>
                    <w:rPr>
                      <w:rFonts w:eastAsia="Times New Roman"/>
                      <w:sz w:val="27"/>
                      <w:szCs w:val="27"/>
                    </w:rPr>
                    <w:t xml:space="preserve"> </w:t>
                  </w:r>
                  <w:r>
                    <w:rPr>
                      <w:rFonts w:eastAsia="Times New Roman"/>
                      <w:sz w:val="27"/>
                      <w:szCs w:val="27"/>
                    </w:rPr>
                    <w:t>parameter</w:t>
                  </w:r>
                  <w:bookmarkStart w:id="346" w:name="id0x9cf5980"/>
                  <w:bookmarkEnd w:id="346"/>
                  <w:r>
                    <w:rPr>
                      <w:rFonts w:eastAsia="Times New Roman"/>
                      <w:sz w:val="27"/>
                      <w:szCs w:val="27"/>
                    </w:rPr>
                    <w:t xml:space="preserve"> ' </w:t>
                  </w:r>
                  <w:r>
                    <w:rPr>
                      <w:rFonts w:eastAsia="Times New Roman"/>
                      <w:b/>
                      <w:bCs/>
                      <w:sz w:val="27"/>
                      <w:szCs w:val="27"/>
                    </w:rPr>
                    <w:t>tmAosMcDemuxResourceStat</w:t>
                  </w:r>
                  <w:r>
                    <w:rPr>
                      <w:rFonts w:eastAsia="Times New Roman"/>
                      <w:sz w:val="27"/>
                      <w:szCs w:val="27"/>
                    </w:rPr>
                    <w:t xml:space="preserve"> ' (tm-aos-mc-demux-resource-stat) OID .1.3.112.4.4.2.1.40500.1.1.1 </w:t>
                  </w:r>
                </w:p>
              </w:tc>
            </w:tr>
            <w:tr w:rsidR="00000000" w14:paraId="34955728" w14:textId="77777777">
              <w:trPr>
                <w:tblCellSpacing w:w="15" w:type="dxa"/>
                <w:jc w:val="center"/>
              </w:trPr>
              <w:tc>
                <w:tcPr>
                  <w:tcW w:w="0" w:type="auto"/>
                  <w:vAlign w:val="center"/>
                  <w:hideMark/>
                </w:tcPr>
                <w:p w14:paraId="4681D3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14:paraId="7DA3B53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w:t>
                  </w:r>
                  <w:r>
                    <w:rPr>
                      <w:rFonts w:ascii="Times New Roman" w:hAnsi="Times New Roman" w:cs="Times New Roman"/>
                      <w:sz w:val="24"/>
                      <w:szCs w:val="24"/>
                    </w:rPr>
                    <w:t>nt has been configured;</w:t>
                  </w:r>
                </w:p>
                <w:p w14:paraId="0C6B35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07E99C3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281B2634"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302C78EF" w14:textId="77777777">
              <w:trPr>
                <w:tblCellSpacing w:w="15" w:type="dxa"/>
                <w:jc w:val="center"/>
              </w:trPr>
              <w:tc>
                <w:tcPr>
                  <w:tcW w:w="0" w:type="auto"/>
                  <w:vAlign w:val="center"/>
                  <w:hideMark/>
                </w:tcPr>
                <w:p w14:paraId="603D713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52A9E93" w14:textId="77777777">
              <w:trPr>
                <w:tblCellSpacing w:w="15" w:type="dxa"/>
                <w:jc w:val="center"/>
              </w:trPr>
              <w:tc>
                <w:tcPr>
                  <w:tcW w:w="0" w:type="auto"/>
                  <w:vAlign w:val="center"/>
                  <w:hideMark/>
                </w:tcPr>
                <w:p w14:paraId="352846A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B4E5E6E" w14:textId="77777777">
              <w:trPr>
                <w:tblCellSpacing w:w="15" w:type="dxa"/>
                <w:jc w:val="center"/>
              </w:trPr>
              <w:tc>
                <w:tcPr>
                  <w:tcW w:w="0" w:type="auto"/>
                  <w:vAlign w:val="center"/>
                  <w:hideMark/>
                </w:tcPr>
                <w:p w14:paraId="2F12528F" w14:textId="77777777" w:rsidR="00000000" w:rsidRDefault="00C24396">
                  <w:pPr>
                    <w:rPr>
                      <w:rFonts w:eastAsia="Times New Roman"/>
                    </w:rPr>
                  </w:pPr>
                  <w:r>
                    <w:rPr>
                      <w:rFonts w:eastAsia="Times New Roman"/>
                    </w:rPr>
                    <w:br/>
                  </w:r>
                  <w:r>
                    <w:rPr>
                      <w:rFonts w:eastAsia="Times New Roman"/>
                      <w:b/>
                      <w:bCs/>
                    </w:rPr>
                    <w:t xml:space="preserve">Type Definition: </w:t>
                  </w:r>
                </w:p>
                <w:p w14:paraId="6CF5F3AA" w14:textId="77777777" w:rsidR="00000000" w:rsidRDefault="00C24396">
                  <w:pPr>
                    <w:pStyle w:val="HTMLPreformatted"/>
                  </w:pPr>
                  <w:r>
                    <w:rPr>
                      <w:rFonts w:ascii="Courier" w:hAnsi="Courier"/>
                      <w:sz w:val="16"/>
                      <w:szCs w:val="16"/>
                    </w:rPr>
                    <w:t>TmAosMcDemuxResourceStat</w:t>
                  </w:r>
                  <w:r>
                    <w:rPr>
                      <w:rFonts w:ascii="Courier" w:hAnsi="Courier"/>
                      <w:sz w:val="16"/>
                      <w:szCs w:val="16"/>
                    </w:rPr>
                    <w:tab/>
                    <w:t xml:space="preserve"> ::= ResourceSta</w:t>
                  </w:r>
                  <w:r>
                    <w:rPr>
                      <w:rFonts w:ascii="Courier" w:hAnsi="Courier"/>
                      <w:sz w:val="16"/>
                      <w:szCs w:val="16"/>
                    </w:rPr>
                    <w:t>t</w:t>
                  </w:r>
                </w:p>
                <w:p w14:paraId="3291B80B" w14:textId="77777777" w:rsidR="00000000" w:rsidRDefault="00C24396">
                  <w:pPr>
                    <w:rPr>
                      <w:rFonts w:eastAsia="Times New Roman"/>
                    </w:rPr>
                  </w:pPr>
                </w:p>
              </w:tc>
            </w:tr>
            <w:tr w:rsidR="00000000" w14:paraId="3C0EE847" w14:textId="77777777">
              <w:trPr>
                <w:tblCellSpacing w:w="15" w:type="dxa"/>
                <w:jc w:val="center"/>
              </w:trPr>
              <w:tc>
                <w:tcPr>
                  <w:tcW w:w="0" w:type="auto"/>
                  <w:vAlign w:val="center"/>
                  <w:hideMark/>
                </w:tcPr>
                <w:p w14:paraId="28897309" w14:textId="77777777" w:rsidR="00000000" w:rsidRDefault="00C24396">
                  <w:pPr>
                    <w:rPr>
                      <w:rFonts w:eastAsia="Times New Roman"/>
                    </w:rPr>
                  </w:pPr>
                </w:p>
              </w:tc>
            </w:tr>
          </w:tbl>
          <w:p w14:paraId="22F1B4A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9FF6DE4" w14:textId="77777777">
              <w:trPr>
                <w:tblCellSpacing w:w="15" w:type="dxa"/>
                <w:jc w:val="center"/>
              </w:trPr>
              <w:tc>
                <w:tcPr>
                  <w:tcW w:w="0" w:type="auto"/>
                  <w:vAlign w:val="center"/>
                  <w:hideMark/>
                </w:tcPr>
                <w:p w14:paraId="2DAB26E2" w14:textId="77777777" w:rsidR="00000000" w:rsidRDefault="00C24396">
                  <w:pPr>
                    <w:rPr>
                      <w:rFonts w:eastAsia="Times New Roman"/>
                      <w:sz w:val="27"/>
                      <w:szCs w:val="27"/>
                    </w:rPr>
                  </w:pPr>
                  <w:hyperlink w:anchor="id0x9cf4b00" w:history="1">
                    <w:r>
                      <w:rPr>
                        <w:rStyle w:val="Hyperlink"/>
                        <w:rFonts w:eastAsia="Times New Roman"/>
                        <w:b/>
                        <w:bCs/>
                        <w:sz w:val="27"/>
                        <w:szCs w:val="27"/>
                      </w:rPr>
                      <w:t>TmAosMcDemux</w:t>
                    </w:r>
                  </w:hyperlink>
                  <w:r>
                    <w:rPr>
                      <w:rFonts w:eastAsia="Times New Roman"/>
                      <w:sz w:val="27"/>
                      <w:szCs w:val="27"/>
                    </w:rPr>
                    <w:t xml:space="preserve"> parameter</w:t>
                  </w:r>
                  <w:bookmarkStart w:id="347" w:name="id0x9cf8400"/>
                  <w:bookmarkEnd w:id="347"/>
                  <w:r>
                    <w:rPr>
                      <w:rFonts w:eastAsia="Times New Roman"/>
                      <w:sz w:val="27"/>
                      <w:szCs w:val="27"/>
                    </w:rPr>
                    <w:t xml:space="preserve"> ' </w:t>
                  </w:r>
                  <w:r>
                    <w:rPr>
                      <w:rFonts w:eastAsia="Times New Roman"/>
                      <w:b/>
                      <w:bCs/>
                      <w:sz w:val="27"/>
                      <w:szCs w:val="27"/>
                    </w:rPr>
                    <w:t>tmAosMcDemuxMcIds</w:t>
                  </w:r>
                  <w:r>
                    <w:rPr>
                      <w:rFonts w:eastAsia="Times New Roman"/>
                      <w:sz w:val="27"/>
                      <w:szCs w:val="27"/>
                    </w:rPr>
                    <w:t xml:space="preserve"> ' (tm-aos-mc-demux-mc-ids) OID .1.3.112.4.4.2.1.40500.1.2.1 </w:t>
                  </w:r>
                </w:p>
              </w:tc>
            </w:tr>
            <w:tr w:rsidR="00000000" w14:paraId="42DBDD32" w14:textId="77777777">
              <w:trPr>
                <w:tblCellSpacing w:w="15" w:type="dxa"/>
                <w:jc w:val="center"/>
              </w:trPr>
              <w:tc>
                <w:tcPr>
                  <w:tcW w:w="0" w:type="auto"/>
                  <w:vAlign w:val="center"/>
                  <w:hideMark/>
                </w:tcPr>
                <w:p w14:paraId="772789B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w:t>
                  </w:r>
                  <w:r>
                    <w:rPr>
                      <w:rFonts w:ascii="Times New Roman" w:hAnsi="Times New Roman" w:cs="Times New Roman"/>
                      <w:sz w:val="24"/>
                      <w:szCs w:val="24"/>
                    </w:rPr>
                    <w:t xml:space="preserve"> the Master Channel IDs the given FR instance is configured to process</w:t>
                  </w:r>
                  <w:r>
                    <w:rPr>
                      <w:rFonts w:ascii="Times New Roman" w:hAnsi="Times New Roman" w:cs="Times New Roman"/>
                      <w:sz w:val="24"/>
                      <w:szCs w:val="24"/>
                    </w:rPr>
                    <w:t>.</w:t>
                  </w:r>
                </w:p>
              </w:tc>
            </w:tr>
            <w:tr w:rsidR="00000000" w14:paraId="27C69202" w14:textId="77777777">
              <w:trPr>
                <w:tblCellSpacing w:w="15" w:type="dxa"/>
                <w:jc w:val="center"/>
              </w:trPr>
              <w:tc>
                <w:tcPr>
                  <w:tcW w:w="0" w:type="auto"/>
                  <w:vAlign w:val="center"/>
                  <w:hideMark/>
                </w:tcPr>
                <w:p w14:paraId="07C1903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FCAFB34" w14:textId="77777777">
              <w:trPr>
                <w:tblCellSpacing w:w="15" w:type="dxa"/>
                <w:jc w:val="center"/>
              </w:trPr>
              <w:tc>
                <w:tcPr>
                  <w:tcW w:w="0" w:type="auto"/>
                  <w:vAlign w:val="center"/>
                  <w:hideMark/>
                </w:tcPr>
                <w:p w14:paraId="07DC0C2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40E33E4" w14:textId="77777777">
              <w:trPr>
                <w:tblCellSpacing w:w="15" w:type="dxa"/>
                <w:jc w:val="center"/>
              </w:trPr>
              <w:tc>
                <w:tcPr>
                  <w:tcW w:w="0" w:type="auto"/>
                  <w:vAlign w:val="center"/>
                  <w:hideMark/>
                </w:tcPr>
                <w:p w14:paraId="4913B4D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3BA9FAB" w14:textId="77777777">
              <w:trPr>
                <w:tblCellSpacing w:w="15" w:type="dxa"/>
                <w:jc w:val="center"/>
              </w:trPr>
              <w:tc>
                <w:tcPr>
                  <w:tcW w:w="0" w:type="auto"/>
                  <w:vAlign w:val="center"/>
                  <w:hideMark/>
                </w:tcPr>
                <w:p w14:paraId="7FE96EBE" w14:textId="77777777" w:rsidR="00000000" w:rsidRDefault="00C24396">
                  <w:pPr>
                    <w:rPr>
                      <w:rFonts w:eastAsia="Times New Roman"/>
                    </w:rPr>
                  </w:pPr>
                  <w:r>
                    <w:rPr>
                      <w:rFonts w:eastAsia="Times New Roman"/>
                    </w:rPr>
                    <w:br/>
                  </w:r>
                  <w:r>
                    <w:rPr>
                      <w:rFonts w:eastAsia="Times New Roman"/>
                      <w:b/>
                      <w:bCs/>
                    </w:rPr>
                    <w:t xml:space="preserve">Type Definition: </w:t>
                  </w:r>
                </w:p>
                <w:p w14:paraId="394A62B7" w14:textId="77777777" w:rsidR="00000000" w:rsidRDefault="00C24396">
                  <w:pPr>
                    <w:pStyle w:val="HTMLPreformatted"/>
                  </w:pPr>
                  <w:r>
                    <w:rPr>
                      <w:rFonts w:ascii="Courier" w:hAnsi="Courier"/>
                      <w:sz w:val="16"/>
                      <w:szCs w:val="16"/>
                    </w:rPr>
                    <w:t>-- All frames on a Physical Channel must have the same TFVN.</w:t>
                  </w:r>
                  <w:r>
                    <w:rPr>
                      <w:rFonts w:ascii="Courier" w:hAnsi="Courier"/>
                      <w:sz w:val="16"/>
                      <w:szCs w:val="16"/>
                    </w:rPr>
                    <w:br/>
                    <w:t xml:space="preserve">TmAosMcDemuxMcIds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SET  (SIZE(1 .. 1024))  OF</w:t>
                  </w:r>
                  <w:r>
                    <w:rPr>
                      <w:rFonts w:ascii="Courier" w:hAnsi="Courier"/>
                      <w:sz w:val="16"/>
                      <w:szCs w:val="16"/>
                    </w:rPr>
                    <w:tab/>
                    <w:t xml:space="preserve"> INTEGER  (0 .. 1023)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lastRenderedPageBreak/>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2, encoded as b</w:t>
                  </w:r>
                  <w:r>
                    <w:rPr>
                      <w:rFonts w:ascii="Courier" w:hAnsi="Courier"/>
                      <w:sz w:val="16"/>
                      <w:szCs w:val="16"/>
                    </w:rPr>
                    <w:t>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SET  (SIZE(1 .. 256))  OF</w:t>
                  </w:r>
                  <w:r>
                    <w:rPr>
                      <w:rFonts w:ascii="Courier" w:hAnsi="Courier"/>
                      <w:sz w:val="16"/>
                      <w:szCs w:val="16"/>
                    </w:rPr>
                    <w:tab/>
                    <w:t xml:space="preserve"> INTEGER  (0 .. 255)</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5B9CB56" w14:textId="77777777" w:rsidR="00000000" w:rsidRDefault="00C24396">
                  <w:pPr>
                    <w:rPr>
                      <w:rFonts w:eastAsia="Times New Roman"/>
                    </w:rPr>
                  </w:pPr>
                </w:p>
              </w:tc>
            </w:tr>
            <w:tr w:rsidR="00000000" w14:paraId="7A32B43D" w14:textId="77777777">
              <w:trPr>
                <w:tblCellSpacing w:w="15" w:type="dxa"/>
                <w:jc w:val="center"/>
              </w:trPr>
              <w:tc>
                <w:tcPr>
                  <w:tcW w:w="0" w:type="auto"/>
                  <w:vAlign w:val="center"/>
                  <w:hideMark/>
                </w:tcPr>
                <w:p w14:paraId="598C6605" w14:textId="77777777" w:rsidR="00000000" w:rsidRDefault="00C24396">
                  <w:pPr>
                    <w:rPr>
                      <w:rFonts w:eastAsia="Times New Roman"/>
                    </w:rPr>
                  </w:pPr>
                </w:p>
              </w:tc>
            </w:tr>
          </w:tbl>
          <w:p w14:paraId="063993F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B823B1" w14:textId="77777777">
              <w:trPr>
                <w:tblCellSpacing w:w="15" w:type="dxa"/>
                <w:jc w:val="center"/>
              </w:trPr>
              <w:tc>
                <w:tcPr>
                  <w:tcW w:w="0" w:type="auto"/>
                  <w:vAlign w:val="center"/>
                  <w:hideMark/>
                </w:tcPr>
                <w:p w14:paraId="69EEB58F" w14:textId="77777777" w:rsidR="00000000" w:rsidRDefault="00C24396">
                  <w:pPr>
                    <w:rPr>
                      <w:rFonts w:eastAsia="Times New Roman"/>
                      <w:sz w:val="27"/>
                      <w:szCs w:val="27"/>
                    </w:rPr>
                  </w:pPr>
                  <w:hyperlink w:anchor="id0x9cf4b00" w:history="1">
                    <w:r>
                      <w:rPr>
                        <w:rStyle w:val="Hyperlink"/>
                        <w:rFonts w:eastAsia="Times New Roman"/>
                        <w:b/>
                        <w:bCs/>
                        <w:sz w:val="27"/>
                        <w:szCs w:val="27"/>
                      </w:rPr>
                      <w:t>TmAosMcDemux</w:t>
                    </w:r>
                  </w:hyperlink>
                  <w:r>
                    <w:rPr>
                      <w:rFonts w:eastAsia="Times New Roman"/>
                      <w:sz w:val="27"/>
                      <w:szCs w:val="27"/>
                    </w:rPr>
                    <w:t xml:space="preserve"> parameter</w:t>
                  </w:r>
                  <w:bookmarkStart w:id="348" w:name="id0xa100e00"/>
                  <w:bookmarkEnd w:id="348"/>
                  <w:r>
                    <w:rPr>
                      <w:rFonts w:eastAsia="Times New Roman"/>
                      <w:sz w:val="27"/>
                      <w:szCs w:val="27"/>
                    </w:rPr>
                    <w:t xml:space="preserve"> ' </w:t>
                  </w:r>
                  <w:r>
                    <w:rPr>
                      <w:rFonts w:eastAsia="Times New Roman"/>
                      <w:b/>
                      <w:bCs/>
                      <w:sz w:val="27"/>
                      <w:szCs w:val="27"/>
                    </w:rPr>
                    <w:t>tmAosMcDemuxClcwExtraction</w:t>
                  </w:r>
                  <w:r>
                    <w:rPr>
                      <w:rFonts w:eastAsia="Times New Roman"/>
                      <w:sz w:val="27"/>
                      <w:szCs w:val="27"/>
                    </w:rPr>
                    <w:t xml:space="preserve"> ' (tm</w:t>
                  </w:r>
                  <w:r>
                    <w:rPr>
                      <w:rFonts w:eastAsia="Times New Roman"/>
                      <w:sz w:val="27"/>
                      <w:szCs w:val="27"/>
                    </w:rPr>
                    <w:t xml:space="preserve">-aos-mc-demux-clcw-extraction) OID .1.3.112.4.4.2.1.40500.1.3.1 </w:t>
                  </w:r>
                </w:p>
              </w:tc>
            </w:tr>
            <w:tr w:rsidR="00000000" w14:paraId="799C4DFA" w14:textId="77777777">
              <w:trPr>
                <w:tblCellSpacing w:w="15" w:type="dxa"/>
                <w:jc w:val="center"/>
              </w:trPr>
              <w:tc>
                <w:tcPr>
                  <w:tcW w:w="0" w:type="auto"/>
                  <w:vAlign w:val="center"/>
                  <w:hideMark/>
                </w:tcPr>
                <w:p w14:paraId="043DF0A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MC-OCF CLCWs and if so from which MC. The extracted CLCWs are forwarded to the FR types that consume them.</w:t>
                  </w:r>
                </w:p>
                <w:p w14:paraId="57451439" w14:textId="77777777" w:rsidR="00000000" w:rsidRDefault="00C24396">
                  <w:pPr>
                    <w:pStyle w:val="HTMLPreformatted"/>
                    <w:rPr>
                      <w:rFonts w:ascii="Times New Roman" w:hAnsi="Times New Roman" w:cs="Times New Roman"/>
                      <w:sz w:val="24"/>
                      <w:szCs w:val="24"/>
                    </w:rPr>
                  </w:pPr>
                </w:p>
                <w:p w14:paraId="1025B05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values are</w:t>
                  </w:r>
                </w:p>
                <w:p w14:paraId="10EAC71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'noClcwExtraction': this value applies when the P</w:t>
                  </w:r>
                  <w:r>
                    <w:rPr>
                      <w:rFonts w:ascii="Times New Roman" w:hAnsi="Times New Roman" w:cs="Times New Roman"/>
                      <w:sz w:val="24"/>
                      <w:szCs w:val="24"/>
                    </w:rPr>
                    <w:t>hysical Channel carries either (a) AOS frames or (b) TM frames but none of the MCs carry MC-OCF CLCWs .</w:t>
                  </w:r>
                </w:p>
                <w:p w14:paraId="19E443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'clcwExtractionTmMcs': </w:t>
                  </w:r>
                  <w:r>
                    <w:rPr>
                      <w:rFonts w:ascii="Times New Roman" w:hAnsi="Times New Roman" w:cs="Times New Roman"/>
                      <w:sz w:val="24"/>
                      <w:szCs w:val="24"/>
                    </w:rPr>
                    <w:tab/>
                    <w:t>this value applies when the Physical Channel carries TM frames and at least one MC carries MC_OCF CLCWs.</w:t>
                  </w:r>
                </w:p>
                <w:p w14:paraId="64FB7B6C" w14:textId="77777777" w:rsidR="00000000" w:rsidRDefault="00C24396">
                  <w:pPr>
                    <w:pStyle w:val="HTMLPreformatted"/>
                    <w:rPr>
                      <w:rFonts w:ascii="Times New Roman" w:hAnsi="Times New Roman" w:cs="Times New Roman"/>
                      <w:sz w:val="24"/>
                      <w:szCs w:val="24"/>
                    </w:rPr>
                  </w:pPr>
                </w:p>
                <w:p w14:paraId="1EBABB5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NOTE - A VC of the M</w:t>
                  </w:r>
                  <w:r>
                    <w:rPr>
                      <w:rFonts w:ascii="Times New Roman" w:hAnsi="Times New Roman" w:cs="Times New Roman"/>
                      <w:sz w:val="24"/>
                      <w:szCs w:val="24"/>
                    </w:rPr>
                    <w:t>C may carry VC_OCFs . The extractio of VC_OCF CLCWs is governed by the tmAosVcDemuxClcwExtraction parameter of the TmAosVcDemux FR.</w:t>
                  </w:r>
                </w:p>
                <w:p w14:paraId="7CB2FCE1" w14:textId="77777777" w:rsidR="00000000" w:rsidRDefault="00C24396">
                  <w:pPr>
                    <w:rPr>
                      <w:rFonts w:eastAsia="Times New Roman"/>
                      <w:sz w:val="27"/>
                      <w:szCs w:val="27"/>
                    </w:rPr>
                  </w:pPr>
                </w:p>
              </w:tc>
            </w:tr>
            <w:tr w:rsidR="00000000" w14:paraId="4E5C1F64" w14:textId="77777777">
              <w:trPr>
                <w:tblCellSpacing w:w="15" w:type="dxa"/>
                <w:jc w:val="center"/>
              </w:trPr>
              <w:tc>
                <w:tcPr>
                  <w:tcW w:w="0" w:type="auto"/>
                  <w:vAlign w:val="center"/>
                  <w:hideMark/>
                </w:tcPr>
                <w:p w14:paraId="7C6874F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0A412DD" w14:textId="77777777">
              <w:trPr>
                <w:tblCellSpacing w:w="15" w:type="dxa"/>
                <w:jc w:val="center"/>
              </w:trPr>
              <w:tc>
                <w:tcPr>
                  <w:tcW w:w="0" w:type="auto"/>
                  <w:vAlign w:val="center"/>
                  <w:hideMark/>
                </w:tcPr>
                <w:p w14:paraId="3F2D1C5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AE79F5" w14:textId="77777777">
              <w:trPr>
                <w:tblCellSpacing w:w="15" w:type="dxa"/>
                <w:jc w:val="center"/>
              </w:trPr>
              <w:tc>
                <w:tcPr>
                  <w:tcW w:w="0" w:type="auto"/>
                  <w:vAlign w:val="center"/>
                  <w:hideMark/>
                </w:tcPr>
                <w:p w14:paraId="71746E0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312821C" w14:textId="77777777">
              <w:trPr>
                <w:tblCellSpacing w:w="15" w:type="dxa"/>
                <w:jc w:val="center"/>
              </w:trPr>
              <w:tc>
                <w:tcPr>
                  <w:tcW w:w="0" w:type="auto"/>
                  <w:vAlign w:val="center"/>
                  <w:hideMark/>
                </w:tcPr>
                <w:p w14:paraId="32897D74" w14:textId="77777777" w:rsidR="00000000" w:rsidRDefault="00C24396">
                  <w:pPr>
                    <w:rPr>
                      <w:rFonts w:eastAsia="Times New Roman"/>
                    </w:rPr>
                  </w:pPr>
                  <w:r>
                    <w:rPr>
                      <w:rFonts w:eastAsia="Times New Roman"/>
                    </w:rPr>
                    <w:br/>
                  </w:r>
                  <w:r>
                    <w:rPr>
                      <w:rFonts w:eastAsia="Times New Roman"/>
                      <w:b/>
                      <w:bCs/>
                    </w:rPr>
                    <w:t xml:space="preserve">Type Definition: </w:t>
                  </w:r>
                </w:p>
                <w:p w14:paraId="5F9E8FA0" w14:textId="77777777" w:rsidR="00000000" w:rsidRDefault="00C24396">
                  <w:pPr>
                    <w:pStyle w:val="HTMLPreformatted"/>
                  </w:pPr>
                  <w:r>
                    <w:rPr>
                      <w:rFonts w:ascii="Courier" w:hAnsi="Courier"/>
                      <w:sz w:val="16"/>
                      <w:szCs w:val="16"/>
                    </w:rPr>
                    <w:t>TmAosMcDemuxClcwExtraction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noClcwExtraction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clcwExtractionTmMcs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(SIZE(1 .. 1024))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r>
                    <w:rPr>
                      <w:rFonts w:ascii="Courier" w:hAnsi="Courier"/>
                      <w:sz w:val="16"/>
                      <w:szCs w:val="16"/>
                    </w:rP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0F8C7B6" w14:textId="77777777" w:rsidR="00000000" w:rsidRDefault="00C24396">
                  <w:pPr>
                    <w:rPr>
                      <w:rFonts w:eastAsia="Times New Roman"/>
                    </w:rPr>
                  </w:pPr>
                </w:p>
              </w:tc>
            </w:tr>
            <w:tr w:rsidR="00000000" w14:paraId="490A3874" w14:textId="77777777">
              <w:trPr>
                <w:tblCellSpacing w:w="15" w:type="dxa"/>
                <w:jc w:val="center"/>
              </w:trPr>
              <w:tc>
                <w:tcPr>
                  <w:tcW w:w="0" w:type="auto"/>
                  <w:vAlign w:val="center"/>
                  <w:hideMark/>
                </w:tcPr>
                <w:p w14:paraId="381642B7" w14:textId="77777777" w:rsidR="00000000" w:rsidRDefault="00C24396">
                  <w:pPr>
                    <w:rPr>
                      <w:rFonts w:eastAsia="Times New Roman"/>
                    </w:rPr>
                  </w:pPr>
                </w:p>
              </w:tc>
            </w:tr>
          </w:tbl>
          <w:p w14:paraId="2824890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6E9A7E9" w14:textId="77777777">
              <w:trPr>
                <w:tblCellSpacing w:w="15" w:type="dxa"/>
                <w:jc w:val="center"/>
              </w:trPr>
              <w:tc>
                <w:tcPr>
                  <w:tcW w:w="0" w:type="auto"/>
                  <w:vAlign w:val="center"/>
                  <w:hideMark/>
                </w:tcPr>
                <w:p w14:paraId="1CAA28BD" w14:textId="77777777" w:rsidR="00000000" w:rsidRDefault="00C24396">
                  <w:pPr>
                    <w:rPr>
                      <w:rFonts w:eastAsia="Times New Roman"/>
                      <w:sz w:val="27"/>
                      <w:szCs w:val="27"/>
                    </w:rPr>
                  </w:pPr>
                  <w:hyperlink w:anchor="id0x9cf4b00" w:history="1">
                    <w:r>
                      <w:rPr>
                        <w:rStyle w:val="Hyperlink"/>
                        <w:rFonts w:eastAsia="Times New Roman"/>
                        <w:b/>
                        <w:bCs/>
                        <w:sz w:val="27"/>
                        <w:szCs w:val="27"/>
                      </w:rPr>
                      <w:t>TmAosMcDemux</w:t>
                    </w:r>
                  </w:hyperlink>
                  <w:r>
                    <w:rPr>
                      <w:rFonts w:eastAsia="Times New Roman"/>
                      <w:sz w:val="27"/>
                      <w:szCs w:val="27"/>
                    </w:rPr>
                    <w:t xml:space="preserve"> event</w:t>
                  </w:r>
                  <w:bookmarkStart w:id="349" w:name="id0xa104b00"/>
                  <w:bookmarkEnd w:id="349"/>
                  <w:r>
                    <w:rPr>
                      <w:rFonts w:eastAsia="Times New Roman"/>
                      <w:sz w:val="27"/>
                      <w:szCs w:val="27"/>
                    </w:rPr>
                    <w:t xml:space="preserve"> ' </w:t>
                  </w:r>
                  <w:r>
                    <w:rPr>
                      <w:rFonts w:eastAsia="Times New Roman"/>
                      <w:b/>
                      <w:bCs/>
                      <w:sz w:val="27"/>
                      <w:szCs w:val="27"/>
                    </w:rPr>
                    <w:t>tmAosMcDemuxResourceStatChange</w:t>
                  </w:r>
                  <w:r>
                    <w:rPr>
                      <w:rFonts w:eastAsia="Times New Roman"/>
                      <w:sz w:val="27"/>
                      <w:szCs w:val="27"/>
                    </w:rPr>
                    <w:t xml:space="preserve"> ' (tm-aos-mc-demux-resource-stat-c</w:t>
                  </w:r>
                  <w:r>
                    <w:rPr>
                      <w:rFonts w:eastAsia="Times New Roman"/>
                      <w:sz w:val="27"/>
                      <w:szCs w:val="27"/>
                    </w:rPr>
                    <w:t xml:space="preserve">hange) OID .1.3.112.4.4.2.1.40500.2.1.1 </w:t>
                  </w:r>
                </w:p>
              </w:tc>
            </w:tr>
            <w:tr w:rsidR="00000000" w14:paraId="5AE047BE" w14:textId="77777777">
              <w:trPr>
                <w:tblCellSpacing w:w="15" w:type="dxa"/>
                <w:jc w:val="center"/>
              </w:trPr>
              <w:tc>
                <w:tcPr>
                  <w:tcW w:w="0" w:type="auto"/>
                  <w:vAlign w:val="center"/>
                  <w:hideMark/>
                </w:tcPr>
                <w:p w14:paraId="0CDB79E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r>
                    <w:rPr>
                      <w:rFonts w:ascii="Times New Roman" w:hAnsi="Times New Roman" w:cs="Times New Roman"/>
                      <w:sz w:val="24"/>
                      <w:szCs w:val="24"/>
                    </w:rPr>
                    <w:t>.</w:t>
                  </w:r>
                </w:p>
              </w:tc>
            </w:tr>
            <w:tr w:rsidR="00000000" w14:paraId="7459979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332D536" w14:textId="77777777">
                    <w:trPr>
                      <w:tblCellSpacing w:w="15" w:type="dxa"/>
                      <w:jc w:val="center"/>
                    </w:trPr>
                    <w:tc>
                      <w:tcPr>
                        <w:tcW w:w="0" w:type="auto"/>
                        <w:vAlign w:val="center"/>
                        <w:hideMark/>
                      </w:tcPr>
                      <w:p w14:paraId="692D2008" w14:textId="77777777" w:rsidR="00000000" w:rsidRDefault="00C24396">
                        <w:pPr>
                          <w:rPr>
                            <w:rFonts w:eastAsia="Times New Roman"/>
                            <w:sz w:val="27"/>
                            <w:szCs w:val="27"/>
                          </w:rPr>
                        </w:pPr>
                        <w:hyperlink w:anchor="id0xa104b00" w:history="1">
                          <w:r>
                            <w:rPr>
                              <w:rStyle w:val="Hyperlink"/>
                              <w:rFonts w:eastAsia="Times New Roman"/>
                              <w:b/>
                              <w:bCs/>
                              <w:sz w:val="27"/>
                              <w:szCs w:val="27"/>
                            </w:rPr>
                            <w:t>tmAosMcDemuxResourceStatChange</w:t>
                          </w:r>
                        </w:hyperlink>
                        <w:r>
                          <w:rPr>
                            <w:rFonts w:eastAsia="Times New Roman"/>
                            <w:sz w:val="27"/>
                            <w:szCs w:val="27"/>
                          </w:rPr>
                          <w:t xml:space="preserve"> value</w:t>
                        </w:r>
                        <w:bookmarkStart w:id="350" w:name="id0xa105e00"/>
                        <w:bookmarkEnd w:id="350"/>
                        <w:r>
                          <w:rPr>
                            <w:rFonts w:eastAsia="Times New Roman"/>
                            <w:sz w:val="27"/>
                            <w:szCs w:val="27"/>
                          </w:rPr>
                          <w:t xml:space="preserve"> ' </w:t>
                        </w:r>
                        <w:r>
                          <w:rPr>
                            <w:rFonts w:eastAsia="Times New Roman"/>
                            <w:b/>
                            <w:bCs/>
                            <w:sz w:val="27"/>
                            <w:szCs w:val="27"/>
                          </w:rPr>
                          <w:t>tmAosMcDemuxResourceStatChangeEvtValue</w:t>
                        </w:r>
                        <w:r>
                          <w:rPr>
                            <w:rFonts w:eastAsia="Times New Roman"/>
                            <w:sz w:val="27"/>
                            <w:szCs w:val="27"/>
                          </w:rPr>
                          <w:t xml:space="preserve"> ' (tm-aos</w:t>
                        </w:r>
                        <w:r>
                          <w:rPr>
                            <w:rFonts w:eastAsia="Times New Roman"/>
                            <w:sz w:val="27"/>
                            <w:szCs w:val="27"/>
                          </w:rPr>
                          <w:t xml:space="preserve">-mc-demux-resource-stat-change-evt-value) </w:t>
                        </w:r>
                      </w:p>
                    </w:tc>
                  </w:tr>
                  <w:tr w:rsidR="00000000" w14:paraId="7C2F8ECC" w14:textId="77777777">
                    <w:trPr>
                      <w:tblCellSpacing w:w="15" w:type="dxa"/>
                      <w:jc w:val="center"/>
                    </w:trPr>
                    <w:tc>
                      <w:tcPr>
                        <w:tcW w:w="0" w:type="auto"/>
                        <w:vAlign w:val="center"/>
                        <w:hideMark/>
                      </w:tcPr>
                      <w:p w14:paraId="502A2739"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event value reports the tmAosMcDemuxResourceStat parameter value that applies since the notified tmAosMcDemuxResourceStatChange event has occurred</w:t>
                        </w:r>
                        <w:r>
                          <w:rPr>
                            <w:rFonts w:ascii="Times New Roman" w:hAnsi="Times New Roman" w:cs="Times New Roman"/>
                            <w:sz w:val="24"/>
                            <w:szCs w:val="24"/>
                          </w:rPr>
                          <w:t>.</w:t>
                        </w:r>
                      </w:p>
                    </w:tc>
                  </w:tr>
                  <w:tr w:rsidR="00000000" w14:paraId="7E4CF342" w14:textId="77777777">
                    <w:trPr>
                      <w:tblCellSpacing w:w="15" w:type="dxa"/>
                      <w:jc w:val="center"/>
                    </w:trPr>
                    <w:tc>
                      <w:tcPr>
                        <w:tcW w:w="0" w:type="auto"/>
                        <w:vAlign w:val="center"/>
                        <w:hideMark/>
                      </w:tcPr>
                      <w:p w14:paraId="478617D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BD632CC" w14:textId="77777777">
                    <w:trPr>
                      <w:tblCellSpacing w:w="15" w:type="dxa"/>
                      <w:jc w:val="center"/>
                    </w:trPr>
                    <w:tc>
                      <w:tcPr>
                        <w:tcW w:w="0" w:type="auto"/>
                        <w:vAlign w:val="center"/>
                        <w:hideMark/>
                      </w:tcPr>
                      <w:p w14:paraId="691D239C" w14:textId="77777777" w:rsidR="00000000" w:rsidRDefault="00C24396">
                        <w:pPr>
                          <w:rPr>
                            <w:rFonts w:eastAsia="Times New Roman"/>
                          </w:rPr>
                        </w:pPr>
                        <w:r>
                          <w:rPr>
                            <w:rFonts w:eastAsia="Times New Roman"/>
                          </w:rPr>
                          <w:br/>
                        </w:r>
                        <w:r>
                          <w:rPr>
                            <w:rFonts w:eastAsia="Times New Roman"/>
                            <w:b/>
                            <w:bCs/>
                          </w:rPr>
                          <w:t xml:space="preserve">Type Definition: </w:t>
                        </w:r>
                      </w:p>
                      <w:p w14:paraId="1DEC0299" w14:textId="77777777" w:rsidR="00000000" w:rsidRDefault="00C24396">
                        <w:pPr>
                          <w:pStyle w:val="HTMLPreformatted"/>
                        </w:pPr>
                        <w:r>
                          <w:rPr>
                            <w:rFonts w:ascii="Courier" w:hAnsi="Courier"/>
                            <w:sz w:val="16"/>
                            <w:szCs w:val="16"/>
                          </w:rPr>
                          <w:t>TmAosMcDemuxResourceStatChangeEvtValue</w:t>
                        </w:r>
                        <w:r>
                          <w:rPr>
                            <w:rFonts w:ascii="Courier" w:hAnsi="Courier"/>
                            <w:sz w:val="16"/>
                            <w:szCs w:val="16"/>
                          </w:rPr>
                          <w:tab/>
                          <w:t xml:space="preserve"> ::= TmAosMcDemuxReso</w:t>
                        </w:r>
                        <w:r>
                          <w:rPr>
                            <w:rFonts w:ascii="Courier" w:hAnsi="Courier"/>
                            <w:sz w:val="16"/>
                            <w:szCs w:val="16"/>
                          </w:rPr>
                          <w:t>urceSta</w:t>
                        </w:r>
                        <w:r>
                          <w:rPr>
                            <w:rFonts w:ascii="Courier" w:hAnsi="Courier"/>
                            <w:sz w:val="16"/>
                            <w:szCs w:val="16"/>
                          </w:rPr>
                          <w:t>t</w:t>
                        </w:r>
                      </w:p>
                      <w:p w14:paraId="022C62C8" w14:textId="77777777" w:rsidR="00000000" w:rsidRDefault="00C24396">
                        <w:pPr>
                          <w:rPr>
                            <w:rFonts w:eastAsia="Times New Roman"/>
                          </w:rPr>
                        </w:pPr>
                      </w:p>
                    </w:tc>
                  </w:tr>
                  <w:tr w:rsidR="00000000" w14:paraId="1D4016DC" w14:textId="77777777">
                    <w:trPr>
                      <w:tblCellSpacing w:w="15" w:type="dxa"/>
                      <w:jc w:val="center"/>
                    </w:trPr>
                    <w:tc>
                      <w:tcPr>
                        <w:tcW w:w="0" w:type="auto"/>
                        <w:vAlign w:val="center"/>
                        <w:hideMark/>
                      </w:tcPr>
                      <w:p w14:paraId="6367B964" w14:textId="77777777" w:rsidR="00000000" w:rsidRDefault="00C24396">
                        <w:pPr>
                          <w:rPr>
                            <w:rFonts w:eastAsia="Times New Roman"/>
                          </w:rPr>
                        </w:pPr>
                      </w:p>
                    </w:tc>
                  </w:tr>
                </w:tbl>
                <w:p w14:paraId="3EB9AE1E" w14:textId="77777777" w:rsidR="00000000" w:rsidRDefault="00C24396">
                  <w:pPr>
                    <w:rPr>
                      <w:rFonts w:eastAsia="Times New Roman"/>
                    </w:rPr>
                  </w:pPr>
                </w:p>
              </w:tc>
            </w:tr>
          </w:tbl>
          <w:p w14:paraId="2C18EB1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A64A538" w14:textId="77777777">
              <w:trPr>
                <w:tblCellSpacing w:w="15" w:type="dxa"/>
                <w:jc w:val="center"/>
              </w:trPr>
              <w:tc>
                <w:tcPr>
                  <w:tcW w:w="0" w:type="auto"/>
                  <w:vAlign w:val="center"/>
                  <w:hideMark/>
                </w:tcPr>
                <w:p w14:paraId="52FEF75E" w14:textId="77777777" w:rsidR="00000000" w:rsidRDefault="00C24396">
                  <w:pPr>
                    <w:rPr>
                      <w:rFonts w:eastAsia="Times New Roman"/>
                      <w:sz w:val="27"/>
                      <w:szCs w:val="27"/>
                    </w:rPr>
                  </w:pPr>
                  <w:hyperlink w:anchor="id0x9cf4b00" w:history="1">
                    <w:r>
                      <w:rPr>
                        <w:rStyle w:val="Hyperlink"/>
                        <w:rFonts w:eastAsia="Times New Roman"/>
                        <w:b/>
                        <w:bCs/>
                        <w:sz w:val="27"/>
                        <w:szCs w:val="27"/>
                      </w:rPr>
                      <w:t>TmAosMcDemux</w:t>
                    </w:r>
                  </w:hyperlink>
                  <w:r>
                    <w:rPr>
                      <w:rFonts w:eastAsia="Times New Roman"/>
                      <w:sz w:val="27"/>
                      <w:szCs w:val="27"/>
                    </w:rPr>
                    <w:t xml:space="preserve"> event</w:t>
                  </w:r>
                  <w:bookmarkStart w:id="351" w:name="id0xa107680"/>
                  <w:bookmarkEnd w:id="351"/>
                  <w:r>
                    <w:rPr>
                      <w:rFonts w:eastAsia="Times New Roman"/>
                      <w:sz w:val="27"/>
                      <w:szCs w:val="27"/>
                    </w:rPr>
                    <w:t xml:space="preserve"> ' </w:t>
                  </w:r>
                  <w:r>
                    <w:rPr>
                      <w:rFonts w:eastAsia="Times New Roman"/>
                      <w:b/>
                      <w:bCs/>
                      <w:sz w:val="27"/>
                      <w:szCs w:val="27"/>
                    </w:rPr>
                    <w:t>tmAosMcDemuxOperatorNotify</w:t>
                  </w:r>
                  <w:r>
                    <w:rPr>
                      <w:rFonts w:eastAsia="Times New Roman"/>
                      <w:sz w:val="27"/>
                      <w:szCs w:val="27"/>
                    </w:rPr>
                    <w:t xml:space="preserve"> ' (tm-aos-mc-demux-operator-notify) OID .1.3.112.4.4.2.1.40500.2.2.1 </w:t>
                  </w:r>
                </w:p>
              </w:tc>
            </w:tr>
            <w:tr w:rsidR="00000000" w14:paraId="39B0BCF0" w14:textId="77777777">
              <w:trPr>
                <w:tblCellSpacing w:w="15" w:type="dxa"/>
                <w:jc w:val="center"/>
              </w:trPr>
              <w:tc>
                <w:tcPr>
                  <w:tcW w:w="0" w:type="auto"/>
                  <w:vAlign w:val="center"/>
                  <w:hideMark/>
                </w:tcPr>
                <w:p w14:paraId="2223278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4606EEF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50EEAD6" w14:textId="77777777">
                    <w:trPr>
                      <w:tblCellSpacing w:w="15" w:type="dxa"/>
                      <w:jc w:val="center"/>
                    </w:trPr>
                    <w:tc>
                      <w:tcPr>
                        <w:tcW w:w="0" w:type="auto"/>
                        <w:vAlign w:val="center"/>
                        <w:hideMark/>
                      </w:tcPr>
                      <w:p w14:paraId="4C4D1AEE" w14:textId="77777777" w:rsidR="00000000" w:rsidRDefault="00C24396">
                        <w:pPr>
                          <w:rPr>
                            <w:rFonts w:eastAsia="Times New Roman"/>
                            <w:sz w:val="27"/>
                            <w:szCs w:val="27"/>
                          </w:rPr>
                        </w:pPr>
                        <w:hyperlink w:anchor="id0xa107680" w:history="1">
                          <w:r>
                            <w:rPr>
                              <w:rStyle w:val="Hyperlink"/>
                              <w:rFonts w:eastAsia="Times New Roman"/>
                              <w:b/>
                              <w:bCs/>
                              <w:sz w:val="27"/>
                              <w:szCs w:val="27"/>
                            </w:rPr>
                            <w:t>tmAosMcDemuxOperatorNotify</w:t>
                          </w:r>
                        </w:hyperlink>
                        <w:r>
                          <w:rPr>
                            <w:rFonts w:eastAsia="Times New Roman"/>
                            <w:sz w:val="27"/>
                            <w:szCs w:val="27"/>
                          </w:rPr>
                          <w:t xml:space="preserve"> value</w:t>
                        </w:r>
                        <w:bookmarkStart w:id="352" w:name="id0xa108a00"/>
                        <w:bookmarkEnd w:id="352"/>
                        <w:r>
                          <w:rPr>
                            <w:rFonts w:eastAsia="Times New Roman"/>
                            <w:sz w:val="27"/>
                            <w:szCs w:val="27"/>
                          </w:rPr>
                          <w:t xml:space="preserve"> ' </w:t>
                        </w:r>
                        <w:r>
                          <w:rPr>
                            <w:rFonts w:eastAsia="Times New Roman"/>
                            <w:b/>
                            <w:bCs/>
                            <w:sz w:val="27"/>
                            <w:szCs w:val="27"/>
                          </w:rPr>
                          <w:t>tmAosMcDemuxOperatorNotifyMessage</w:t>
                        </w:r>
                        <w:r>
                          <w:rPr>
                            <w:rFonts w:eastAsia="Times New Roman"/>
                            <w:sz w:val="27"/>
                            <w:szCs w:val="27"/>
                          </w:rPr>
                          <w:t xml:space="preserve"> ' (tm-aos-mc-demux-operator-notify-message) </w:t>
                        </w:r>
                      </w:p>
                    </w:tc>
                  </w:tr>
                  <w:tr w:rsidR="00000000" w14:paraId="76C87F0E" w14:textId="77777777">
                    <w:trPr>
                      <w:tblCellSpacing w:w="15" w:type="dxa"/>
                      <w:jc w:val="center"/>
                    </w:trPr>
                    <w:tc>
                      <w:tcPr>
                        <w:tcW w:w="0" w:type="auto"/>
                        <w:vAlign w:val="center"/>
                        <w:hideMark/>
                      </w:tcPr>
                      <w:p w14:paraId="6853ED6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tmAosMcDemuxOperatorNotify event are classified in terms of severity as 'info', 'warning' or 'alarm'. To simplify filtering and searching for specific messages, a unique numerical identifier is assigned to ea</w:t>
                        </w:r>
                        <w:r>
                          <w:rPr>
                            <w:rFonts w:ascii="Times New Roman" w:hAnsi="Times New Roman" w:cs="Times New Roman"/>
                            <w:sz w:val="24"/>
                            <w:szCs w:val="24"/>
                          </w:rPr>
                          <w:t>ch message string. The messages are free text such that equipment specific issues can be reported.</w:t>
                        </w:r>
                        <w:r>
                          <w:rPr>
                            <w:rFonts w:ascii="Times New Roman" w:hAnsi="Times New Roman" w:cs="Times New Roman"/>
                            <w:sz w:val="24"/>
                            <w:szCs w:val="24"/>
                          </w:rPr>
                          <w:t xml:space="preserve"> </w:t>
                        </w:r>
                      </w:p>
                    </w:tc>
                  </w:tr>
                  <w:tr w:rsidR="00000000" w14:paraId="38A3A72E" w14:textId="77777777">
                    <w:trPr>
                      <w:tblCellSpacing w:w="15" w:type="dxa"/>
                      <w:jc w:val="center"/>
                    </w:trPr>
                    <w:tc>
                      <w:tcPr>
                        <w:tcW w:w="0" w:type="auto"/>
                        <w:vAlign w:val="center"/>
                        <w:hideMark/>
                      </w:tcPr>
                      <w:p w14:paraId="04BF441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7280305" w14:textId="77777777">
                    <w:trPr>
                      <w:tblCellSpacing w:w="15" w:type="dxa"/>
                      <w:jc w:val="center"/>
                    </w:trPr>
                    <w:tc>
                      <w:tcPr>
                        <w:tcW w:w="0" w:type="auto"/>
                        <w:vAlign w:val="center"/>
                        <w:hideMark/>
                      </w:tcPr>
                      <w:p w14:paraId="79516979" w14:textId="77777777" w:rsidR="00000000" w:rsidRDefault="00C24396">
                        <w:pPr>
                          <w:rPr>
                            <w:rFonts w:eastAsia="Times New Roman"/>
                          </w:rPr>
                        </w:pPr>
                        <w:r>
                          <w:rPr>
                            <w:rFonts w:eastAsia="Times New Roman"/>
                          </w:rPr>
                          <w:br/>
                        </w:r>
                        <w:r>
                          <w:rPr>
                            <w:rFonts w:eastAsia="Times New Roman"/>
                            <w:b/>
                            <w:bCs/>
                          </w:rPr>
                          <w:t xml:space="preserve">Type Definition: </w:t>
                        </w:r>
                      </w:p>
                      <w:p w14:paraId="43483806" w14:textId="77777777" w:rsidR="00000000" w:rsidRDefault="00C24396">
                        <w:pPr>
                          <w:pStyle w:val="HTMLPreformatted"/>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14:paraId="449A1BC4" w14:textId="77777777" w:rsidR="00000000" w:rsidRDefault="00C24396">
                        <w:pPr>
                          <w:rPr>
                            <w:rFonts w:eastAsia="Times New Roman"/>
                          </w:rPr>
                        </w:pPr>
                      </w:p>
                    </w:tc>
                  </w:tr>
                  <w:tr w:rsidR="00000000" w14:paraId="3CFA45D6" w14:textId="77777777">
                    <w:trPr>
                      <w:tblCellSpacing w:w="15" w:type="dxa"/>
                      <w:jc w:val="center"/>
                    </w:trPr>
                    <w:tc>
                      <w:tcPr>
                        <w:tcW w:w="0" w:type="auto"/>
                        <w:vAlign w:val="center"/>
                        <w:hideMark/>
                      </w:tcPr>
                      <w:p w14:paraId="0508C856" w14:textId="77777777" w:rsidR="00000000" w:rsidRDefault="00C24396">
                        <w:pPr>
                          <w:rPr>
                            <w:rFonts w:eastAsia="Times New Roman"/>
                          </w:rPr>
                        </w:pPr>
                      </w:p>
                    </w:tc>
                  </w:tr>
                </w:tbl>
                <w:p w14:paraId="6855FE3A" w14:textId="77777777" w:rsidR="00000000" w:rsidRDefault="00C24396">
                  <w:pPr>
                    <w:rPr>
                      <w:rFonts w:eastAsia="Times New Roman"/>
                    </w:rPr>
                  </w:pPr>
                </w:p>
              </w:tc>
            </w:tr>
          </w:tbl>
          <w:p w14:paraId="1309F87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E19F976" w14:textId="77777777">
              <w:trPr>
                <w:tblCellSpacing w:w="15" w:type="dxa"/>
                <w:jc w:val="center"/>
              </w:trPr>
              <w:tc>
                <w:tcPr>
                  <w:tcW w:w="0" w:type="auto"/>
                  <w:vAlign w:val="center"/>
                  <w:hideMark/>
                </w:tcPr>
                <w:p w14:paraId="008D76FA" w14:textId="77777777" w:rsidR="00000000" w:rsidRDefault="00C24396">
                  <w:pPr>
                    <w:rPr>
                      <w:rFonts w:eastAsia="Times New Roman"/>
                      <w:sz w:val="27"/>
                      <w:szCs w:val="27"/>
                    </w:rPr>
                  </w:pPr>
                  <w:hyperlink w:anchor="id0x9cf4b00" w:history="1">
                    <w:r>
                      <w:rPr>
                        <w:rStyle w:val="Hyperlink"/>
                        <w:rFonts w:eastAsia="Times New Roman"/>
                        <w:b/>
                        <w:bCs/>
                        <w:sz w:val="27"/>
                        <w:szCs w:val="27"/>
                      </w:rPr>
                      <w:t>TmAosMcDemux</w:t>
                    </w:r>
                  </w:hyperlink>
                  <w:r>
                    <w:rPr>
                      <w:rFonts w:eastAsia="Times New Roman"/>
                      <w:sz w:val="27"/>
                      <w:szCs w:val="27"/>
                    </w:rPr>
                    <w:t xml:space="preserve"> directive</w:t>
                  </w:r>
                  <w:bookmarkStart w:id="353" w:name="id0xa10a280"/>
                  <w:bookmarkEnd w:id="353"/>
                  <w:r>
                    <w:rPr>
                      <w:rFonts w:eastAsia="Times New Roman"/>
                      <w:sz w:val="27"/>
                      <w:szCs w:val="27"/>
                    </w:rPr>
                    <w:t xml:space="preserve"> ' </w:t>
                  </w:r>
                  <w:r>
                    <w:rPr>
                      <w:rFonts w:eastAsia="Times New Roman"/>
                      <w:b/>
                      <w:bCs/>
                      <w:sz w:val="27"/>
                      <w:szCs w:val="27"/>
                    </w:rPr>
                    <w:t>tmAosMcDemuxSetContrParams</w:t>
                  </w:r>
                  <w:r>
                    <w:rPr>
                      <w:rFonts w:eastAsia="Times New Roman"/>
                      <w:sz w:val="27"/>
                      <w:szCs w:val="27"/>
                    </w:rPr>
                    <w:t xml:space="preserve"> ' (tm-aos-mc-demux-set-contr-params) OID .1.3.112.4.4.2.1.40500.3.1.1 </w:t>
                  </w:r>
                </w:p>
              </w:tc>
            </w:tr>
            <w:tr w:rsidR="00000000" w14:paraId="42A351A9" w14:textId="77777777">
              <w:trPr>
                <w:tblCellSpacing w:w="15" w:type="dxa"/>
                <w:jc w:val="center"/>
              </w:trPr>
              <w:tc>
                <w:tcPr>
                  <w:tcW w:w="0" w:type="auto"/>
                  <w:vAlign w:val="center"/>
                  <w:hideMark/>
                </w:tcPr>
                <w:p w14:paraId="5583F6E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w:t>
                  </w:r>
                  <w:r>
                    <w:rPr>
                      <w:rFonts w:ascii="Times New Roman" w:hAnsi="Times New Roman" w:cs="Times New Roman"/>
                      <w:sz w:val="24"/>
                      <w:szCs w:val="24"/>
                    </w:rPr>
                    <w:t>ype.</w:t>
                  </w:r>
                  <w:r>
                    <w:rPr>
                      <w:rFonts w:ascii="Times New Roman" w:hAnsi="Times New Roman" w:cs="Times New Roman"/>
                      <w:sz w:val="24"/>
                      <w:szCs w:val="24"/>
                    </w:rPr>
                    <w:t xml:space="preserve"> </w:t>
                  </w:r>
                </w:p>
              </w:tc>
            </w:tr>
            <w:tr w:rsidR="00000000" w14:paraId="741A5EF4" w14:textId="77777777">
              <w:trPr>
                <w:tblCellSpacing w:w="15" w:type="dxa"/>
                <w:jc w:val="center"/>
              </w:trPr>
              <w:tc>
                <w:tcPr>
                  <w:tcW w:w="0" w:type="auto"/>
                  <w:vAlign w:val="center"/>
                  <w:hideMark/>
                </w:tcPr>
                <w:p w14:paraId="0E80892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FA533D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6ABB09E" w14:textId="77777777">
                    <w:trPr>
                      <w:tblCellSpacing w:w="15" w:type="dxa"/>
                      <w:jc w:val="center"/>
                    </w:trPr>
                    <w:tc>
                      <w:tcPr>
                        <w:tcW w:w="0" w:type="auto"/>
                        <w:vAlign w:val="center"/>
                        <w:hideMark/>
                      </w:tcPr>
                      <w:p w14:paraId="32B9A2EA" w14:textId="77777777" w:rsidR="00000000" w:rsidRDefault="00C24396">
                        <w:pPr>
                          <w:rPr>
                            <w:rFonts w:eastAsia="Times New Roman"/>
                            <w:sz w:val="27"/>
                            <w:szCs w:val="27"/>
                          </w:rPr>
                        </w:pPr>
                        <w:hyperlink w:anchor="id0xa10a280" w:history="1">
                          <w:r>
                            <w:rPr>
                              <w:rStyle w:val="Hyperlink"/>
                              <w:rFonts w:eastAsia="Times New Roman"/>
                              <w:b/>
                              <w:bCs/>
                              <w:sz w:val="27"/>
                              <w:szCs w:val="27"/>
                            </w:rPr>
                            <w:t>tmAosMcDemuxSetContrParams</w:t>
                          </w:r>
                        </w:hyperlink>
                        <w:r>
                          <w:rPr>
                            <w:rFonts w:eastAsia="Times New Roman"/>
                            <w:sz w:val="27"/>
                            <w:szCs w:val="27"/>
                          </w:rPr>
                          <w:t xml:space="preserve"> qualifier</w:t>
                        </w:r>
                        <w:bookmarkStart w:id="354" w:name="id0xa10b580"/>
                        <w:bookmarkEnd w:id="354"/>
                        <w:r>
                          <w:rPr>
                            <w:rFonts w:eastAsia="Times New Roman"/>
                            <w:sz w:val="27"/>
                            <w:szCs w:val="27"/>
                          </w:rPr>
                          <w:t xml:space="preserve"> ' </w:t>
                        </w:r>
                        <w:r>
                          <w:rPr>
                            <w:rFonts w:eastAsia="Times New Roman"/>
                            <w:b/>
                            <w:bCs/>
                            <w:sz w:val="27"/>
                            <w:szCs w:val="27"/>
                          </w:rPr>
                          <w:t>tmAosMcDemuxContrParamIdsAndValuesDirQual</w:t>
                        </w:r>
                        <w:r>
                          <w:rPr>
                            <w:rFonts w:eastAsia="Times New Roman"/>
                            <w:sz w:val="27"/>
                            <w:szCs w:val="27"/>
                          </w:rPr>
                          <w:t xml:space="preserve"> ' (tm-aos-mc-demux-contr-param-ids-and-values-dir</w:t>
                        </w:r>
                        <w:r>
                          <w:rPr>
                            <w:rFonts w:eastAsia="Times New Roman"/>
                            <w:sz w:val="27"/>
                            <w:szCs w:val="27"/>
                          </w:rPr>
                          <w:t xml:space="preserve">-qual) </w:t>
                        </w:r>
                      </w:p>
                    </w:tc>
                  </w:tr>
                  <w:tr w:rsidR="00000000" w14:paraId="69B00517" w14:textId="77777777">
                    <w:trPr>
                      <w:tblCellSpacing w:w="15" w:type="dxa"/>
                      <w:jc w:val="center"/>
                    </w:trPr>
                    <w:tc>
                      <w:tcPr>
                        <w:tcW w:w="0" w:type="auto"/>
                        <w:vAlign w:val="center"/>
                        <w:hideMark/>
                      </w:tcPr>
                      <w:p w14:paraId="53A36D6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TmAosMcDemux FR and</w:t>
                        </w:r>
                        <w:r>
                          <w:rPr>
                            <w:rFonts w:ascii="Times New Roman" w:hAnsi="Times New Roman" w:cs="Times New Roman"/>
                            <w:sz w:val="24"/>
                            <w:szCs w:val="24"/>
                          </w:rPr>
                          <w:t xml:space="preserve"> the parameter value must be of the same type as the parameter value that shall be set.</w:t>
                        </w:r>
                      </w:p>
                      <w:p w14:paraId="3FA9A1C6" w14:textId="77777777" w:rsidR="00000000" w:rsidRDefault="00C24396">
                        <w:pPr>
                          <w:rPr>
                            <w:rFonts w:eastAsia="Times New Roman"/>
                            <w:sz w:val="27"/>
                            <w:szCs w:val="27"/>
                          </w:rPr>
                        </w:pPr>
                      </w:p>
                    </w:tc>
                  </w:tr>
                  <w:tr w:rsidR="00000000" w14:paraId="0793FD2A" w14:textId="77777777">
                    <w:trPr>
                      <w:tblCellSpacing w:w="15" w:type="dxa"/>
                      <w:jc w:val="center"/>
                    </w:trPr>
                    <w:tc>
                      <w:tcPr>
                        <w:tcW w:w="0" w:type="auto"/>
                        <w:vAlign w:val="center"/>
                        <w:hideMark/>
                      </w:tcPr>
                      <w:p w14:paraId="20C02D3B" w14:textId="77777777" w:rsidR="00000000" w:rsidRDefault="00C24396">
                        <w:pPr>
                          <w:rPr>
                            <w:rFonts w:eastAsia="Times New Roman"/>
                          </w:rPr>
                        </w:pPr>
                        <w:r>
                          <w:rPr>
                            <w:rFonts w:eastAsia="Times New Roman"/>
                            <w:b/>
                            <w:bCs/>
                          </w:rPr>
                          <w:t xml:space="preserve">Engineering Unit: </w:t>
                        </w:r>
                        <w:r>
                          <w:rPr>
                            <w:rFonts w:eastAsia="Times New Roman"/>
                          </w:rPr>
                          <w:t>depends on the parameters being set</w:t>
                        </w:r>
                      </w:p>
                    </w:tc>
                  </w:tr>
                  <w:tr w:rsidR="00000000" w14:paraId="541FA245" w14:textId="77777777">
                    <w:trPr>
                      <w:tblCellSpacing w:w="15" w:type="dxa"/>
                      <w:jc w:val="center"/>
                    </w:trPr>
                    <w:tc>
                      <w:tcPr>
                        <w:tcW w:w="0" w:type="auto"/>
                        <w:vAlign w:val="center"/>
                        <w:hideMark/>
                      </w:tcPr>
                      <w:p w14:paraId="5363E7BC" w14:textId="77777777" w:rsidR="00000000" w:rsidRDefault="00C24396">
                        <w:pPr>
                          <w:rPr>
                            <w:rFonts w:eastAsia="Times New Roman"/>
                          </w:rPr>
                        </w:pPr>
                        <w:r>
                          <w:rPr>
                            <w:rFonts w:eastAsia="Times New Roman"/>
                          </w:rPr>
                          <w:br/>
                        </w:r>
                        <w:r>
                          <w:rPr>
                            <w:rFonts w:eastAsia="Times New Roman"/>
                            <w:b/>
                            <w:bCs/>
                          </w:rPr>
                          <w:t xml:space="preserve">Type Definition: </w:t>
                        </w:r>
                      </w:p>
                      <w:p w14:paraId="3ABDE8F8" w14:textId="77777777" w:rsidR="00000000" w:rsidRDefault="00C24396">
                        <w:pPr>
                          <w:pStyle w:val="HTMLPreformatted"/>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14:paraId="229F4B7C" w14:textId="77777777" w:rsidR="00000000" w:rsidRDefault="00C24396">
                        <w:pPr>
                          <w:rPr>
                            <w:rFonts w:eastAsia="Times New Roman"/>
                          </w:rPr>
                        </w:pPr>
                      </w:p>
                    </w:tc>
                  </w:tr>
                  <w:tr w:rsidR="00000000" w14:paraId="2CCF8E0E" w14:textId="77777777">
                    <w:trPr>
                      <w:tblCellSpacing w:w="15" w:type="dxa"/>
                      <w:jc w:val="center"/>
                    </w:trPr>
                    <w:tc>
                      <w:tcPr>
                        <w:tcW w:w="0" w:type="auto"/>
                        <w:vAlign w:val="center"/>
                        <w:hideMark/>
                      </w:tcPr>
                      <w:p w14:paraId="5CA1232E" w14:textId="77777777" w:rsidR="00000000" w:rsidRDefault="00C24396">
                        <w:pPr>
                          <w:rPr>
                            <w:rFonts w:eastAsia="Times New Roman"/>
                          </w:rPr>
                        </w:pPr>
                      </w:p>
                    </w:tc>
                  </w:tr>
                </w:tbl>
                <w:p w14:paraId="3189699B" w14:textId="77777777" w:rsidR="00000000" w:rsidRDefault="00C24396">
                  <w:pPr>
                    <w:rPr>
                      <w:rFonts w:eastAsia="Times New Roman"/>
                    </w:rPr>
                  </w:pPr>
                </w:p>
              </w:tc>
            </w:tr>
          </w:tbl>
          <w:p w14:paraId="7FC221A8" w14:textId="77777777" w:rsidR="00000000" w:rsidRDefault="00C24396">
            <w:pPr>
              <w:rPr>
                <w:rFonts w:eastAsia="Times New Roman"/>
              </w:rPr>
            </w:pPr>
          </w:p>
        </w:tc>
      </w:tr>
    </w:tbl>
    <w:p w14:paraId="6137AAE4"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'TmAosVcDemux' authorized by CSS Area</w:t>
      </w:r>
      <w:bookmarkStart w:id="355" w:name="id0xa10ce80"/>
      <w:bookmarkEnd w:id="35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3A53F0E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A3CF49" w14:textId="77777777" w:rsidR="00000000" w:rsidRDefault="00C24396">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14:paraId="75CEBC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4E5990" w14:textId="77777777" w:rsidR="00000000" w:rsidRDefault="00C24396">
            <w:pPr>
              <w:rPr>
                <w:rFonts w:eastAsia="Times New Roman"/>
              </w:rPr>
            </w:pPr>
            <w:r>
              <w:rPr>
                <w:rFonts w:eastAsia="Times New Roman"/>
                <w:b/>
                <w:bCs/>
              </w:rPr>
              <w:lastRenderedPageBreak/>
              <w:t xml:space="preserve">Definition: </w:t>
            </w:r>
            <w:r>
              <w:rPr>
                <w:rFonts w:eastAsia="Times New Roman"/>
              </w:rPr>
              <w:t xml:space="preserve">The TmAosVcDemux FR accepts frames from a given master channel </w:t>
            </w:r>
            <w:r>
              <w:rPr>
                <w:rFonts w:eastAsia="Times New Roman"/>
              </w:rPr>
              <w:t xml:space="preserve">and passes on all frames of the configured Virtual Channels. If so configured it also extracts and delivers the CLCWs of the selected Virtual Channel. </w:t>
            </w:r>
          </w:p>
        </w:tc>
      </w:tr>
      <w:tr w:rsidR="00000000" w14:paraId="0A9701CA"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370A83B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7190CBE" w14:textId="77777777" w:rsidR="00000000" w:rsidRDefault="00C24396">
                  <w:pPr>
                    <w:rPr>
                      <w:rFonts w:eastAsia="Times New Roman"/>
                    </w:rPr>
                  </w:pPr>
                </w:p>
              </w:tc>
            </w:tr>
            <w:tr w:rsidR="00000000" w14:paraId="2F457C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B7073"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74A36794" w14:textId="77777777">
                    <w:trPr>
                      <w:tblCellSpacing w:w="15" w:type="dxa"/>
                    </w:trPr>
                    <w:tc>
                      <w:tcPr>
                        <w:tcW w:w="2000" w:type="pct"/>
                        <w:vAlign w:val="center"/>
                        <w:hideMark/>
                      </w:tcPr>
                      <w:p w14:paraId="19C5C060" w14:textId="77777777" w:rsidR="00000000" w:rsidRDefault="00C24396">
                        <w:pPr>
                          <w:rPr>
                            <w:rFonts w:eastAsia="Times New Roman"/>
                          </w:rPr>
                        </w:pPr>
                        <w:r>
                          <w:rPr>
                            <w:rFonts w:eastAsia="Times New Roman"/>
                          </w:rPr>
                          <w:t xml:space="preserve">Monitored only: </w:t>
                        </w:r>
                      </w:p>
                    </w:tc>
                    <w:tc>
                      <w:tcPr>
                        <w:tcW w:w="0" w:type="auto"/>
                        <w:vAlign w:val="center"/>
                        <w:hideMark/>
                      </w:tcPr>
                      <w:p w14:paraId="5271D91F" w14:textId="77777777" w:rsidR="00000000" w:rsidRDefault="00C24396">
                        <w:pPr>
                          <w:rPr>
                            <w:rFonts w:eastAsia="Times New Roman"/>
                          </w:rPr>
                        </w:pPr>
                        <w:hyperlink w:anchor="id0xa10dd00" w:history="1">
                          <w:r>
                            <w:rPr>
                              <w:rStyle w:val="Hyperlink"/>
                              <w:rFonts w:eastAsia="Times New Roman"/>
                            </w:rPr>
                            <w:t>tmAosVcDemuxResourceStat</w:t>
                          </w:r>
                        </w:hyperlink>
                      </w:p>
                    </w:tc>
                  </w:tr>
                  <w:tr w:rsidR="00000000" w14:paraId="1A076492" w14:textId="77777777">
                    <w:trPr>
                      <w:tblCellSpacing w:w="15" w:type="dxa"/>
                    </w:trPr>
                    <w:tc>
                      <w:tcPr>
                        <w:tcW w:w="2000" w:type="pct"/>
                        <w:vAlign w:val="center"/>
                        <w:hideMark/>
                      </w:tcPr>
                      <w:p w14:paraId="3BC9997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0125303" w14:textId="77777777" w:rsidR="00000000" w:rsidRDefault="00C24396">
                        <w:pPr>
                          <w:rPr>
                            <w:rFonts w:eastAsia="Times New Roman"/>
                          </w:rPr>
                        </w:pPr>
                        <w:hyperlink w:anchor="id0xa110780" w:history="1">
                          <w:r>
                            <w:rPr>
                              <w:rStyle w:val="Hyperlink"/>
                              <w:rFonts w:eastAsia="Times New Roman"/>
                            </w:rPr>
                            <w:t>tmAosVcDemuxGvcid</w:t>
                          </w:r>
                        </w:hyperlink>
                      </w:p>
                    </w:tc>
                  </w:tr>
                  <w:tr w:rsidR="00000000" w14:paraId="3BF235AF" w14:textId="77777777">
                    <w:trPr>
                      <w:tblCellSpacing w:w="15" w:type="dxa"/>
                    </w:trPr>
                    <w:tc>
                      <w:tcPr>
                        <w:tcW w:w="2000" w:type="pct"/>
                        <w:vAlign w:val="center"/>
                        <w:hideMark/>
                      </w:tcPr>
                      <w:p w14:paraId="28A9FDA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C747D28" w14:textId="77777777" w:rsidR="00000000" w:rsidRDefault="00C24396">
                        <w:pPr>
                          <w:rPr>
                            <w:rFonts w:eastAsia="Times New Roman"/>
                          </w:rPr>
                        </w:pPr>
                        <w:hyperlink w:anchor="id0xa115980" w:history="1">
                          <w:r>
                            <w:rPr>
                              <w:rStyle w:val="Hyperlink"/>
                              <w:rFonts w:eastAsia="Times New Roman"/>
                            </w:rPr>
                            <w:t>tmAosVcDemuxClcwExtraction</w:t>
                          </w:r>
                        </w:hyperlink>
                      </w:p>
                    </w:tc>
                  </w:tr>
                </w:tbl>
                <w:p w14:paraId="56023F5B" w14:textId="77777777" w:rsidR="00000000" w:rsidRDefault="00C24396">
                  <w:pPr>
                    <w:rPr>
                      <w:rFonts w:eastAsia="Times New Roman"/>
                    </w:rPr>
                  </w:pPr>
                </w:p>
              </w:tc>
            </w:tr>
            <w:tr w:rsidR="00000000" w14:paraId="42C5A8B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7C6DAD4" w14:textId="77777777" w:rsidR="00000000" w:rsidRDefault="00C24396">
                  <w:pPr>
                    <w:rPr>
                      <w:rFonts w:eastAsia="Times New Roman"/>
                      <w:sz w:val="20"/>
                      <w:szCs w:val="20"/>
                    </w:rPr>
                  </w:pPr>
                </w:p>
              </w:tc>
            </w:tr>
            <w:tr w:rsidR="00000000" w14:paraId="6D9D0D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5788D"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7"/>
                  </w:tblGrid>
                  <w:tr w:rsidR="00000000" w14:paraId="2FEE7B32" w14:textId="77777777">
                    <w:trPr>
                      <w:tblCellSpacing w:w="15" w:type="dxa"/>
                    </w:trPr>
                    <w:tc>
                      <w:tcPr>
                        <w:tcW w:w="0" w:type="auto"/>
                        <w:vAlign w:val="center"/>
                        <w:hideMark/>
                      </w:tcPr>
                      <w:p w14:paraId="054E826E" w14:textId="77777777" w:rsidR="00000000" w:rsidRDefault="00C24396">
                        <w:pPr>
                          <w:rPr>
                            <w:rFonts w:eastAsia="Times New Roman"/>
                          </w:rPr>
                        </w:pPr>
                        <w:hyperlink w:anchor="id0xa120600" w:history="1">
                          <w:r>
                            <w:rPr>
                              <w:rStyle w:val="Hyperlink"/>
                              <w:rFonts w:eastAsia="Times New Roman"/>
                            </w:rPr>
                            <w:t>tmAo</w:t>
                          </w:r>
                          <w:r>
                            <w:rPr>
                              <w:rStyle w:val="Hyperlink"/>
                              <w:rFonts w:eastAsia="Times New Roman"/>
                            </w:rPr>
                            <w:t>sVcDemuxSetContrParams</w:t>
                          </w:r>
                        </w:hyperlink>
                      </w:p>
                    </w:tc>
                  </w:tr>
                </w:tbl>
                <w:p w14:paraId="6AF900B5" w14:textId="77777777" w:rsidR="00000000" w:rsidRDefault="00C24396">
                  <w:pPr>
                    <w:rPr>
                      <w:rFonts w:eastAsia="Times New Roman"/>
                    </w:rPr>
                  </w:pPr>
                </w:p>
              </w:tc>
            </w:tr>
            <w:tr w:rsidR="00000000" w14:paraId="3751956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D2B0AFE" w14:textId="77777777" w:rsidR="00000000" w:rsidRDefault="00C24396">
                  <w:pPr>
                    <w:rPr>
                      <w:rFonts w:eastAsia="Times New Roman"/>
                      <w:sz w:val="20"/>
                      <w:szCs w:val="20"/>
                    </w:rPr>
                  </w:pPr>
                </w:p>
              </w:tc>
            </w:tr>
            <w:tr w:rsidR="00000000" w14:paraId="1CF561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762C"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6"/>
                  </w:tblGrid>
                  <w:tr w:rsidR="00000000" w14:paraId="11197950" w14:textId="77777777">
                    <w:trPr>
                      <w:tblCellSpacing w:w="15" w:type="dxa"/>
                    </w:trPr>
                    <w:tc>
                      <w:tcPr>
                        <w:tcW w:w="0" w:type="auto"/>
                        <w:vAlign w:val="center"/>
                        <w:hideMark/>
                      </w:tcPr>
                      <w:p w14:paraId="7E0B4315" w14:textId="77777777" w:rsidR="00000000" w:rsidRDefault="00C24396">
                        <w:pPr>
                          <w:rPr>
                            <w:rFonts w:eastAsia="Times New Roman"/>
                          </w:rPr>
                        </w:pPr>
                        <w:hyperlink w:anchor="id0xa11ae80" w:history="1">
                          <w:r>
                            <w:rPr>
                              <w:rStyle w:val="Hyperlink"/>
                              <w:rFonts w:eastAsia="Times New Roman"/>
                            </w:rPr>
                            <w:t>tmAosVcDemuxResourceStatChange</w:t>
                          </w:r>
                        </w:hyperlink>
                      </w:p>
                    </w:tc>
                  </w:tr>
                  <w:tr w:rsidR="00000000" w14:paraId="20FE6041" w14:textId="77777777">
                    <w:trPr>
                      <w:tblCellSpacing w:w="15" w:type="dxa"/>
                    </w:trPr>
                    <w:tc>
                      <w:tcPr>
                        <w:tcW w:w="0" w:type="auto"/>
                        <w:vAlign w:val="center"/>
                        <w:hideMark/>
                      </w:tcPr>
                      <w:p w14:paraId="194FAF22" w14:textId="77777777" w:rsidR="00000000" w:rsidRDefault="00C24396">
                        <w:pPr>
                          <w:rPr>
                            <w:rFonts w:eastAsia="Times New Roman"/>
                          </w:rPr>
                        </w:pPr>
                        <w:hyperlink w:anchor="id0xa11da00" w:history="1">
                          <w:r>
                            <w:rPr>
                              <w:rStyle w:val="Hyperlink"/>
                              <w:rFonts w:eastAsia="Times New Roman"/>
                            </w:rPr>
                            <w:t>tmAosVcDemuxOperatorNotify</w:t>
                          </w:r>
                        </w:hyperlink>
                      </w:p>
                    </w:tc>
                  </w:tr>
                </w:tbl>
                <w:p w14:paraId="59BF5A3B" w14:textId="77777777" w:rsidR="00000000" w:rsidRDefault="00C24396">
                  <w:pPr>
                    <w:rPr>
                      <w:rFonts w:eastAsia="Times New Roman"/>
                    </w:rPr>
                  </w:pPr>
                </w:p>
              </w:tc>
            </w:tr>
          </w:tbl>
          <w:p w14:paraId="0CA0A999" w14:textId="77777777" w:rsidR="00000000" w:rsidRDefault="00C24396">
            <w:pPr>
              <w:rPr>
                <w:rFonts w:eastAsia="Times New Roman"/>
              </w:rPr>
            </w:pPr>
          </w:p>
        </w:tc>
      </w:tr>
      <w:tr w:rsidR="00000000" w14:paraId="6894ECE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2C667E" w14:textId="77777777" w:rsidR="00000000" w:rsidRDefault="00C24396">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E3B3655" w14:textId="77777777">
              <w:trPr>
                <w:tblCellSpacing w:w="15" w:type="dxa"/>
                <w:jc w:val="center"/>
              </w:trPr>
              <w:tc>
                <w:tcPr>
                  <w:tcW w:w="0" w:type="auto"/>
                  <w:vAlign w:val="center"/>
                  <w:hideMark/>
                </w:tcPr>
                <w:p w14:paraId="6864CDE2" w14:textId="77777777" w:rsidR="00000000" w:rsidRDefault="00C24396">
                  <w:pPr>
                    <w:rPr>
                      <w:rFonts w:eastAsia="Times New Roman"/>
                      <w:sz w:val="27"/>
                      <w:szCs w:val="27"/>
                    </w:rPr>
                  </w:pPr>
                  <w:hyperlink w:anchor="id0xa10ce80" w:history="1">
                    <w:r>
                      <w:rPr>
                        <w:rStyle w:val="Hyperlink"/>
                        <w:rFonts w:eastAsia="Times New Roman"/>
                        <w:b/>
                        <w:bCs/>
                        <w:sz w:val="27"/>
                        <w:szCs w:val="27"/>
                      </w:rPr>
                      <w:t>TmAosVcDemux</w:t>
                    </w:r>
                  </w:hyperlink>
                  <w:r>
                    <w:rPr>
                      <w:rFonts w:eastAsia="Times New Roman"/>
                      <w:sz w:val="27"/>
                      <w:szCs w:val="27"/>
                    </w:rPr>
                    <w:t xml:space="preserve"> parameter</w:t>
                  </w:r>
                  <w:bookmarkStart w:id="356" w:name="id0xa10dd00"/>
                  <w:bookmarkEnd w:id="356"/>
                  <w:r>
                    <w:rPr>
                      <w:rFonts w:eastAsia="Times New Roman"/>
                      <w:sz w:val="27"/>
                      <w:szCs w:val="27"/>
                    </w:rPr>
                    <w:t xml:space="preserve"> ' </w:t>
                  </w:r>
                  <w:r>
                    <w:rPr>
                      <w:rFonts w:eastAsia="Times New Roman"/>
                      <w:b/>
                      <w:bCs/>
                      <w:sz w:val="27"/>
                      <w:szCs w:val="27"/>
                    </w:rPr>
                    <w:t>tmAosVcDemuxResourceStat</w:t>
                  </w:r>
                  <w:r>
                    <w:rPr>
                      <w:rFonts w:eastAsia="Times New Roman"/>
                      <w:sz w:val="27"/>
                      <w:szCs w:val="27"/>
                    </w:rPr>
                    <w:t xml:space="preserve"> ' (tm-aos-vc-demux-resource-stat) OID .1.3.112.4.4.2.1.40501.1.1.1 </w:t>
                  </w:r>
                </w:p>
              </w:tc>
            </w:tr>
            <w:tr w:rsidR="00000000" w14:paraId="3BAB59A4" w14:textId="77777777">
              <w:trPr>
                <w:tblCellSpacing w:w="15" w:type="dxa"/>
                <w:jc w:val="center"/>
              </w:trPr>
              <w:tc>
                <w:tcPr>
                  <w:tcW w:w="0" w:type="auto"/>
                  <w:vAlign w:val="center"/>
                  <w:hideMark/>
                </w:tcPr>
                <w:p w14:paraId="40A055E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14:paraId="620CAF5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1BB0C6A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67C1A0C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w:t>
                  </w:r>
                  <w:r>
                    <w:rPr>
                      <w:rFonts w:ascii="Times New Roman" w:hAnsi="Times New Roman" w:cs="Times New Roman"/>
                      <w:sz w:val="24"/>
                      <w:szCs w:val="24"/>
                    </w:rPr>
                    <w:t>ected;</w:t>
                  </w:r>
                </w:p>
                <w:p w14:paraId="0A42B1CA"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45A305BE" w14:textId="77777777">
              <w:trPr>
                <w:tblCellSpacing w:w="15" w:type="dxa"/>
                <w:jc w:val="center"/>
              </w:trPr>
              <w:tc>
                <w:tcPr>
                  <w:tcW w:w="0" w:type="auto"/>
                  <w:vAlign w:val="center"/>
                  <w:hideMark/>
                </w:tcPr>
                <w:p w14:paraId="379AB87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FA1F4B8" w14:textId="77777777">
              <w:trPr>
                <w:tblCellSpacing w:w="15" w:type="dxa"/>
                <w:jc w:val="center"/>
              </w:trPr>
              <w:tc>
                <w:tcPr>
                  <w:tcW w:w="0" w:type="auto"/>
                  <w:vAlign w:val="center"/>
                  <w:hideMark/>
                </w:tcPr>
                <w:p w14:paraId="1A202E6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4FC4E6A" w14:textId="77777777">
              <w:trPr>
                <w:tblCellSpacing w:w="15" w:type="dxa"/>
                <w:jc w:val="center"/>
              </w:trPr>
              <w:tc>
                <w:tcPr>
                  <w:tcW w:w="0" w:type="auto"/>
                  <w:vAlign w:val="center"/>
                  <w:hideMark/>
                </w:tcPr>
                <w:p w14:paraId="633630FA" w14:textId="77777777" w:rsidR="00000000" w:rsidRDefault="00C24396">
                  <w:pPr>
                    <w:rPr>
                      <w:rFonts w:eastAsia="Times New Roman"/>
                    </w:rPr>
                  </w:pPr>
                  <w:r>
                    <w:rPr>
                      <w:rFonts w:eastAsia="Times New Roman"/>
                    </w:rPr>
                    <w:br/>
                  </w:r>
                  <w:r>
                    <w:rPr>
                      <w:rFonts w:eastAsia="Times New Roman"/>
                      <w:b/>
                      <w:bCs/>
                    </w:rPr>
                    <w:t xml:space="preserve">Type Definition: </w:t>
                  </w:r>
                </w:p>
                <w:p w14:paraId="3101C382" w14:textId="77777777" w:rsidR="00000000" w:rsidRDefault="00C24396">
                  <w:pPr>
                    <w:pStyle w:val="HTMLPreformatted"/>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14:paraId="2BB62027" w14:textId="77777777" w:rsidR="00000000" w:rsidRDefault="00C24396">
                  <w:pPr>
                    <w:rPr>
                      <w:rFonts w:eastAsia="Times New Roman"/>
                    </w:rPr>
                  </w:pPr>
                </w:p>
              </w:tc>
            </w:tr>
            <w:tr w:rsidR="00000000" w14:paraId="14C68FB2" w14:textId="77777777">
              <w:trPr>
                <w:tblCellSpacing w:w="15" w:type="dxa"/>
                <w:jc w:val="center"/>
              </w:trPr>
              <w:tc>
                <w:tcPr>
                  <w:tcW w:w="0" w:type="auto"/>
                  <w:vAlign w:val="center"/>
                  <w:hideMark/>
                </w:tcPr>
                <w:p w14:paraId="5E58EE9B" w14:textId="77777777" w:rsidR="00000000" w:rsidRDefault="00C24396">
                  <w:pPr>
                    <w:rPr>
                      <w:rFonts w:eastAsia="Times New Roman"/>
                    </w:rPr>
                  </w:pPr>
                </w:p>
              </w:tc>
            </w:tr>
          </w:tbl>
          <w:p w14:paraId="20835BE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5CCD58" w14:textId="77777777">
              <w:trPr>
                <w:tblCellSpacing w:w="15" w:type="dxa"/>
                <w:jc w:val="center"/>
              </w:trPr>
              <w:tc>
                <w:tcPr>
                  <w:tcW w:w="0" w:type="auto"/>
                  <w:vAlign w:val="center"/>
                  <w:hideMark/>
                </w:tcPr>
                <w:p w14:paraId="6A69AE9E" w14:textId="77777777" w:rsidR="00000000" w:rsidRDefault="00C24396">
                  <w:pPr>
                    <w:rPr>
                      <w:rFonts w:eastAsia="Times New Roman"/>
                      <w:sz w:val="27"/>
                      <w:szCs w:val="27"/>
                    </w:rPr>
                  </w:pPr>
                  <w:hyperlink w:anchor="id0xa10ce80" w:history="1">
                    <w:r>
                      <w:rPr>
                        <w:rStyle w:val="Hyperlink"/>
                        <w:rFonts w:eastAsia="Times New Roman"/>
                        <w:b/>
                        <w:bCs/>
                        <w:sz w:val="27"/>
                        <w:szCs w:val="27"/>
                      </w:rPr>
                      <w:t>TmAosVcDemux</w:t>
                    </w:r>
                  </w:hyperlink>
                  <w:r>
                    <w:rPr>
                      <w:rFonts w:eastAsia="Times New Roman"/>
                      <w:sz w:val="27"/>
                      <w:szCs w:val="27"/>
                    </w:rPr>
                    <w:t xml:space="preserve"> parameter</w:t>
                  </w:r>
                  <w:bookmarkStart w:id="357" w:name="id0xa110780"/>
                  <w:bookmarkEnd w:id="357"/>
                  <w:r>
                    <w:rPr>
                      <w:rFonts w:eastAsia="Times New Roman"/>
                      <w:sz w:val="27"/>
                      <w:szCs w:val="27"/>
                    </w:rPr>
                    <w:t xml:space="preserve"> ' </w:t>
                  </w:r>
                  <w:r>
                    <w:rPr>
                      <w:rFonts w:eastAsia="Times New Roman"/>
                      <w:b/>
                      <w:bCs/>
                      <w:sz w:val="27"/>
                      <w:szCs w:val="27"/>
                    </w:rPr>
                    <w:t>tmAosVcDemuxGvcid</w:t>
                  </w:r>
                  <w:r>
                    <w:rPr>
                      <w:rFonts w:eastAsia="Times New Roman"/>
                      <w:sz w:val="27"/>
                      <w:szCs w:val="27"/>
                    </w:rPr>
                    <w:t xml:space="preserve"> ' (tm-aos-vc-demux-gvcid) OID .1.3.112.4.4.2.1.40501.1.2.1 </w:t>
                  </w:r>
                </w:p>
              </w:tc>
            </w:tr>
            <w:tr w:rsidR="00000000" w14:paraId="075797B4" w14:textId="77777777">
              <w:trPr>
                <w:tblCellSpacing w:w="15" w:type="dxa"/>
                <w:jc w:val="center"/>
              </w:trPr>
              <w:tc>
                <w:tcPr>
                  <w:tcW w:w="0" w:type="auto"/>
                  <w:vAlign w:val="center"/>
                  <w:hideMark/>
                </w:tcPr>
                <w:p w14:paraId="4A3EA30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GVCIDs of the VCs being delivered by this FR instance. </w:t>
                  </w:r>
                </w:p>
                <w:p w14:paraId="60011956" w14:textId="77777777" w:rsidR="00000000" w:rsidRDefault="00C24396">
                  <w:pPr>
                    <w:pStyle w:val="HTMLPreformatted"/>
                    <w:rPr>
                      <w:rFonts w:ascii="Times New Roman" w:hAnsi="Times New Roman" w:cs="Times New Roman"/>
                      <w:sz w:val="24"/>
                      <w:szCs w:val="24"/>
                    </w:rPr>
                  </w:pPr>
                </w:p>
                <w:p w14:paraId="2535D14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contents of this parameter are constrained as follows:</w:t>
                  </w:r>
                </w:p>
                <w:p w14:paraId="1CA9A2B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1) if t</w:t>
                  </w:r>
                  <w:r>
                    <w:rPr>
                      <w:rFonts w:ascii="Times New Roman" w:hAnsi="Times New Roman" w:cs="Times New Roman"/>
                      <w:sz w:val="24"/>
                      <w:szCs w:val="24"/>
                    </w:rPr>
                    <w:t xml:space="preserve">he value of the tmAosMcDemuxMcIds parameter of the associated TmAosMcDemux FR instance is 'tmFrames', then </w:t>
                  </w:r>
                </w:p>
                <w:p w14:paraId="32D4739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a) the value of tmAosVcDemuxGvcid shall be 'tmGvcid',</w:t>
                  </w:r>
                </w:p>
                <w:p w14:paraId="1B624BC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b) the value of the tfvn component of 'tmGvcid' shall equal the value of the tfvn comp</w:t>
                  </w:r>
                  <w:r>
                    <w:rPr>
                      <w:rFonts w:ascii="Times New Roman" w:hAnsi="Times New Roman" w:cs="Times New Roman"/>
                      <w:sz w:val="24"/>
                      <w:szCs w:val="24"/>
                    </w:rPr>
                    <w:t>onent of the mAosMcDemuxMcIds parameter of the associated TmAosMcDemux FR instance, and</w:t>
                  </w:r>
                </w:p>
                <w:p w14:paraId="250203C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b/>
                    <w:t>c) the value of the scid component of 'tmGvcid' shall equal the value of the one of the values of the scid set of the tmAosMcDemuxMcIds parameter of the associated TmA</w:t>
                  </w:r>
                  <w:r>
                    <w:rPr>
                      <w:rFonts w:ascii="Times New Roman" w:hAnsi="Times New Roman" w:cs="Times New Roman"/>
                      <w:sz w:val="24"/>
                      <w:szCs w:val="24"/>
                    </w:rPr>
                    <w:t>osMcDemux FR instance.</w:t>
                  </w:r>
                </w:p>
                <w:p w14:paraId="5957FE7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2) if the value of the tmAosMcDemuxMcIds parameter of the associated TmAosMcDemux FR instance is 'aosFrames', then </w:t>
                  </w:r>
                </w:p>
                <w:p w14:paraId="1FCA5A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a) the value of tmAosVcDemuxGvcid shall be 'aosGvcid',</w:t>
                  </w:r>
                </w:p>
                <w:p w14:paraId="310275F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b) the value of the tfvn component of 'aosGvcid' shall equal the value of the tfvn component of the mAosMcDemuxMcIds parameter of the associated TmAosMcDemux FR instance, and</w:t>
                  </w:r>
                </w:p>
                <w:p w14:paraId="4674BBDB" w14:textId="77777777" w:rsidR="00000000" w:rsidRDefault="00C24396">
                  <w:pPr>
                    <w:pStyle w:val="HTMLPreformatted"/>
                  </w:pPr>
                  <w:r>
                    <w:rPr>
                      <w:rFonts w:ascii="Times New Roman" w:hAnsi="Times New Roman" w:cs="Times New Roman"/>
                      <w:sz w:val="24"/>
                      <w:szCs w:val="24"/>
                    </w:rPr>
                    <w:tab/>
                    <w:t>c) the value of the scid component of 'aosGvcid' shall equal the value of the on</w:t>
                  </w:r>
                  <w:r>
                    <w:rPr>
                      <w:rFonts w:ascii="Times New Roman" w:hAnsi="Times New Roman" w:cs="Times New Roman"/>
                      <w:sz w:val="24"/>
                      <w:szCs w:val="24"/>
                    </w:rPr>
                    <w:t>e of the values of the scid set of the tmAosMcDemuxMcIds parameter of the associated TmAosMcDemux FR instance</w:t>
                  </w:r>
                  <w:r>
                    <w:rPr>
                      <w:rFonts w:ascii="Times New Roman" w:hAnsi="Times New Roman" w:cs="Times New Roman"/>
                      <w:sz w:val="24"/>
                      <w:szCs w:val="24"/>
                    </w:rPr>
                    <w:t>.</w:t>
                  </w:r>
                </w:p>
              </w:tc>
            </w:tr>
            <w:tr w:rsidR="00000000" w14:paraId="74CD30E5" w14:textId="77777777">
              <w:trPr>
                <w:tblCellSpacing w:w="15" w:type="dxa"/>
                <w:jc w:val="center"/>
              </w:trPr>
              <w:tc>
                <w:tcPr>
                  <w:tcW w:w="0" w:type="auto"/>
                  <w:vAlign w:val="center"/>
                  <w:hideMark/>
                </w:tcPr>
                <w:p w14:paraId="46639162" w14:textId="77777777" w:rsidR="00000000" w:rsidRDefault="00C24396">
                  <w:pPr>
                    <w:rPr>
                      <w:rFonts w:eastAsia="Times New Roman"/>
                    </w:rPr>
                  </w:pPr>
                  <w:r>
                    <w:rPr>
                      <w:rFonts w:eastAsia="Times New Roman"/>
                      <w:b/>
                      <w:bCs/>
                    </w:rPr>
                    <w:lastRenderedPageBreak/>
                    <w:t xml:space="preserve">Engineering Unit: </w:t>
                  </w:r>
                  <w:r>
                    <w:rPr>
                      <w:rFonts w:eastAsia="Times New Roman"/>
                    </w:rPr>
                    <w:t>none</w:t>
                  </w:r>
                </w:p>
              </w:tc>
            </w:tr>
            <w:tr w:rsidR="00000000" w14:paraId="7F1A1CAF" w14:textId="77777777">
              <w:trPr>
                <w:tblCellSpacing w:w="15" w:type="dxa"/>
                <w:jc w:val="center"/>
              </w:trPr>
              <w:tc>
                <w:tcPr>
                  <w:tcW w:w="0" w:type="auto"/>
                  <w:vAlign w:val="center"/>
                  <w:hideMark/>
                </w:tcPr>
                <w:p w14:paraId="7ED9A84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26157F3" w14:textId="77777777">
              <w:trPr>
                <w:tblCellSpacing w:w="15" w:type="dxa"/>
                <w:jc w:val="center"/>
              </w:trPr>
              <w:tc>
                <w:tcPr>
                  <w:tcW w:w="0" w:type="auto"/>
                  <w:vAlign w:val="center"/>
                  <w:hideMark/>
                </w:tcPr>
                <w:p w14:paraId="27CB64E1" w14:textId="77777777" w:rsidR="00000000" w:rsidRDefault="00C24396">
                  <w:pPr>
                    <w:rPr>
                      <w:rFonts w:eastAsia="Times New Roman"/>
                    </w:rPr>
                  </w:pPr>
                  <w:r>
                    <w:rPr>
                      <w:rFonts w:eastAsia="Times New Roman"/>
                    </w:rPr>
                    <w:br/>
                  </w:r>
                  <w:r>
                    <w:rPr>
                      <w:rFonts w:eastAsia="Times New Roman"/>
                      <w:b/>
                      <w:bCs/>
                    </w:rPr>
                    <w:t xml:space="preserve">Type Definition: </w:t>
                  </w:r>
                </w:p>
                <w:p w14:paraId="40E9D698" w14:textId="77777777" w:rsidR="00000000" w:rsidRDefault="00C24396">
                  <w:pPr>
                    <w:pStyle w:val="HTMLPreformatted"/>
                  </w:pPr>
                  <w:r>
                    <w:rPr>
                      <w:rFonts w:ascii="Courier" w:hAnsi="Courier"/>
                      <w:sz w:val="16"/>
                      <w:szCs w:val="16"/>
                    </w:rPr>
                    <w:t xml:space="preserve">TmAosVcDemuxGvcid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tmGvcid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w:t>
                  </w:r>
                  <w:r>
                    <w:rPr>
                      <w:rFonts w:ascii="Courier" w:hAnsi="Courier"/>
                      <w:sz w:val="16"/>
                      <w:szCs w:val="16"/>
                    </w:rPr>
                    <w:t>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w:t>
                  </w:r>
                  <w:r>
                    <w:rPr>
                      <w:rFonts w:ascii="Courier" w:hAnsi="Courier"/>
                      <w:sz w:val="16"/>
                      <w:szCs w:val="16"/>
                    </w:rPr>
                    <w:t>(SIZE(1 .. 8))  OF</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'01'B.</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(SIZE(1 .. 64))  OF</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5DA4A4D" w14:textId="77777777" w:rsidR="00000000" w:rsidRDefault="00C24396">
                  <w:pPr>
                    <w:rPr>
                      <w:rFonts w:eastAsia="Times New Roman"/>
                    </w:rPr>
                  </w:pPr>
                </w:p>
              </w:tc>
            </w:tr>
            <w:tr w:rsidR="00000000" w14:paraId="697F06BA" w14:textId="77777777">
              <w:trPr>
                <w:tblCellSpacing w:w="15" w:type="dxa"/>
                <w:jc w:val="center"/>
              </w:trPr>
              <w:tc>
                <w:tcPr>
                  <w:tcW w:w="0" w:type="auto"/>
                  <w:vAlign w:val="center"/>
                  <w:hideMark/>
                </w:tcPr>
                <w:p w14:paraId="6B77AEEF" w14:textId="77777777" w:rsidR="00000000" w:rsidRDefault="00C24396">
                  <w:pPr>
                    <w:rPr>
                      <w:rFonts w:eastAsia="Times New Roman"/>
                    </w:rPr>
                  </w:pPr>
                </w:p>
              </w:tc>
            </w:tr>
          </w:tbl>
          <w:p w14:paraId="493200B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2A925B" w14:textId="77777777">
              <w:trPr>
                <w:tblCellSpacing w:w="15" w:type="dxa"/>
                <w:jc w:val="center"/>
              </w:trPr>
              <w:tc>
                <w:tcPr>
                  <w:tcW w:w="0" w:type="auto"/>
                  <w:vAlign w:val="center"/>
                  <w:hideMark/>
                </w:tcPr>
                <w:p w14:paraId="1E530D1B" w14:textId="77777777" w:rsidR="00000000" w:rsidRDefault="00C24396">
                  <w:pPr>
                    <w:rPr>
                      <w:rFonts w:eastAsia="Times New Roman"/>
                      <w:sz w:val="27"/>
                      <w:szCs w:val="27"/>
                    </w:rPr>
                  </w:pPr>
                  <w:hyperlink w:anchor="id0xa10ce80" w:history="1">
                    <w:r>
                      <w:rPr>
                        <w:rStyle w:val="Hyperlink"/>
                        <w:rFonts w:eastAsia="Times New Roman"/>
                        <w:b/>
                        <w:bCs/>
                        <w:sz w:val="27"/>
                        <w:szCs w:val="27"/>
                      </w:rPr>
                      <w:t>TmAosVcDemux</w:t>
                    </w:r>
                  </w:hyperlink>
                  <w:r>
                    <w:rPr>
                      <w:rFonts w:eastAsia="Times New Roman"/>
                      <w:sz w:val="27"/>
                      <w:szCs w:val="27"/>
                    </w:rPr>
                    <w:t xml:space="preserve"> parameter</w:t>
                  </w:r>
                  <w:bookmarkStart w:id="358" w:name="id0xa115980"/>
                  <w:bookmarkEnd w:id="358"/>
                  <w:r>
                    <w:rPr>
                      <w:rFonts w:eastAsia="Times New Roman"/>
                      <w:sz w:val="27"/>
                      <w:szCs w:val="27"/>
                    </w:rPr>
                    <w:t xml:space="preserve"> ' </w:t>
                  </w:r>
                  <w:r>
                    <w:rPr>
                      <w:rFonts w:eastAsia="Times New Roman"/>
                      <w:b/>
                      <w:bCs/>
                      <w:sz w:val="27"/>
                      <w:szCs w:val="27"/>
                    </w:rPr>
                    <w:t>tmAosVcDemuxClcwExtraction</w:t>
                  </w:r>
                  <w:r>
                    <w:rPr>
                      <w:rFonts w:eastAsia="Times New Roman"/>
                      <w:sz w:val="27"/>
                      <w:szCs w:val="27"/>
                    </w:rPr>
                    <w:t xml:space="preserve"> ' (tm-aos-vc-dem</w:t>
                  </w:r>
                  <w:r>
                    <w:rPr>
                      <w:rFonts w:eastAsia="Times New Roman"/>
                      <w:sz w:val="27"/>
                      <w:szCs w:val="27"/>
                    </w:rPr>
                    <w:t xml:space="preserve">ux-clcw-extraction) OID .1.3.112.4.4.2.1.40501.1.3.1 </w:t>
                  </w:r>
                </w:p>
              </w:tc>
            </w:tr>
            <w:tr w:rsidR="00000000" w14:paraId="3029D54B" w14:textId="77777777">
              <w:trPr>
                <w:tblCellSpacing w:w="15" w:type="dxa"/>
                <w:jc w:val="center"/>
              </w:trPr>
              <w:tc>
                <w:tcPr>
                  <w:tcW w:w="0" w:type="auto"/>
                  <w:vAlign w:val="center"/>
                  <w:hideMark/>
                </w:tcPr>
                <w:p w14:paraId="433DAD3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14:paraId="2137797D" w14:textId="77777777">
              <w:trPr>
                <w:tblCellSpacing w:w="15" w:type="dxa"/>
                <w:jc w:val="center"/>
              </w:trPr>
              <w:tc>
                <w:tcPr>
                  <w:tcW w:w="0" w:type="auto"/>
                  <w:vAlign w:val="center"/>
                  <w:hideMark/>
                </w:tcPr>
                <w:p w14:paraId="4FE8635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417FBDC" w14:textId="77777777">
              <w:trPr>
                <w:tblCellSpacing w:w="15" w:type="dxa"/>
                <w:jc w:val="center"/>
              </w:trPr>
              <w:tc>
                <w:tcPr>
                  <w:tcW w:w="0" w:type="auto"/>
                  <w:vAlign w:val="center"/>
                  <w:hideMark/>
                </w:tcPr>
                <w:p w14:paraId="683C806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E10E46F" w14:textId="77777777">
              <w:trPr>
                <w:tblCellSpacing w:w="15" w:type="dxa"/>
                <w:jc w:val="center"/>
              </w:trPr>
              <w:tc>
                <w:tcPr>
                  <w:tcW w:w="0" w:type="auto"/>
                  <w:vAlign w:val="center"/>
                  <w:hideMark/>
                </w:tcPr>
                <w:p w14:paraId="5726297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65A4A3F" w14:textId="77777777">
              <w:trPr>
                <w:tblCellSpacing w:w="15" w:type="dxa"/>
                <w:jc w:val="center"/>
              </w:trPr>
              <w:tc>
                <w:tcPr>
                  <w:tcW w:w="0" w:type="auto"/>
                  <w:vAlign w:val="center"/>
                  <w:hideMark/>
                </w:tcPr>
                <w:p w14:paraId="1918775A" w14:textId="77777777" w:rsidR="00000000" w:rsidRDefault="00C24396">
                  <w:pPr>
                    <w:rPr>
                      <w:rFonts w:eastAsia="Times New Roman"/>
                    </w:rPr>
                  </w:pPr>
                  <w:r>
                    <w:rPr>
                      <w:rFonts w:eastAsia="Times New Roman"/>
                    </w:rPr>
                    <w:br/>
                  </w:r>
                  <w:r>
                    <w:rPr>
                      <w:rFonts w:eastAsia="Times New Roman"/>
                      <w:b/>
                      <w:bCs/>
                    </w:rPr>
                    <w:t xml:space="preserve">Type Definition: </w:t>
                  </w:r>
                </w:p>
                <w:p w14:paraId="5AA78971" w14:textId="77777777" w:rsidR="00000000" w:rsidRDefault="00C24396">
                  <w:pPr>
                    <w:pStyle w:val="HTMLPreformatted"/>
                  </w:pPr>
                  <w:r>
                    <w:rPr>
                      <w:rFonts w:ascii="Courier" w:hAnsi="Courier"/>
                      <w:sz w:val="16"/>
                      <w:szCs w:val="16"/>
                    </w:rPr>
                    <w:t>TmAosVcDemuxClcwExtraction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noClcwExtraction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clcwExtractionTmVcs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(SIZE(1 .. 8))  OF</w:t>
                  </w:r>
                  <w:r>
                    <w:rPr>
                      <w:rFonts w:ascii="Courier" w:hAnsi="Courier"/>
                      <w:sz w:val="16"/>
                      <w:szCs w:val="16"/>
                    </w:rPr>
                    <w:tab/>
                    <w:t xml:space="preserve"> INTEGER  (0 .. 7)</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clcwExtractionAosVcs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r>
                  <w:r>
                    <w:rPr>
                      <w:rFonts w:ascii="Courier" w:hAnsi="Courier"/>
                      <w:sz w:val="16"/>
                      <w:szCs w:val="16"/>
                    </w:rPr>
                    <w:t xml:space="preserve"> SET  (SIZE(1 .. 64))  OF</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8509468" w14:textId="77777777" w:rsidR="00000000" w:rsidRDefault="00C24396">
                  <w:pPr>
                    <w:rPr>
                      <w:rFonts w:eastAsia="Times New Roman"/>
                    </w:rPr>
                  </w:pPr>
                </w:p>
              </w:tc>
            </w:tr>
            <w:tr w:rsidR="00000000" w14:paraId="107562B2" w14:textId="77777777">
              <w:trPr>
                <w:tblCellSpacing w:w="15" w:type="dxa"/>
                <w:jc w:val="center"/>
              </w:trPr>
              <w:tc>
                <w:tcPr>
                  <w:tcW w:w="0" w:type="auto"/>
                  <w:vAlign w:val="center"/>
                  <w:hideMark/>
                </w:tcPr>
                <w:p w14:paraId="00DF4562" w14:textId="77777777" w:rsidR="00000000" w:rsidRDefault="00C24396">
                  <w:pPr>
                    <w:rPr>
                      <w:rFonts w:eastAsia="Times New Roman"/>
                    </w:rPr>
                  </w:pPr>
                </w:p>
              </w:tc>
            </w:tr>
          </w:tbl>
          <w:p w14:paraId="025812F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C34AD1A" w14:textId="77777777">
              <w:trPr>
                <w:tblCellSpacing w:w="15" w:type="dxa"/>
                <w:jc w:val="center"/>
              </w:trPr>
              <w:tc>
                <w:tcPr>
                  <w:tcW w:w="0" w:type="auto"/>
                  <w:vAlign w:val="center"/>
                  <w:hideMark/>
                </w:tcPr>
                <w:p w14:paraId="07DB8973" w14:textId="77777777" w:rsidR="00000000" w:rsidRDefault="00C24396">
                  <w:pPr>
                    <w:rPr>
                      <w:rFonts w:eastAsia="Times New Roman"/>
                      <w:sz w:val="27"/>
                      <w:szCs w:val="27"/>
                    </w:rPr>
                  </w:pPr>
                  <w:hyperlink w:anchor="id0xa10ce80" w:history="1">
                    <w:r>
                      <w:rPr>
                        <w:rStyle w:val="Hyperlink"/>
                        <w:rFonts w:eastAsia="Times New Roman"/>
                        <w:b/>
                        <w:bCs/>
                        <w:sz w:val="27"/>
                        <w:szCs w:val="27"/>
                      </w:rPr>
                      <w:t>TmAosVcDemux</w:t>
                    </w:r>
                  </w:hyperlink>
                  <w:r>
                    <w:rPr>
                      <w:rFonts w:eastAsia="Times New Roman"/>
                      <w:sz w:val="27"/>
                      <w:szCs w:val="27"/>
                    </w:rPr>
                    <w:t xml:space="preserve"> event</w:t>
                  </w:r>
                  <w:bookmarkStart w:id="359" w:name="id0xa11ae80"/>
                  <w:bookmarkEnd w:id="359"/>
                  <w:r>
                    <w:rPr>
                      <w:rFonts w:eastAsia="Times New Roman"/>
                      <w:sz w:val="27"/>
                      <w:szCs w:val="27"/>
                    </w:rPr>
                    <w:t xml:space="preserve"> ' </w:t>
                  </w:r>
                  <w:r>
                    <w:rPr>
                      <w:rFonts w:eastAsia="Times New Roman"/>
                      <w:b/>
                      <w:bCs/>
                      <w:sz w:val="27"/>
                      <w:szCs w:val="27"/>
                    </w:rPr>
                    <w:t>tmAosVcDemuxResourceStatChange</w:t>
                  </w:r>
                  <w:r>
                    <w:rPr>
                      <w:rFonts w:eastAsia="Times New Roman"/>
                      <w:sz w:val="27"/>
                      <w:szCs w:val="27"/>
                    </w:rPr>
                    <w:t xml:space="preserve"> ' (tm-aos-vc-demux-resource-stat-change) OID .1.3.112.4.4.2.1.40501.2.1.1 </w:t>
                  </w:r>
                </w:p>
              </w:tc>
            </w:tr>
            <w:tr w:rsidR="00000000" w14:paraId="75F6ACA9" w14:textId="77777777">
              <w:trPr>
                <w:tblCellSpacing w:w="15" w:type="dxa"/>
                <w:jc w:val="center"/>
              </w:trPr>
              <w:tc>
                <w:tcPr>
                  <w:tcW w:w="0" w:type="auto"/>
                  <w:vAlign w:val="center"/>
                  <w:hideMark/>
                </w:tcPr>
                <w:p w14:paraId="5BE186A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w:t>
                  </w:r>
                  <w:r>
                    <w:rPr>
                      <w:rFonts w:ascii="Times New Roman" w:hAnsi="Times New Roman" w:cs="Times New Roman"/>
                      <w:sz w:val="24"/>
                      <w:szCs w:val="24"/>
                    </w:rPr>
                    <w:t>y change of the tmAosVcDemuxResourceStat parameter value</w:t>
                  </w:r>
                  <w:r>
                    <w:rPr>
                      <w:rFonts w:ascii="Times New Roman" w:hAnsi="Times New Roman" w:cs="Times New Roman"/>
                      <w:sz w:val="24"/>
                      <w:szCs w:val="24"/>
                    </w:rPr>
                    <w:t>.</w:t>
                  </w:r>
                </w:p>
              </w:tc>
            </w:tr>
            <w:tr w:rsidR="00000000" w14:paraId="56D67CB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79AD74C" w14:textId="77777777">
                    <w:trPr>
                      <w:tblCellSpacing w:w="15" w:type="dxa"/>
                      <w:jc w:val="center"/>
                    </w:trPr>
                    <w:tc>
                      <w:tcPr>
                        <w:tcW w:w="0" w:type="auto"/>
                        <w:vAlign w:val="center"/>
                        <w:hideMark/>
                      </w:tcPr>
                      <w:p w14:paraId="134ACCAD" w14:textId="77777777" w:rsidR="00000000" w:rsidRDefault="00C24396">
                        <w:pPr>
                          <w:rPr>
                            <w:rFonts w:eastAsia="Times New Roman"/>
                            <w:sz w:val="27"/>
                            <w:szCs w:val="27"/>
                          </w:rPr>
                        </w:pPr>
                        <w:hyperlink w:anchor="id0xa11ae80" w:history="1">
                          <w:r>
                            <w:rPr>
                              <w:rStyle w:val="Hyperlink"/>
                              <w:rFonts w:eastAsia="Times New Roman"/>
                              <w:b/>
                              <w:bCs/>
                              <w:sz w:val="27"/>
                              <w:szCs w:val="27"/>
                            </w:rPr>
                            <w:t>tmAosVcDemuxResourceStatChange</w:t>
                          </w:r>
                        </w:hyperlink>
                        <w:r>
                          <w:rPr>
                            <w:rFonts w:eastAsia="Times New Roman"/>
                            <w:sz w:val="27"/>
                            <w:szCs w:val="27"/>
                          </w:rPr>
                          <w:t xml:space="preserve"> value</w:t>
                        </w:r>
                        <w:bookmarkStart w:id="360" w:name="id0xa11c200"/>
                        <w:bookmarkEnd w:id="360"/>
                        <w:r>
                          <w:rPr>
                            <w:rFonts w:eastAsia="Times New Roman"/>
                            <w:sz w:val="27"/>
                            <w:szCs w:val="27"/>
                          </w:rPr>
                          <w:t xml:space="preserve"> ' </w:t>
                        </w:r>
                        <w:r>
                          <w:rPr>
                            <w:rFonts w:eastAsia="Times New Roman"/>
                            <w:b/>
                            <w:bCs/>
                            <w:sz w:val="27"/>
                            <w:szCs w:val="27"/>
                          </w:rPr>
                          <w:t>tmAosVcDemuxResourceStatChangeEvtValue</w:t>
                        </w:r>
                        <w:r>
                          <w:rPr>
                            <w:rFonts w:eastAsia="Times New Roman"/>
                            <w:sz w:val="27"/>
                            <w:szCs w:val="27"/>
                          </w:rPr>
                          <w:t xml:space="preserve"> ' (tm-aos-vc-demux-resource-stat-change-evt-value) </w:t>
                        </w:r>
                      </w:p>
                    </w:tc>
                  </w:tr>
                  <w:tr w:rsidR="00000000" w14:paraId="6F4D99AE" w14:textId="77777777">
                    <w:trPr>
                      <w:tblCellSpacing w:w="15" w:type="dxa"/>
                      <w:jc w:val="center"/>
                    </w:trPr>
                    <w:tc>
                      <w:tcPr>
                        <w:tcW w:w="0" w:type="auto"/>
                        <w:vAlign w:val="center"/>
                        <w:hideMark/>
                      </w:tcPr>
                      <w:p w14:paraId="4A425F4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w:t>
                        </w:r>
                        <w:r>
                          <w:rPr>
                            <w:rFonts w:ascii="Times New Roman" w:hAnsi="Times New Roman" w:cs="Times New Roman"/>
                            <w:sz w:val="24"/>
                            <w:szCs w:val="24"/>
                          </w:rPr>
                          <w:t>rts the tmAosVcDemuxResourceStat parameter value that applies since the notified tmAosVcDemuxResourceStatChange event has occurred</w:t>
                        </w:r>
                        <w:r>
                          <w:rPr>
                            <w:rFonts w:ascii="Times New Roman" w:hAnsi="Times New Roman" w:cs="Times New Roman"/>
                            <w:sz w:val="24"/>
                            <w:szCs w:val="24"/>
                          </w:rPr>
                          <w:t>.</w:t>
                        </w:r>
                      </w:p>
                    </w:tc>
                  </w:tr>
                  <w:tr w:rsidR="00000000" w14:paraId="157C504D" w14:textId="77777777">
                    <w:trPr>
                      <w:tblCellSpacing w:w="15" w:type="dxa"/>
                      <w:jc w:val="center"/>
                    </w:trPr>
                    <w:tc>
                      <w:tcPr>
                        <w:tcW w:w="0" w:type="auto"/>
                        <w:vAlign w:val="center"/>
                        <w:hideMark/>
                      </w:tcPr>
                      <w:p w14:paraId="0F0D8A3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DBF63D8" w14:textId="77777777">
                    <w:trPr>
                      <w:tblCellSpacing w:w="15" w:type="dxa"/>
                      <w:jc w:val="center"/>
                    </w:trPr>
                    <w:tc>
                      <w:tcPr>
                        <w:tcW w:w="0" w:type="auto"/>
                        <w:vAlign w:val="center"/>
                        <w:hideMark/>
                      </w:tcPr>
                      <w:p w14:paraId="5D215829" w14:textId="77777777" w:rsidR="00000000" w:rsidRDefault="00C24396">
                        <w:pPr>
                          <w:rPr>
                            <w:rFonts w:eastAsia="Times New Roman"/>
                          </w:rPr>
                        </w:pPr>
                        <w:r>
                          <w:rPr>
                            <w:rFonts w:eastAsia="Times New Roman"/>
                          </w:rPr>
                          <w:br/>
                        </w:r>
                        <w:r>
                          <w:rPr>
                            <w:rFonts w:eastAsia="Times New Roman"/>
                            <w:b/>
                            <w:bCs/>
                          </w:rPr>
                          <w:t xml:space="preserve">Type Definition: </w:t>
                        </w:r>
                      </w:p>
                      <w:p w14:paraId="634013F4" w14:textId="77777777" w:rsidR="00000000" w:rsidRDefault="00C24396">
                        <w:pPr>
                          <w:pStyle w:val="HTMLPreformatted"/>
                        </w:pPr>
                        <w:r>
                          <w:rPr>
                            <w:rFonts w:ascii="Courier" w:hAnsi="Courier"/>
                            <w:sz w:val="16"/>
                            <w:szCs w:val="16"/>
                          </w:rPr>
                          <w:t>TmAosVcDemuxResourceStatChangeEvtValue</w:t>
                        </w:r>
                        <w:r>
                          <w:rPr>
                            <w:rFonts w:ascii="Courier" w:hAnsi="Courier"/>
                            <w:sz w:val="16"/>
                            <w:szCs w:val="16"/>
                          </w:rPr>
                          <w:tab/>
                          <w:t xml:space="preserve"> </w:t>
                        </w:r>
                        <w:r>
                          <w:rPr>
                            <w:rFonts w:ascii="Courier" w:hAnsi="Courier"/>
                            <w:sz w:val="16"/>
                            <w:szCs w:val="16"/>
                          </w:rPr>
                          <w:t>::= TmAosVcDemuxResourceSta</w:t>
                        </w:r>
                        <w:r>
                          <w:rPr>
                            <w:rFonts w:ascii="Courier" w:hAnsi="Courier"/>
                            <w:sz w:val="16"/>
                            <w:szCs w:val="16"/>
                          </w:rPr>
                          <w:t>t</w:t>
                        </w:r>
                      </w:p>
                      <w:p w14:paraId="2C4A6988" w14:textId="77777777" w:rsidR="00000000" w:rsidRDefault="00C24396">
                        <w:pPr>
                          <w:rPr>
                            <w:rFonts w:eastAsia="Times New Roman"/>
                          </w:rPr>
                        </w:pPr>
                      </w:p>
                    </w:tc>
                  </w:tr>
                  <w:tr w:rsidR="00000000" w14:paraId="525A7C17" w14:textId="77777777">
                    <w:trPr>
                      <w:tblCellSpacing w:w="15" w:type="dxa"/>
                      <w:jc w:val="center"/>
                    </w:trPr>
                    <w:tc>
                      <w:tcPr>
                        <w:tcW w:w="0" w:type="auto"/>
                        <w:vAlign w:val="center"/>
                        <w:hideMark/>
                      </w:tcPr>
                      <w:p w14:paraId="72661C59" w14:textId="77777777" w:rsidR="00000000" w:rsidRDefault="00C24396">
                        <w:pPr>
                          <w:rPr>
                            <w:rFonts w:eastAsia="Times New Roman"/>
                          </w:rPr>
                        </w:pPr>
                      </w:p>
                    </w:tc>
                  </w:tr>
                </w:tbl>
                <w:p w14:paraId="74575EA3" w14:textId="77777777" w:rsidR="00000000" w:rsidRDefault="00C24396">
                  <w:pPr>
                    <w:rPr>
                      <w:rFonts w:eastAsia="Times New Roman"/>
                    </w:rPr>
                  </w:pPr>
                </w:p>
              </w:tc>
            </w:tr>
          </w:tbl>
          <w:p w14:paraId="7D7B48B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967C767" w14:textId="77777777">
              <w:trPr>
                <w:tblCellSpacing w:w="15" w:type="dxa"/>
                <w:jc w:val="center"/>
              </w:trPr>
              <w:tc>
                <w:tcPr>
                  <w:tcW w:w="0" w:type="auto"/>
                  <w:vAlign w:val="center"/>
                  <w:hideMark/>
                </w:tcPr>
                <w:p w14:paraId="7DA1F603" w14:textId="77777777" w:rsidR="00000000" w:rsidRDefault="00C24396">
                  <w:pPr>
                    <w:rPr>
                      <w:rFonts w:eastAsia="Times New Roman"/>
                      <w:sz w:val="27"/>
                      <w:szCs w:val="27"/>
                    </w:rPr>
                  </w:pPr>
                  <w:hyperlink w:anchor="id0xa10ce80" w:history="1">
                    <w:r>
                      <w:rPr>
                        <w:rStyle w:val="Hyperlink"/>
                        <w:rFonts w:eastAsia="Times New Roman"/>
                        <w:b/>
                        <w:bCs/>
                        <w:sz w:val="27"/>
                        <w:szCs w:val="27"/>
                      </w:rPr>
                      <w:t>TmAosVcDemux</w:t>
                    </w:r>
                  </w:hyperlink>
                  <w:r>
                    <w:rPr>
                      <w:rFonts w:eastAsia="Times New Roman"/>
                      <w:sz w:val="27"/>
                      <w:szCs w:val="27"/>
                    </w:rPr>
                    <w:t xml:space="preserve"> event</w:t>
                  </w:r>
                  <w:bookmarkStart w:id="361" w:name="id0xa11da00"/>
                  <w:bookmarkEnd w:id="361"/>
                  <w:r>
                    <w:rPr>
                      <w:rFonts w:eastAsia="Times New Roman"/>
                      <w:sz w:val="27"/>
                      <w:szCs w:val="27"/>
                    </w:rPr>
                    <w:t xml:space="preserve"> ' </w:t>
                  </w:r>
                  <w:r>
                    <w:rPr>
                      <w:rFonts w:eastAsia="Times New Roman"/>
                      <w:b/>
                      <w:bCs/>
                      <w:sz w:val="27"/>
                      <w:szCs w:val="27"/>
                    </w:rPr>
                    <w:t>tmAosVcDemuxOperatorNotify</w:t>
                  </w:r>
                  <w:r>
                    <w:rPr>
                      <w:rFonts w:eastAsia="Times New Roman"/>
                      <w:sz w:val="27"/>
                      <w:szCs w:val="27"/>
                    </w:rPr>
                    <w:t xml:space="preserve"> ' (tm-aos-vc-demux-operator-notify) OID .1.3.112.4.4.2.1.40501.2.2.1 </w:t>
                  </w:r>
                </w:p>
              </w:tc>
            </w:tr>
            <w:tr w:rsidR="00000000" w14:paraId="5F858610" w14:textId="77777777">
              <w:trPr>
                <w:tblCellSpacing w:w="15" w:type="dxa"/>
                <w:jc w:val="center"/>
              </w:trPr>
              <w:tc>
                <w:tcPr>
                  <w:tcW w:w="0" w:type="auto"/>
                  <w:vAlign w:val="center"/>
                  <w:hideMark/>
                </w:tcPr>
                <w:p w14:paraId="2D598D1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502DB7B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2889D6C" w14:textId="77777777">
                    <w:trPr>
                      <w:tblCellSpacing w:w="15" w:type="dxa"/>
                      <w:jc w:val="center"/>
                    </w:trPr>
                    <w:tc>
                      <w:tcPr>
                        <w:tcW w:w="0" w:type="auto"/>
                        <w:vAlign w:val="center"/>
                        <w:hideMark/>
                      </w:tcPr>
                      <w:p w14:paraId="2074F931" w14:textId="77777777" w:rsidR="00000000" w:rsidRDefault="00C24396">
                        <w:pPr>
                          <w:rPr>
                            <w:rFonts w:eastAsia="Times New Roman"/>
                            <w:sz w:val="27"/>
                            <w:szCs w:val="27"/>
                          </w:rPr>
                        </w:pPr>
                        <w:hyperlink w:anchor="id0xa11da00" w:history="1">
                          <w:r>
                            <w:rPr>
                              <w:rStyle w:val="Hyperlink"/>
                              <w:rFonts w:eastAsia="Times New Roman"/>
                              <w:b/>
                              <w:bCs/>
                              <w:sz w:val="27"/>
                              <w:szCs w:val="27"/>
                            </w:rPr>
                            <w:t>tmAosVcDemuxOperatorNotify</w:t>
                          </w:r>
                        </w:hyperlink>
                        <w:r>
                          <w:rPr>
                            <w:rFonts w:eastAsia="Times New Roman"/>
                            <w:sz w:val="27"/>
                            <w:szCs w:val="27"/>
                          </w:rPr>
                          <w:t xml:space="preserve"> value</w:t>
                        </w:r>
                        <w:bookmarkStart w:id="362" w:name="id0xa11ed80"/>
                        <w:bookmarkEnd w:id="362"/>
                        <w:r>
                          <w:rPr>
                            <w:rFonts w:eastAsia="Times New Roman"/>
                            <w:sz w:val="27"/>
                            <w:szCs w:val="27"/>
                          </w:rPr>
                          <w:t xml:space="preserve"> ' </w:t>
                        </w:r>
                        <w:r>
                          <w:rPr>
                            <w:rFonts w:eastAsia="Times New Roman"/>
                            <w:b/>
                            <w:bCs/>
                            <w:sz w:val="27"/>
                            <w:szCs w:val="27"/>
                          </w:rPr>
                          <w:t>tmAosVcDemuxOperatorNotifyMessage</w:t>
                        </w:r>
                        <w:r>
                          <w:rPr>
                            <w:rFonts w:eastAsia="Times New Roman"/>
                            <w:sz w:val="27"/>
                            <w:szCs w:val="27"/>
                          </w:rPr>
                          <w:t xml:space="preserve"> ' (tm-aos-vc-demux-operator-notify-message) </w:t>
                        </w:r>
                      </w:p>
                    </w:tc>
                  </w:tr>
                  <w:tr w:rsidR="00000000" w14:paraId="02AD9718" w14:textId="77777777">
                    <w:trPr>
                      <w:tblCellSpacing w:w="15" w:type="dxa"/>
                      <w:jc w:val="center"/>
                    </w:trPr>
                    <w:tc>
                      <w:tcPr>
                        <w:tcW w:w="0" w:type="auto"/>
                        <w:vAlign w:val="center"/>
                        <w:hideMark/>
                      </w:tcPr>
                      <w:p w14:paraId="0E0C232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tmAosVcDemuxOperatorNotify event are classified in terms of severity as 'info', 'warning' or 'alarm'. To simplify filtering and searching for specific messages, a unique numerical identifier is assigned to ea</w:t>
                        </w:r>
                        <w:r>
                          <w:rPr>
                            <w:rFonts w:ascii="Times New Roman" w:hAnsi="Times New Roman" w:cs="Times New Roman"/>
                            <w:sz w:val="24"/>
                            <w:szCs w:val="24"/>
                          </w:rPr>
                          <w:t>ch message string. The messages are free text such that equipment specific issues can be reported.</w:t>
                        </w:r>
                        <w:r>
                          <w:rPr>
                            <w:rFonts w:ascii="Times New Roman" w:hAnsi="Times New Roman" w:cs="Times New Roman"/>
                            <w:sz w:val="24"/>
                            <w:szCs w:val="24"/>
                          </w:rPr>
                          <w:t xml:space="preserve"> </w:t>
                        </w:r>
                      </w:p>
                    </w:tc>
                  </w:tr>
                  <w:tr w:rsidR="00000000" w14:paraId="4428DC34" w14:textId="77777777">
                    <w:trPr>
                      <w:tblCellSpacing w:w="15" w:type="dxa"/>
                      <w:jc w:val="center"/>
                    </w:trPr>
                    <w:tc>
                      <w:tcPr>
                        <w:tcW w:w="0" w:type="auto"/>
                        <w:vAlign w:val="center"/>
                        <w:hideMark/>
                      </w:tcPr>
                      <w:p w14:paraId="588A13D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D7E968E" w14:textId="77777777">
                    <w:trPr>
                      <w:tblCellSpacing w:w="15" w:type="dxa"/>
                      <w:jc w:val="center"/>
                    </w:trPr>
                    <w:tc>
                      <w:tcPr>
                        <w:tcW w:w="0" w:type="auto"/>
                        <w:vAlign w:val="center"/>
                        <w:hideMark/>
                      </w:tcPr>
                      <w:p w14:paraId="6E949C57" w14:textId="77777777" w:rsidR="00000000" w:rsidRDefault="00C24396">
                        <w:pPr>
                          <w:rPr>
                            <w:rFonts w:eastAsia="Times New Roman"/>
                          </w:rPr>
                        </w:pPr>
                        <w:r>
                          <w:rPr>
                            <w:rFonts w:eastAsia="Times New Roman"/>
                          </w:rPr>
                          <w:br/>
                        </w:r>
                        <w:r>
                          <w:rPr>
                            <w:rFonts w:eastAsia="Times New Roman"/>
                            <w:b/>
                            <w:bCs/>
                          </w:rPr>
                          <w:t xml:space="preserve">Type Definition: </w:t>
                        </w:r>
                      </w:p>
                      <w:p w14:paraId="563EB38F" w14:textId="77777777" w:rsidR="00000000" w:rsidRDefault="00C24396">
                        <w:pPr>
                          <w:pStyle w:val="HTMLPreformatted"/>
                        </w:pPr>
                        <w:r>
                          <w:rPr>
                            <w:rFonts w:ascii="Courier" w:hAnsi="Courier"/>
                            <w:sz w:val="16"/>
                            <w:szCs w:val="16"/>
                          </w:rPr>
                          <w:t>TmAosVcDemuxOperatorNotifyMessage</w:t>
                        </w:r>
                        <w:r>
                          <w:rPr>
                            <w:rFonts w:ascii="Courier" w:hAnsi="Courier"/>
                            <w:sz w:val="16"/>
                            <w:szCs w:val="16"/>
                          </w:rPr>
                          <w:tab/>
                          <w:t xml:space="preserve"> ::= OperatorNotifyMessag</w:t>
                        </w:r>
                        <w:r>
                          <w:rPr>
                            <w:rFonts w:ascii="Courier" w:hAnsi="Courier"/>
                            <w:sz w:val="16"/>
                            <w:szCs w:val="16"/>
                          </w:rPr>
                          <w:t>e</w:t>
                        </w:r>
                      </w:p>
                      <w:p w14:paraId="3E7B5BD4" w14:textId="77777777" w:rsidR="00000000" w:rsidRDefault="00C24396">
                        <w:pPr>
                          <w:rPr>
                            <w:rFonts w:eastAsia="Times New Roman"/>
                          </w:rPr>
                        </w:pPr>
                      </w:p>
                    </w:tc>
                  </w:tr>
                  <w:tr w:rsidR="00000000" w14:paraId="0A8018D5" w14:textId="77777777">
                    <w:trPr>
                      <w:tblCellSpacing w:w="15" w:type="dxa"/>
                      <w:jc w:val="center"/>
                    </w:trPr>
                    <w:tc>
                      <w:tcPr>
                        <w:tcW w:w="0" w:type="auto"/>
                        <w:vAlign w:val="center"/>
                        <w:hideMark/>
                      </w:tcPr>
                      <w:p w14:paraId="1C628474" w14:textId="77777777" w:rsidR="00000000" w:rsidRDefault="00C24396">
                        <w:pPr>
                          <w:rPr>
                            <w:rFonts w:eastAsia="Times New Roman"/>
                          </w:rPr>
                        </w:pPr>
                      </w:p>
                    </w:tc>
                  </w:tr>
                </w:tbl>
                <w:p w14:paraId="6F4549D1" w14:textId="77777777" w:rsidR="00000000" w:rsidRDefault="00C24396">
                  <w:pPr>
                    <w:rPr>
                      <w:rFonts w:eastAsia="Times New Roman"/>
                    </w:rPr>
                  </w:pPr>
                </w:p>
              </w:tc>
            </w:tr>
          </w:tbl>
          <w:p w14:paraId="04EE74D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6FF249" w14:textId="77777777">
              <w:trPr>
                <w:tblCellSpacing w:w="15" w:type="dxa"/>
                <w:jc w:val="center"/>
              </w:trPr>
              <w:tc>
                <w:tcPr>
                  <w:tcW w:w="0" w:type="auto"/>
                  <w:vAlign w:val="center"/>
                  <w:hideMark/>
                </w:tcPr>
                <w:p w14:paraId="4B058299" w14:textId="77777777" w:rsidR="00000000" w:rsidRDefault="00C24396">
                  <w:pPr>
                    <w:rPr>
                      <w:rFonts w:eastAsia="Times New Roman"/>
                      <w:sz w:val="27"/>
                      <w:szCs w:val="27"/>
                    </w:rPr>
                  </w:pPr>
                  <w:hyperlink w:anchor="id0xa10ce80" w:history="1">
                    <w:r>
                      <w:rPr>
                        <w:rStyle w:val="Hyperlink"/>
                        <w:rFonts w:eastAsia="Times New Roman"/>
                        <w:b/>
                        <w:bCs/>
                        <w:sz w:val="27"/>
                        <w:szCs w:val="27"/>
                      </w:rPr>
                      <w:t>TmAosVcDemux</w:t>
                    </w:r>
                  </w:hyperlink>
                  <w:r>
                    <w:rPr>
                      <w:rFonts w:eastAsia="Times New Roman"/>
                      <w:sz w:val="27"/>
                      <w:szCs w:val="27"/>
                    </w:rPr>
                    <w:t xml:space="preserve"> directive</w:t>
                  </w:r>
                  <w:bookmarkStart w:id="363" w:name="id0xa120600"/>
                  <w:bookmarkEnd w:id="363"/>
                  <w:r>
                    <w:rPr>
                      <w:rFonts w:eastAsia="Times New Roman"/>
                      <w:sz w:val="27"/>
                      <w:szCs w:val="27"/>
                    </w:rPr>
                    <w:t xml:space="preserve"> ' </w:t>
                  </w:r>
                  <w:r>
                    <w:rPr>
                      <w:rFonts w:eastAsia="Times New Roman"/>
                      <w:b/>
                      <w:bCs/>
                      <w:sz w:val="27"/>
                      <w:szCs w:val="27"/>
                    </w:rPr>
                    <w:t>tmAosVcDemuxSetContrParams</w:t>
                  </w:r>
                  <w:r>
                    <w:rPr>
                      <w:rFonts w:eastAsia="Times New Roman"/>
                      <w:sz w:val="27"/>
                      <w:szCs w:val="27"/>
                    </w:rPr>
                    <w:t xml:space="preserve"> ' (tm-aos-vc-demux-set-contr-params) OID .1.3.112.4.4.2.1.40501.3.1.1 </w:t>
                  </w:r>
                </w:p>
              </w:tc>
            </w:tr>
            <w:tr w:rsidR="00000000" w14:paraId="5BD6D8C1" w14:textId="77777777">
              <w:trPr>
                <w:tblCellSpacing w:w="15" w:type="dxa"/>
                <w:jc w:val="center"/>
              </w:trPr>
              <w:tc>
                <w:tcPr>
                  <w:tcW w:w="0" w:type="auto"/>
                  <w:vAlign w:val="center"/>
                  <w:hideMark/>
                </w:tcPr>
                <w:p w14:paraId="3AAEB80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TmAosVcDemux FR t</w:t>
                  </w:r>
                  <w:r>
                    <w:rPr>
                      <w:rFonts w:ascii="Times New Roman" w:hAnsi="Times New Roman" w:cs="Times New Roman"/>
                      <w:sz w:val="24"/>
                      <w:szCs w:val="24"/>
                    </w:rPr>
                    <w:t>ype.</w:t>
                  </w:r>
                  <w:r>
                    <w:rPr>
                      <w:rFonts w:ascii="Times New Roman" w:hAnsi="Times New Roman" w:cs="Times New Roman"/>
                      <w:sz w:val="24"/>
                      <w:szCs w:val="24"/>
                    </w:rPr>
                    <w:t xml:space="preserve"> </w:t>
                  </w:r>
                </w:p>
              </w:tc>
            </w:tr>
            <w:tr w:rsidR="00000000" w14:paraId="11EDFB56" w14:textId="77777777">
              <w:trPr>
                <w:tblCellSpacing w:w="15" w:type="dxa"/>
                <w:jc w:val="center"/>
              </w:trPr>
              <w:tc>
                <w:tcPr>
                  <w:tcW w:w="0" w:type="auto"/>
                  <w:vAlign w:val="center"/>
                  <w:hideMark/>
                </w:tcPr>
                <w:p w14:paraId="5C4659C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2FD4AF9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BA74C97" w14:textId="77777777">
                    <w:trPr>
                      <w:tblCellSpacing w:w="15" w:type="dxa"/>
                      <w:jc w:val="center"/>
                    </w:trPr>
                    <w:tc>
                      <w:tcPr>
                        <w:tcW w:w="0" w:type="auto"/>
                        <w:vAlign w:val="center"/>
                        <w:hideMark/>
                      </w:tcPr>
                      <w:p w14:paraId="71CFCAE3" w14:textId="77777777" w:rsidR="00000000" w:rsidRDefault="00C24396">
                        <w:pPr>
                          <w:rPr>
                            <w:rFonts w:eastAsia="Times New Roman"/>
                            <w:sz w:val="27"/>
                            <w:szCs w:val="27"/>
                          </w:rPr>
                        </w:pPr>
                        <w:hyperlink w:anchor="id0xa120600" w:history="1">
                          <w:r>
                            <w:rPr>
                              <w:rStyle w:val="Hyperlink"/>
                              <w:rFonts w:eastAsia="Times New Roman"/>
                              <w:b/>
                              <w:bCs/>
                              <w:sz w:val="27"/>
                              <w:szCs w:val="27"/>
                            </w:rPr>
                            <w:t>tmAosVcDemuxSetContrParams</w:t>
                          </w:r>
                        </w:hyperlink>
                        <w:r>
                          <w:rPr>
                            <w:rFonts w:eastAsia="Times New Roman"/>
                            <w:sz w:val="27"/>
                            <w:szCs w:val="27"/>
                          </w:rPr>
                          <w:t xml:space="preserve"> qualifier</w:t>
                        </w:r>
                        <w:bookmarkStart w:id="364" w:name="id0xa121900"/>
                        <w:bookmarkEnd w:id="364"/>
                        <w:r>
                          <w:rPr>
                            <w:rFonts w:eastAsia="Times New Roman"/>
                            <w:sz w:val="27"/>
                            <w:szCs w:val="27"/>
                          </w:rPr>
                          <w:t xml:space="preserve"> ' </w:t>
                        </w:r>
                        <w:r>
                          <w:rPr>
                            <w:rFonts w:eastAsia="Times New Roman"/>
                            <w:b/>
                            <w:bCs/>
                            <w:sz w:val="27"/>
                            <w:szCs w:val="27"/>
                          </w:rPr>
                          <w:t>tmAosVcDemuxContrParamIdsAndValuesDirQual</w:t>
                        </w:r>
                        <w:r>
                          <w:rPr>
                            <w:rFonts w:eastAsia="Times New Roman"/>
                            <w:sz w:val="27"/>
                            <w:szCs w:val="27"/>
                          </w:rPr>
                          <w:t xml:space="preserve"> ' (tm-aos-vc-demux-contr-param-ids-and-values-dir</w:t>
                        </w:r>
                        <w:r>
                          <w:rPr>
                            <w:rFonts w:eastAsia="Times New Roman"/>
                            <w:sz w:val="27"/>
                            <w:szCs w:val="27"/>
                          </w:rPr>
                          <w:t xml:space="preserve">-qual) </w:t>
                        </w:r>
                      </w:p>
                    </w:tc>
                  </w:tr>
                  <w:tr w:rsidR="00000000" w14:paraId="2E22386B" w14:textId="77777777">
                    <w:trPr>
                      <w:tblCellSpacing w:w="15" w:type="dxa"/>
                      <w:jc w:val="center"/>
                    </w:trPr>
                    <w:tc>
                      <w:tcPr>
                        <w:tcW w:w="0" w:type="auto"/>
                        <w:vAlign w:val="center"/>
                        <w:hideMark/>
                      </w:tcPr>
                      <w:p w14:paraId="6C322CD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w:t>
                        </w:r>
                        <w:r>
                          <w:rPr>
                            <w:rFonts w:ascii="Times New Roman" w:hAnsi="Times New Roman" w:cs="Times New Roman"/>
                            <w:sz w:val="24"/>
                            <w:szCs w:val="24"/>
                          </w:rPr>
                          <w:t>e TmAosVcDemux FR and the parameter value must be of the same type as the parameter value that shall be set.</w:t>
                        </w:r>
                      </w:p>
                      <w:p w14:paraId="5BF0560E" w14:textId="77777777" w:rsidR="00000000" w:rsidRDefault="00C24396">
                        <w:pPr>
                          <w:rPr>
                            <w:rFonts w:eastAsia="Times New Roman"/>
                            <w:sz w:val="27"/>
                            <w:szCs w:val="27"/>
                          </w:rPr>
                        </w:pPr>
                      </w:p>
                    </w:tc>
                  </w:tr>
                  <w:tr w:rsidR="00000000" w14:paraId="02204D07" w14:textId="77777777">
                    <w:trPr>
                      <w:tblCellSpacing w:w="15" w:type="dxa"/>
                      <w:jc w:val="center"/>
                    </w:trPr>
                    <w:tc>
                      <w:tcPr>
                        <w:tcW w:w="0" w:type="auto"/>
                        <w:vAlign w:val="center"/>
                        <w:hideMark/>
                      </w:tcPr>
                      <w:p w14:paraId="71DB38D6" w14:textId="77777777" w:rsidR="00000000" w:rsidRDefault="00C24396">
                        <w:pPr>
                          <w:rPr>
                            <w:rFonts w:eastAsia="Times New Roman"/>
                          </w:rPr>
                        </w:pPr>
                        <w:r>
                          <w:rPr>
                            <w:rFonts w:eastAsia="Times New Roman"/>
                            <w:b/>
                            <w:bCs/>
                          </w:rPr>
                          <w:t xml:space="preserve">Engineering Unit: </w:t>
                        </w:r>
                        <w:r>
                          <w:rPr>
                            <w:rFonts w:eastAsia="Times New Roman"/>
                          </w:rPr>
                          <w:t>depends on the parameter(s) being set</w:t>
                        </w:r>
                      </w:p>
                    </w:tc>
                  </w:tr>
                  <w:tr w:rsidR="00000000" w14:paraId="56E5377C" w14:textId="77777777">
                    <w:trPr>
                      <w:tblCellSpacing w:w="15" w:type="dxa"/>
                      <w:jc w:val="center"/>
                    </w:trPr>
                    <w:tc>
                      <w:tcPr>
                        <w:tcW w:w="0" w:type="auto"/>
                        <w:vAlign w:val="center"/>
                        <w:hideMark/>
                      </w:tcPr>
                      <w:p w14:paraId="2C37AC95" w14:textId="77777777" w:rsidR="00000000" w:rsidRDefault="00C24396">
                        <w:pPr>
                          <w:rPr>
                            <w:rFonts w:eastAsia="Times New Roman"/>
                          </w:rPr>
                        </w:pPr>
                        <w:r>
                          <w:rPr>
                            <w:rFonts w:eastAsia="Times New Roman"/>
                          </w:rPr>
                          <w:br/>
                        </w:r>
                        <w:r>
                          <w:rPr>
                            <w:rFonts w:eastAsia="Times New Roman"/>
                            <w:b/>
                            <w:bCs/>
                          </w:rPr>
                          <w:t xml:space="preserve">Type Definition: </w:t>
                        </w:r>
                      </w:p>
                      <w:p w14:paraId="6EE49BF5" w14:textId="77777777" w:rsidR="00000000" w:rsidRDefault="00C24396">
                        <w:pPr>
                          <w:pStyle w:val="HTMLPreformatted"/>
                        </w:pPr>
                        <w:r>
                          <w:rPr>
                            <w:rFonts w:ascii="Courier" w:hAnsi="Courier"/>
                            <w:sz w:val="16"/>
                            <w:szCs w:val="16"/>
                          </w:rPr>
                          <w:t>TmAosVcDemuxContrParamIdsAndValuesDirQual</w:t>
                        </w:r>
                        <w:r>
                          <w:rPr>
                            <w:rFonts w:ascii="Courier" w:hAnsi="Courier"/>
                            <w:sz w:val="16"/>
                            <w:szCs w:val="16"/>
                          </w:rPr>
                          <w:tab/>
                          <w:t xml:space="preserve"> ::= DirectiveQualifie</w:t>
                        </w:r>
                        <w:r>
                          <w:rPr>
                            <w:rFonts w:ascii="Courier" w:hAnsi="Courier"/>
                            <w:sz w:val="16"/>
                            <w:szCs w:val="16"/>
                          </w:rPr>
                          <w:t>r</w:t>
                        </w:r>
                      </w:p>
                      <w:p w14:paraId="533FEFF4" w14:textId="77777777" w:rsidR="00000000" w:rsidRDefault="00C24396">
                        <w:pPr>
                          <w:rPr>
                            <w:rFonts w:eastAsia="Times New Roman"/>
                          </w:rPr>
                        </w:pPr>
                      </w:p>
                    </w:tc>
                  </w:tr>
                  <w:tr w:rsidR="00000000" w14:paraId="1DF98A33" w14:textId="77777777">
                    <w:trPr>
                      <w:tblCellSpacing w:w="15" w:type="dxa"/>
                      <w:jc w:val="center"/>
                    </w:trPr>
                    <w:tc>
                      <w:tcPr>
                        <w:tcW w:w="0" w:type="auto"/>
                        <w:vAlign w:val="center"/>
                        <w:hideMark/>
                      </w:tcPr>
                      <w:p w14:paraId="328E73B4" w14:textId="77777777" w:rsidR="00000000" w:rsidRDefault="00C24396">
                        <w:pPr>
                          <w:rPr>
                            <w:rFonts w:eastAsia="Times New Roman"/>
                          </w:rPr>
                        </w:pPr>
                      </w:p>
                    </w:tc>
                  </w:tr>
                </w:tbl>
                <w:p w14:paraId="093776C9" w14:textId="77777777" w:rsidR="00000000" w:rsidRDefault="00C24396">
                  <w:pPr>
                    <w:rPr>
                      <w:rFonts w:eastAsia="Times New Roman"/>
                    </w:rPr>
                  </w:pPr>
                </w:p>
              </w:tc>
            </w:tr>
          </w:tbl>
          <w:p w14:paraId="0D614B5D" w14:textId="77777777" w:rsidR="00000000" w:rsidRDefault="00C24396">
            <w:pPr>
              <w:rPr>
                <w:rFonts w:eastAsia="Times New Roman"/>
              </w:rPr>
            </w:pPr>
          </w:p>
        </w:tc>
      </w:tr>
    </w:tbl>
    <w:p w14:paraId="345123A6"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'FlfUslpMcDemux' (not authorized) </w:t>
      </w:r>
      <w:bookmarkStart w:id="365" w:name="id0xa123380"/>
      <w:bookmarkEnd w:id="365"/>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7677BB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D166F5" w14:textId="77777777" w:rsidR="00000000" w:rsidRDefault="00C24396">
            <w:pPr>
              <w:rPr>
                <w:rFonts w:eastAsia="Times New Roman"/>
                <w:sz w:val="27"/>
                <w:szCs w:val="27"/>
              </w:rPr>
            </w:pPr>
            <w:r>
              <w:rPr>
                <w:rFonts w:eastAsia="Times New Roman"/>
              </w:rPr>
              <w:t xml:space="preserve">FR Stratum: 'Space Link Protocol' FR Set: 'Fixed-Length Frame (FLF) Unified Space Data </w:t>
            </w:r>
            <w:r>
              <w:rPr>
                <w:rFonts w:eastAsia="Times New Roman"/>
              </w:rPr>
              <w:t>Link Protocol Reception'</w:t>
            </w:r>
            <w:r>
              <w:rPr>
                <w:rFonts w:eastAsia="Times New Roman"/>
              </w:rPr>
              <w:t xml:space="preserve"> </w:t>
            </w:r>
          </w:p>
        </w:tc>
      </w:tr>
      <w:tr w:rsidR="00000000" w14:paraId="7A9DBDB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0172CB" w14:textId="77777777" w:rsidR="00000000" w:rsidRDefault="00C24396">
            <w:pPr>
              <w:rPr>
                <w:rFonts w:eastAsia="Times New Roman"/>
              </w:rPr>
            </w:pPr>
            <w:r>
              <w:rPr>
                <w:rFonts w:eastAsia="Times New Roman"/>
                <w:b/>
                <w:bCs/>
              </w:rPr>
              <w:t xml:space="preserve">Definition: </w:t>
            </w:r>
            <w:r>
              <w:rPr>
                <w:rFonts w:eastAsia="Times New Roman"/>
              </w:rPr>
              <w:t>TheFlfUslpMcDemux FR accepts suceessfully decoded frames and passes on all frames of the configured Master Channels. Note: The presence or absence of the OCF in USLP frames is signaled per VC. Therefore this FR does n</w:t>
            </w:r>
            <w:r>
              <w:rPr>
                <w:rFonts w:eastAsia="Times New Roman"/>
              </w:rPr>
              <w:t xml:space="preserve">ot support the extraction of CLCWs from a Master Channel. </w:t>
            </w:r>
          </w:p>
        </w:tc>
      </w:tr>
      <w:tr w:rsidR="00000000" w14:paraId="379883AD"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5F2B550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08526BA" w14:textId="77777777" w:rsidR="00000000" w:rsidRDefault="00C24396">
                  <w:pPr>
                    <w:rPr>
                      <w:rFonts w:eastAsia="Times New Roman"/>
                    </w:rPr>
                  </w:pPr>
                </w:p>
              </w:tc>
            </w:tr>
            <w:tr w:rsidR="00000000" w14:paraId="394AD4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AEFBA"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69C3C274" w14:textId="77777777">
                    <w:trPr>
                      <w:tblCellSpacing w:w="15" w:type="dxa"/>
                    </w:trPr>
                    <w:tc>
                      <w:tcPr>
                        <w:tcW w:w="2000" w:type="pct"/>
                        <w:vAlign w:val="center"/>
                        <w:hideMark/>
                      </w:tcPr>
                      <w:p w14:paraId="4D7B6CCA" w14:textId="77777777" w:rsidR="00000000" w:rsidRDefault="00C24396">
                        <w:pPr>
                          <w:rPr>
                            <w:rFonts w:eastAsia="Times New Roman"/>
                          </w:rPr>
                        </w:pPr>
                        <w:r>
                          <w:rPr>
                            <w:rFonts w:eastAsia="Times New Roman"/>
                          </w:rPr>
                          <w:t xml:space="preserve">Monitored only: </w:t>
                        </w:r>
                      </w:p>
                    </w:tc>
                    <w:tc>
                      <w:tcPr>
                        <w:tcW w:w="0" w:type="auto"/>
                        <w:vAlign w:val="center"/>
                        <w:hideMark/>
                      </w:tcPr>
                      <w:p w14:paraId="13096065" w14:textId="77777777" w:rsidR="00000000" w:rsidRDefault="00C24396">
                        <w:pPr>
                          <w:rPr>
                            <w:rFonts w:eastAsia="Times New Roman"/>
                          </w:rPr>
                        </w:pPr>
                        <w:hyperlink w:anchor="id0xa124280" w:history="1">
                          <w:r>
                            <w:rPr>
                              <w:rStyle w:val="Hyperlink"/>
                              <w:rFonts w:eastAsia="Times New Roman"/>
                            </w:rPr>
                            <w:t>flfUslpMcDemuxResourceStat</w:t>
                          </w:r>
                        </w:hyperlink>
                      </w:p>
                    </w:tc>
                  </w:tr>
                  <w:tr w:rsidR="00000000" w14:paraId="13A5C3B2" w14:textId="77777777">
                    <w:trPr>
                      <w:tblCellSpacing w:w="15" w:type="dxa"/>
                    </w:trPr>
                    <w:tc>
                      <w:tcPr>
                        <w:tcW w:w="2000" w:type="pct"/>
                        <w:vAlign w:val="center"/>
                        <w:hideMark/>
                      </w:tcPr>
                      <w:p w14:paraId="1607CC1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42D29B4" w14:textId="77777777" w:rsidR="00000000" w:rsidRDefault="00C24396">
                        <w:pPr>
                          <w:rPr>
                            <w:rFonts w:eastAsia="Times New Roman"/>
                          </w:rPr>
                        </w:pPr>
                        <w:hyperlink w:anchor="id0xa126c80" w:history="1">
                          <w:r>
                            <w:rPr>
                              <w:rStyle w:val="Hyperlink"/>
                              <w:rFonts w:eastAsia="Times New Roman"/>
                            </w:rPr>
                            <w:t>flfUslpMcDemuxMcIds</w:t>
                          </w:r>
                        </w:hyperlink>
                      </w:p>
                    </w:tc>
                  </w:tr>
                  <w:tr w:rsidR="00000000" w14:paraId="4594DBC7" w14:textId="77777777">
                    <w:trPr>
                      <w:tblCellSpacing w:w="15" w:type="dxa"/>
                    </w:trPr>
                    <w:tc>
                      <w:tcPr>
                        <w:tcW w:w="2000" w:type="pct"/>
                        <w:vAlign w:val="center"/>
                        <w:hideMark/>
                      </w:tcPr>
                      <w:p w14:paraId="59514D5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F100B79" w14:textId="77777777" w:rsidR="00000000" w:rsidRDefault="00C24396">
                        <w:pPr>
                          <w:rPr>
                            <w:rFonts w:eastAsia="Times New Roman"/>
                          </w:rPr>
                        </w:pPr>
                        <w:hyperlink w:anchor="id0xa12a400" w:history="1">
                          <w:r>
                            <w:rPr>
                              <w:rStyle w:val="Hyperlink"/>
                              <w:rFonts w:eastAsia="Times New Roman"/>
                            </w:rPr>
                            <w:t>flfUslpMcDemuxPresenceOfFecf</w:t>
                          </w:r>
                        </w:hyperlink>
                      </w:p>
                    </w:tc>
                  </w:tr>
                </w:tbl>
                <w:p w14:paraId="7AC02B52" w14:textId="77777777" w:rsidR="00000000" w:rsidRDefault="00C24396">
                  <w:pPr>
                    <w:rPr>
                      <w:rFonts w:eastAsia="Times New Roman"/>
                    </w:rPr>
                  </w:pPr>
                </w:p>
              </w:tc>
            </w:tr>
            <w:tr w:rsidR="00000000" w14:paraId="0743B85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6BFCDB8" w14:textId="77777777" w:rsidR="00000000" w:rsidRDefault="00C24396">
                  <w:pPr>
                    <w:rPr>
                      <w:rFonts w:eastAsia="Times New Roman"/>
                      <w:sz w:val="20"/>
                      <w:szCs w:val="20"/>
                    </w:rPr>
                  </w:pPr>
                </w:p>
              </w:tc>
            </w:tr>
            <w:tr w:rsidR="00000000" w14:paraId="6629FD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42A7D"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7"/>
                  </w:tblGrid>
                  <w:tr w:rsidR="00000000" w14:paraId="3DD4E558" w14:textId="77777777">
                    <w:trPr>
                      <w:tblCellSpacing w:w="15" w:type="dxa"/>
                    </w:trPr>
                    <w:tc>
                      <w:tcPr>
                        <w:tcW w:w="0" w:type="auto"/>
                        <w:vAlign w:val="center"/>
                        <w:hideMark/>
                      </w:tcPr>
                      <w:p w14:paraId="56DED66D" w14:textId="77777777" w:rsidR="00000000" w:rsidRDefault="00C24396">
                        <w:pPr>
                          <w:rPr>
                            <w:rFonts w:eastAsia="Times New Roman"/>
                          </w:rPr>
                        </w:pPr>
                        <w:hyperlink w:anchor="id0xa132800" w:history="1">
                          <w:r>
                            <w:rPr>
                              <w:rStyle w:val="Hyperlink"/>
                              <w:rFonts w:eastAsia="Times New Roman"/>
                            </w:rPr>
                            <w:t>flfUslpMcDemuxSetContrParams</w:t>
                          </w:r>
                        </w:hyperlink>
                      </w:p>
                    </w:tc>
                  </w:tr>
                </w:tbl>
                <w:p w14:paraId="2B6F4154" w14:textId="77777777" w:rsidR="00000000" w:rsidRDefault="00C24396">
                  <w:pPr>
                    <w:rPr>
                      <w:rFonts w:eastAsia="Times New Roman"/>
                    </w:rPr>
                  </w:pPr>
                </w:p>
              </w:tc>
            </w:tr>
            <w:tr w:rsidR="00000000" w14:paraId="60D75B4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3F388E3" w14:textId="77777777" w:rsidR="00000000" w:rsidRDefault="00C24396">
                  <w:pPr>
                    <w:rPr>
                      <w:rFonts w:eastAsia="Times New Roman"/>
                      <w:sz w:val="20"/>
                      <w:szCs w:val="20"/>
                    </w:rPr>
                  </w:pPr>
                </w:p>
              </w:tc>
            </w:tr>
            <w:tr w:rsidR="00000000" w14:paraId="7384E66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5CBDF"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tblGrid>
                  <w:tr w:rsidR="00000000" w14:paraId="0D56ADCB" w14:textId="77777777">
                    <w:trPr>
                      <w:tblCellSpacing w:w="15" w:type="dxa"/>
                    </w:trPr>
                    <w:tc>
                      <w:tcPr>
                        <w:tcW w:w="0" w:type="auto"/>
                        <w:vAlign w:val="center"/>
                        <w:hideMark/>
                      </w:tcPr>
                      <w:p w14:paraId="64FB075F" w14:textId="77777777" w:rsidR="00000000" w:rsidRDefault="00C24396">
                        <w:pPr>
                          <w:rPr>
                            <w:rFonts w:eastAsia="Times New Roman"/>
                          </w:rPr>
                        </w:pPr>
                        <w:hyperlink w:anchor="id0xa12d080" w:history="1">
                          <w:r>
                            <w:rPr>
                              <w:rStyle w:val="Hyperlink"/>
                              <w:rFonts w:eastAsia="Times New Roman"/>
                            </w:rPr>
                            <w:t>flfUslpMcDemuxResourceStatChange</w:t>
                          </w:r>
                        </w:hyperlink>
                      </w:p>
                    </w:tc>
                  </w:tr>
                  <w:tr w:rsidR="00000000" w14:paraId="69C75863" w14:textId="77777777">
                    <w:trPr>
                      <w:tblCellSpacing w:w="15" w:type="dxa"/>
                    </w:trPr>
                    <w:tc>
                      <w:tcPr>
                        <w:tcW w:w="0" w:type="auto"/>
                        <w:vAlign w:val="center"/>
                        <w:hideMark/>
                      </w:tcPr>
                      <w:p w14:paraId="5155F5E6" w14:textId="77777777" w:rsidR="00000000" w:rsidRDefault="00C24396">
                        <w:pPr>
                          <w:rPr>
                            <w:rFonts w:eastAsia="Times New Roman"/>
                          </w:rPr>
                        </w:pPr>
                        <w:hyperlink w:anchor="id0xa12fc00" w:history="1">
                          <w:r>
                            <w:rPr>
                              <w:rStyle w:val="Hyperlink"/>
                              <w:rFonts w:eastAsia="Times New Roman"/>
                            </w:rPr>
                            <w:t>flfUslpMcDemuxOperatorNotify</w:t>
                          </w:r>
                        </w:hyperlink>
                      </w:p>
                    </w:tc>
                  </w:tr>
                </w:tbl>
                <w:p w14:paraId="1F96B405" w14:textId="77777777" w:rsidR="00000000" w:rsidRDefault="00C24396">
                  <w:pPr>
                    <w:rPr>
                      <w:rFonts w:eastAsia="Times New Roman"/>
                    </w:rPr>
                  </w:pPr>
                </w:p>
              </w:tc>
            </w:tr>
          </w:tbl>
          <w:p w14:paraId="4C88CFCB" w14:textId="77777777" w:rsidR="00000000" w:rsidRDefault="00C24396">
            <w:pPr>
              <w:rPr>
                <w:rFonts w:eastAsia="Times New Roman"/>
              </w:rPr>
            </w:pPr>
          </w:p>
        </w:tc>
      </w:tr>
      <w:tr w:rsidR="00000000" w14:paraId="12E161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005105" w14:textId="77777777" w:rsidR="00000000" w:rsidRDefault="00C24396">
            <w:pPr>
              <w:rPr>
                <w:rFonts w:eastAsia="Times New Roman"/>
              </w:rPr>
            </w:pPr>
            <w:r>
              <w:rPr>
                <w:rFonts w:eastAsia="Times New Roman"/>
              </w:rPr>
              <w:t xml:space="preserve">Functional Resource OID .1 .3 .112 .4 .4 .2 .1 .40700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E1D249D" w14:textId="77777777">
              <w:trPr>
                <w:tblCellSpacing w:w="15" w:type="dxa"/>
                <w:jc w:val="center"/>
              </w:trPr>
              <w:tc>
                <w:tcPr>
                  <w:tcW w:w="0" w:type="auto"/>
                  <w:vAlign w:val="center"/>
                  <w:hideMark/>
                </w:tcPr>
                <w:p w14:paraId="34313077" w14:textId="77777777" w:rsidR="00000000" w:rsidRDefault="00C24396">
                  <w:pPr>
                    <w:rPr>
                      <w:rFonts w:eastAsia="Times New Roman"/>
                      <w:sz w:val="27"/>
                      <w:szCs w:val="27"/>
                    </w:rPr>
                  </w:pPr>
                  <w:hyperlink w:anchor="id0xa123380" w:history="1">
                    <w:r>
                      <w:rPr>
                        <w:rStyle w:val="Hyperlink"/>
                        <w:rFonts w:eastAsia="Times New Roman"/>
                        <w:b/>
                        <w:bCs/>
                        <w:sz w:val="27"/>
                        <w:szCs w:val="27"/>
                      </w:rPr>
                      <w:t>FlfUslpMcDemux</w:t>
                    </w:r>
                  </w:hyperlink>
                  <w:r>
                    <w:rPr>
                      <w:rFonts w:eastAsia="Times New Roman"/>
                      <w:sz w:val="27"/>
                      <w:szCs w:val="27"/>
                    </w:rPr>
                    <w:t xml:space="preserve"> </w:t>
                  </w:r>
                  <w:r>
                    <w:rPr>
                      <w:rFonts w:eastAsia="Times New Roman"/>
                      <w:sz w:val="27"/>
                      <w:szCs w:val="27"/>
                    </w:rPr>
                    <w:t>parameter</w:t>
                  </w:r>
                  <w:bookmarkStart w:id="366" w:name="id0xa124280"/>
                  <w:bookmarkEnd w:id="366"/>
                  <w:r>
                    <w:rPr>
                      <w:rFonts w:eastAsia="Times New Roman"/>
                      <w:sz w:val="27"/>
                      <w:szCs w:val="27"/>
                    </w:rPr>
                    <w:t xml:space="preserve"> ' </w:t>
                  </w:r>
                  <w:r>
                    <w:rPr>
                      <w:rFonts w:eastAsia="Times New Roman"/>
                      <w:b/>
                      <w:bCs/>
                      <w:sz w:val="27"/>
                      <w:szCs w:val="27"/>
                    </w:rPr>
                    <w:t>flfUslpMcDemuxResourceStat</w:t>
                  </w:r>
                  <w:r>
                    <w:rPr>
                      <w:rFonts w:eastAsia="Times New Roman"/>
                      <w:sz w:val="27"/>
                      <w:szCs w:val="27"/>
                    </w:rPr>
                    <w:t xml:space="preserve"> ' (flf-uslp-mc-demux-resource-stat) OID .1.3.112.4.4.2.1.40700.1.1.1 </w:t>
                  </w:r>
                </w:p>
              </w:tc>
            </w:tr>
            <w:tr w:rsidR="00000000" w14:paraId="16433C70" w14:textId="77777777">
              <w:trPr>
                <w:tblCellSpacing w:w="15" w:type="dxa"/>
                <w:jc w:val="center"/>
              </w:trPr>
              <w:tc>
                <w:tcPr>
                  <w:tcW w:w="0" w:type="auto"/>
                  <w:vAlign w:val="center"/>
                  <w:hideMark/>
                </w:tcPr>
                <w:p w14:paraId="1F127DA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FlfUslpMcDemux FR resource status and can take on four values:</w:t>
                  </w:r>
                </w:p>
                <w:p w14:paraId="236AD7E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w:t>
                  </w:r>
                  <w:r>
                    <w:rPr>
                      <w:rFonts w:ascii="Times New Roman" w:hAnsi="Times New Roman" w:cs="Times New Roman"/>
                      <w:sz w:val="24"/>
                      <w:szCs w:val="24"/>
                    </w:rPr>
                    <w:t>quipment has been configured;</w:t>
                  </w:r>
                </w:p>
                <w:p w14:paraId="54EA15F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33592BB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7EEE47BE"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36B1CBA8" w14:textId="77777777">
              <w:trPr>
                <w:tblCellSpacing w:w="15" w:type="dxa"/>
                <w:jc w:val="center"/>
              </w:trPr>
              <w:tc>
                <w:tcPr>
                  <w:tcW w:w="0" w:type="auto"/>
                  <w:vAlign w:val="center"/>
                  <w:hideMark/>
                </w:tcPr>
                <w:p w14:paraId="2C72444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3E729E0" w14:textId="77777777">
              <w:trPr>
                <w:tblCellSpacing w:w="15" w:type="dxa"/>
                <w:jc w:val="center"/>
              </w:trPr>
              <w:tc>
                <w:tcPr>
                  <w:tcW w:w="0" w:type="auto"/>
                  <w:vAlign w:val="center"/>
                  <w:hideMark/>
                </w:tcPr>
                <w:p w14:paraId="5DDEB589"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5365EEED" w14:textId="77777777">
              <w:trPr>
                <w:tblCellSpacing w:w="15" w:type="dxa"/>
                <w:jc w:val="center"/>
              </w:trPr>
              <w:tc>
                <w:tcPr>
                  <w:tcW w:w="0" w:type="auto"/>
                  <w:vAlign w:val="center"/>
                  <w:hideMark/>
                </w:tcPr>
                <w:p w14:paraId="163E5FCD" w14:textId="77777777" w:rsidR="00000000" w:rsidRDefault="00C24396">
                  <w:pPr>
                    <w:rPr>
                      <w:rFonts w:eastAsia="Times New Roman"/>
                    </w:rPr>
                  </w:pPr>
                  <w:r>
                    <w:rPr>
                      <w:rFonts w:eastAsia="Times New Roman"/>
                    </w:rPr>
                    <w:br/>
                  </w:r>
                  <w:r>
                    <w:rPr>
                      <w:rFonts w:eastAsia="Times New Roman"/>
                      <w:b/>
                      <w:bCs/>
                    </w:rPr>
                    <w:t xml:space="preserve">Type Definition: </w:t>
                  </w:r>
                </w:p>
                <w:p w14:paraId="71EE04C0" w14:textId="77777777" w:rsidR="00000000" w:rsidRDefault="00C24396">
                  <w:pPr>
                    <w:pStyle w:val="HTMLPreformatted"/>
                  </w:pPr>
                  <w:r>
                    <w:rPr>
                      <w:rFonts w:ascii="Courier" w:hAnsi="Courier"/>
                      <w:sz w:val="16"/>
                      <w:szCs w:val="16"/>
                    </w:rPr>
                    <w:t>FlfUslpMcDemuxResourceStat</w:t>
                  </w:r>
                  <w:r>
                    <w:rPr>
                      <w:rFonts w:ascii="Courier" w:hAnsi="Courier"/>
                      <w:sz w:val="16"/>
                      <w:szCs w:val="16"/>
                    </w:rPr>
                    <w:tab/>
                    <w:t xml:space="preserve"> ::= ResourceSta</w:t>
                  </w:r>
                  <w:r>
                    <w:rPr>
                      <w:rFonts w:ascii="Courier" w:hAnsi="Courier"/>
                      <w:sz w:val="16"/>
                      <w:szCs w:val="16"/>
                    </w:rPr>
                    <w:t>t</w:t>
                  </w:r>
                </w:p>
                <w:p w14:paraId="53392C51" w14:textId="77777777" w:rsidR="00000000" w:rsidRDefault="00C24396">
                  <w:pPr>
                    <w:rPr>
                      <w:rFonts w:eastAsia="Times New Roman"/>
                    </w:rPr>
                  </w:pPr>
                </w:p>
              </w:tc>
            </w:tr>
            <w:tr w:rsidR="00000000" w14:paraId="75B3625A" w14:textId="77777777">
              <w:trPr>
                <w:tblCellSpacing w:w="15" w:type="dxa"/>
                <w:jc w:val="center"/>
              </w:trPr>
              <w:tc>
                <w:tcPr>
                  <w:tcW w:w="0" w:type="auto"/>
                  <w:vAlign w:val="center"/>
                  <w:hideMark/>
                </w:tcPr>
                <w:p w14:paraId="088BC93A" w14:textId="77777777" w:rsidR="00000000" w:rsidRDefault="00C24396">
                  <w:pPr>
                    <w:rPr>
                      <w:rFonts w:eastAsia="Times New Roman"/>
                    </w:rPr>
                  </w:pPr>
                </w:p>
              </w:tc>
            </w:tr>
          </w:tbl>
          <w:p w14:paraId="7DD0FDF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EEF57B0" w14:textId="77777777">
              <w:trPr>
                <w:tblCellSpacing w:w="15" w:type="dxa"/>
                <w:jc w:val="center"/>
              </w:trPr>
              <w:tc>
                <w:tcPr>
                  <w:tcW w:w="0" w:type="auto"/>
                  <w:vAlign w:val="center"/>
                  <w:hideMark/>
                </w:tcPr>
                <w:p w14:paraId="55AB1271" w14:textId="77777777" w:rsidR="00000000" w:rsidRDefault="00C24396">
                  <w:pPr>
                    <w:rPr>
                      <w:rFonts w:eastAsia="Times New Roman"/>
                      <w:sz w:val="27"/>
                      <w:szCs w:val="27"/>
                    </w:rPr>
                  </w:pPr>
                  <w:hyperlink w:anchor="id0xa123380" w:history="1">
                    <w:r>
                      <w:rPr>
                        <w:rStyle w:val="Hyperlink"/>
                        <w:rFonts w:eastAsia="Times New Roman"/>
                        <w:b/>
                        <w:bCs/>
                        <w:sz w:val="27"/>
                        <w:szCs w:val="27"/>
                      </w:rPr>
                      <w:t>FlfUslpMcDemux</w:t>
                    </w:r>
                  </w:hyperlink>
                  <w:r>
                    <w:rPr>
                      <w:rFonts w:eastAsia="Times New Roman"/>
                      <w:sz w:val="27"/>
                      <w:szCs w:val="27"/>
                    </w:rPr>
                    <w:t xml:space="preserve"> parameter</w:t>
                  </w:r>
                  <w:bookmarkStart w:id="367" w:name="id0xa126c80"/>
                  <w:bookmarkEnd w:id="367"/>
                  <w:r>
                    <w:rPr>
                      <w:rFonts w:eastAsia="Times New Roman"/>
                      <w:sz w:val="27"/>
                      <w:szCs w:val="27"/>
                    </w:rPr>
                    <w:t xml:space="preserve"> ' </w:t>
                  </w:r>
                  <w:r>
                    <w:rPr>
                      <w:rFonts w:eastAsia="Times New Roman"/>
                      <w:b/>
                      <w:bCs/>
                      <w:sz w:val="27"/>
                      <w:szCs w:val="27"/>
                    </w:rPr>
                    <w:t>flfUslpMcDemuxMcIds</w:t>
                  </w:r>
                  <w:r>
                    <w:rPr>
                      <w:rFonts w:eastAsia="Times New Roman"/>
                      <w:sz w:val="27"/>
                      <w:szCs w:val="27"/>
                    </w:rPr>
                    <w:t xml:space="preserve"> ' (flf-uslp-mc-demux-mc-ids) OID .1.3.112.4.4.2.1.40700.1.2.1 </w:t>
                  </w:r>
                </w:p>
              </w:tc>
            </w:tr>
            <w:tr w:rsidR="00000000" w14:paraId="2DA56EE5" w14:textId="77777777">
              <w:trPr>
                <w:tblCellSpacing w:w="15" w:type="dxa"/>
                <w:jc w:val="center"/>
              </w:trPr>
              <w:tc>
                <w:tcPr>
                  <w:tcW w:w="0" w:type="auto"/>
                  <w:vAlign w:val="center"/>
                  <w:hideMark/>
                </w:tcPr>
                <w:p w14:paraId="5F03BE3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w:t>
                  </w:r>
                  <w:r>
                    <w:rPr>
                      <w:rFonts w:ascii="Times New Roman" w:hAnsi="Times New Roman" w:cs="Times New Roman"/>
                      <w:sz w:val="24"/>
                      <w:szCs w:val="24"/>
                    </w:rPr>
                    <w:t xml:space="preserve"> reports the Master Channel IDs the given FR instance is configured to process</w:t>
                  </w:r>
                  <w:r>
                    <w:rPr>
                      <w:rFonts w:ascii="Times New Roman" w:hAnsi="Times New Roman" w:cs="Times New Roman"/>
                      <w:sz w:val="24"/>
                      <w:szCs w:val="24"/>
                    </w:rPr>
                    <w:t>.</w:t>
                  </w:r>
                </w:p>
              </w:tc>
            </w:tr>
            <w:tr w:rsidR="00000000" w14:paraId="02C68E75" w14:textId="77777777">
              <w:trPr>
                <w:tblCellSpacing w:w="15" w:type="dxa"/>
                <w:jc w:val="center"/>
              </w:trPr>
              <w:tc>
                <w:tcPr>
                  <w:tcW w:w="0" w:type="auto"/>
                  <w:vAlign w:val="center"/>
                  <w:hideMark/>
                </w:tcPr>
                <w:p w14:paraId="3E9C070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A2F6A67" w14:textId="77777777">
              <w:trPr>
                <w:tblCellSpacing w:w="15" w:type="dxa"/>
                <w:jc w:val="center"/>
              </w:trPr>
              <w:tc>
                <w:tcPr>
                  <w:tcW w:w="0" w:type="auto"/>
                  <w:vAlign w:val="center"/>
                  <w:hideMark/>
                </w:tcPr>
                <w:p w14:paraId="1653DC1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86E312C" w14:textId="77777777">
              <w:trPr>
                <w:tblCellSpacing w:w="15" w:type="dxa"/>
                <w:jc w:val="center"/>
              </w:trPr>
              <w:tc>
                <w:tcPr>
                  <w:tcW w:w="0" w:type="auto"/>
                  <w:vAlign w:val="center"/>
                  <w:hideMark/>
                </w:tcPr>
                <w:p w14:paraId="7811A83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B9BE94D" w14:textId="77777777">
              <w:trPr>
                <w:tblCellSpacing w:w="15" w:type="dxa"/>
                <w:jc w:val="center"/>
              </w:trPr>
              <w:tc>
                <w:tcPr>
                  <w:tcW w:w="0" w:type="auto"/>
                  <w:vAlign w:val="center"/>
                  <w:hideMark/>
                </w:tcPr>
                <w:p w14:paraId="16614904" w14:textId="77777777" w:rsidR="00000000" w:rsidRDefault="00C24396">
                  <w:pPr>
                    <w:rPr>
                      <w:rFonts w:eastAsia="Times New Roman"/>
                    </w:rPr>
                  </w:pPr>
                  <w:r>
                    <w:rPr>
                      <w:rFonts w:eastAsia="Times New Roman"/>
                    </w:rPr>
                    <w:br/>
                  </w:r>
                  <w:r>
                    <w:rPr>
                      <w:rFonts w:eastAsia="Times New Roman"/>
                      <w:b/>
                      <w:bCs/>
                    </w:rPr>
                    <w:t xml:space="preserve">Type Definition: </w:t>
                  </w:r>
                </w:p>
                <w:p w14:paraId="2D3AE4BD" w14:textId="77777777" w:rsidR="00000000" w:rsidRDefault="00C24396">
                  <w:pPr>
                    <w:pStyle w:val="HTMLPreformatted"/>
                  </w:pPr>
                  <w:r>
                    <w:rPr>
                      <w:rFonts w:ascii="Courier" w:hAnsi="Courier"/>
                      <w:sz w:val="16"/>
                      <w:szCs w:val="16"/>
                    </w:rPr>
                    <w:t xml:space="preserve">FlfUslpMcDemuxMcIds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For USLP frames the Transfer Frame Version Number (TFVN) is 4, encoded as binary</w:t>
                  </w:r>
                  <w:r>
                    <w:rPr>
                      <w:rFonts w:ascii="Courier" w:hAnsi="Courier"/>
                      <w:sz w:val="16"/>
                      <w:szCs w:val="16"/>
                    </w:rPr>
                    <w:br/>
                  </w:r>
                  <w:r>
                    <w:rPr>
                      <w:rFonts w:ascii="Courier" w:hAnsi="Courier"/>
                      <w:sz w:val="16"/>
                      <w:szCs w:val="16"/>
                    </w:rPr>
                    <w:tab/>
                    <w:t xml:space="preserve"> --  '1100'.</w:t>
                  </w: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SET  (SIZE(1 .. 65536))  OF</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br/>
                  </w:r>
                </w:p>
                <w:p w14:paraId="4765E8AC" w14:textId="77777777" w:rsidR="00000000" w:rsidRDefault="00C24396">
                  <w:pPr>
                    <w:rPr>
                      <w:rFonts w:eastAsia="Times New Roman"/>
                    </w:rPr>
                  </w:pPr>
                </w:p>
              </w:tc>
            </w:tr>
            <w:tr w:rsidR="00000000" w14:paraId="3C439D9F" w14:textId="77777777">
              <w:trPr>
                <w:tblCellSpacing w:w="15" w:type="dxa"/>
                <w:jc w:val="center"/>
              </w:trPr>
              <w:tc>
                <w:tcPr>
                  <w:tcW w:w="0" w:type="auto"/>
                  <w:vAlign w:val="center"/>
                  <w:hideMark/>
                </w:tcPr>
                <w:p w14:paraId="1751E825" w14:textId="77777777" w:rsidR="00000000" w:rsidRDefault="00C24396">
                  <w:pPr>
                    <w:rPr>
                      <w:rFonts w:eastAsia="Times New Roman"/>
                    </w:rPr>
                  </w:pPr>
                </w:p>
              </w:tc>
            </w:tr>
          </w:tbl>
          <w:p w14:paraId="0902AFD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3EA63A0" w14:textId="77777777">
              <w:trPr>
                <w:tblCellSpacing w:w="15" w:type="dxa"/>
                <w:jc w:val="center"/>
              </w:trPr>
              <w:tc>
                <w:tcPr>
                  <w:tcW w:w="0" w:type="auto"/>
                  <w:vAlign w:val="center"/>
                  <w:hideMark/>
                </w:tcPr>
                <w:p w14:paraId="47214F42" w14:textId="77777777" w:rsidR="00000000" w:rsidRDefault="00C24396">
                  <w:pPr>
                    <w:rPr>
                      <w:rFonts w:eastAsia="Times New Roman"/>
                      <w:sz w:val="27"/>
                      <w:szCs w:val="27"/>
                    </w:rPr>
                  </w:pPr>
                  <w:hyperlink w:anchor="id0xa123380" w:history="1">
                    <w:r>
                      <w:rPr>
                        <w:rStyle w:val="Hyperlink"/>
                        <w:rFonts w:eastAsia="Times New Roman"/>
                        <w:b/>
                        <w:bCs/>
                        <w:sz w:val="27"/>
                        <w:szCs w:val="27"/>
                      </w:rPr>
                      <w:t>FlfUslpMcDemux</w:t>
                    </w:r>
                  </w:hyperlink>
                  <w:r>
                    <w:rPr>
                      <w:rFonts w:eastAsia="Times New Roman"/>
                      <w:sz w:val="27"/>
                      <w:szCs w:val="27"/>
                    </w:rPr>
                    <w:t xml:space="preserve"> parameter</w:t>
                  </w:r>
                  <w:bookmarkStart w:id="368" w:name="id0xa12a400"/>
                  <w:bookmarkEnd w:id="368"/>
                  <w:r>
                    <w:rPr>
                      <w:rFonts w:eastAsia="Times New Roman"/>
                      <w:sz w:val="27"/>
                      <w:szCs w:val="27"/>
                    </w:rPr>
                    <w:t xml:space="preserve"> ' </w:t>
                  </w:r>
                  <w:r>
                    <w:rPr>
                      <w:rFonts w:eastAsia="Times New Roman"/>
                      <w:b/>
                      <w:bCs/>
                      <w:sz w:val="27"/>
                      <w:szCs w:val="27"/>
                    </w:rPr>
                    <w:t>flfUslpMcDemuxPresenceOfFecf</w:t>
                  </w:r>
                  <w:r>
                    <w:rPr>
                      <w:rFonts w:eastAsia="Times New Roman"/>
                      <w:sz w:val="27"/>
                      <w:szCs w:val="27"/>
                    </w:rPr>
                    <w:t xml:space="preserve"> ' (flf-uslp-mc-demux-presence-of-fecf) OID .1.3.112.4.4.2.1.40700.1.3.1 </w:t>
                  </w:r>
                </w:p>
              </w:tc>
            </w:tr>
            <w:tr w:rsidR="00000000" w14:paraId="73B5A157" w14:textId="77777777">
              <w:trPr>
                <w:tblCellSpacing w:w="15" w:type="dxa"/>
                <w:jc w:val="center"/>
              </w:trPr>
              <w:tc>
                <w:tcPr>
                  <w:tcW w:w="0" w:type="auto"/>
                  <w:vAlign w:val="center"/>
                  <w:hideMark/>
                </w:tcPr>
                <w:p w14:paraId="31FCEA5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Frame Error Control Field is pre</w:t>
                  </w:r>
                  <w:r>
                    <w:rPr>
                      <w:rFonts w:ascii="Times New Roman" w:hAnsi="Times New Roman" w:cs="Times New Roman"/>
                      <w:sz w:val="24"/>
                      <w:szCs w:val="24"/>
                    </w:rPr>
                    <w:t>sent in each frame on the Physical Channel. This parameter can take on two values:</w:t>
                  </w:r>
                </w:p>
                <w:p w14:paraId="4EB7A13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'present';</w:t>
                  </w:r>
                </w:p>
                <w:p w14:paraId="75B093F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'absent'.</w:t>
                  </w:r>
                </w:p>
                <w:p w14:paraId="122A6F63" w14:textId="77777777" w:rsidR="00000000" w:rsidRDefault="00C24396">
                  <w:pPr>
                    <w:pStyle w:val="HTMLPreformatted"/>
                    <w:rPr>
                      <w:rFonts w:ascii="Times New Roman" w:hAnsi="Times New Roman" w:cs="Times New Roman"/>
                      <w:sz w:val="24"/>
                      <w:szCs w:val="24"/>
                    </w:rPr>
                  </w:pPr>
                </w:p>
                <w:p w14:paraId="00FFE30A" w14:textId="77777777" w:rsidR="00000000" w:rsidRDefault="00C24396">
                  <w:pPr>
                    <w:pStyle w:val="HTMLPreformatted"/>
                  </w:pPr>
                  <w:r>
                    <w:rPr>
                      <w:rFonts w:ascii="Times New Roman" w:hAnsi="Times New Roman" w:cs="Times New Roman"/>
                      <w:sz w:val="24"/>
                      <w:szCs w:val="24"/>
                    </w:rPr>
                    <w:t>The details regarding the FECF are specified in CCSDS 731.1-B-2.</w:t>
                  </w:r>
                  <w:r>
                    <w:rPr>
                      <w:rFonts w:ascii="Times New Roman" w:hAnsi="Times New Roman" w:cs="Times New Roman"/>
                      <w:sz w:val="24"/>
                      <w:szCs w:val="24"/>
                    </w:rPr>
                    <w:t xml:space="preserve"> </w:t>
                  </w:r>
                </w:p>
              </w:tc>
            </w:tr>
            <w:tr w:rsidR="00000000" w14:paraId="5EC36F43" w14:textId="77777777">
              <w:trPr>
                <w:tblCellSpacing w:w="15" w:type="dxa"/>
                <w:jc w:val="center"/>
              </w:trPr>
              <w:tc>
                <w:tcPr>
                  <w:tcW w:w="0" w:type="auto"/>
                  <w:vAlign w:val="center"/>
                  <w:hideMark/>
                </w:tcPr>
                <w:p w14:paraId="19FB74F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DB52270" w14:textId="77777777">
              <w:trPr>
                <w:tblCellSpacing w:w="15" w:type="dxa"/>
                <w:jc w:val="center"/>
              </w:trPr>
              <w:tc>
                <w:tcPr>
                  <w:tcW w:w="0" w:type="auto"/>
                  <w:vAlign w:val="center"/>
                  <w:hideMark/>
                </w:tcPr>
                <w:p w14:paraId="0A90526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639F91B" w14:textId="77777777">
              <w:trPr>
                <w:tblCellSpacing w:w="15" w:type="dxa"/>
                <w:jc w:val="center"/>
              </w:trPr>
              <w:tc>
                <w:tcPr>
                  <w:tcW w:w="0" w:type="auto"/>
                  <w:vAlign w:val="center"/>
                  <w:hideMark/>
                </w:tcPr>
                <w:p w14:paraId="08F6FC4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D08F924" w14:textId="77777777">
              <w:trPr>
                <w:tblCellSpacing w:w="15" w:type="dxa"/>
                <w:jc w:val="center"/>
              </w:trPr>
              <w:tc>
                <w:tcPr>
                  <w:tcW w:w="0" w:type="auto"/>
                  <w:vAlign w:val="center"/>
                  <w:hideMark/>
                </w:tcPr>
                <w:p w14:paraId="79164032" w14:textId="77777777" w:rsidR="00000000" w:rsidRDefault="00C24396">
                  <w:pPr>
                    <w:rPr>
                      <w:rFonts w:eastAsia="Times New Roman"/>
                    </w:rPr>
                  </w:pPr>
                  <w:r>
                    <w:rPr>
                      <w:rFonts w:eastAsia="Times New Roman"/>
                    </w:rPr>
                    <w:br/>
                  </w:r>
                  <w:r>
                    <w:rPr>
                      <w:rFonts w:eastAsia="Times New Roman"/>
                      <w:b/>
                      <w:bCs/>
                    </w:rPr>
                    <w:t xml:space="preserve">Type Definition: </w:t>
                  </w:r>
                </w:p>
                <w:p w14:paraId="65A9B1A0" w14:textId="77777777" w:rsidR="00000000" w:rsidRDefault="00C24396">
                  <w:pPr>
                    <w:pStyle w:val="HTMLPreformatted"/>
                  </w:pPr>
                  <w:r>
                    <w:rPr>
                      <w:rFonts w:ascii="Courier" w:hAnsi="Courier"/>
                      <w:sz w:val="16"/>
                      <w:szCs w:val="16"/>
                    </w:rPr>
                    <w:t>FlfUslpMcDemuxPresenceOfFecf</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3A1043E2" w14:textId="77777777" w:rsidR="00000000" w:rsidRDefault="00C24396">
                  <w:pPr>
                    <w:rPr>
                      <w:rFonts w:eastAsia="Times New Roman"/>
                    </w:rPr>
                  </w:pPr>
                </w:p>
              </w:tc>
            </w:tr>
            <w:tr w:rsidR="00000000" w14:paraId="52BDD6EA" w14:textId="77777777">
              <w:trPr>
                <w:tblCellSpacing w:w="15" w:type="dxa"/>
                <w:jc w:val="center"/>
              </w:trPr>
              <w:tc>
                <w:tcPr>
                  <w:tcW w:w="0" w:type="auto"/>
                  <w:vAlign w:val="center"/>
                  <w:hideMark/>
                </w:tcPr>
                <w:p w14:paraId="7C4A8ADA" w14:textId="77777777" w:rsidR="00000000" w:rsidRDefault="00C24396">
                  <w:pPr>
                    <w:rPr>
                      <w:rFonts w:eastAsia="Times New Roman"/>
                    </w:rPr>
                  </w:pPr>
                </w:p>
              </w:tc>
            </w:tr>
          </w:tbl>
          <w:p w14:paraId="57EAA37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ED48C20" w14:textId="77777777">
              <w:trPr>
                <w:tblCellSpacing w:w="15" w:type="dxa"/>
                <w:jc w:val="center"/>
              </w:trPr>
              <w:tc>
                <w:tcPr>
                  <w:tcW w:w="0" w:type="auto"/>
                  <w:vAlign w:val="center"/>
                  <w:hideMark/>
                </w:tcPr>
                <w:p w14:paraId="5F8D67D0" w14:textId="77777777" w:rsidR="00000000" w:rsidRDefault="00C24396">
                  <w:pPr>
                    <w:rPr>
                      <w:rFonts w:eastAsia="Times New Roman"/>
                      <w:sz w:val="27"/>
                      <w:szCs w:val="27"/>
                    </w:rPr>
                  </w:pPr>
                  <w:hyperlink w:anchor="id0xa123380" w:history="1">
                    <w:r>
                      <w:rPr>
                        <w:rStyle w:val="Hyperlink"/>
                        <w:rFonts w:eastAsia="Times New Roman"/>
                        <w:b/>
                        <w:bCs/>
                        <w:sz w:val="27"/>
                        <w:szCs w:val="27"/>
                      </w:rPr>
                      <w:t>FlfUslpMcDemux</w:t>
                    </w:r>
                  </w:hyperlink>
                  <w:r>
                    <w:rPr>
                      <w:rFonts w:eastAsia="Times New Roman"/>
                      <w:sz w:val="27"/>
                      <w:szCs w:val="27"/>
                    </w:rPr>
                    <w:t xml:space="preserve"> event</w:t>
                  </w:r>
                  <w:bookmarkStart w:id="369" w:name="id0xa12d080"/>
                  <w:bookmarkEnd w:id="369"/>
                  <w:r>
                    <w:rPr>
                      <w:rFonts w:eastAsia="Times New Roman"/>
                      <w:sz w:val="27"/>
                      <w:szCs w:val="27"/>
                    </w:rPr>
                    <w:t xml:space="preserve"> ' </w:t>
                  </w:r>
                  <w:r>
                    <w:rPr>
                      <w:rFonts w:eastAsia="Times New Roman"/>
                      <w:b/>
                      <w:bCs/>
                      <w:sz w:val="27"/>
                      <w:szCs w:val="27"/>
                    </w:rPr>
                    <w:t>flfUslpMcDemuxResourceStatChange</w:t>
                  </w:r>
                  <w:r>
                    <w:rPr>
                      <w:rFonts w:eastAsia="Times New Roman"/>
                      <w:sz w:val="27"/>
                      <w:szCs w:val="27"/>
                    </w:rPr>
                    <w:t xml:space="preserve"> ' (flf-uslp-mc-demux-resource-</w:t>
                  </w:r>
                  <w:r>
                    <w:rPr>
                      <w:rFonts w:eastAsia="Times New Roman"/>
                      <w:sz w:val="27"/>
                      <w:szCs w:val="27"/>
                    </w:rPr>
                    <w:t xml:space="preserve">stat-change) OID .1.3.112.4.4.2.1.40700.2.1.1 </w:t>
                  </w:r>
                </w:p>
              </w:tc>
            </w:tr>
            <w:tr w:rsidR="00000000" w14:paraId="533AE44A" w14:textId="77777777">
              <w:trPr>
                <w:tblCellSpacing w:w="15" w:type="dxa"/>
                <w:jc w:val="center"/>
              </w:trPr>
              <w:tc>
                <w:tcPr>
                  <w:tcW w:w="0" w:type="auto"/>
                  <w:vAlign w:val="center"/>
                  <w:hideMark/>
                </w:tcPr>
                <w:p w14:paraId="4B10813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ffUslpMcDemuxResourceStat parameter value</w:t>
                  </w:r>
                  <w:r>
                    <w:rPr>
                      <w:rFonts w:ascii="Times New Roman" w:hAnsi="Times New Roman" w:cs="Times New Roman"/>
                      <w:sz w:val="24"/>
                      <w:szCs w:val="24"/>
                    </w:rPr>
                    <w:t>.</w:t>
                  </w:r>
                </w:p>
              </w:tc>
            </w:tr>
            <w:tr w:rsidR="00000000" w14:paraId="146D962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1D4CA50" w14:textId="77777777">
                    <w:trPr>
                      <w:tblCellSpacing w:w="15" w:type="dxa"/>
                      <w:jc w:val="center"/>
                    </w:trPr>
                    <w:tc>
                      <w:tcPr>
                        <w:tcW w:w="0" w:type="auto"/>
                        <w:vAlign w:val="center"/>
                        <w:hideMark/>
                      </w:tcPr>
                      <w:p w14:paraId="1554D0A3" w14:textId="77777777" w:rsidR="00000000" w:rsidRDefault="00C24396">
                        <w:pPr>
                          <w:rPr>
                            <w:rFonts w:eastAsia="Times New Roman"/>
                            <w:sz w:val="27"/>
                            <w:szCs w:val="27"/>
                          </w:rPr>
                        </w:pPr>
                        <w:hyperlink w:anchor="id0xa12d080" w:history="1">
                          <w:r>
                            <w:rPr>
                              <w:rStyle w:val="Hyperlink"/>
                              <w:rFonts w:eastAsia="Times New Roman"/>
                              <w:b/>
                              <w:bCs/>
                              <w:sz w:val="27"/>
                              <w:szCs w:val="27"/>
                            </w:rPr>
                            <w:t>flfUslpMcDemuxResourceStatChange</w:t>
                          </w:r>
                        </w:hyperlink>
                        <w:r>
                          <w:rPr>
                            <w:rFonts w:eastAsia="Times New Roman"/>
                            <w:sz w:val="27"/>
                            <w:szCs w:val="27"/>
                          </w:rPr>
                          <w:t xml:space="preserve"> value</w:t>
                        </w:r>
                        <w:bookmarkStart w:id="370" w:name="id0xa12e400"/>
                        <w:bookmarkEnd w:id="370"/>
                        <w:r>
                          <w:rPr>
                            <w:rFonts w:eastAsia="Times New Roman"/>
                            <w:sz w:val="27"/>
                            <w:szCs w:val="27"/>
                          </w:rPr>
                          <w:t xml:space="preserve"> ' </w:t>
                        </w:r>
                        <w:r>
                          <w:rPr>
                            <w:rFonts w:eastAsia="Times New Roman"/>
                            <w:b/>
                            <w:bCs/>
                            <w:sz w:val="27"/>
                            <w:szCs w:val="27"/>
                          </w:rPr>
                          <w:t>flfUslpMcDemuxResourceStatChangeEvtValu</w:t>
                        </w:r>
                        <w:r>
                          <w:rPr>
                            <w:rFonts w:eastAsia="Times New Roman"/>
                            <w:b/>
                            <w:bCs/>
                            <w:sz w:val="27"/>
                            <w:szCs w:val="27"/>
                          </w:rPr>
                          <w:t>e</w:t>
                        </w:r>
                        <w:r>
                          <w:rPr>
                            <w:rFonts w:eastAsia="Times New Roman"/>
                            <w:sz w:val="27"/>
                            <w:szCs w:val="27"/>
                          </w:rPr>
                          <w:t xml:space="preserve"> ' (flf-uslp-mc-demux-resource-stat-change-evt-value) </w:t>
                        </w:r>
                      </w:p>
                    </w:tc>
                  </w:tr>
                  <w:tr w:rsidR="00000000" w14:paraId="57666B74" w14:textId="77777777">
                    <w:trPr>
                      <w:tblCellSpacing w:w="15" w:type="dxa"/>
                      <w:jc w:val="center"/>
                    </w:trPr>
                    <w:tc>
                      <w:tcPr>
                        <w:tcW w:w="0" w:type="auto"/>
                        <w:vAlign w:val="center"/>
                        <w:hideMark/>
                      </w:tcPr>
                      <w:p w14:paraId="0B625BB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flfUslpMcDemuxResourceStat parameter value that applies since the notified flfUslpMcDemuxResourceStatChange event has occurred</w:t>
                        </w:r>
                        <w:r>
                          <w:rPr>
                            <w:rFonts w:ascii="Times New Roman" w:hAnsi="Times New Roman" w:cs="Times New Roman"/>
                            <w:sz w:val="24"/>
                            <w:szCs w:val="24"/>
                          </w:rPr>
                          <w:t>.</w:t>
                        </w:r>
                      </w:p>
                    </w:tc>
                  </w:tr>
                  <w:tr w:rsidR="00000000" w14:paraId="038F7E67" w14:textId="77777777">
                    <w:trPr>
                      <w:tblCellSpacing w:w="15" w:type="dxa"/>
                      <w:jc w:val="center"/>
                    </w:trPr>
                    <w:tc>
                      <w:tcPr>
                        <w:tcW w:w="0" w:type="auto"/>
                        <w:vAlign w:val="center"/>
                        <w:hideMark/>
                      </w:tcPr>
                      <w:p w14:paraId="0F351C6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2873A99" w14:textId="77777777">
                    <w:trPr>
                      <w:tblCellSpacing w:w="15" w:type="dxa"/>
                      <w:jc w:val="center"/>
                    </w:trPr>
                    <w:tc>
                      <w:tcPr>
                        <w:tcW w:w="0" w:type="auto"/>
                        <w:vAlign w:val="center"/>
                        <w:hideMark/>
                      </w:tcPr>
                      <w:p w14:paraId="32F0E6DF" w14:textId="77777777" w:rsidR="00000000" w:rsidRDefault="00C24396">
                        <w:pPr>
                          <w:rPr>
                            <w:rFonts w:eastAsia="Times New Roman"/>
                          </w:rPr>
                        </w:pPr>
                        <w:r>
                          <w:rPr>
                            <w:rFonts w:eastAsia="Times New Roman"/>
                          </w:rPr>
                          <w:br/>
                        </w:r>
                        <w:r>
                          <w:rPr>
                            <w:rFonts w:eastAsia="Times New Roman"/>
                            <w:b/>
                            <w:bCs/>
                          </w:rPr>
                          <w:t xml:space="preserve">Type Definition: </w:t>
                        </w:r>
                      </w:p>
                      <w:p w14:paraId="5ED5CE5A" w14:textId="77777777" w:rsidR="00000000" w:rsidRDefault="00C24396">
                        <w:pPr>
                          <w:pStyle w:val="HTMLPreformatted"/>
                        </w:pPr>
                        <w:r>
                          <w:rPr>
                            <w:rFonts w:ascii="Courier" w:hAnsi="Courier"/>
                            <w:sz w:val="16"/>
                            <w:szCs w:val="16"/>
                          </w:rPr>
                          <w:t>FlfUslpMcDemuxResourceStatChangeEvtValue</w:t>
                        </w:r>
                        <w:r>
                          <w:rPr>
                            <w:rFonts w:ascii="Courier" w:hAnsi="Courier"/>
                            <w:sz w:val="16"/>
                            <w:szCs w:val="16"/>
                          </w:rPr>
                          <w:tab/>
                          <w:t xml:space="preserve"> ::= FlfUslpMcDemuxResourceSta</w:t>
                        </w:r>
                        <w:r>
                          <w:rPr>
                            <w:rFonts w:ascii="Courier" w:hAnsi="Courier"/>
                            <w:sz w:val="16"/>
                            <w:szCs w:val="16"/>
                          </w:rPr>
                          <w:t>t</w:t>
                        </w:r>
                      </w:p>
                      <w:p w14:paraId="4B5A4EA0" w14:textId="77777777" w:rsidR="00000000" w:rsidRDefault="00C24396">
                        <w:pPr>
                          <w:rPr>
                            <w:rFonts w:eastAsia="Times New Roman"/>
                          </w:rPr>
                        </w:pPr>
                      </w:p>
                    </w:tc>
                  </w:tr>
                  <w:tr w:rsidR="00000000" w14:paraId="3F48AE89" w14:textId="77777777">
                    <w:trPr>
                      <w:tblCellSpacing w:w="15" w:type="dxa"/>
                      <w:jc w:val="center"/>
                    </w:trPr>
                    <w:tc>
                      <w:tcPr>
                        <w:tcW w:w="0" w:type="auto"/>
                        <w:vAlign w:val="center"/>
                        <w:hideMark/>
                      </w:tcPr>
                      <w:p w14:paraId="78DFDDB0" w14:textId="77777777" w:rsidR="00000000" w:rsidRDefault="00C24396">
                        <w:pPr>
                          <w:rPr>
                            <w:rFonts w:eastAsia="Times New Roman"/>
                          </w:rPr>
                        </w:pPr>
                      </w:p>
                    </w:tc>
                  </w:tr>
                </w:tbl>
                <w:p w14:paraId="625C9283" w14:textId="77777777" w:rsidR="00000000" w:rsidRDefault="00C24396">
                  <w:pPr>
                    <w:rPr>
                      <w:rFonts w:eastAsia="Times New Roman"/>
                    </w:rPr>
                  </w:pPr>
                </w:p>
              </w:tc>
            </w:tr>
          </w:tbl>
          <w:p w14:paraId="4B25A1C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DB2A3F7" w14:textId="77777777">
              <w:trPr>
                <w:tblCellSpacing w:w="15" w:type="dxa"/>
                <w:jc w:val="center"/>
              </w:trPr>
              <w:tc>
                <w:tcPr>
                  <w:tcW w:w="0" w:type="auto"/>
                  <w:vAlign w:val="center"/>
                  <w:hideMark/>
                </w:tcPr>
                <w:p w14:paraId="7DBCC3DB" w14:textId="77777777" w:rsidR="00000000" w:rsidRDefault="00C24396">
                  <w:pPr>
                    <w:rPr>
                      <w:rFonts w:eastAsia="Times New Roman"/>
                      <w:sz w:val="27"/>
                      <w:szCs w:val="27"/>
                    </w:rPr>
                  </w:pPr>
                  <w:hyperlink w:anchor="id0xa123380" w:history="1">
                    <w:r>
                      <w:rPr>
                        <w:rStyle w:val="Hyperlink"/>
                        <w:rFonts w:eastAsia="Times New Roman"/>
                        <w:b/>
                        <w:bCs/>
                        <w:sz w:val="27"/>
                        <w:szCs w:val="27"/>
                      </w:rPr>
                      <w:t>FlfUslpMcDemux</w:t>
                    </w:r>
                  </w:hyperlink>
                  <w:r>
                    <w:rPr>
                      <w:rFonts w:eastAsia="Times New Roman"/>
                      <w:sz w:val="27"/>
                      <w:szCs w:val="27"/>
                    </w:rPr>
                    <w:t xml:space="preserve"> event</w:t>
                  </w:r>
                  <w:bookmarkStart w:id="371" w:name="id0xa12fc00"/>
                  <w:bookmarkEnd w:id="371"/>
                  <w:r>
                    <w:rPr>
                      <w:rFonts w:eastAsia="Times New Roman"/>
                      <w:sz w:val="27"/>
                      <w:szCs w:val="27"/>
                    </w:rPr>
                    <w:t xml:space="preserve"> ' </w:t>
                  </w:r>
                  <w:r>
                    <w:rPr>
                      <w:rFonts w:eastAsia="Times New Roman"/>
                      <w:b/>
                      <w:bCs/>
                      <w:sz w:val="27"/>
                      <w:szCs w:val="27"/>
                    </w:rPr>
                    <w:t>flfUslpMcDemuxOperatorNotify</w:t>
                  </w:r>
                  <w:r>
                    <w:rPr>
                      <w:rFonts w:eastAsia="Times New Roman"/>
                      <w:sz w:val="27"/>
                      <w:szCs w:val="27"/>
                    </w:rPr>
                    <w:t xml:space="preserve"> ' </w:t>
                  </w:r>
                  <w:r>
                    <w:rPr>
                      <w:rFonts w:eastAsia="Times New Roman"/>
                      <w:sz w:val="27"/>
                      <w:szCs w:val="27"/>
                    </w:rPr>
                    <w:t xml:space="preserve">(flf-uslp-mc-demux-operator-notify) OID .1.3.112.4.4.2.1.40700.2.2.1 </w:t>
                  </w:r>
                </w:p>
              </w:tc>
            </w:tr>
            <w:tr w:rsidR="00000000" w14:paraId="64986BD8" w14:textId="77777777">
              <w:trPr>
                <w:tblCellSpacing w:w="15" w:type="dxa"/>
                <w:jc w:val="center"/>
              </w:trPr>
              <w:tc>
                <w:tcPr>
                  <w:tcW w:w="0" w:type="auto"/>
                  <w:vAlign w:val="center"/>
                  <w:hideMark/>
                </w:tcPr>
                <w:p w14:paraId="59491AD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408DE72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E0D037D" w14:textId="77777777">
                    <w:trPr>
                      <w:tblCellSpacing w:w="15" w:type="dxa"/>
                      <w:jc w:val="center"/>
                    </w:trPr>
                    <w:tc>
                      <w:tcPr>
                        <w:tcW w:w="0" w:type="auto"/>
                        <w:vAlign w:val="center"/>
                        <w:hideMark/>
                      </w:tcPr>
                      <w:p w14:paraId="466E3C53" w14:textId="77777777" w:rsidR="00000000" w:rsidRDefault="00C24396">
                        <w:pPr>
                          <w:rPr>
                            <w:rFonts w:eastAsia="Times New Roman"/>
                            <w:sz w:val="27"/>
                            <w:szCs w:val="27"/>
                          </w:rPr>
                        </w:pPr>
                        <w:hyperlink w:anchor="id0xa12fc00" w:history="1">
                          <w:r>
                            <w:rPr>
                              <w:rStyle w:val="Hyperlink"/>
                              <w:rFonts w:eastAsia="Times New Roman"/>
                              <w:b/>
                              <w:bCs/>
                              <w:sz w:val="27"/>
                              <w:szCs w:val="27"/>
                            </w:rPr>
                            <w:t>flfUslpMcDemuxOperatorNotify</w:t>
                          </w:r>
                        </w:hyperlink>
                        <w:r>
                          <w:rPr>
                            <w:rFonts w:eastAsia="Times New Roman"/>
                            <w:sz w:val="27"/>
                            <w:szCs w:val="27"/>
                          </w:rPr>
                          <w:t xml:space="preserve"> val</w:t>
                        </w:r>
                        <w:r>
                          <w:rPr>
                            <w:rFonts w:eastAsia="Times New Roman"/>
                            <w:sz w:val="27"/>
                            <w:szCs w:val="27"/>
                          </w:rPr>
                          <w:t>ue</w:t>
                        </w:r>
                        <w:bookmarkStart w:id="372" w:name="id0xa130f80"/>
                        <w:bookmarkEnd w:id="372"/>
                        <w:r>
                          <w:rPr>
                            <w:rFonts w:eastAsia="Times New Roman"/>
                            <w:sz w:val="27"/>
                            <w:szCs w:val="27"/>
                          </w:rPr>
                          <w:t xml:space="preserve"> ' </w:t>
                        </w:r>
                        <w:r>
                          <w:rPr>
                            <w:rFonts w:eastAsia="Times New Roman"/>
                            <w:b/>
                            <w:bCs/>
                            <w:sz w:val="27"/>
                            <w:szCs w:val="27"/>
                          </w:rPr>
                          <w:t>flfUslpMcDemuxOperatorNotifyMessage</w:t>
                        </w:r>
                        <w:r>
                          <w:rPr>
                            <w:rFonts w:eastAsia="Times New Roman"/>
                            <w:sz w:val="27"/>
                            <w:szCs w:val="27"/>
                          </w:rPr>
                          <w:t xml:space="preserve"> ' (flf-uslp-mc-demux-operator-notify-message) </w:t>
                        </w:r>
                      </w:p>
                    </w:tc>
                  </w:tr>
                  <w:tr w:rsidR="00000000" w14:paraId="7FE92C4E" w14:textId="77777777">
                    <w:trPr>
                      <w:tblCellSpacing w:w="15" w:type="dxa"/>
                      <w:jc w:val="center"/>
                    </w:trPr>
                    <w:tc>
                      <w:tcPr>
                        <w:tcW w:w="0" w:type="auto"/>
                        <w:vAlign w:val="center"/>
                        <w:hideMark/>
                      </w:tcPr>
                      <w:p w14:paraId="244B82E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flfUslpMcDemuxOperatorNotify event are classified in terms of severity as 'info', 'warning' or 'alarm'. To simplify fil</w:t>
                        </w:r>
                        <w:r>
                          <w:rPr>
                            <w:rFonts w:ascii="Times New Roman" w:hAnsi="Times New Roman" w:cs="Times New Roman"/>
                            <w:sz w:val="24"/>
                            <w:szCs w:val="24"/>
                          </w:rPr>
                          <w:t>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066CA900" w14:textId="77777777">
                    <w:trPr>
                      <w:tblCellSpacing w:w="15" w:type="dxa"/>
                      <w:jc w:val="center"/>
                    </w:trPr>
                    <w:tc>
                      <w:tcPr>
                        <w:tcW w:w="0" w:type="auto"/>
                        <w:vAlign w:val="center"/>
                        <w:hideMark/>
                      </w:tcPr>
                      <w:p w14:paraId="2F55B77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B210879" w14:textId="77777777">
                    <w:trPr>
                      <w:tblCellSpacing w:w="15" w:type="dxa"/>
                      <w:jc w:val="center"/>
                    </w:trPr>
                    <w:tc>
                      <w:tcPr>
                        <w:tcW w:w="0" w:type="auto"/>
                        <w:vAlign w:val="center"/>
                        <w:hideMark/>
                      </w:tcPr>
                      <w:p w14:paraId="119C2B23" w14:textId="77777777" w:rsidR="00000000" w:rsidRDefault="00C24396">
                        <w:pPr>
                          <w:rPr>
                            <w:rFonts w:eastAsia="Times New Roman"/>
                          </w:rPr>
                        </w:pPr>
                        <w:r>
                          <w:rPr>
                            <w:rFonts w:eastAsia="Times New Roman"/>
                          </w:rPr>
                          <w:br/>
                        </w:r>
                        <w:r>
                          <w:rPr>
                            <w:rFonts w:eastAsia="Times New Roman"/>
                            <w:b/>
                            <w:bCs/>
                          </w:rPr>
                          <w:t xml:space="preserve">Type Definition: </w:t>
                        </w:r>
                      </w:p>
                      <w:p w14:paraId="2F2F91CB" w14:textId="77777777" w:rsidR="00000000" w:rsidRDefault="00C24396">
                        <w:pPr>
                          <w:pStyle w:val="HTMLPreformatted"/>
                        </w:pPr>
                        <w:r>
                          <w:rPr>
                            <w:rFonts w:ascii="Courier" w:hAnsi="Courier"/>
                            <w:sz w:val="16"/>
                            <w:szCs w:val="16"/>
                          </w:rPr>
                          <w:t>FlfUslpMcDemuxOperato</w:t>
                        </w:r>
                        <w:r>
                          <w:rPr>
                            <w:rFonts w:ascii="Courier" w:hAnsi="Courier"/>
                            <w:sz w:val="16"/>
                            <w:szCs w:val="16"/>
                          </w:rPr>
                          <w:t>rNotifyMessage</w:t>
                        </w:r>
                        <w:r>
                          <w:rPr>
                            <w:rFonts w:ascii="Courier" w:hAnsi="Courier"/>
                            <w:sz w:val="16"/>
                            <w:szCs w:val="16"/>
                          </w:rPr>
                          <w:tab/>
                          <w:t xml:space="preserve"> ::= OperatorNotifyMessag</w:t>
                        </w:r>
                        <w:r>
                          <w:rPr>
                            <w:rFonts w:ascii="Courier" w:hAnsi="Courier"/>
                            <w:sz w:val="16"/>
                            <w:szCs w:val="16"/>
                          </w:rPr>
                          <w:t>e</w:t>
                        </w:r>
                      </w:p>
                      <w:p w14:paraId="4EF8D570" w14:textId="77777777" w:rsidR="00000000" w:rsidRDefault="00C24396">
                        <w:pPr>
                          <w:rPr>
                            <w:rFonts w:eastAsia="Times New Roman"/>
                          </w:rPr>
                        </w:pPr>
                      </w:p>
                    </w:tc>
                  </w:tr>
                  <w:tr w:rsidR="00000000" w14:paraId="553B49A7" w14:textId="77777777">
                    <w:trPr>
                      <w:tblCellSpacing w:w="15" w:type="dxa"/>
                      <w:jc w:val="center"/>
                    </w:trPr>
                    <w:tc>
                      <w:tcPr>
                        <w:tcW w:w="0" w:type="auto"/>
                        <w:vAlign w:val="center"/>
                        <w:hideMark/>
                      </w:tcPr>
                      <w:p w14:paraId="7D4EDB2D" w14:textId="77777777" w:rsidR="00000000" w:rsidRDefault="00C24396">
                        <w:pPr>
                          <w:rPr>
                            <w:rFonts w:eastAsia="Times New Roman"/>
                          </w:rPr>
                        </w:pPr>
                      </w:p>
                    </w:tc>
                  </w:tr>
                </w:tbl>
                <w:p w14:paraId="5E8572B1" w14:textId="77777777" w:rsidR="00000000" w:rsidRDefault="00C24396">
                  <w:pPr>
                    <w:rPr>
                      <w:rFonts w:eastAsia="Times New Roman"/>
                    </w:rPr>
                  </w:pPr>
                </w:p>
              </w:tc>
            </w:tr>
          </w:tbl>
          <w:p w14:paraId="1EE906B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6E78CC7" w14:textId="77777777">
              <w:trPr>
                <w:tblCellSpacing w:w="15" w:type="dxa"/>
                <w:jc w:val="center"/>
              </w:trPr>
              <w:tc>
                <w:tcPr>
                  <w:tcW w:w="0" w:type="auto"/>
                  <w:vAlign w:val="center"/>
                  <w:hideMark/>
                </w:tcPr>
                <w:p w14:paraId="6CB2EAD3" w14:textId="77777777" w:rsidR="00000000" w:rsidRDefault="00C24396">
                  <w:pPr>
                    <w:rPr>
                      <w:rFonts w:eastAsia="Times New Roman"/>
                      <w:sz w:val="27"/>
                      <w:szCs w:val="27"/>
                    </w:rPr>
                  </w:pPr>
                  <w:hyperlink w:anchor="id0xa123380" w:history="1">
                    <w:r>
                      <w:rPr>
                        <w:rStyle w:val="Hyperlink"/>
                        <w:rFonts w:eastAsia="Times New Roman"/>
                        <w:b/>
                        <w:bCs/>
                        <w:sz w:val="27"/>
                        <w:szCs w:val="27"/>
                      </w:rPr>
                      <w:t>FlfUslpMcDemux</w:t>
                    </w:r>
                  </w:hyperlink>
                  <w:r>
                    <w:rPr>
                      <w:rFonts w:eastAsia="Times New Roman"/>
                      <w:sz w:val="27"/>
                      <w:szCs w:val="27"/>
                    </w:rPr>
                    <w:t xml:space="preserve"> directive</w:t>
                  </w:r>
                  <w:bookmarkStart w:id="373" w:name="id0xa132800"/>
                  <w:bookmarkEnd w:id="373"/>
                  <w:r>
                    <w:rPr>
                      <w:rFonts w:eastAsia="Times New Roman"/>
                      <w:sz w:val="27"/>
                      <w:szCs w:val="27"/>
                    </w:rPr>
                    <w:t xml:space="preserve"> ' </w:t>
                  </w:r>
                  <w:r>
                    <w:rPr>
                      <w:rFonts w:eastAsia="Times New Roman"/>
                      <w:b/>
                      <w:bCs/>
                      <w:sz w:val="27"/>
                      <w:szCs w:val="27"/>
                    </w:rPr>
                    <w:t>flfUslpMcDemuxSetContrParams</w:t>
                  </w:r>
                  <w:r>
                    <w:rPr>
                      <w:rFonts w:eastAsia="Times New Roman"/>
                      <w:sz w:val="27"/>
                      <w:szCs w:val="27"/>
                    </w:rPr>
                    <w:t xml:space="preserve"> ' </w:t>
                  </w:r>
                  <w:r>
                    <w:rPr>
                      <w:rFonts w:eastAsia="Times New Roman"/>
                      <w:sz w:val="27"/>
                      <w:szCs w:val="27"/>
                    </w:rPr>
                    <w:t xml:space="preserve">(flf-uslp-mc-demux-set-contr-params) OID .1.3.112.4.4.2.1.40700.3.1.1 </w:t>
                  </w:r>
                </w:p>
              </w:tc>
            </w:tr>
            <w:tr w:rsidR="00000000" w14:paraId="3C248CFF" w14:textId="77777777">
              <w:trPr>
                <w:tblCellSpacing w:w="15" w:type="dxa"/>
                <w:jc w:val="center"/>
              </w:trPr>
              <w:tc>
                <w:tcPr>
                  <w:tcW w:w="0" w:type="auto"/>
                  <w:vAlign w:val="center"/>
                  <w:hideMark/>
                </w:tcPr>
                <w:p w14:paraId="1C1065F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FlfUslpMcDemux FR type.</w:t>
                  </w:r>
                  <w:r>
                    <w:rPr>
                      <w:rFonts w:ascii="Times New Roman" w:hAnsi="Times New Roman" w:cs="Times New Roman"/>
                      <w:sz w:val="24"/>
                      <w:szCs w:val="24"/>
                    </w:rPr>
                    <w:t xml:space="preserve"> </w:t>
                  </w:r>
                </w:p>
              </w:tc>
            </w:tr>
            <w:tr w:rsidR="00000000" w14:paraId="38F197CE" w14:textId="77777777">
              <w:trPr>
                <w:tblCellSpacing w:w="15" w:type="dxa"/>
                <w:jc w:val="center"/>
              </w:trPr>
              <w:tc>
                <w:tcPr>
                  <w:tcW w:w="0" w:type="auto"/>
                  <w:vAlign w:val="center"/>
                  <w:hideMark/>
                </w:tcPr>
                <w:p w14:paraId="6141EB6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332BBF2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F97C725" w14:textId="77777777">
                    <w:trPr>
                      <w:tblCellSpacing w:w="15" w:type="dxa"/>
                      <w:jc w:val="center"/>
                    </w:trPr>
                    <w:tc>
                      <w:tcPr>
                        <w:tcW w:w="0" w:type="auto"/>
                        <w:vAlign w:val="center"/>
                        <w:hideMark/>
                      </w:tcPr>
                      <w:p w14:paraId="27598032" w14:textId="77777777" w:rsidR="00000000" w:rsidRDefault="00C24396">
                        <w:pPr>
                          <w:rPr>
                            <w:rFonts w:eastAsia="Times New Roman"/>
                            <w:sz w:val="27"/>
                            <w:szCs w:val="27"/>
                          </w:rPr>
                        </w:pPr>
                        <w:hyperlink w:anchor="id0xa132800" w:history="1">
                          <w:r>
                            <w:rPr>
                              <w:rStyle w:val="Hyperlink"/>
                              <w:rFonts w:eastAsia="Times New Roman"/>
                              <w:b/>
                              <w:bCs/>
                              <w:sz w:val="27"/>
                              <w:szCs w:val="27"/>
                            </w:rPr>
                            <w:t>flfUslpMcDemuxSetContrParams</w:t>
                          </w:r>
                        </w:hyperlink>
                        <w:r>
                          <w:rPr>
                            <w:rFonts w:eastAsia="Times New Roman"/>
                            <w:sz w:val="27"/>
                            <w:szCs w:val="27"/>
                          </w:rPr>
                          <w:t xml:space="preserve"> qualifier</w:t>
                        </w:r>
                        <w:bookmarkStart w:id="374" w:name="id0xa133b00"/>
                        <w:bookmarkEnd w:id="374"/>
                        <w:r>
                          <w:rPr>
                            <w:rFonts w:eastAsia="Times New Roman"/>
                            <w:sz w:val="27"/>
                            <w:szCs w:val="27"/>
                          </w:rPr>
                          <w:t xml:space="preserve"> ' </w:t>
                        </w:r>
                        <w:r>
                          <w:rPr>
                            <w:rFonts w:eastAsia="Times New Roman"/>
                            <w:b/>
                            <w:bCs/>
                            <w:sz w:val="27"/>
                            <w:szCs w:val="27"/>
                          </w:rPr>
                          <w:t>flfUslpMcDemuxContrParamIdsAndValuesDirQual</w:t>
                        </w:r>
                        <w:r>
                          <w:rPr>
                            <w:rFonts w:eastAsia="Times New Roman"/>
                            <w:sz w:val="27"/>
                            <w:szCs w:val="27"/>
                          </w:rPr>
                          <w:t xml:space="preserve"> ' (flf-uslp-mc-demux-contr-param-ids-and-values-dir-qual) </w:t>
                        </w:r>
                      </w:p>
                    </w:tc>
                  </w:tr>
                  <w:tr w:rsidR="00000000" w14:paraId="13A5BE00" w14:textId="77777777">
                    <w:trPr>
                      <w:tblCellSpacing w:w="15" w:type="dxa"/>
                      <w:jc w:val="center"/>
                    </w:trPr>
                    <w:tc>
                      <w:tcPr>
                        <w:tcW w:w="0" w:type="auto"/>
                        <w:vAlign w:val="center"/>
                        <w:hideMark/>
                      </w:tcPr>
                      <w:p w14:paraId="6CBFAD2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Definitio</w:t>
                        </w:r>
                        <w:r>
                          <w:rPr>
                            <w:rFonts w:ascii="Times New Roman" w:hAnsi="Times New Roman" w:cs="Times New Roman"/>
                            <w:b/>
                            <w:bCs/>
                            <w:sz w:val="24"/>
                            <w:szCs w:val="24"/>
                          </w:rPr>
                          <w:t xml:space="preserve">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FlfUslpMcDemux F</w:t>
                        </w:r>
                        <w:r>
                          <w:rPr>
                            <w:rFonts w:ascii="Times New Roman" w:hAnsi="Times New Roman" w:cs="Times New Roman"/>
                            <w:sz w:val="24"/>
                            <w:szCs w:val="24"/>
                          </w:rPr>
                          <w:t>R and the parameter value must be of the same type as the parameter value that shall be set.</w:t>
                        </w:r>
                      </w:p>
                      <w:p w14:paraId="1061D143" w14:textId="77777777" w:rsidR="00000000" w:rsidRDefault="00C24396">
                        <w:pPr>
                          <w:rPr>
                            <w:rFonts w:eastAsia="Times New Roman"/>
                            <w:sz w:val="27"/>
                            <w:szCs w:val="27"/>
                          </w:rPr>
                        </w:pPr>
                      </w:p>
                    </w:tc>
                  </w:tr>
                  <w:tr w:rsidR="00000000" w14:paraId="5F5CDBFB" w14:textId="77777777">
                    <w:trPr>
                      <w:tblCellSpacing w:w="15" w:type="dxa"/>
                      <w:jc w:val="center"/>
                    </w:trPr>
                    <w:tc>
                      <w:tcPr>
                        <w:tcW w:w="0" w:type="auto"/>
                        <w:vAlign w:val="center"/>
                        <w:hideMark/>
                      </w:tcPr>
                      <w:p w14:paraId="5876C47D" w14:textId="77777777" w:rsidR="00000000" w:rsidRDefault="00C24396">
                        <w:pPr>
                          <w:rPr>
                            <w:rFonts w:eastAsia="Times New Roman"/>
                          </w:rPr>
                        </w:pPr>
                        <w:r>
                          <w:rPr>
                            <w:rFonts w:eastAsia="Times New Roman"/>
                            <w:b/>
                            <w:bCs/>
                          </w:rPr>
                          <w:t xml:space="preserve">Engineering Unit: </w:t>
                        </w:r>
                        <w:r>
                          <w:rPr>
                            <w:rFonts w:eastAsia="Times New Roman"/>
                          </w:rPr>
                          <w:t>depends on the parameters being set</w:t>
                        </w:r>
                      </w:p>
                    </w:tc>
                  </w:tr>
                  <w:tr w:rsidR="00000000" w14:paraId="111FAE33" w14:textId="77777777">
                    <w:trPr>
                      <w:tblCellSpacing w:w="15" w:type="dxa"/>
                      <w:jc w:val="center"/>
                    </w:trPr>
                    <w:tc>
                      <w:tcPr>
                        <w:tcW w:w="0" w:type="auto"/>
                        <w:vAlign w:val="center"/>
                        <w:hideMark/>
                      </w:tcPr>
                      <w:p w14:paraId="08700D98" w14:textId="77777777" w:rsidR="00000000" w:rsidRDefault="00C24396">
                        <w:pPr>
                          <w:rPr>
                            <w:rFonts w:eastAsia="Times New Roman"/>
                          </w:rPr>
                        </w:pPr>
                        <w:r>
                          <w:rPr>
                            <w:rFonts w:eastAsia="Times New Roman"/>
                          </w:rPr>
                          <w:br/>
                        </w:r>
                        <w:r>
                          <w:rPr>
                            <w:rFonts w:eastAsia="Times New Roman"/>
                            <w:b/>
                            <w:bCs/>
                          </w:rPr>
                          <w:t xml:space="preserve">Type Definition: </w:t>
                        </w:r>
                      </w:p>
                      <w:p w14:paraId="4DC638CA" w14:textId="77777777" w:rsidR="00000000" w:rsidRDefault="00C24396">
                        <w:pPr>
                          <w:pStyle w:val="HTMLPreformatted"/>
                        </w:pPr>
                        <w:r>
                          <w:rPr>
                            <w:rFonts w:ascii="Courier" w:hAnsi="Courier"/>
                            <w:sz w:val="16"/>
                            <w:szCs w:val="16"/>
                          </w:rPr>
                          <w:t>FlfUslpMcDemuxContrParamIdsAndValuesDirQual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14:paraId="487D7C8B" w14:textId="77777777" w:rsidR="00000000" w:rsidRDefault="00C24396">
                        <w:pPr>
                          <w:rPr>
                            <w:rFonts w:eastAsia="Times New Roman"/>
                          </w:rPr>
                        </w:pPr>
                      </w:p>
                    </w:tc>
                  </w:tr>
                  <w:tr w:rsidR="00000000" w14:paraId="1FEA561D" w14:textId="77777777">
                    <w:trPr>
                      <w:tblCellSpacing w:w="15" w:type="dxa"/>
                      <w:jc w:val="center"/>
                    </w:trPr>
                    <w:tc>
                      <w:tcPr>
                        <w:tcW w:w="0" w:type="auto"/>
                        <w:vAlign w:val="center"/>
                        <w:hideMark/>
                      </w:tcPr>
                      <w:p w14:paraId="076A9BDE" w14:textId="77777777" w:rsidR="00000000" w:rsidRDefault="00C24396">
                        <w:pPr>
                          <w:rPr>
                            <w:rFonts w:eastAsia="Times New Roman"/>
                          </w:rPr>
                        </w:pPr>
                      </w:p>
                    </w:tc>
                  </w:tr>
                </w:tbl>
                <w:p w14:paraId="7BF64E6E" w14:textId="77777777" w:rsidR="00000000" w:rsidRDefault="00C24396">
                  <w:pPr>
                    <w:rPr>
                      <w:rFonts w:eastAsia="Times New Roman"/>
                    </w:rPr>
                  </w:pPr>
                </w:p>
              </w:tc>
            </w:tr>
          </w:tbl>
          <w:p w14:paraId="305047DB" w14:textId="77777777" w:rsidR="00000000" w:rsidRDefault="00C24396">
            <w:pPr>
              <w:rPr>
                <w:rFonts w:eastAsia="Times New Roman"/>
              </w:rPr>
            </w:pPr>
          </w:p>
        </w:tc>
      </w:tr>
    </w:tbl>
    <w:p w14:paraId="6B65FCCE"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'FlfUslpVcDemux' (not authorized) </w:t>
      </w:r>
      <w:bookmarkStart w:id="375" w:name="id0xa135400"/>
      <w:bookmarkEnd w:id="375"/>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EFAD32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A06977" w14:textId="77777777" w:rsidR="00000000" w:rsidRDefault="00C24396">
            <w:pPr>
              <w:rPr>
                <w:rFonts w:eastAsia="Times New Roman"/>
                <w:sz w:val="27"/>
                <w:szCs w:val="27"/>
              </w:rPr>
            </w:pPr>
            <w:r>
              <w:rPr>
                <w:rFonts w:eastAsia="Times New Roman"/>
              </w:rPr>
              <w:t>FR Stratum: 'Space Link Protocol' FR Set: 'Fixed-Length Frame (FLF) Unified Space Data Link Protocol Reception'</w:t>
            </w:r>
            <w:r>
              <w:rPr>
                <w:rFonts w:eastAsia="Times New Roman"/>
              </w:rPr>
              <w:t xml:space="preserve"> </w:t>
            </w:r>
          </w:p>
        </w:tc>
      </w:tr>
      <w:tr w:rsidR="00000000" w14:paraId="3F77625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8409C4" w14:textId="77777777" w:rsidR="00000000" w:rsidRDefault="00C24396">
            <w:pPr>
              <w:rPr>
                <w:rFonts w:eastAsia="Times New Roman"/>
              </w:rPr>
            </w:pPr>
            <w:r>
              <w:rPr>
                <w:rFonts w:eastAsia="Times New Roman"/>
                <w:b/>
                <w:bCs/>
              </w:rPr>
              <w:t xml:space="preserve">Definition: </w:t>
            </w:r>
            <w:r>
              <w:rPr>
                <w:rFonts w:eastAsia="Times New Roman"/>
              </w:rPr>
              <w:t xml:space="preserve">The </w:t>
            </w:r>
            <w:r>
              <w:rPr>
                <w:rFonts w:eastAsia="Times New Roman"/>
              </w:rPr>
              <w:t>FlfUslpVcDemux FR accepts frames from a given master channel and passes on all frames of the configured Virtual Channels. If so configured it also extracts and delivers the CLCWs that are contained in every frame on the MC.</w:t>
            </w:r>
          </w:p>
        </w:tc>
      </w:tr>
      <w:tr w:rsidR="00000000" w14:paraId="70208014"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422496F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203AD84" w14:textId="77777777" w:rsidR="00000000" w:rsidRDefault="00C24396">
                  <w:pPr>
                    <w:rPr>
                      <w:rFonts w:eastAsia="Times New Roman"/>
                    </w:rPr>
                  </w:pPr>
                </w:p>
              </w:tc>
            </w:tr>
            <w:tr w:rsidR="00000000" w14:paraId="1D162E1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05ECB"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0A08E2C" w14:textId="77777777">
                    <w:trPr>
                      <w:tblCellSpacing w:w="15" w:type="dxa"/>
                    </w:trPr>
                    <w:tc>
                      <w:tcPr>
                        <w:tcW w:w="2000" w:type="pct"/>
                        <w:vAlign w:val="center"/>
                        <w:hideMark/>
                      </w:tcPr>
                      <w:p w14:paraId="3F015C26" w14:textId="77777777" w:rsidR="00000000" w:rsidRDefault="00C24396">
                        <w:pPr>
                          <w:rPr>
                            <w:rFonts w:eastAsia="Times New Roman"/>
                          </w:rPr>
                        </w:pPr>
                        <w:r>
                          <w:rPr>
                            <w:rFonts w:eastAsia="Times New Roman"/>
                          </w:rPr>
                          <w:t xml:space="preserve">Monitored </w:t>
                        </w:r>
                        <w:r>
                          <w:rPr>
                            <w:rFonts w:eastAsia="Times New Roman"/>
                          </w:rPr>
                          <w:t xml:space="preserve">only: </w:t>
                        </w:r>
                      </w:p>
                    </w:tc>
                    <w:tc>
                      <w:tcPr>
                        <w:tcW w:w="0" w:type="auto"/>
                        <w:vAlign w:val="center"/>
                        <w:hideMark/>
                      </w:tcPr>
                      <w:p w14:paraId="323905CE" w14:textId="77777777" w:rsidR="00000000" w:rsidRDefault="00C24396">
                        <w:pPr>
                          <w:rPr>
                            <w:rFonts w:eastAsia="Times New Roman"/>
                          </w:rPr>
                        </w:pPr>
                        <w:hyperlink w:anchor="id0xa136300" w:history="1">
                          <w:r>
                            <w:rPr>
                              <w:rStyle w:val="Hyperlink"/>
                              <w:rFonts w:eastAsia="Times New Roman"/>
                            </w:rPr>
                            <w:t>flfUslpVcDemuxResourceStat</w:t>
                          </w:r>
                        </w:hyperlink>
                      </w:p>
                    </w:tc>
                  </w:tr>
                  <w:tr w:rsidR="00000000" w14:paraId="3058E025" w14:textId="77777777">
                    <w:trPr>
                      <w:tblCellSpacing w:w="15" w:type="dxa"/>
                    </w:trPr>
                    <w:tc>
                      <w:tcPr>
                        <w:tcW w:w="2000" w:type="pct"/>
                        <w:vAlign w:val="center"/>
                        <w:hideMark/>
                      </w:tcPr>
                      <w:p w14:paraId="3A7AFBC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B193026" w14:textId="77777777" w:rsidR="00000000" w:rsidRDefault="00C24396">
                        <w:pPr>
                          <w:rPr>
                            <w:rFonts w:eastAsia="Times New Roman"/>
                          </w:rPr>
                        </w:pPr>
                        <w:hyperlink w:anchor="id0xa138d00" w:history="1">
                          <w:r>
                            <w:rPr>
                              <w:rStyle w:val="Hyperlink"/>
                              <w:rFonts w:eastAsia="Times New Roman"/>
                            </w:rPr>
                            <w:t>flfUslpVcDemuxGvcid</w:t>
                          </w:r>
                        </w:hyperlink>
                      </w:p>
                    </w:tc>
                  </w:tr>
                  <w:tr w:rsidR="00000000" w14:paraId="371B1369" w14:textId="77777777">
                    <w:trPr>
                      <w:tblCellSpacing w:w="15" w:type="dxa"/>
                    </w:trPr>
                    <w:tc>
                      <w:tcPr>
                        <w:tcW w:w="2000" w:type="pct"/>
                        <w:vAlign w:val="center"/>
                        <w:hideMark/>
                      </w:tcPr>
                      <w:p w14:paraId="5C9BCA1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FA4248D" w14:textId="77777777" w:rsidR="00000000" w:rsidRDefault="00C24396">
                        <w:pPr>
                          <w:rPr>
                            <w:rFonts w:eastAsia="Times New Roman"/>
                          </w:rPr>
                        </w:pPr>
                        <w:hyperlink w:anchor="id0xa13c880" w:history="1">
                          <w:r>
                            <w:rPr>
                              <w:rStyle w:val="Hyperlink"/>
                              <w:rFonts w:eastAsia="Times New Roman"/>
                            </w:rPr>
                            <w:t>flfUslpVcDemuxInclusionOfOcfRequired</w:t>
                          </w:r>
                        </w:hyperlink>
                      </w:p>
                    </w:tc>
                  </w:tr>
                </w:tbl>
                <w:p w14:paraId="24C462FC" w14:textId="77777777" w:rsidR="00000000" w:rsidRDefault="00C24396">
                  <w:pPr>
                    <w:rPr>
                      <w:rFonts w:eastAsia="Times New Roman"/>
                    </w:rPr>
                  </w:pPr>
                </w:p>
              </w:tc>
            </w:tr>
            <w:tr w:rsidR="00000000" w14:paraId="6AEBD62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6F332AC" w14:textId="77777777" w:rsidR="00000000" w:rsidRDefault="00C24396">
                  <w:pPr>
                    <w:rPr>
                      <w:rFonts w:eastAsia="Times New Roman"/>
                      <w:sz w:val="20"/>
                      <w:szCs w:val="20"/>
                    </w:rPr>
                  </w:pPr>
                </w:p>
              </w:tc>
            </w:tr>
            <w:tr w:rsidR="00000000" w14:paraId="40F8F4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3CF76"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7"/>
                  </w:tblGrid>
                  <w:tr w:rsidR="00000000" w14:paraId="40A4D118" w14:textId="77777777">
                    <w:trPr>
                      <w:tblCellSpacing w:w="15" w:type="dxa"/>
                    </w:trPr>
                    <w:tc>
                      <w:tcPr>
                        <w:tcW w:w="0" w:type="auto"/>
                        <w:vAlign w:val="center"/>
                        <w:hideMark/>
                      </w:tcPr>
                      <w:p w14:paraId="7FBAE9B5" w14:textId="77777777" w:rsidR="00000000" w:rsidRDefault="00C24396">
                        <w:pPr>
                          <w:rPr>
                            <w:rFonts w:eastAsia="Times New Roman"/>
                          </w:rPr>
                        </w:pPr>
                        <w:hyperlink w:anchor="id0xa144c80" w:history="1">
                          <w:r>
                            <w:rPr>
                              <w:rStyle w:val="Hyperlink"/>
                              <w:rFonts w:eastAsia="Times New Roman"/>
                            </w:rPr>
                            <w:t>flfUslpVcDemuxSetContrParams</w:t>
                          </w:r>
                        </w:hyperlink>
                      </w:p>
                    </w:tc>
                  </w:tr>
                </w:tbl>
                <w:p w14:paraId="0DF667CE" w14:textId="77777777" w:rsidR="00000000" w:rsidRDefault="00C24396">
                  <w:pPr>
                    <w:rPr>
                      <w:rFonts w:eastAsia="Times New Roman"/>
                    </w:rPr>
                  </w:pPr>
                </w:p>
              </w:tc>
            </w:tr>
            <w:tr w:rsidR="00000000" w14:paraId="784C47B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9C4A720" w14:textId="77777777" w:rsidR="00000000" w:rsidRDefault="00C24396">
                  <w:pPr>
                    <w:rPr>
                      <w:rFonts w:eastAsia="Times New Roman"/>
                      <w:sz w:val="20"/>
                      <w:szCs w:val="20"/>
                    </w:rPr>
                  </w:pPr>
                </w:p>
              </w:tc>
            </w:tr>
            <w:tr w:rsidR="00000000" w14:paraId="09C3BB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76609"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6"/>
                  </w:tblGrid>
                  <w:tr w:rsidR="00000000" w14:paraId="32BEFE13" w14:textId="77777777">
                    <w:trPr>
                      <w:tblCellSpacing w:w="15" w:type="dxa"/>
                    </w:trPr>
                    <w:tc>
                      <w:tcPr>
                        <w:tcW w:w="0" w:type="auto"/>
                        <w:vAlign w:val="center"/>
                        <w:hideMark/>
                      </w:tcPr>
                      <w:p w14:paraId="16C2302D" w14:textId="77777777" w:rsidR="00000000" w:rsidRDefault="00C24396">
                        <w:pPr>
                          <w:rPr>
                            <w:rFonts w:eastAsia="Times New Roman"/>
                          </w:rPr>
                        </w:pPr>
                        <w:hyperlink w:anchor="id0xa13f500" w:history="1">
                          <w:r>
                            <w:rPr>
                              <w:rStyle w:val="Hyperlink"/>
                              <w:rFonts w:eastAsia="Times New Roman"/>
                            </w:rPr>
                            <w:t>flfUslpVcDemuxResourceStatChange</w:t>
                          </w:r>
                        </w:hyperlink>
                      </w:p>
                    </w:tc>
                  </w:tr>
                  <w:tr w:rsidR="00000000" w14:paraId="1B8B9353" w14:textId="77777777">
                    <w:trPr>
                      <w:tblCellSpacing w:w="15" w:type="dxa"/>
                    </w:trPr>
                    <w:tc>
                      <w:tcPr>
                        <w:tcW w:w="0" w:type="auto"/>
                        <w:vAlign w:val="center"/>
                        <w:hideMark/>
                      </w:tcPr>
                      <w:p w14:paraId="6425DC91" w14:textId="77777777" w:rsidR="00000000" w:rsidRDefault="00C24396">
                        <w:pPr>
                          <w:rPr>
                            <w:rFonts w:eastAsia="Times New Roman"/>
                          </w:rPr>
                        </w:pPr>
                        <w:hyperlink w:anchor="id0xa142100" w:history="1">
                          <w:r>
                            <w:rPr>
                              <w:rStyle w:val="Hyperlink"/>
                              <w:rFonts w:eastAsia="Times New Roman"/>
                            </w:rPr>
                            <w:t>flfUslpVc</w:t>
                          </w:r>
                          <w:r>
                            <w:rPr>
                              <w:rStyle w:val="Hyperlink"/>
                              <w:rFonts w:eastAsia="Times New Roman"/>
                            </w:rPr>
                            <w:t>DemuxOperatorNotify</w:t>
                          </w:r>
                        </w:hyperlink>
                      </w:p>
                    </w:tc>
                  </w:tr>
                </w:tbl>
                <w:p w14:paraId="549F992A" w14:textId="77777777" w:rsidR="00000000" w:rsidRDefault="00C24396">
                  <w:pPr>
                    <w:rPr>
                      <w:rFonts w:eastAsia="Times New Roman"/>
                    </w:rPr>
                  </w:pPr>
                </w:p>
              </w:tc>
            </w:tr>
          </w:tbl>
          <w:p w14:paraId="34EC8113" w14:textId="77777777" w:rsidR="00000000" w:rsidRDefault="00C24396">
            <w:pPr>
              <w:rPr>
                <w:rFonts w:eastAsia="Times New Roman"/>
              </w:rPr>
            </w:pPr>
          </w:p>
        </w:tc>
      </w:tr>
      <w:tr w:rsidR="00000000" w14:paraId="0A1E752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DE78BA" w14:textId="77777777" w:rsidR="00000000" w:rsidRDefault="00C24396">
            <w:pPr>
              <w:rPr>
                <w:rFonts w:eastAsia="Times New Roman"/>
              </w:rPr>
            </w:pPr>
            <w:r>
              <w:rPr>
                <w:rFonts w:eastAsia="Times New Roman"/>
              </w:rPr>
              <w:t xml:space="preserve">Functional Resource OID .1 .3 .112 .4 .4 .2 .1 .40701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76BDFCE" w14:textId="77777777">
              <w:trPr>
                <w:tblCellSpacing w:w="15" w:type="dxa"/>
                <w:jc w:val="center"/>
              </w:trPr>
              <w:tc>
                <w:tcPr>
                  <w:tcW w:w="0" w:type="auto"/>
                  <w:vAlign w:val="center"/>
                  <w:hideMark/>
                </w:tcPr>
                <w:p w14:paraId="56CA3BFB" w14:textId="77777777" w:rsidR="00000000" w:rsidRDefault="00C24396">
                  <w:pPr>
                    <w:rPr>
                      <w:rFonts w:eastAsia="Times New Roman"/>
                      <w:sz w:val="27"/>
                      <w:szCs w:val="27"/>
                    </w:rPr>
                  </w:pPr>
                  <w:hyperlink w:anchor="id0xa135400" w:history="1">
                    <w:r>
                      <w:rPr>
                        <w:rStyle w:val="Hyperlink"/>
                        <w:rFonts w:eastAsia="Times New Roman"/>
                        <w:b/>
                        <w:bCs/>
                        <w:sz w:val="27"/>
                        <w:szCs w:val="27"/>
                      </w:rPr>
                      <w:t>FlfUslpVcDemux</w:t>
                    </w:r>
                  </w:hyperlink>
                  <w:r>
                    <w:rPr>
                      <w:rFonts w:eastAsia="Times New Roman"/>
                      <w:sz w:val="27"/>
                      <w:szCs w:val="27"/>
                    </w:rPr>
                    <w:t xml:space="preserve"> parameter</w:t>
                  </w:r>
                  <w:bookmarkStart w:id="376" w:name="id0xa136300"/>
                  <w:bookmarkEnd w:id="376"/>
                  <w:r>
                    <w:rPr>
                      <w:rFonts w:eastAsia="Times New Roman"/>
                      <w:sz w:val="27"/>
                      <w:szCs w:val="27"/>
                    </w:rPr>
                    <w:t xml:space="preserve"> ' </w:t>
                  </w:r>
                  <w:r>
                    <w:rPr>
                      <w:rFonts w:eastAsia="Times New Roman"/>
                      <w:b/>
                      <w:bCs/>
                      <w:sz w:val="27"/>
                      <w:szCs w:val="27"/>
                    </w:rPr>
                    <w:t>flfUslpVcDemuxResourceStat</w:t>
                  </w:r>
                  <w:r>
                    <w:rPr>
                      <w:rFonts w:eastAsia="Times New Roman"/>
                      <w:sz w:val="27"/>
                      <w:szCs w:val="27"/>
                    </w:rPr>
                    <w:t xml:space="preserve"> ' </w:t>
                  </w:r>
                  <w:r>
                    <w:rPr>
                      <w:rFonts w:eastAsia="Times New Roman"/>
                      <w:sz w:val="27"/>
                      <w:szCs w:val="27"/>
                    </w:rPr>
                    <w:t xml:space="preserve">(flf-uslp-vc-demux-resource-stat) OID .1.3.112.4.4.2.1.40701.1.1.1 </w:t>
                  </w:r>
                </w:p>
              </w:tc>
            </w:tr>
            <w:tr w:rsidR="00000000" w14:paraId="06841C50" w14:textId="77777777">
              <w:trPr>
                <w:tblCellSpacing w:w="15" w:type="dxa"/>
                <w:jc w:val="center"/>
              </w:trPr>
              <w:tc>
                <w:tcPr>
                  <w:tcW w:w="0" w:type="auto"/>
                  <w:vAlign w:val="center"/>
                  <w:hideMark/>
                </w:tcPr>
                <w:p w14:paraId="7075B09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FlfUslpVcDemux FR resource status and can take on four values:</w:t>
                  </w:r>
                </w:p>
                <w:p w14:paraId="6E0440A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343169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w:t>
                  </w:r>
                  <w:r>
                    <w:rPr>
                      <w:rFonts w:ascii="Times New Roman" w:hAnsi="Times New Roman" w:cs="Times New Roman"/>
                      <w:sz w:val="24"/>
                      <w:szCs w:val="24"/>
                    </w:rPr>
                    <w:t>nal':  the associated equipment is active;</w:t>
                  </w:r>
                </w:p>
                <w:p w14:paraId="66976FC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5AA852FA"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26605A29" w14:textId="77777777">
              <w:trPr>
                <w:tblCellSpacing w:w="15" w:type="dxa"/>
                <w:jc w:val="center"/>
              </w:trPr>
              <w:tc>
                <w:tcPr>
                  <w:tcW w:w="0" w:type="auto"/>
                  <w:vAlign w:val="center"/>
                  <w:hideMark/>
                </w:tcPr>
                <w:p w14:paraId="153ED43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C5A93CA" w14:textId="77777777">
              <w:trPr>
                <w:tblCellSpacing w:w="15" w:type="dxa"/>
                <w:jc w:val="center"/>
              </w:trPr>
              <w:tc>
                <w:tcPr>
                  <w:tcW w:w="0" w:type="auto"/>
                  <w:vAlign w:val="center"/>
                  <w:hideMark/>
                </w:tcPr>
                <w:p w14:paraId="596FAD5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15AE043" w14:textId="77777777">
              <w:trPr>
                <w:tblCellSpacing w:w="15" w:type="dxa"/>
                <w:jc w:val="center"/>
              </w:trPr>
              <w:tc>
                <w:tcPr>
                  <w:tcW w:w="0" w:type="auto"/>
                  <w:vAlign w:val="center"/>
                  <w:hideMark/>
                </w:tcPr>
                <w:p w14:paraId="29E47F68" w14:textId="77777777" w:rsidR="00000000" w:rsidRDefault="00C24396">
                  <w:pPr>
                    <w:rPr>
                      <w:rFonts w:eastAsia="Times New Roman"/>
                    </w:rPr>
                  </w:pPr>
                  <w:r>
                    <w:rPr>
                      <w:rFonts w:eastAsia="Times New Roman"/>
                    </w:rPr>
                    <w:br/>
                  </w:r>
                  <w:r>
                    <w:rPr>
                      <w:rFonts w:eastAsia="Times New Roman"/>
                      <w:b/>
                      <w:bCs/>
                    </w:rPr>
                    <w:t xml:space="preserve">Type Definition: </w:t>
                  </w:r>
                </w:p>
                <w:p w14:paraId="3DF87626" w14:textId="77777777" w:rsidR="00000000" w:rsidRDefault="00C24396">
                  <w:pPr>
                    <w:pStyle w:val="HTMLPreformatted"/>
                  </w:pPr>
                  <w:r>
                    <w:rPr>
                      <w:rFonts w:ascii="Courier" w:hAnsi="Courier"/>
                      <w:sz w:val="16"/>
                      <w:szCs w:val="16"/>
                    </w:rPr>
                    <w:t>FlfUslpVcDemuxResourceStat</w:t>
                  </w:r>
                  <w:r>
                    <w:rPr>
                      <w:rFonts w:ascii="Courier" w:hAnsi="Courier"/>
                      <w:sz w:val="16"/>
                      <w:szCs w:val="16"/>
                    </w:rPr>
                    <w:tab/>
                    <w:t xml:space="preserve"> ::= Re</w:t>
                  </w:r>
                  <w:r>
                    <w:rPr>
                      <w:rFonts w:ascii="Courier" w:hAnsi="Courier"/>
                      <w:sz w:val="16"/>
                      <w:szCs w:val="16"/>
                    </w:rPr>
                    <w:t>sourceSta</w:t>
                  </w:r>
                  <w:r>
                    <w:rPr>
                      <w:rFonts w:ascii="Courier" w:hAnsi="Courier"/>
                      <w:sz w:val="16"/>
                      <w:szCs w:val="16"/>
                    </w:rPr>
                    <w:t>t</w:t>
                  </w:r>
                </w:p>
                <w:p w14:paraId="7FD96093" w14:textId="77777777" w:rsidR="00000000" w:rsidRDefault="00C24396">
                  <w:pPr>
                    <w:rPr>
                      <w:rFonts w:eastAsia="Times New Roman"/>
                    </w:rPr>
                  </w:pPr>
                </w:p>
              </w:tc>
            </w:tr>
            <w:tr w:rsidR="00000000" w14:paraId="6FE52B28" w14:textId="77777777">
              <w:trPr>
                <w:tblCellSpacing w:w="15" w:type="dxa"/>
                <w:jc w:val="center"/>
              </w:trPr>
              <w:tc>
                <w:tcPr>
                  <w:tcW w:w="0" w:type="auto"/>
                  <w:vAlign w:val="center"/>
                  <w:hideMark/>
                </w:tcPr>
                <w:p w14:paraId="265A43BB" w14:textId="77777777" w:rsidR="00000000" w:rsidRDefault="00C24396">
                  <w:pPr>
                    <w:rPr>
                      <w:rFonts w:eastAsia="Times New Roman"/>
                    </w:rPr>
                  </w:pPr>
                </w:p>
              </w:tc>
            </w:tr>
          </w:tbl>
          <w:p w14:paraId="45B58FA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6724DEA" w14:textId="77777777">
              <w:trPr>
                <w:tblCellSpacing w:w="15" w:type="dxa"/>
                <w:jc w:val="center"/>
              </w:trPr>
              <w:tc>
                <w:tcPr>
                  <w:tcW w:w="0" w:type="auto"/>
                  <w:vAlign w:val="center"/>
                  <w:hideMark/>
                </w:tcPr>
                <w:p w14:paraId="61549F5B" w14:textId="77777777" w:rsidR="00000000" w:rsidRDefault="00C24396">
                  <w:pPr>
                    <w:rPr>
                      <w:rFonts w:eastAsia="Times New Roman"/>
                      <w:sz w:val="27"/>
                      <w:szCs w:val="27"/>
                    </w:rPr>
                  </w:pPr>
                  <w:hyperlink w:anchor="id0xa135400" w:history="1">
                    <w:r>
                      <w:rPr>
                        <w:rStyle w:val="Hyperlink"/>
                        <w:rFonts w:eastAsia="Times New Roman"/>
                        <w:b/>
                        <w:bCs/>
                        <w:sz w:val="27"/>
                        <w:szCs w:val="27"/>
                      </w:rPr>
                      <w:t>FlfUslpVcDemux</w:t>
                    </w:r>
                  </w:hyperlink>
                  <w:r>
                    <w:rPr>
                      <w:rFonts w:eastAsia="Times New Roman"/>
                      <w:sz w:val="27"/>
                      <w:szCs w:val="27"/>
                    </w:rPr>
                    <w:t xml:space="preserve"> parameter</w:t>
                  </w:r>
                  <w:bookmarkStart w:id="377" w:name="id0xa138d00"/>
                  <w:bookmarkEnd w:id="377"/>
                  <w:r>
                    <w:rPr>
                      <w:rFonts w:eastAsia="Times New Roman"/>
                      <w:sz w:val="27"/>
                      <w:szCs w:val="27"/>
                    </w:rPr>
                    <w:t xml:space="preserve"> ' </w:t>
                  </w:r>
                  <w:r>
                    <w:rPr>
                      <w:rFonts w:eastAsia="Times New Roman"/>
                      <w:b/>
                      <w:bCs/>
                      <w:sz w:val="27"/>
                      <w:szCs w:val="27"/>
                    </w:rPr>
                    <w:t>flfUslpVcDemuxGvcid</w:t>
                  </w:r>
                  <w:r>
                    <w:rPr>
                      <w:rFonts w:eastAsia="Times New Roman"/>
                      <w:sz w:val="27"/>
                      <w:szCs w:val="27"/>
                    </w:rPr>
                    <w:t xml:space="preserve"> ' (flf-uslp-vc-demux-gvcid) OID .1.3.112.4.4.2.1.40701.1.2.1 </w:t>
                  </w:r>
                </w:p>
              </w:tc>
            </w:tr>
            <w:tr w:rsidR="00000000" w14:paraId="71D2EC7A" w14:textId="77777777">
              <w:trPr>
                <w:tblCellSpacing w:w="15" w:type="dxa"/>
                <w:jc w:val="center"/>
              </w:trPr>
              <w:tc>
                <w:tcPr>
                  <w:tcW w:w="0" w:type="auto"/>
                  <w:vAlign w:val="center"/>
                  <w:hideMark/>
                </w:tcPr>
                <w:p w14:paraId="6A23B4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GVCIDs of the VCs being delivered by this FR instance. </w:t>
                  </w:r>
                </w:p>
                <w:p w14:paraId="76BEE003" w14:textId="77777777" w:rsidR="00000000" w:rsidRDefault="00C24396">
                  <w:pPr>
                    <w:pStyle w:val="HTMLPreformatted"/>
                    <w:rPr>
                      <w:rFonts w:ascii="Times New Roman" w:hAnsi="Times New Roman" w:cs="Times New Roman"/>
                      <w:sz w:val="24"/>
                      <w:szCs w:val="24"/>
                    </w:rPr>
                  </w:pPr>
                </w:p>
                <w:p w14:paraId="13A4C10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contents of this parameter are constrained as follows:</w:t>
                  </w:r>
                </w:p>
                <w:p w14:paraId="328D558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1) the value of the tfvn component shall equal the value of the tfvn component of the flfUslpMcDem</w:t>
                  </w:r>
                  <w:r>
                    <w:rPr>
                      <w:rFonts w:ascii="Times New Roman" w:hAnsi="Times New Roman" w:cs="Times New Roman"/>
                      <w:sz w:val="24"/>
                      <w:szCs w:val="24"/>
                    </w:rPr>
                    <w:t>uxMcIds parameter of the associated FlfUslpMcDemux FR instance, and</w:t>
                  </w:r>
                </w:p>
                <w:p w14:paraId="7317C44E" w14:textId="77777777" w:rsidR="00000000" w:rsidRDefault="00C24396">
                  <w:pPr>
                    <w:pStyle w:val="HTMLPreformatted"/>
                  </w:pPr>
                  <w:r>
                    <w:rPr>
                      <w:rFonts w:ascii="Times New Roman" w:hAnsi="Times New Roman" w:cs="Times New Roman"/>
                      <w:sz w:val="24"/>
                      <w:szCs w:val="24"/>
                    </w:rPr>
                    <w:lastRenderedPageBreak/>
                    <w:t>2) the value of the scid component shall equal the value of the one of the values of the scid set of the flfUslpMcDemuxMcIds parameter of the associated FlfUslpMcDemux FR instance</w:t>
                  </w:r>
                  <w:r>
                    <w:rPr>
                      <w:rFonts w:ascii="Times New Roman" w:hAnsi="Times New Roman" w:cs="Times New Roman"/>
                      <w:sz w:val="24"/>
                      <w:szCs w:val="24"/>
                    </w:rPr>
                    <w:t>.</w:t>
                  </w:r>
                </w:p>
              </w:tc>
            </w:tr>
            <w:tr w:rsidR="00000000" w14:paraId="45449795" w14:textId="77777777">
              <w:trPr>
                <w:tblCellSpacing w:w="15" w:type="dxa"/>
                <w:jc w:val="center"/>
              </w:trPr>
              <w:tc>
                <w:tcPr>
                  <w:tcW w:w="0" w:type="auto"/>
                  <w:vAlign w:val="center"/>
                  <w:hideMark/>
                </w:tcPr>
                <w:p w14:paraId="43C7062C" w14:textId="77777777" w:rsidR="00000000" w:rsidRDefault="00C24396">
                  <w:pPr>
                    <w:rPr>
                      <w:rFonts w:eastAsia="Times New Roman"/>
                    </w:rPr>
                  </w:pPr>
                  <w:r>
                    <w:rPr>
                      <w:rFonts w:eastAsia="Times New Roman"/>
                      <w:b/>
                      <w:bCs/>
                    </w:rPr>
                    <w:lastRenderedPageBreak/>
                    <w:t>Engine</w:t>
                  </w:r>
                  <w:r>
                    <w:rPr>
                      <w:rFonts w:eastAsia="Times New Roman"/>
                      <w:b/>
                      <w:bCs/>
                    </w:rPr>
                    <w:t xml:space="preserve">ering Unit: </w:t>
                  </w:r>
                  <w:r>
                    <w:rPr>
                      <w:rFonts w:eastAsia="Times New Roman"/>
                    </w:rPr>
                    <w:t>none</w:t>
                  </w:r>
                </w:p>
              </w:tc>
            </w:tr>
            <w:tr w:rsidR="00000000" w14:paraId="5DE05091" w14:textId="77777777">
              <w:trPr>
                <w:tblCellSpacing w:w="15" w:type="dxa"/>
                <w:jc w:val="center"/>
              </w:trPr>
              <w:tc>
                <w:tcPr>
                  <w:tcW w:w="0" w:type="auto"/>
                  <w:vAlign w:val="center"/>
                  <w:hideMark/>
                </w:tcPr>
                <w:p w14:paraId="7378018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E62DE90" w14:textId="77777777">
              <w:trPr>
                <w:tblCellSpacing w:w="15" w:type="dxa"/>
                <w:jc w:val="center"/>
              </w:trPr>
              <w:tc>
                <w:tcPr>
                  <w:tcW w:w="0" w:type="auto"/>
                  <w:vAlign w:val="center"/>
                  <w:hideMark/>
                </w:tcPr>
                <w:p w14:paraId="017FBC7F" w14:textId="77777777" w:rsidR="00000000" w:rsidRDefault="00C24396">
                  <w:pPr>
                    <w:rPr>
                      <w:rFonts w:eastAsia="Times New Roman"/>
                    </w:rPr>
                  </w:pPr>
                  <w:r>
                    <w:rPr>
                      <w:rFonts w:eastAsia="Times New Roman"/>
                    </w:rPr>
                    <w:br/>
                  </w:r>
                  <w:r>
                    <w:rPr>
                      <w:rFonts w:eastAsia="Times New Roman"/>
                      <w:b/>
                      <w:bCs/>
                    </w:rPr>
                    <w:t xml:space="preserve">Type Definition: </w:t>
                  </w:r>
                </w:p>
                <w:p w14:paraId="1C6F043E" w14:textId="77777777" w:rsidR="00000000" w:rsidRDefault="00C24396">
                  <w:pPr>
                    <w:pStyle w:val="HTMLPreformatted"/>
                  </w:pPr>
                  <w:r>
                    <w:rPr>
                      <w:rFonts w:ascii="Courier" w:hAnsi="Courier"/>
                      <w:sz w:val="16"/>
                      <w:szCs w:val="16"/>
                    </w:rPr>
                    <w:t>-- The VCID 63 is reserved</w:t>
                  </w:r>
                  <w:r>
                    <w:rPr>
                      <w:rFonts w:ascii="Courier" w:hAnsi="Courier"/>
                      <w:sz w:val="16"/>
                      <w:szCs w:val="16"/>
                    </w:rPr>
                    <w:br/>
                    <w:t xml:space="preserve">FlfUslpVcDemuxGvcid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For USLP frames the Transfer Frame Version Number (TFVN) is 4 which is encoded as</w:t>
                  </w:r>
                  <w:r>
                    <w:rPr>
                      <w:rFonts w:ascii="Courier" w:hAnsi="Courier"/>
                      <w:sz w:val="16"/>
                      <w:szCs w:val="16"/>
                    </w:rPr>
                    <w:br/>
                  </w:r>
                  <w:r>
                    <w:rPr>
                      <w:rFonts w:ascii="Courier" w:hAnsi="Courier"/>
                      <w:sz w:val="16"/>
                      <w:szCs w:val="16"/>
                    </w:rPr>
                    <w:tab/>
                    <w:t xml:space="preserve"> --  binary '1100'B.</w:t>
                  </w:r>
                  <w:r>
                    <w:rPr>
                      <w:rFonts w:ascii="Courier" w:hAnsi="Courier"/>
                      <w:sz w:val="16"/>
                      <w:szCs w:val="16"/>
                    </w:rPr>
                    <w:br/>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vcids                         </w:t>
                  </w:r>
                  <w:r>
                    <w:rPr>
                      <w:rFonts w:ascii="Courier" w:hAnsi="Courier"/>
                      <w:sz w:val="16"/>
                      <w:szCs w:val="16"/>
                    </w:rPr>
                    <w:tab/>
                    <w:t xml:space="preserve"> SET  (SIZE(1 .. 63))  OF</w:t>
                  </w:r>
                  <w:r>
                    <w:rPr>
                      <w:rFonts w:ascii="Courier" w:hAnsi="Courier"/>
                      <w:sz w:val="16"/>
                      <w:szCs w:val="16"/>
                    </w:rPr>
                    <w:tab/>
                    <w:t xml:space="preserve"> INTEGER  (0 .. 62)</w:t>
                  </w:r>
                  <w:r>
                    <w:rPr>
                      <w:rFonts w:ascii="Courier" w:hAnsi="Courier"/>
                      <w:sz w:val="16"/>
                      <w:szCs w:val="16"/>
                    </w:rPr>
                    <w:br/>
                    <w:t>}</w:t>
                  </w:r>
                  <w:r>
                    <w:rPr>
                      <w:rFonts w:ascii="Courier" w:hAnsi="Courier"/>
                      <w:sz w:val="16"/>
                      <w:szCs w:val="16"/>
                    </w:rPr>
                    <w:br/>
                  </w:r>
                </w:p>
                <w:p w14:paraId="6A028987" w14:textId="77777777" w:rsidR="00000000" w:rsidRDefault="00C24396">
                  <w:pPr>
                    <w:rPr>
                      <w:rFonts w:eastAsia="Times New Roman"/>
                    </w:rPr>
                  </w:pPr>
                </w:p>
              </w:tc>
            </w:tr>
            <w:tr w:rsidR="00000000" w14:paraId="721AE3B3" w14:textId="77777777">
              <w:trPr>
                <w:tblCellSpacing w:w="15" w:type="dxa"/>
                <w:jc w:val="center"/>
              </w:trPr>
              <w:tc>
                <w:tcPr>
                  <w:tcW w:w="0" w:type="auto"/>
                  <w:vAlign w:val="center"/>
                  <w:hideMark/>
                </w:tcPr>
                <w:p w14:paraId="32012CA7" w14:textId="77777777" w:rsidR="00000000" w:rsidRDefault="00C24396">
                  <w:pPr>
                    <w:rPr>
                      <w:rFonts w:eastAsia="Times New Roman"/>
                    </w:rPr>
                  </w:pPr>
                </w:p>
              </w:tc>
            </w:tr>
          </w:tbl>
          <w:p w14:paraId="0C9E2C7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0C2ED59" w14:textId="77777777">
              <w:trPr>
                <w:tblCellSpacing w:w="15" w:type="dxa"/>
                <w:jc w:val="center"/>
              </w:trPr>
              <w:tc>
                <w:tcPr>
                  <w:tcW w:w="0" w:type="auto"/>
                  <w:vAlign w:val="center"/>
                  <w:hideMark/>
                </w:tcPr>
                <w:p w14:paraId="2B1D5E99" w14:textId="77777777" w:rsidR="00000000" w:rsidRDefault="00C24396">
                  <w:pPr>
                    <w:rPr>
                      <w:rFonts w:eastAsia="Times New Roman"/>
                      <w:sz w:val="27"/>
                      <w:szCs w:val="27"/>
                    </w:rPr>
                  </w:pPr>
                  <w:hyperlink w:anchor="id0xa135400" w:history="1">
                    <w:r>
                      <w:rPr>
                        <w:rStyle w:val="Hyperlink"/>
                        <w:rFonts w:eastAsia="Times New Roman"/>
                        <w:b/>
                        <w:bCs/>
                        <w:sz w:val="27"/>
                        <w:szCs w:val="27"/>
                      </w:rPr>
                      <w:t>FlfUslpVcDemux</w:t>
                    </w:r>
                  </w:hyperlink>
                  <w:r>
                    <w:rPr>
                      <w:rFonts w:eastAsia="Times New Roman"/>
                      <w:sz w:val="27"/>
                      <w:szCs w:val="27"/>
                    </w:rPr>
                    <w:t xml:space="preserve"> parameter</w:t>
                  </w:r>
                  <w:bookmarkStart w:id="378" w:name="id0xa13c880"/>
                  <w:bookmarkEnd w:id="378"/>
                  <w:r>
                    <w:rPr>
                      <w:rFonts w:eastAsia="Times New Roman"/>
                      <w:sz w:val="27"/>
                      <w:szCs w:val="27"/>
                    </w:rPr>
                    <w:t xml:space="preserve"> ' </w:t>
                  </w:r>
                  <w:r>
                    <w:rPr>
                      <w:rFonts w:eastAsia="Times New Roman"/>
                      <w:b/>
                      <w:bCs/>
                      <w:sz w:val="27"/>
                      <w:szCs w:val="27"/>
                    </w:rPr>
                    <w:t>flfUslpVcDemuxInclusionOfOcfRequired</w:t>
                  </w:r>
                  <w:r>
                    <w:rPr>
                      <w:rFonts w:eastAsia="Times New Roman"/>
                      <w:sz w:val="27"/>
                      <w:szCs w:val="27"/>
                    </w:rPr>
                    <w:t xml:space="preserve"> ' (flf-uslp-vc-demux-inclusion-of-ocf-required) OID .1.3.112.4.4.2.1.40701.1.3.1 </w:t>
                  </w:r>
                </w:p>
              </w:tc>
            </w:tr>
            <w:tr w:rsidR="00000000" w14:paraId="2DCB4607" w14:textId="77777777">
              <w:trPr>
                <w:tblCellSpacing w:w="15" w:type="dxa"/>
                <w:jc w:val="center"/>
              </w:trPr>
              <w:tc>
                <w:tcPr>
                  <w:tcW w:w="0" w:type="auto"/>
                  <w:vAlign w:val="center"/>
                  <w:hideMark/>
                </w:tcPr>
                <w:p w14:paraId="71183A0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specifies whether CLCWs are expected to be present in all frames of  the MC processed by this instance of Flf</w:t>
                  </w:r>
                  <w:r>
                    <w:rPr>
                      <w:rFonts w:ascii="Times New Roman" w:hAnsi="Times New Roman" w:cs="Times New Roman"/>
                      <w:sz w:val="24"/>
                      <w:szCs w:val="24"/>
                    </w:rPr>
                    <w:t>UslpVcDemux. CLCWs are carried in Operational Control Fields (OCFs), the presence of which are indicated by the OCF Flag bit of the USLP Transfer Frame Primary Header. This parameter can take on two values:</w:t>
                  </w:r>
                </w:p>
                <w:p w14:paraId="497748C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'required': CLCWs are expected to be present in</w:t>
                  </w:r>
                  <w:r>
                    <w:rPr>
                      <w:rFonts w:ascii="Times New Roman" w:hAnsi="Times New Roman" w:cs="Times New Roman"/>
                      <w:sz w:val="24"/>
                      <w:szCs w:val="24"/>
                    </w:rPr>
                    <w:t xml:space="preserve"> every frame of this MC. If the OCF Flag bit of the USLP Transfer Frame Primary Header is set to binary '1', the CLCW shall be extracted and processed.</w:t>
                  </w:r>
                </w:p>
                <w:p w14:paraId="002FEE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'notReqiured': CLCWs are not present in the frames of this MC.</w:t>
                  </w:r>
                </w:p>
                <w:p w14:paraId="49DDC080" w14:textId="77777777" w:rsidR="00000000" w:rsidRDefault="00C24396">
                  <w:pPr>
                    <w:pStyle w:val="HTMLPreformatted"/>
                    <w:rPr>
                      <w:rFonts w:ascii="Times New Roman" w:hAnsi="Times New Roman" w:cs="Times New Roman"/>
                      <w:sz w:val="24"/>
                      <w:szCs w:val="24"/>
                    </w:rPr>
                  </w:pPr>
                </w:p>
                <w:p w14:paraId="5B2ECF15" w14:textId="77777777" w:rsidR="00000000" w:rsidRDefault="00C24396">
                  <w:pPr>
                    <w:pStyle w:val="HTMLPreformatted"/>
                  </w:pPr>
                  <w:r>
                    <w:rPr>
                      <w:rFonts w:ascii="Times New Roman" w:hAnsi="Times New Roman" w:cs="Times New Roman"/>
                      <w:sz w:val="24"/>
                      <w:szCs w:val="24"/>
                    </w:rPr>
                    <w:t>The details regarding the OCF Flag are</w:t>
                  </w:r>
                  <w:r>
                    <w:rPr>
                      <w:rFonts w:ascii="Times New Roman" w:hAnsi="Times New Roman" w:cs="Times New Roman"/>
                      <w:sz w:val="24"/>
                      <w:szCs w:val="24"/>
                    </w:rPr>
                    <w:t xml:space="preserve"> specified in CCSDS 732.1-B</w:t>
                  </w:r>
                  <w:r>
                    <w:rPr>
                      <w:rFonts w:ascii="Times New Roman" w:hAnsi="Times New Roman" w:cs="Times New Roman"/>
                      <w:sz w:val="24"/>
                      <w:szCs w:val="24"/>
                    </w:rPr>
                    <w:t>.</w:t>
                  </w:r>
                </w:p>
              </w:tc>
            </w:tr>
            <w:tr w:rsidR="00000000" w14:paraId="3BF3BA8E" w14:textId="77777777">
              <w:trPr>
                <w:tblCellSpacing w:w="15" w:type="dxa"/>
                <w:jc w:val="center"/>
              </w:trPr>
              <w:tc>
                <w:tcPr>
                  <w:tcW w:w="0" w:type="auto"/>
                  <w:vAlign w:val="center"/>
                  <w:hideMark/>
                </w:tcPr>
                <w:p w14:paraId="6A4A358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22C5E48" w14:textId="77777777">
              <w:trPr>
                <w:tblCellSpacing w:w="15" w:type="dxa"/>
                <w:jc w:val="center"/>
              </w:trPr>
              <w:tc>
                <w:tcPr>
                  <w:tcW w:w="0" w:type="auto"/>
                  <w:vAlign w:val="center"/>
                  <w:hideMark/>
                </w:tcPr>
                <w:p w14:paraId="1048BCDF" w14:textId="77777777" w:rsidR="00000000" w:rsidRDefault="00C24396">
                  <w:pPr>
                    <w:rPr>
                      <w:rFonts w:eastAsia="Times New Roman"/>
                    </w:rPr>
                  </w:pPr>
                  <w:r>
                    <w:rPr>
                      <w:rFonts w:eastAsia="Times New Roman"/>
                    </w:rPr>
                    <w:br/>
                  </w:r>
                  <w:r>
                    <w:rPr>
                      <w:rFonts w:eastAsia="Times New Roman"/>
                      <w:b/>
                      <w:bCs/>
                    </w:rPr>
                    <w:t xml:space="preserve">Type Definition: </w:t>
                  </w:r>
                </w:p>
                <w:p w14:paraId="51825DF9" w14:textId="77777777" w:rsidR="00000000" w:rsidRDefault="00C24396">
                  <w:pPr>
                    <w:pStyle w:val="HTMLPreformatted"/>
                  </w:pPr>
                  <w:r>
                    <w:rPr>
                      <w:rFonts w:ascii="Courier" w:hAnsi="Courier"/>
                      <w:sz w:val="16"/>
                      <w:szCs w:val="16"/>
                    </w:rPr>
                    <w:t>FlfUslpVcDemuxInclusionOfOcfRequired</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required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notRequired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115C04AF" w14:textId="77777777" w:rsidR="00000000" w:rsidRDefault="00C24396">
                  <w:pPr>
                    <w:rPr>
                      <w:rFonts w:eastAsia="Times New Roman"/>
                    </w:rPr>
                  </w:pPr>
                </w:p>
              </w:tc>
            </w:tr>
            <w:tr w:rsidR="00000000" w14:paraId="17D90B21" w14:textId="77777777">
              <w:trPr>
                <w:tblCellSpacing w:w="15" w:type="dxa"/>
                <w:jc w:val="center"/>
              </w:trPr>
              <w:tc>
                <w:tcPr>
                  <w:tcW w:w="0" w:type="auto"/>
                  <w:vAlign w:val="center"/>
                  <w:hideMark/>
                </w:tcPr>
                <w:p w14:paraId="4B29A62E" w14:textId="77777777" w:rsidR="00000000" w:rsidRDefault="00C24396">
                  <w:pPr>
                    <w:rPr>
                      <w:rFonts w:eastAsia="Times New Roman"/>
                    </w:rPr>
                  </w:pPr>
                </w:p>
              </w:tc>
            </w:tr>
          </w:tbl>
          <w:p w14:paraId="7C8CB15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4C5AEA8" w14:textId="77777777">
              <w:trPr>
                <w:tblCellSpacing w:w="15" w:type="dxa"/>
                <w:jc w:val="center"/>
              </w:trPr>
              <w:tc>
                <w:tcPr>
                  <w:tcW w:w="0" w:type="auto"/>
                  <w:vAlign w:val="center"/>
                  <w:hideMark/>
                </w:tcPr>
                <w:p w14:paraId="3C7CA4A9" w14:textId="77777777" w:rsidR="00000000" w:rsidRDefault="00C24396">
                  <w:pPr>
                    <w:rPr>
                      <w:rFonts w:eastAsia="Times New Roman"/>
                      <w:sz w:val="27"/>
                      <w:szCs w:val="27"/>
                    </w:rPr>
                  </w:pPr>
                  <w:hyperlink w:anchor="id0xa135400" w:history="1">
                    <w:r>
                      <w:rPr>
                        <w:rStyle w:val="Hyperlink"/>
                        <w:rFonts w:eastAsia="Times New Roman"/>
                        <w:b/>
                        <w:bCs/>
                        <w:sz w:val="27"/>
                        <w:szCs w:val="27"/>
                      </w:rPr>
                      <w:t>FlfUslpVcDemux</w:t>
                    </w:r>
                  </w:hyperlink>
                  <w:r>
                    <w:rPr>
                      <w:rFonts w:eastAsia="Times New Roman"/>
                      <w:sz w:val="27"/>
                      <w:szCs w:val="27"/>
                    </w:rPr>
                    <w:t xml:space="preserve"> event</w:t>
                  </w:r>
                  <w:bookmarkStart w:id="379" w:name="id0xa13f500"/>
                  <w:bookmarkEnd w:id="379"/>
                  <w:r>
                    <w:rPr>
                      <w:rFonts w:eastAsia="Times New Roman"/>
                      <w:sz w:val="27"/>
                      <w:szCs w:val="27"/>
                    </w:rPr>
                    <w:t xml:space="preserve"> ' </w:t>
                  </w:r>
                  <w:r>
                    <w:rPr>
                      <w:rFonts w:eastAsia="Times New Roman"/>
                      <w:b/>
                      <w:bCs/>
                      <w:sz w:val="27"/>
                      <w:szCs w:val="27"/>
                    </w:rPr>
                    <w:t>flfUslpVcDemuxResourceStatChange</w:t>
                  </w:r>
                  <w:r>
                    <w:rPr>
                      <w:rFonts w:eastAsia="Times New Roman"/>
                      <w:sz w:val="27"/>
                      <w:szCs w:val="27"/>
                    </w:rPr>
                    <w:t xml:space="preserve"> ' (flf-uslp-vc-demux-resource-stat-change) OID .1.3.112.4.4.2.1.40701.2.1.1 </w:t>
                  </w:r>
                </w:p>
              </w:tc>
            </w:tr>
            <w:tr w:rsidR="00000000" w14:paraId="284FFC1A" w14:textId="77777777">
              <w:trPr>
                <w:tblCellSpacing w:w="15" w:type="dxa"/>
                <w:jc w:val="center"/>
              </w:trPr>
              <w:tc>
                <w:tcPr>
                  <w:tcW w:w="0" w:type="auto"/>
                  <w:vAlign w:val="center"/>
                  <w:hideMark/>
                </w:tcPr>
                <w:p w14:paraId="7ECA0C8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flfUslpVcDemuxResourceStat parameter value</w:t>
                  </w:r>
                  <w:r>
                    <w:rPr>
                      <w:rFonts w:ascii="Times New Roman" w:hAnsi="Times New Roman" w:cs="Times New Roman"/>
                      <w:sz w:val="24"/>
                      <w:szCs w:val="24"/>
                    </w:rPr>
                    <w:t>.</w:t>
                  </w:r>
                </w:p>
              </w:tc>
            </w:tr>
            <w:tr w:rsidR="00000000" w14:paraId="52AD1D2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038710B" w14:textId="77777777">
                    <w:trPr>
                      <w:tblCellSpacing w:w="15" w:type="dxa"/>
                      <w:jc w:val="center"/>
                    </w:trPr>
                    <w:tc>
                      <w:tcPr>
                        <w:tcW w:w="0" w:type="auto"/>
                        <w:vAlign w:val="center"/>
                        <w:hideMark/>
                      </w:tcPr>
                      <w:p w14:paraId="1F872F90" w14:textId="77777777" w:rsidR="00000000" w:rsidRDefault="00C24396">
                        <w:pPr>
                          <w:rPr>
                            <w:rFonts w:eastAsia="Times New Roman"/>
                            <w:sz w:val="27"/>
                            <w:szCs w:val="27"/>
                          </w:rPr>
                        </w:pPr>
                        <w:hyperlink w:anchor="id0xa13f500" w:history="1">
                          <w:r>
                            <w:rPr>
                              <w:rStyle w:val="Hyperlink"/>
                              <w:rFonts w:eastAsia="Times New Roman"/>
                              <w:b/>
                              <w:bCs/>
                              <w:sz w:val="27"/>
                              <w:szCs w:val="27"/>
                            </w:rPr>
                            <w:t>flfUslpVcDemuxResourceStatChange</w:t>
                          </w:r>
                        </w:hyperlink>
                        <w:r>
                          <w:rPr>
                            <w:rFonts w:eastAsia="Times New Roman"/>
                            <w:sz w:val="27"/>
                            <w:szCs w:val="27"/>
                          </w:rPr>
                          <w:t xml:space="preserve"> value</w:t>
                        </w:r>
                        <w:bookmarkStart w:id="380" w:name="id0xa140880"/>
                        <w:bookmarkEnd w:id="380"/>
                        <w:r>
                          <w:rPr>
                            <w:rFonts w:eastAsia="Times New Roman"/>
                            <w:sz w:val="27"/>
                            <w:szCs w:val="27"/>
                          </w:rPr>
                          <w:t xml:space="preserve"> ' </w:t>
                        </w:r>
                        <w:r>
                          <w:rPr>
                            <w:rFonts w:eastAsia="Times New Roman"/>
                            <w:b/>
                            <w:bCs/>
                            <w:sz w:val="27"/>
                            <w:szCs w:val="27"/>
                          </w:rPr>
                          <w:t>flfUslpVcDemuxResourceStatChangeEvtValue</w:t>
                        </w:r>
                        <w:r>
                          <w:rPr>
                            <w:rFonts w:eastAsia="Times New Roman"/>
                            <w:sz w:val="27"/>
                            <w:szCs w:val="27"/>
                          </w:rPr>
                          <w:t xml:space="preserve"> ' (flf-uslp-vc-demux-resource-stat-change-evt-value) </w:t>
                        </w:r>
                      </w:p>
                    </w:tc>
                  </w:tr>
                  <w:tr w:rsidR="00000000" w14:paraId="5B81D100" w14:textId="77777777">
                    <w:trPr>
                      <w:tblCellSpacing w:w="15" w:type="dxa"/>
                      <w:jc w:val="center"/>
                    </w:trPr>
                    <w:tc>
                      <w:tcPr>
                        <w:tcW w:w="0" w:type="auto"/>
                        <w:vAlign w:val="center"/>
                        <w:hideMark/>
                      </w:tcPr>
                      <w:p w14:paraId="305582A5" w14:textId="77777777" w:rsidR="00000000" w:rsidRDefault="00C24396">
                        <w:pPr>
                          <w:pStyle w:val="HTMLPreformatted"/>
                        </w:pPr>
                        <w:r>
                          <w:rPr>
                            <w:rFonts w:ascii="Times New Roman" w:hAnsi="Times New Roman" w:cs="Times New Roman"/>
                            <w:b/>
                            <w:bCs/>
                            <w:sz w:val="24"/>
                            <w:szCs w:val="24"/>
                          </w:rPr>
                          <w:t>De</w:t>
                        </w:r>
                        <w:r>
                          <w:rPr>
                            <w:rFonts w:ascii="Times New Roman" w:hAnsi="Times New Roman" w:cs="Times New Roman"/>
                            <w:b/>
                            <w:bCs/>
                            <w:sz w:val="24"/>
                            <w:szCs w:val="24"/>
                          </w:rPr>
                          <w:t xml:space="preserve">finition: </w:t>
                        </w:r>
                        <w:r>
                          <w:rPr>
                            <w:rFonts w:ascii="Times New Roman" w:hAnsi="Times New Roman" w:cs="Times New Roman"/>
                            <w:sz w:val="24"/>
                            <w:szCs w:val="24"/>
                          </w:rPr>
                          <w:t>The event value reports the flfUslpVcDemuxResourceStat parameter value that applies since the notified flfUslpVcDemuxResourceStatChange event has occurred</w:t>
                        </w:r>
                        <w:r>
                          <w:rPr>
                            <w:rFonts w:ascii="Times New Roman" w:hAnsi="Times New Roman" w:cs="Times New Roman"/>
                            <w:sz w:val="24"/>
                            <w:szCs w:val="24"/>
                          </w:rPr>
                          <w:t>.</w:t>
                        </w:r>
                      </w:p>
                    </w:tc>
                  </w:tr>
                  <w:tr w:rsidR="00000000" w14:paraId="79B79033" w14:textId="77777777">
                    <w:trPr>
                      <w:tblCellSpacing w:w="15" w:type="dxa"/>
                      <w:jc w:val="center"/>
                    </w:trPr>
                    <w:tc>
                      <w:tcPr>
                        <w:tcW w:w="0" w:type="auto"/>
                        <w:vAlign w:val="center"/>
                        <w:hideMark/>
                      </w:tcPr>
                      <w:p w14:paraId="1E3BDDC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65D514E" w14:textId="77777777">
                    <w:trPr>
                      <w:tblCellSpacing w:w="15" w:type="dxa"/>
                      <w:jc w:val="center"/>
                    </w:trPr>
                    <w:tc>
                      <w:tcPr>
                        <w:tcW w:w="0" w:type="auto"/>
                        <w:vAlign w:val="center"/>
                        <w:hideMark/>
                      </w:tcPr>
                      <w:p w14:paraId="1223F93A"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091CF3ED" w14:textId="77777777" w:rsidR="00000000" w:rsidRDefault="00C24396">
                        <w:pPr>
                          <w:pStyle w:val="HTMLPreformatted"/>
                        </w:pPr>
                        <w:r>
                          <w:rPr>
                            <w:rFonts w:ascii="Courier" w:hAnsi="Courier"/>
                            <w:sz w:val="16"/>
                            <w:szCs w:val="16"/>
                          </w:rPr>
                          <w:t>FlfUslpVcDemuxResourceStatChangeEvtValue</w:t>
                        </w:r>
                        <w:r>
                          <w:rPr>
                            <w:rFonts w:ascii="Courier" w:hAnsi="Courier"/>
                            <w:sz w:val="16"/>
                            <w:szCs w:val="16"/>
                          </w:rPr>
                          <w:tab/>
                          <w:t xml:space="preserve"> ::= </w:t>
                        </w:r>
                        <w:r>
                          <w:rPr>
                            <w:rFonts w:ascii="Courier" w:hAnsi="Courier"/>
                            <w:sz w:val="16"/>
                            <w:szCs w:val="16"/>
                          </w:rPr>
                          <w:t>FlfUslpVcDemuxResourceSta</w:t>
                        </w:r>
                        <w:r>
                          <w:rPr>
                            <w:rFonts w:ascii="Courier" w:hAnsi="Courier"/>
                            <w:sz w:val="16"/>
                            <w:szCs w:val="16"/>
                          </w:rPr>
                          <w:t>t</w:t>
                        </w:r>
                      </w:p>
                      <w:p w14:paraId="36C67402" w14:textId="77777777" w:rsidR="00000000" w:rsidRDefault="00C24396">
                        <w:pPr>
                          <w:rPr>
                            <w:rFonts w:eastAsia="Times New Roman"/>
                          </w:rPr>
                        </w:pPr>
                      </w:p>
                    </w:tc>
                  </w:tr>
                  <w:tr w:rsidR="00000000" w14:paraId="61115FE1" w14:textId="77777777">
                    <w:trPr>
                      <w:tblCellSpacing w:w="15" w:type="dxa"/>
                      <w:jc w:val="center"/>
                    </w:trPr>
                    <w:tc>
                      <w:tcPr>
                        <w:tcW w:w="0" w:type="auto"/>
                        <w:vAlign w:val="center"/>
                        <w:hideMark/>
                      </w:tcPr>
                      <w:p w14:paraId="750522B5" w14:textId="77777777" w:rsidR="00000000" w:rsidRDefault="00C24396">
                        <w:pPr>
                          <w:rPr>
                            <w:rFonts w:eastAsia="Times New Roman"/>
                          </w:rPr>
                        </w:pPr>
                      </w:p>
                    </w:tc>
                  </w:tr>
                </w:tbl>
                <w:p w14:paraId="72982AC1" w14:textId="77777777" w:rsidR="00000000" w:rsidRDefault="00C24396">
                  <w:pPr>
                    <w:rPr>
                      <w:rFonts w:eastAsia="Times New Roman"/>
                    </w:rPr>
                  </w:pPr>
                </w:p>
              </w:tc>
            </w:tr>
          </w:tbl>
          <w:p w14:paraId="564468D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1CA8088" w14:textId="77777777">
              <w:trPr>
                <w:tblCellSpacing w:w="15" w:type="dxa"/>
                <w:jc w:val="center"/>
              </w:trPr>
              <w:tc>
                <w:tcPr>
                  <w:tcW w:w="0" w:type="auto"/>
                  <w:vAlign w:val="center"/>
                  <w:hideMark/>
                </w:tcPr>
                <w:p w14:paraId="1977BE41" w14:textId="77777777" w:rsidR="00000000" w:rsidRDefault="00C24396">
                  <w:pPr>
                    <w:rPr>
                      <w:rFonts w:eastAsia="Times New Roman"/>
                      <w:sz w:val="27"/>
                      <w:szCs w:val="27"/>
                    </w:rPr>
                  </w:pPr>
                  <w:hyperlink w:anchor="id0xa135400" w:history="1">
                    <w:r>
                      <w:rPr>
                        <w:rStyle w:val="Hyperlink"/>
                        <w:rFonts w:eastAsia="Times New Roman"/>
                        <w:b/>
                        <w:bCs/>
                        <w:sz w:val="27"/>
                        <w:szCs w:val="27"/>
                      </w:rPr>
                      <w:t>FlfUslpVcDemux</w:t>
                    </w:r>
                  </w:hyperlink>
                  <w:r>
                    <w:rPr>
                      <w:rFonts w:eastAsia="Times New Roman"/>
                      <w:sz w:val="27"/>
                      <w:szCs w:val="27"/>
                    </w:rPr>
                    <w:t xml:space="preserve"> event</w:t>
                  </w:r>
                  <w:bookmarkStart w:id="381" w:name="id0xa142100"/>
                  <w:bookmarkEnd w:id="381"/>
                  <w:r>
                    <w:rPr>
                      <w:rFonts w:eastAsia="Times New Roman"/>
                      <w:sz w:val="27"/>
                      <w:szCs w:val="27"/>
                    </w:rPr>
                    <w:t xml:space="preserve"> ' </w:t>
                  </w:r>
                  <w:r>
                    <w:rPr>
                      <w:rFonts w:eastAsia="Times New Roman"/>
                      <w:b/>
                      <w:bCs/>
                      <w:sz w:val="27"/>
                      <w:szCs w:val="27"/>
                    </w:rPr>
                    <w:t>flfUslpVcDemuxOperatorNotify</w:t>
                  </w:r>
                  <w:r>
                    <w:rPr>
                      <w:rFonts w:eastAsia="Times New Roman"/>
                      <w:sz w:val="27"/>
                      <w:szCs w:val="27"/>
                    </w:rPr>
                    <w:t xml:space="preserve"> ' </w:t>
                  </w:r>
                  <w:r>
                    <w:rPr>
                      <w:rFonts w:eastAsia="Times New Roman"/>
                      <w:sz w:val="27"/>
                      <w:szCs w:val="27"/>
                    </w:rPr>
                    <w:t xml:space="preserve">(flf-uslp-vc-demux-operator-notify) OID .1.3.112.4.4.2.1.40701.2.2.1 </w:t>
                  </w:r>
                </w:p>
              </w:tc>
            </w:tr>
            <w:tr w:rsidR="00000000" w14:paraId="6B892727" w14:textId="77777777">
              <w:trPr>
                <w:tblCellSpacing w:w="15" w:type="dxa"/>
                <w:jc w:val="center"/>
              </w:trPr>
              <w:tc>
                <w:tcPr>
                  <w:tcW w:w="0" w:type="auto"/>
                  <w:vAlign w:val="center"/>
                  <w:hideMark/>
                </w:tcPr>
                <w:p w14:paraId="70B1AEB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1198320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616A9EB" w14:textId="77777777">
                    <w:trPr>
                      <w:tblCellSpacing w:w="15" w:type="dxa"/>
                      <w:jc w:val="center"/>
                    </w:trPr>
                    <w:tc>
                      <w:tcPr>
                        <w:tcW w:w="0" w:type="auto"/>
                        <w:vAlign w:val="center"/>
                        <w:hideMark/>
                      </w:tcPr>
                      <w:p w14:paraId="07B000AD" w14:textId="77777777" w:rsidR="00000000" w:rsidRDefault="00C24396">
                        <w:pPr>
                          <w:rPr>
                            <w:rFonts w:eastAsia="Times New Roman"/>
                            <w:sz w:val="27"/>
                            <w:szCs w:val="27"/>
                          </w:rPr>
                        </w:pPr>
                        <w:hyperlink w:anchor="id0xa142100" w:history="1">
                          <w:r>
                            <w:rPr>
                              <w:rStyle w:val="Hyperlink"/>
                              <w:rFonts w:eastAsia="Times New Roman"/>
                              <w:b/>
                              <w:bCs/>
                              <w:sz w:val="27"/>
                              <w:szCs w:val="27"/>
                            </w:rPr>
                            <w:t>flfUslpVcDemuxOperatorNotify</w:t>
                          </w:r>
                        </w:hyperlink>
                        <w:r>
                          <w:rPr>
                            <w:rFonts w:eastAsia="Times New Roman"/>
                            <w:sz w:val="27"/>
                            <w:szCs w:val="27"/>
                          </w:rPr>
                          <w:t xml:space="preserve"> val</w:t>
                        </w:r>
                        <w:r>
                          <w:rPr>
                            <w:rFonts w:eastAsia="Times New Roman"/>
                            <w:sz w:val="27"/>
                            <w:szCs w:val="27"/>
                          </w:rPr>
                          <w:t>ue</w:t>
                        </w:r>
                        <w:bookmarkStart w:id="382" w:name="id0xa143400"/>
                        <w:bookmarkEnd w:id="382"/>
                        <w:r>
                          <w:rPr>
                            <w:rFonts w:eastAsia="Times New Roman"/>
                            <w:sz w:val="27"/>
                            <w:szCs w:val="27"/>
                          </w:rPr>
                          <w:t xml:space="preserve"> ' </w:t>
                        </w:r>
                        <w:r>
                          <w:rPr>
                            <w:rFonts w:eastAsia="Times New Roman"/>
                            <w:b/>
                            <w:bCs/>
                            <w:sz w:val="27"/>
                            <w:szCs w:val="27"/>
                          </w:rPr>
                          <w:t>flfUslpVcDemuxOperatorNotifyMessage</w:t>
                        </w:r>
                        <w:r>
                          <w:rPr>
                            <w:rFonts w:eastAsia="Times New Roman"/>
                            <w:sz w:val="27"/>
                            <w:szCs w:val="27"/>
                          </w:rPr>
                          <w:t xml:space="preserve"> ' (flf-uslp-vc-demux-operator-notify-message) </w:t>
                        </w:r>
                      </w:p>
                    </w:tc>
                  </w:tr>
                  <w:tr w:rsidR="00000000" w14:paraId="3217A70C" w14:textId="77777777">
                    <w:trPr>
                      <w:tblCellSpacing w:w="15" w:type="dxa"/>
                      <w:jc w:val="center"/>
                    </w:trPr>
                    <w:tc>
                      <w:tcPr>
                        <w:tcW w:w="0" w:type="auto"/>
                        <w:vAlign w:val="center"/>
                        <w:hideMark/>
                      </w:tcPr>
                      <w:p w14:paraId="2E81514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flfUslpVcDemuxOperatorNotify event are classified in terms of severity as 'info', 'warning' or 'alarm'. To simplify fil</w:t>
                        </w:r>
                        <w:r>
                          <w:rPr>
                            <w:rFonts w:ascii="Times New Roman" w:hAnsi="Times New Roman" w:cs="Times New Roman"/>
                            <w:sz w:val="24"/>
                            <w:szCs w:val="24"/>
                          </w:rPr>
                          <w:t>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7F9A46B0" w14:textId="77777777">
                    <w:trPr>
                      <w:tblCellSpacing w:w="15" w:type="dxa"/>
                      <w:jc w:val="center"/>
                    </w:trPr>
                    <w:tc>
                      <w:tcPr>
                        <w:tcW w:w="0" w:type="auto"/>
                        <w:vAlign w:val="center"/>
                        <w:hideMark/>
                      </w:tcPr>
                      <w:p w14:paraId="50704F2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E665A87" w14:textId="77777777">
                    <w:trPr>
                      <w:tblCellSpacing w:w="15" w:type="dxa"/>
                      <w:jc w:val="center"/>
                    </w:trPr>
                    <w:tc>
                      <w:tcPr>
                        <w:tcW w:w="0" w:type="auto"/>
                        <w:vAlign w:val="center"/>
                        <w:hideMark/>
                      </w:tcPr>
                      <w:p w14:paraId="5C96C9DE" w14:textId="77777777" w:rsidR="00000000" w:rsidRDefault="00C24396">
                        <w:pPr>
                          <w:rPr>
                            <w:rFonts w:eastAsia="Times New Roman"/>
                          </w:rPr>
                        </w:pPr>
                        <w:r>
                          <w:rPr>
                            <w:rFonts w:eastAsia="Times New Roman"/>
                          </w:rPr>
                          <w:br/>
                        </w:r>
                        <w:r>
                          <w:rPr>
                            <w:rFonts w:eastAsia="Times New Roman"/>
                            <w:b/>
                            <w:bCs/>
                          </w:rPr>
                          <w:t xml:space="preserve">Type Definition: </w:t>
                        </w:r>
                      </w:p>
                      <w:p w14:paraId="1FCB3446" w14:textId="77777777" w:rsidR="00000000" w:rsidRDefault="00C24396">
                        <w:pPr>
                          <w:pStyle w:val="HTMLPreformatted"/>
                        </w:pPr>
                        <w:r>
                          <w:rPr>
                            <w:rFonts w:ascii="Courier" w:hAnsi="Courier"/>
                            <w:sz w:val="16"/>
                            <w:szCs w:val="16"/>
                          </w:rPr>
                          <w:t>FlfUslpVcDemuxOperatorNotifyMessage</w:t>
                        </w:r>
                        <w:r>
                          <w:rPr>
                            <w:rFonts w:ascii="Courier" w:hAnsi="Courier"/>
                            <w:sz w:val="16"/>
                            <w:szCs w:val="16"/>
                          </w:rPr>
                          <w:tab/>
                          <w:t xml:space="preserve"> ::= OperatorNotifyMessag</w:t>
                        </w:r>
                        <w:r>
                          <w:rPr>
                            <w:rFonts w:ascii="Courier" w:hAnsi="Courier"/>
                            <w:sz w:val="16"/>
                            <w:szCs w:val="16"/>
                          </w:rPr>
                          <w:t>e</w:t>
                        </w:r>
                      </w:p>
                      <w:p w14:paraId="51A1271D" w14:textId="77777777" w:rsidR="00000000" w:rsidRDefault="00C24396">
                        <w:pPr>
                          <w:rPr>
                            <w:rFonts w:eastAsia="Times New Roman"/>
                          </w:rPr>
                        </w:pPr>
                      </w:p>
                    </w:tc>
                  </w:tr>
                  <w:tr w:rsidR="00000000" w14:paraId="03500568" w14:textId="77777777">
                    <w:trPr>
                      <w:tblCellSpacing w:w="15" w:type="dxa"/>
                      <w:jc w:val="center"/>
                    </w:trPr>
                    <w:tc>
                      <w:tcPr>
                        <w:tcW w:w="0" w:type="auto"/>
                        <w:vAlign w:val="center"/>
                        <w:hideMark/>
                      </w:tcPr>
                      <w:p w14:paraId="27ABC277" w14:textId="77777777" w:rsidR="00000000" w:rsidRDefault="00C24396">
                        <w:pPr>
                          <w:rPr>
                            <w:rFonts w:eastAsia="Times New Roman"/>
                          </w:rPr>
                        </w:pPr>
                      </w:p>
                    </w:tc>
                  </w:tr>
                </w:tbl>
                <w:p w14:paraId="2FEC26C5" w14:textId="77777777" w:rsidR="00000000" w:rsidRDefault="00C24396">
                  <w:pPr>
                    <w:rPr>
                      <w:rFonts w:eastAsia="Times New Roman"/>
                    </w:rPr>
                  </w:pPr>
                </w:p>
              </w:tc>
            </w:tr>
          </w:tbl>
          <w:p w14:paraId="16C50F7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943C7A2" w14:textId="77777777">
              <w:trPr>
                <w:tblCellSpacing w:w="15" w:type="dxa"/>
                <w:jc w:val="center"/>
              </w:trPr>
              <w:tc>
                <w:tcPr>
                  <w:tcW w:w="0" w:type="auto"/>
                  <w:vAlign w:val="center"/>
                  <w:hideMark/>
                </w:tcPr>
                <w:p w14:paraId="20EE190D" w14:textId="77777777" w:rsidR="00000000" w:rsidRDefault="00C24396">
                  <w:pPr>
                    <w:rPr>
                      <w:rFonts w:eastAsia="Times New Roman"/>
                      <w:sz w:val="27"/>
                      <w:szCs w:val="27"/>
                    </w:rPr>
                  </w:pPr>
                  <w:hyperlink w:anchor="id0xa135400" w:history="1">
                    <w:r>
                      <w:rPr>
                        <w:rStyle w:val="Hyperlink"/>
                        <w:rFonts w:eastAsia="Times New Roman"/>
                        <w:b/>
                        <w:bCs/>
                        <w:sz w:val="27"/>
                        <w:szCs w:val="27"/>
                      </w:rPr>
                      <w:t>FlfUslpVcDemux</w:t>
                    </w:r>
                  </w:hyperlink>
                  <w:r>
                    <w:rPr>
                      <w:rFonts w:eastAsia="Times New Roman"/>
                      <w:sz w:val="27"/>
                      <w:szCs w:val="27"/>
                    </w:rPr>
                    <w:t xml:space="preserve"> directive</w:t>
                  </w:r>
                  <w:bookmarkStart w:id="383" w:name="id0xa144c80"/>
                  <w:bookmarkEnd w:id="383"/>
                  <w:r>
                    <w:rPr>
                      <w:rFonts w:eastAsia="Times New Roman"/>
                      <w:sz w:val="27"/>
                      <w:szCs w:val="27"/>
                    </w:rPr>
                    <w:t xml:space="preserve"> ' </w:t>
                  </w:r>
                  <w:r>
                    <w:rPr>
                      <w:rFonts w:eastAsia="Times New Roman"/>
                      <w:b/>
                      <w:bCs/>
                      <w:sz w:val="27"/>
                      <w:szCs w:val="27"/>
                    </w:rPr>
                    <w:t>flfUslpVcDemuxSetContrParams</w:t>
                  </w:r>
                  <w:r>
                    <w:rPr>
                      <w:rFonts w:eastAsia="Times New Roman"/>
                      <w:sz w:val="27"/>
                      <w:szCs w:val="27"/>
                    </w:rPr>
                    <w:t xml:space="preserve"> ' (flf-uslp-vc-demux-set-contr-params) OID .1.3.112.4.4.2.1.40701.3.1.1 </w:t>
                  </w:r>
                </w:p>
              </w:tc>
            </w:tr>
            <w:tr w:rsidR="00000000" w14:paraId="28ECD8C5" w14:textId="77777777">
              <w:trPr>
                <w:tblCellSpacing w:w="15" w:type="dxa"/>
                <w:jc w:val="center"/>
              </w:trPr>
              <w:tc>
                <w:tcPr>
                  <w:tcW w:w="0" w:type="auto"/>
                  <w:vAlign w:val="center"/>
                  <w:hideMark/>
                </w:tcPr>
                <w:p w14:paraId="684E8FB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FlfUslpVcDemux FR type.</w:t>
                  </w:r>
                  <w:r>
                    <w:rPr>
                      <w:rFonts w:ascii="Times New Roman" w:hAnsi="Times New Roman" w:cs="Times New Roman"/>
                      <w:sz w:val="24"/>
                      <w:szCs w:val="24"/>
                    </w:rPr>
                    <w:t xml:space="preserve"> </w:t>
                  </w:r>
                </w:p>
              </w:tc>
            </w:tr>
            <w:tr w:rsidR="00000000" w14:paraId="651D4F96" w14:textId="77777777">
              <w:trPr>
                <w:tblCellSpacing w:w="15" w:type="dxa"/>
                <w:jc w:val="center"/>
              </w:trPr>
              <w:tc>
                <w:tcPr>
                  <w:tcW w:w="0" w:type="auto"/>
                  <w:vAlign w:val="center"/>
                  <w:hideMark/>
                </w:tcPr>
                <w:p w14:paraId="2144BD4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013DA2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07D59DE" w14:textId="77777777">
                    <w:trPr>
                      <w:tblCellSpacing w:w="15" w:type="dxa"/>
                      <w:jc w:val="center"/>
                    </w:trPr>
                    <w:tc>
                      <w:tcPr>
                        <w:tcW w:w="0" w:type="auto"/>
                        <w:vAlign w:val="center"/>
                        <w:hideMark/>
                      </w:tcPr>
                      <w:p w14:paraId="308319B1" w14:textId="77777777" w:rsidR="00000000" w:rsidRDefault="00C24396">
                        <w:pPr>
                          <w:rPr>
                            <w:rFonts w:eastAsia="Times New Roman"/>
                            <w:sz w:val="27"/>
                            <w:szCs w:val="27"/>
                          </w:rPr>
                        </w:pPr>
                        <w:hyperlink w:anchor="id0xa144c80" w:history="1">
                          <w:r>
                            <w:rPr>
                              <w:rStyle w:val="Hyperlink"/>
                              <w:rFonts w:eastAsia="Times New Roman"/>
                              <w:b/>
                              <w:bCs/>
                              <w:sz w:val="27"/>
                              <w:szCs w:val="27"/>
                            </w:rPr>
                            <w:t>flfUslpVcDemuxSetContrParams</w:t>
                          </w:r>
                        </w:hyperlink>
                        <w:r>
                          <w:rPr>
                            <w:rFonts w:eastAsia="Times New Roman"/>
                            <w:sz w:val="27"/>
                            <w:szCs w:val="27"/>
                          </w:rPr>
                          <w:t xml:space="preserve"> q</w:t>
                        </w:r>
                        <w:r>
                          <w:rPr>
                            <w:rFonts w:eastAsia="Times New Roman"/>
                            <w:sz w:val="27"/>
                            <w:szCs w:val="27"/>
                          </w:rPr>
                          <w:t>ualifier</w:t>
                        </w:r>
                        <w:bookmarkStart w:id="384" w:name="id0xa145f80"/>
                        <w:bookmarkEnd w:id="384"/>
                        <w:r>
                          <w:rPr>
                            <w:rFonts w:eastAsia="Times New Roman"/>
                            <w:sz w:val="27"/>
                            <w:szCs w:val="27"/>
                          </w:rPr>
                          <w:t xml:space="preserve"> ' </w:t>
                        </w:r>
                        <w:r>
                          <w:rPr>
                            <w:rFonts w:eastAsia="Times New Roman"/>
                            <w:b/>
                            <w:bCs/>
                            <w:sz w:val="27"/>
                            <w:szCs w:val="27"/>
                          </w:rPr>
                          <w:t>flfUslpVcDemuxContrParamIdsAndValuesDirQual</w:t>
                        </w:r>
                        <w:r>
                          <w:rPr>
                            <w:rFonts w:eastAsia="Times New Roman"/>
                            <w:sz w:val="27"/>
                            <w:szCs w:val="27"/>
                          </w:rPr>
                          <w:t xml:space="preserve"> ' (flf-uslp-vc-demux-contr-param-ids-and-values-dir-qual) </w:t>
                        </w:r>
                      </w:p>
                    </w:tc>
                  </w:tr>
                  <w:tr w:rsidR="00000000" w14:paraId="584E9B7F" w14:textId="77777777">
                    <w:trPr>
                      <w:tblCellSpacing w:w="15" w:type="dxa"/>
                      <w:jc w:val="center"/>
                    </w:trPr>
                    <w:tc>
                      <w:tcPr>
                        <w:tcW w:w="0" w:type="auto"/>
                        <w:vAlign w:val="center"/>
                        <w:hideMark/>
                      </w:tcPr>
                      <w:p w14:paraId="53ED66D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w:t>
                        </w:r>
                        <w:r>
                          <w:rPr>
                            <w:rFonts w:ascii="Times New Roman" w:hAnsi="Times New Roman" w:cs="Times New Roman"/>
                            <w:sz w:val="24"/>
                            <w:szCs w:val="24"/>
                          </w:rPr>
                          <w:t>parameter value pairs. To be valid, the parameter identifier must reference a controllable parameter of the FlfUslpVcDemux FR and the parameter value must be of the same type as the parameter value that shall be set.</w:t>
                        </w:r>
                      </w:p>
                      <w:p w14:paraId="558E89F0" w14:textId="77777777" w:rsidR="00000000" w:rsidRDefault="00C24396">
                        <w:pPr>
                          <w:rPr>
                            <w:rFonts w:eastAsia="Times New Roman"/>
                            <w:sz w:val="27"/>
                            <w:szCs w:val="27"/>
                          </w:rPr>
                        </w:pPr>
                      </w:p>
                    </w:tc>
                  </w:tr>
                  <w:tr w:rsidR="00000000" w14:paraId="3498B564" w14:textId="77777777">
                    <w:trPr>
                      <w:tblCellSpacing w:w="15" w:type="dxa"/>
                      <w:jc w:val="center"/>
                    </w:trPr>
                    <w:tc>
                      <w:tcPr>
                        <w:tcW w:w="0" w:type="auto"/>
                        <w:vAlign w:val="center"/>
                        <w:hideMark/>
                      </w:tcPr>
                      <w:p w14:paraId="5AB032C6" w14:textId="77777777" w:rsidR="00000000" w:rsidRDefault="00C24396">
                        <w:pPr>
                          <w:rPr>
                            <w:rFonts w:eastAsia="Times New Roman"/>
                          </w:rPr>
                        </w:pPr>
                        <w:r>
                          <w:rPr>
                            <w:rFonts w:eastAsia="Times New Roman"/>
                            <w:b/>
                            <w:bCs/>
                          </w:rPr>
                          <w:t xml:space="preserve">Engineering Unit: </w:t>
                        </w:r>
                        <w:r>
                          <w:rPr>
                            <w:rFonts w:eastAsia="Times New Roman"/>
                          </w:rPr>
                          <w:t>depends on the para</w:t>
                        </w:r>
                        <w:r>
                          <w:rPr>
                            <w:rFonts w:eastAsia="Times New Roman"/>
                          </w:rPr>
                          <w:t>meter(s) being set</w:t>
                        </w:r>
                      </w:p>
                    </w:tc>
                  </w:tr>
                  <w:tr w:rsidR="00000000" w14:paraId="43F32A34" w14:textId="77777777">
                    <w:trPr>
                      <w:tblCellSpacing w:w="15" w:type="dxa"/>
                      <w:jc w:val="center"/>
                    </w:trPr>
                    <w:tc>
                      <w:tcPr>
                        <w:tcW w:w="0" w:type="auto"/>
                        <w:vAlign w:val="center"/>
                        <w:hideMark/>
                      </w:tcPr>
                      <w:p w14:paraId="61738089" w14:textId="77777777" w:rsidR="00000000" w:rsidRDefault="00C24396">
                        <w:pPr>
                          <w:rPr>
                            <w:rFonts w:eastAsia="Times New Roman"/>
                          </w:rPr>
                        </w:pPr>
                        <w:r>
                          <w:rPr>
                            <w:rFonts w:eastAsia="Times New Roman"/>
                          </w:rPr>
                          <w:br/>
                        </w:r>
                        <w:r>
                          <w:rPr>
                            <w:rFonts w:eastAsia="Times New Roman"/>
                            <w:b/>
                            <w:bCs/>
                          </w:rPr>
                          <w:t xml:space="preserve">Type Definition: </w:t>
                        </w:r>
                      </w:p>
                      <w:p w14:paraId="2717055A" w14:textId="77777777" w:rsidR="00000000" w:rsidRDefault="00C24396">
                        <w:pPr>
                          <w:pStyle w:val="HTMLPreformatted"/>
                        </w:pPr>
                        <w:r>
                          <w:rPr>
                            <w:rFonts w:ascii="Courier" w:hAnsi="Courier"/>
                            <w:sz w:val="16"/>
                            <w:szCs w:val="16"/>
                          </w:rPr>
                          <w:t>FlfUslpVcDemuxContrParamIdsAndValuesDirQual</w:t>
                        </w:r>
                        <w:r>
                          <w:rPr>
                            <w:rFonts w:ascii="Courier" w:hAnsi="Courier"/>
                            <w:sz w:val="16"/>
                            <w:szCs w:val="16"/>
                          </w:rPr>
                          <w:tab/>
                          <w:t xml:space="preserve"> ::= DirectiveQualifie</w:t>
                        </w:r>
                        <w:r>
                          <w:rPr>
                            <w:rFonts w:ascii="Courier" w:hAnsi="Courier"/>
                            <w:sz w:val="16"/>
                            <w:szCs w:val="16"/>
                          </w:rPr>
                          <w:t>r</w:t>
                        </w:r>
                      </w:p>
                      <w:p w14:paraId="393511A8" w14:textId="77777777" w:rsidR="00000000" w:rsidRDefault="00C24396">
                        <w:pPr>
                          <w:rPr>
                            <w:rFonts w:eastAsia="Times New Roman"/>
                          </w:rPr>
                        </w:pPr>
                      </w:p>
                    </w:tc>
                  </w:tr>
                  <w:tr w:rsidR="00000000" w14:paraId="39F98E12" w14:textId="77777777">
                    <w:trPr>
                      <w:tblCellSpacing w:w="15" w:type="dxa"/>
                      <w:jc w:val="center"/>
                    </w:trPr>
                    <w:tc>
                      <w:tcPr>
                        <w:tcW w:w="0" w:type="auto"/>
                        <w:vAlign w:val="center"/>
                        <w:hideMark/>
                      </w:tcPr>
                      <w:p w14:paraId="62A6F45D" w14:textId="77777777" w:rsidR="00000000" w:rsidRDefault="00C24396">
                        <w:pPr>
                          <w:rPr>
                            <w:rFonts w:eastAsia="Times New Roman"/>
                          </w:rPr>
                        </w:pPr>
                      </w:p>
                    </w:tc>
                  </w:tr>
                </w:tbl>
                <w:p w14:paraId="35CC0CCD" w14:textId="77777777" w:rsidR="00000000" w:rsidRDefault="00C24396">
                  <w:pPr>
                    <w:rPr>
                      <w:rFonts w:eastAsia="Times New Roman"/>
                    </w:rPr>
                  </w:pPr>
                </w:p>
              </w:tc>
            </w:tr>
          </w:tbl>
          <w:p w14:paraId="44A50786" w14:textId="77777777" w:rsidR="00000000" w:rsidRDefault="00C24396">
            <w:pPr>
              <w:rPr>
                <w:rFonts w:eastAsia="Times New Roman"/>
              </w:rPr>
            </w:pPr>
          </w:p>
        </w:tc>
      </w:tr>
    </w:tbl>
    <w:p w14:paraId="4D81FC7D"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'FrameDataSink' authorized by CSS Area</w:t>
      </w:r>
      <w:bookmarkStart w:id="385" w:name="id0xa147b80"/>
      <w:bookmarkEnd w:id="38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7D0A576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C029A5" w14:textId="77777777" w:rsidR="00000000" w:rsidRDefault="00C24396">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14:paraId="130AF8A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C93BE2" w14:textId="77777777" w:rsidR="00000000" w:rsidRDefault="00C24396">
            <w:pPr>
              <w:rPr>
                <w:rFonts w:eastAsia="Times New Roman"/>
              </w:rPr>
            </w:pPr>
            <w:r>
              <w:rPr>
                <w:rFonts w:eastAsia="Times New Roman"/>
                <w:b/>
                <w:bCs/>
              </w:rPr>
              <w:t xml:space="preserve">Definition: </w:t>
            </w:r>
            <w:r>
              <w:rPr>
                <w:rFonts w:eastAsia="Times New Roman"/>
              </w:rPr>
              <w:t>The Frame Data Sink FR filters the stream of received annotated transfer frames from a physical channel for subsequent recording in an instance of the Offline Frame Buffer (</w:t>
            </w:r>
            <w:r>
              <w:rPr>
                <w:rFonts w:eastAsia="Times New Roman"/>
              </w:rPr>
              <w:t xml:space="preserve">classifier 'OfflineFrameBuffer'). The purpose of this FR is to accommodate data capture </w:t>
            </w:r>
            <w:r>
              <w:rPr>
                <w:rFonts w:eastAsia="Times New Roman"/>
              </w:rPr>
              <w:lastRenderedPageBreak/>
              <w:t>policies of Agencies that pre-determine which subset of all received frames are recorded for subsequent off-line retrieval. Each instance of the Frame Data Sink is tied</w:t>
            </w:r>
            <w:r>
              <w:rPr>
                <w:rFonts w:eastAsia="Times New Roman"/>
              </w:rPr>
              <w:t xml:space="preserve"> to (and scheduled as part of) a specific Space Link Session Service Package, whereas the Offline Frame Buffer persists across the execution of multiple SLS Service Packages.</w:t>
            </w:r>
          </w:p>
        </w:tc>
      </w:tr>
      <w:tr w:rsidR="00000000" w14:paraId="6C2899E7"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2296CA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6F14D26" w14:textId="77777777" w:rsidR="00000000" w:rsidRDefault="00C24396">
                  <w:pPr>
                    <w:rPr>
                      <w:rFonts w:eastAsia="Times New Roman"/>
                    </w:rPr>
                  </w:pPr>
                </w:p>
              </w:tc>
            </w:tr>
            <w:tr w:rsidR="00000000" w14:paraId="4C3D79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AA8FF"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3EAAC654" w14:textId="77777777">
                    <w:trPr>
                      <w:tblCellSpacing w:w="15" w:type="dxa"/>
                    </w:trPr>
                    <w:tc>
                      <w:tcPr>
                        <w:tcW w:w="2000" w:type="pct"/>
                        <w:vAlign w:val="center"/>
                        <w:hideMark/>
                      </w:tcPr>
                      <w:p w14:paraId="1772266A" w14:textId="77777777" w:rsidR="00000000" w:rsidRDefault="00C24396">
                        <w:pPr>
                          <w:rPr>
                            <w:rFonts w:eastAsia="Times New Roman"/>
                          </w:rPr>
                        </w:pPr>
                        <w:r>
                          <w:rPr>
                            <w:rFonts w:eastAsia="Times New Roman"/>
                          </w:rPr>
                          <w:t xml:space="preserve">Monitored only: </w:t>
                        </w:r>
                      </w:p>
                    </w:tc>
                    <w:tc>
                      <w:tcPr>
                        <w:tcW w:w="0" w:type="auto"/>
                        <w:vAlign w:val="center"/>
                        <w:hideMark/>
                      </w:tcPr>
                      <w:p w14:paraId="113879F1" w14:textId="77777777" w:rsidR="00000000" w:rsidRDefault="00C24396">
                        <w:pPr>
                          <w:rPr>
                            <w:rFonts w:eastAsia="Times New Roman"/>
                          </w:rPr>
                        </w:pPr>
                        <w:hyperlink w:anchor="id0xa148a80" w:history="1">
                          <w:r>
                            <w:rPr>
                              <w:rStyle w:val="Hyperlink"/>
                              <w:rFonts w:eastAsia="Times New Roman"/>
                            </w:rPr>
                            <w:t>frameDat</w:t>
                          </w:r>
                          <w:r>
                            <w:rPr>
                              <w:rStyle w:val="Hyperlink"/>
                              <w:rFonts w:eastAsia="Times New Roman"/>
                            </w:rPr>
                            <w:t>aSinkResourceStat</w:t>
                          </w:r>
                        </w:hyperlink>
                      </w:p>
                    </w:tc>
                  </w:tr>
                  <w:tr w:rsidR="00000000" w14:paraId="132ED28D" w14:textId="77777777">
                    <w:trPr>
                      <w:tblCellSpacing w:w="15" w:type="dxa"/>
                    </w:trPr>
                    <w:tc>
                      <w:tcPr>
                        <w:tcW w:w="2000" w:type="pct"/>
                        <w:vAlign w:val="center"/>
                        <w:hideMark/>
                      </w:tcPr>
                      <w:p w14:paraId="38874BB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96FDAEF" w14:textId="77777777" w:rsidR="00000000" w:rsidRDefault="00C24396">
                        <w:pPr>
                          <w:rPr>
                            <w:rFonts w:eastAsia="Times New Roman"/>
                          </w:rPr>
                        </w:pPr>
                        <w:hyperlink w:anchor="id0xa14b480" w:history="1">
                          <w:r>
                            <w:rPr>
                              <w:rStyle w:val="Hyperlink"/>
                              <w:rFonts w:eastAsia="Times New Roman"/>
                            </w:rPr>
                            <w:t>frameDataSinkStorageSelection</w:t>
                          </w:r>
                        </w:hyperlink>
                      </w:p>
                    </w:tc>
                  </w:tr>
                </w:tbl>
                <w:p w14:paraId="065028E4" w14:textId="77777777" w:rsidR="00000000" w:rsidRDefault="00C24396">
                  <w:pPr>
                    <w:rPr>
                      <w:rFonts w:eastAsia="Times New Roman"/>
                    </w:rPr>
                  </w:pPr>
                </w:p>
              </w:tc>
            </w:tr>
            <w:tr w:rsidR="00000000" w14:paraId="7FCD48A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D5C0F8B" w14:textId="77777777" w:rsidR="00000000" w:rsidRDefault="00C24396">
                  <w:pPr>
                    <w:rPr>
                      <w:rFonts w:eastAsia="Times New Roman"/>
                      <w:sz w:val="20"/>
                      <w:szCs w:val="20"/>
                    </w:rPr>
                  </w:pPr>
                </w:p>
              </w:tc>
            </w:tr>
            <w:tr w:rsidR="00000000" w14:paraId="4FEE4B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9CE06"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3"/>
                  </w:tblGrid>
                  <w:tr w:rsidR="00000000" w14:paraId="5C9F6C9A" w14:textId="77777777">
                    <w:trPr>
                      <w:tblCellSpacing w:w="15" w:type="dxa"/>
                    </w:trPr>
                    <w:tc>
                      <w:tcPr>
                        <w:tcW w:w="0" w:type="auto"/>
                        <w:vAlign w:val="center"/>
                        <w:hideMark/>
                      </w:tcPr>
                      <w:p w14:paraId="53116012" w14:textId="77777777" w:rsidR="00000000" w:rsidRDefault="00C24396">
                        <w:pPr>
                          <w:rPr>
                            <w:rFonts w:eastAsia="Times New Roman"/>
                          </w:rPr>
                        </w:pPr>
                        <w:hyperlink w:anchor="id0xa159100" w:history="1">
                          <w:r>
                            <w:rPr>
                              <w:rStyle w:val="Hyperlink"/>
                              <w:rFonts w:eastAsia="Times New Roman"/>
                            </w:rPr>
                            <w:t>frameDataSinkSetContrParams</w:t>
                          </w:r>
                        </w:hyperlink>
                      </w:p>
                    </w:tc>
                  </w:tr>
                </w:tbl>
                <w:p w14:paraId="6B1641FC" w14:textId="77777777" w:rsidR="00000000" w:rsidRDefault="00C24396">
                  <w:pPr>
                    <w:rPr>
                      <w:rFonts w:eastAsia="Times New Roman"/>
                    </w:rPr>
                  </w:pPr>
                </w:p>
              </w:tc>
            </w:tr>
            <w:tr w:rsidR="00000000" w14:paraId="443825E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3E35B74" w14:textId="77777777" w:rsidR="00000000" w:rsidRDefault="00C24396">
                  <w:pPr>
                    <w:rPr>
                      <w:rFonts w:eastAsia="Times New Roman"/>
                      <w:sz w:val="20"/>
                      <w:szCs w:val="20"/>
                    </w:rPr>
                  </w:pPr>
                </w:p>
              </w:tc>
            </w:tr>
            <w:tr w:rsidR="00000000" w14:paraId="5EE26C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270DF"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3"/>
                  </w:tblGrid>
                  <w:tr w:rsidR="00000000" w14:paraId="562CB622" w14:textId="77777777">
                    <w:trPr>
                      <w:tblCellSpacing w:w="15" w:type="dxa"/>
                    </w:trPr>
                    <w:tc>
                      <w:tcPr>
                        <w:tcW w:w="0" w:type="auto"/>
                        <w:vAlign w:val="center"/>
                        <w:hideMark/>
                      </w:tcPr>
                      <w:p w14:paraId="1380FB13" w14:textId="77777777" w:rsidR="00000000" w:rsidRDefault="00C24396">
                        <w:pPr>
                          <w:rPr>
                            <w:rFonts w:eastAsia="Times New Roman"/>
                          </w:rPr>
                        </w:pPr>
                        <w:hyperlink w:anchor="id0xa153880" w:history="1">
                          <w:r>
                            <w:rPr>
                              <w:rStyle w:val="Hyperlink"/>
                              <w:rFonts w:eastAsia="Times New Roman"/>
                            </w:rPr>
                            <w:t>frameDataSinkResourceStatChange</w:t>
                          </w:r>
                        </w:hyperlink>
                      </w:p>
                    </w:tc>
                  </w:tr>
                  <w:tr w:rsidR="00000000" w14:paraId="106854B1" w14:textId="77777777">
                    <w:trPr>
                      <w:tblCellSpacing w:w="15" w:type="dxa"/>
                    </w:trPr>
                    <w:tc>
                      <w:tcPr>
                        <w:tcW w:w="0" w:type="auto"/>
                        <w:vAlign w:val="center"/>
                        <w:hideMark/>
                      </w:tcPr>
                      <w:p w14:paraId="0C5412F7" w14:textId="77777777" w:rsidR="00000000" w:rsidRDefault="00C24396">
                        <w:pPr>
                          <w:rPr>
                            <w:rFonts w:eastAsia="Times New Roman"/>
                          </w:rPr>
                        </w:pPr>
                        <w:hyperlink w:anchor="id0xa156580" w:history="1">
                          <w:r>
                            <w:rPr>
                              <w:rStyle w:val="Hyperlink"/>
                              <w:rFonts w:eastAsia="Times New Roman"/>
                            </w:rPr>
                            <w:t>frameDataSinkOperatorNotify</w:t>
                          </w:r>
                        </w:hyperlink>
                      </w:p>
                    </w:tc>
                  </w:tr>
                </w:tbl>
                <w:p w14:paraId="0D85BE4E" w14:textId="77777777" w:rsidR="00000000" w:rsidRDefault="00C24396">
                  <w:pPr>
                    <w:rPr>
                      <w:rFonts w:eastAsia="Times New Roman"/>
                    </w:rPr>
                  </w:pPr>
                </w:p>
              </w:tc>
            </w:tr>
          </w:tbl>
          <w:p w14:paraId="2F585E5B" w14:textId="77777777" w:rsidR="00000000" w:rsidRDefault="00C24396">
            <w:pPr>
              <w:rPr>
                <w:rFonts w:eastAsia="Times New Roman"/>
              </w:rPr>
            </w:pPr>
          </w:p>
        </w:tc>
      </w:tr>
      <w:tr w:rsidR="00000000" w14:paraId="5506B03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A532BE" w14:textId="77777777" w:rsidR="00000000" w:rsidRDefault="00C24396">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20E4194" w14:textId="77777777">
              <w:trPr>
                <w:tblCellSpacing w:w="15" w:type="dxa"/>
                <w:jc w:val="center"/>
              </w:trPr>
              <w:tc>
                <w:tcPr>
                  <w:tcW w:w="0" w:type="auto"/>
                  <w:vAlign w:val="center"/>
                  <w:hideMark/>
                </w:tcPr>
                <w:p w14:paraId="18989EBC" w14:textId="77777777" w:rsidR="00000000" w:rsidRDefault="00C24396">
                  <w:pPr>
                    <w:rPr>
                      <w:rFonts w:eastAsia="Times New Roman"/>
                      <w:sz w:val="27"/>
                      <w:szCs w:val="27"/>
                    </w:rPr>
                  </w:pPr>
                  <w:hyperlink w:anchor="id0xa147b80" w:history="1">
                    <w:r>
                      <w:rPr>
                        <w:rStyle w:val="Hyperlink"/>
                        <w:rFonts w:eastAsia="Times New Roman"/>
                        <w:b/>
                        <w:bCs/>
                        <w:sz w:val="27"/>
                        <w:szCs w:val="27"/>
                      </w:rPr>
                      <w:t>FrameDataSink</w:t>
                    </w:r>
                  </w:hyperlink>
                  <w:r>
                    <w:rPr>
                      <w:rFonts w:eastAsia="Times New Roman"/>
                      <w:sz w:val="27"/>
                      <w:szCs w:val="27"/>
                    </w:rPr>
                    <w:t xml:space="preserve"> parameter</w:t>
                  </w:r>
                  <w:bookmarkStart w:id="386" w:name="id0xa148a80"/>
                  <w:bookmarkEnd w:id="386"/>
                  <w:r>
                    <w:rPr>
                      <w:rFonts w:eastAsia="Times New Roman"/>
                      <w:sz w:val="27"/>
                      <w:szCs w:val="27"/>
                    </w:rPr>
                    <w:t xml:space="preserve"> ' </w:t>
                  </w:r>
                  <w:r>
                    <w:rPr>
                      <w:rFonts w:eastAsia="Times New Roman"/>
                      <w:b/>
                      <w:bCs/>
                      <w:sz w:val="27"/>
                      <w:szCs w:val="27"/>
                    </w:rPr>
                    <w:t>frameDa</w:t>
                  </w:r>
                  <w:r>
                    <w:rPr>
                      <w:rFonts w:eastAsia="Times New Roman"/>
                      <w:b/>
                      <w:bCs/>
                      <w:sz w:val="27"/>
                      <w:szCs w:val="27"/>
                    </w:rPr>
                    <w:t>taSinkResourceStat</w:t>
                  </w:r>
                  <w:r>
                    <w:rPr>
                      <w:rFonts w:eastAsia="Times New Roman"/>
                      <w:sz w:val="27"/>
                      <w:szCs w:val="27"/>
                    </w:rPr>
                    <w:t xml:space="preserve"> ' (frame-data-sink-resource-stat) OID .1.3.112.4.4.2.1.50100.1.1.1 </w:t>
                  </w:r>
                </w:p>
              </w:tc>
            </w:tr>
            <w:tr w:rsidR="00000000" w14:paraId="433CB015" w14:textId="77777777">
              <w:trPr>
                <w:tblCellSpacing w:w="15" w:type="dxa"/>
                <w:jc w:val="center"/>
              </w:trPr>
              <w:tc>
                <w:tcPr>
                  <w:tcW w:w="0" w:type="auto"/>
                  <w:vAlign w:val="center"/>
                  <w:hideMark/>
                </w:tcPr>
                <w:p w14:paraId="67F695D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14:paraId="79DF597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0877BD1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14:paraId="749ED2A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0C05528D"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37F4450D" w14:textId="77777777">
              <w:trPr>
                <w:tblCellSpacing w:w="15" w:type="dxa"/>
                <w:jc w:val="center"/>
              </w:trPr>
              <w:tc>
                <w:tcPr>
                  <w:tcW w:w="0" w:type="auto"/>
                  <w:vAlign w:val="center"/>
                  <w:hideMark/>
                </w:tcPr>
                <w:p w14:paraId="0A3BECB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24F1171" w14:textId="77777777">
              <w:trPr>
                <w:tblCellSpacing w:w="15" w:type="dxa"/>
                <w:jc w:val="center"/>
              </w:trPr>
              <w:tc>
                <w:tcPr>
                  <w:tcW w:w="0" w:type="auto"/>
                  <w:vAlign w:val="center"/>
                  <w:hideMark/>
                </w:tcPr>
                <w:p w14:paraId="3109DC24"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A7CDC18" w14:textId="77777777">
              <w:trPr>
                <w:tblCellSpacing w:w="15" w:type="dxa"/>
                <w:jc w:val="center"/>
              </w:trPr>
              <w:tc>
                <w:tcPr>
                  <w:tcW w:w="0" w:type="auto"/>
                  <w:vAlign w:val="center"/>
                  <w:hideMark/>
                </w:tcPr>
                <w:p w14:paraId="0E5CF704" w14:textId="77777777" w:rsidR="00000000" w:rsidRDefault="00C24396">
                  <w:pPr>
                    <w:rPr>
                      <w:rFonts w:eastAsia="Times New Roman"/>
                    </w:rPr>
                  </w:pPr>
                  <w:r>
                    <w:rPr>
                      <w:rFonts w:eastAsia="Times New Roman"/>
                    </w:rPr>
                    <w:br/>
                  </w:r>
                  <w:r>
                    <w:rPr>
                      <w:rFonts w:eastAsia="Times New Roman"/>
                      <w:b/>
                      <w:bCs/>
                    </w:rPr>
                    <w:t xml:space="preserve">Type Definition: </w:t>
                  </w:r>
                </w:p>
                <w:p w14:paraId="1F7D1B90" w14:textId="77777777" w:rsidR="00000000" w:rsidRDefault="00C24396">
                  <w:pPr>
                    <w:pStyle w:val="HTMLPreformatted"/>
                  </w:pPr>
                  <w:r>
                    <w:rPr>
                      <w:rFonts w:ascii="Courier" w:hAnsi="Courier"/>
                      <w:sz w:val="16"/>
                      <w:szCs w:val="16"/>
                    </w:rPr>
                    <w:t>FrameDataSinkResourceStat</w:t>
                  </w:r>
                  <w:r>
                    <w:rPr>
                      <w:rFonts w:ascii="Courier" w:hAnsi="Courier"/>
                      <w:sz w:val="16"/>
                      <w:szCs w:val="16"/>
                    </w:rPr>
                    <w:tab/>
                    <w:t xml:space="preserve"> ::= ResourceSta</w:t>
                  </w:r>
                  <w:r>
                    <w:rPr>
                      <w:rFonts w:ascii="Courier" w:hAnsi="Courier"/>
                      <w:sz w:val="16"/>
                      <w:szCs w:val="16"/>
                    </w:rPr>
                    <w:t>t</w:t>
                  </w:r>
                </w:p>
                <w:p w14:paraId="1D972540" w14:textId="77777777" w:rsidR="00000000" w:rsidRDefault="00C24396">
                  <w:pPr>
                    <w:rPr>
                      <w:rFonts w:eastAsia="Times New Roman"/>
                    </w:rPr>
                  </w:pPr>
                </w:p>
              </w:tc>
            </w:tr>
            <w:tr w:rsidR="00000000" w14:paraId="30F4F4AE" w14:textId="77777777">
              <w:trPr>
                <w:tblCellSpacing w:w="15" w:type="dxa"/>
                <w:jc w:val="center"/>
              </w:trPr>
              <w:tc>
                <w:tcPr>
                  <w:tcW w:w="0" w:type="auto"/>
                  <w:vAlign w:val="center"/>
                  <w:hideMark/>
                </w:tcPr>
                <w:p w14:paraId="33146860" w14:textId="77777777" w:rsidR="00000000" w:rsidRDefault="00C24396">
                  <w:pPr>
                    <w:rPr>
                      <w:rFonts w:eastAsia="Times New Roman"/>
                    </w:rPr>
                  </w:pPr>
                </w:p>
              </w:tc>
            </w:tr>
          </w:tbl>
          <w:p w14:paraId="405B8DD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BAF3FC8" w14:textId="77777777">
              <w:trPr>
                <w:tblCellSpacing w:w="15" w:type="dxa"/>
                <w:jc w:val="center"/>
              </w:trPr>
              <w:tc>
                <w:tcPr>
                  <w:tcW w:w="0" w:type="auto"/>
                  <w:vAlign w:val="center"/>
                  <w:hideMark/>
                </w:tcPr>
                <w:p w14:paraId="135CD6F5" w14:textId="77777777" w:rsidR="00000000" w:rsidRDefault="00C24396">
                  <w:pPr>
                    <w:rPr>
                      <w:rFonts w:eastAsia="Times New Roman"/>
                      <w:sz w:val="27"/>
                      <w:szCs w:val="27"/>
                    </w:rPr>
                  </w:pPr>
                  <w:hyperlink w:anchor="id0xa147b80" w:history="1">
                    <w:r>
                      <w:rPr>
                        <w:rStyle w:val="Hyperlink"/>
                        <w:rFonts w:eastAsia="Times New Roman"/>
                        <w:b/>
                        <w:bCs/>
                        <w:sz w:val="27"/>
                        <w:szCs w:val="27"/>
                      </w:rPr>
                      <w:t>FrameDataSink</w:t>
                    </w:r>
                  </w:hyperlink>
                  <w:r>
                    <w:rPr>
                      <w:rFonts w:eastAsia="Times New Roman"/>
                      <w:sz w:val="27"/>
                      <w:szCs w:val="27"/>
                    </w:rPr>
                    <w:t xml:space="preserve"> parameter</w:t>
                  </w:r>
                  <w:bookmarkStart w:id="387" w:name="id0xa14b480"/>
                  <w:bookmarkEnd w:id="387"/>
                  <w:r>
                    <w:rPr>
                      <w:rFonts w:eastAsia="Times New Roman"/>
                      <w:sz w:val="27"/>
                      <w:szCs w:val="27"/>
                    </w:rPr>
                    <w:t xml:space="preserve"> ' </w:t>
                  </w:r>
                  <w:r>
                    <w:rPr>
                      <w:rFonts w:eastAsia="Times New Roman"/>
                      <w:b/>
                      <w:bCs/>
                      <w:sz w:val="27"/>
                      <w:szCs w:val="27"/>
                    </w:rPr>
                    <w:t>frameDataSinkStorageSelection</w:t>
                  </w:r>
                  <w:r>
                    <w:rPr>
                      <w:rFonts w:eastAsia="Times New Roman"/>
                      <w:sz w:val="27"/>
                      <w:szCs w:val="27"/>
                    </w:rPr>
                    <w:t xml:space="preserve"> ' (frame-data-sink-storage-selection) OID .1.3.112.4.4</w:t>
                  </w:r>
                  <w:r>
                    <w:rPr>
                      <w:rFonts w:eastAsia="Times New Roman"/>
                      <w:sz w:val="27"/>
                      <w:szCs w:val="27"/>
                    </w:rPr>
                    <w:t xml:space="preserve">.2.1.50100.1.2.1 </w:t>
                  </w:r>
                </w:p>
              </w:tc>
            </w:tr>
            <w:tr w:rsidR="00000000" w14:paraId="5429E5C3" w14:textId="77777777">
              <w:trPr>
                <w:tblCellSpacing w:w="15" w:type="dxa"/>
                <w:jc w:val="center"/>
              </w:trPr>
              <w:tc>
                <w:tcPr>
                  <w:tcW w:w="0" w:type="auto"/>
                  <w:vAlign w:val="center"/>
                  <w:hideMark/>
                </w:tcPr>
                <w:p w14:paraId="3D2EC02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14:paraId="458DC88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w:t>
                  </w:r>
                  <w:r>
                    <w:rPr>
                      <w:rFonts w:ascii="Times New Roman" w:hAnsi="Times New Roman" w:cs="Times New Roman"/>
                      <w:sz w:val="24"/>
                      <w:szCs w:val="24"/>
                    </w:rPr>
                    <w:t>e received physical channel are to be recorded, or</w:t>
                  </w:r>
                </w:p>
                <w:p w14:paraId="6B526CEE" w14:textId="77777777" w:rsidR="00000000" w:rsidRDefault="00C24396">
                  <w:pPr>
                    <w:pStyle w:val="HTMLPreformatted"/>
                  </w:pPr>
                  <w:r>
                    <w:rPr>
                      <w:rFonts w:ascii="Times New Roman" w:hAnsi="Times New Roman" w:cs="Times New Roman"/>
                      <w:sz w:val="24"/>
                      <w:szCs w:val="24"/>
                    </w:rPr>
                    <w:t xml:space="preserve"> - 'channelList':  </w:t>
                  </w:r>
                  <w:r>
                    <w:rPr>
                      <w:rFonts w:ascii="Times New Roman" w:hAnsi="Times New Roman" w:cs="Times New Roman"/>
                      <w:sz w:val="24"/>
                      <w:szCs w:val="24"/>
                    </w:rPr>
                    <w:t>which specifies the set of master channels and/or virtual channels that are to be stored. The valid values are specfic to the space data link protocol - TM, AOS, or USLP. The channel list is specified as a SEQUENCE OF SCIDs, each of which contains either '</w:t>
                  </w:r>
                  <w:r>
                    <w:rPr>
                      <w:rFonts w:ascii="Times New Roman" w:hAnsi="Times New Roman" w:cs="Times New Roman"/>
                      <w:sz w:val="24"/>
                      <w:szCs w:val="24"/>
                    </w:rPr>
                    <w:t>all' (indicating that all VCs of the master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14:paraId="19921389" w14:textId="77777777">
              <w:trPr>
                <w:tblCellSpacing w:w="15" w:type="dxa"/>
                <w:jc w:val="center"/>
              </w:trPr>
              <w:tc>
                <w:tcPr>
                  <w:tcW w:w="0" w:type="auto"/>
                  <w:vAlign w:val="center"/>
                  <w:hideMark/>
                </w:tcPr>
                <w:p w14:paraId="66605B0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05A3D44" w14:textId="77777777">
              <w:trPr>
                <w:tblCellSpacing w:w="15" w:type="dxa"/>
                <w:jc w:val="center"/>
              </w:trPr>
              <w:tc>
                <w:tcPr>
                  <w:tcW w:w="0" w:type="auto"/>
                  <w:vAlign w:val="center"/>
                  <w:hideMark/>
                </w:tcPr>
                <w:p w14:paraId="1404346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113EFE7" w14:textId="77777777">
              <w:trPr>
                <w:tblCellSpacing w:w="15" w:type="dxa"/>
                <w:jc w:val="center"/>
              </w:trPr>
              <w:tc>
                <w:tcPr>
                  <w:tcW w:w="0" w:type="auto"/>
                  <w:vAlign w:val="center"/>
                  <w:hideMark/>
                </w:tcPr>
                <w:p w14:paraId="20ED0CE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9660BE5" w14:textId="77777777">
              <w:trPr>
                <w:tblCellSpacing w:w="15" w:type="dxa"/>
                <w:jc w:val="center"/>
              </w:trPr>
              <w:tc>
                <w:tcPr>
                  <w:tcW w:w="0" w:type="auto"/>
                  <w:vAlign w:val="center"/>
                  <w:hideMark/>
                </w:tcPr>
                <w:p w14:paraId="34E742D1"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26FB13DC" w14:textId="77777777" w:rsidR="00000000" w:rsidRDefault="00C24396">
                  <w:pPr>
                    <w:pStyle w:val="HTMLPreformatted"/>
                  </w:pPr>
                  <w:r>
                    <w:rPr>
                      <w:rFonts w:ascii="Courier" w:hAnsi="Courier"/>
                      <w:sz w:val="16"/>
                      <w:szCs w:val="16"/>
                    </w:rPr>
                    <w:t>FrameDataSinkStorageSelection</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  (SIZE(1 .. 1024))  O</w:t>
                  </w:r>
                  <w:r>
                    <w:rPr>
                      <w:rFonts w:ascii="Courier" w:hAnsi="Courier"/>
                      <w:sz w:val="16"/>
                      <w:szCs w:val="16"/>
                    </w:rPr>
                    <w:t>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8))  OF</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256))  OF</w:t>
                  </w:r>
                  <w:r>
                    <w:rPr>
                      <w:rFonts w:ascii="Courier" w:hAnsi="Courier"/>
                      <w:sz w:val="16"/>
                      <w:szCs w:val="16"/>
                    </w:rPr>
                    <w:tab/>
                    <w:t xml:space="preserve"> SEQ</w:t>
                  </w:r>
                  <w:r>
                    <w:rPr>
                      <w:rFonts w:ascii="Courier" w:hAnsi="Courier"/>
                      <w:sz w:val="16"/>
                      <w:szCs w:val="16"/>
                    </w:rPr>
                    <w:t>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64))  OF</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(SIZE(1 .. 65536))  OF</w:t>
                  </w:r>
                  <w:r>
                    <w:rPr>
                      <w:rFonts w:ascii="Courier" w:hAnsi="Courier"/>
                      <w:sz w:val="16"/>
                      <w:szCs w:val="16"/>
                    </w:rPr>
                    <w:tab/>
                    <w:t xml:space="preserve"> SEQUE</w:t>
                  </w:r>
                  <w:r>
                    <w:rPr>
                      <w:rFonts w:ascii="Courier" w:hAnsi="Courier"/>
                      <w:sz w:val="16"/>
                      <w:szCs w:val="16"/>
                    </w:rPr>
                    <w:t>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(SIZE(1 .. 64))  OF</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0935A0CA" w14:textId="77777777" w:rsidR="00000000" w:rsidRDefault="00C24396">
                  <w:pPr>
                    <w:rPr>
                      <w:rFonts w:eastAsia="Times New Roman"/>
                    </w:rPr>
                  </w:pPr>
                </w:p>
              </w:tc>
            </w:tr>
            <w:tr w:rsidR="00000000" w14:paraId="49E6EE86" w14:textId="77777777">
              <w:trPr>
                <w:tblCellSpacing w:w="15" w:type="dxa"/>
                <w:jc w:val="center"/>
              </w:trPr>
              <w:tc>
                <w:tcPr>
                  <w:tcW w:w="0" w:type="auto"/>
                  <w:vAlign w:val="center"/>
                  <w:hideMark/>
                </w:tcPr>
                <w:p w14:paraId="0AE337F8" w14:textId="77777777" w:rsidR="00000000" w:rsidRDefault="00C24396">
                  <w:pPr>
                    <w:rPr>
                      <w:rFonts w:eastAsia="Times New Roman"/>
                    </w:rPr>
                  </w:pPr>
                </w:p>
              </w:tc>
            </w:tr>
          </w:tbl>
          <w:p w14:paraId="3B5964D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8F51DD" w14:textId="77777777">
              <w:trPr>
                <w:tblCellSpacing w:w="15" w:type="dxa"/>
                <w:jc w:val="center"/>
              </w:trPr>
              <w:tc>
                <w:tcPr>
                  <w:tcW w:w="0" w:type="auto"/>
                  <w:vAlign w:val="center"/>
                  <w:hideMark/>
                </w:tcPr>
                <w:p w14:paraId="6F7D9378" w14:textId="77777777" w:rsidR="00000000" w:rsidRDefault="00C24396">
                  <w:pPr>
                    <w:rPr>
                      <w:rFonts w:eastAsia="Times New Roman"/>
                      <w:sz w:val="27"/>
                      <w:szCs w:val="27"/>
                    </w:rPr>
                  </w:pPr>
                  <w:hyperlink w:anchor="id0xa147b80" w:history="1">
                    <w:r>
                      <w:rPr>
                        <w:rStyle w:val="Hyperlink"/>
                        <w:rFonts w:eastAsia="Times New Roman"/>
                        <w:b/>
                        <w:bCs/>
                        <w:sz w:val="27"/>
                        <w:szCs w:val="27"/>
                      </w:rPr>
                      <w:t>FrameDataSink</w:t>
                    </w:r>
                  </w:hyperlink>
                  <w:r>
                    <w:rPr>
                      <w:rFonts w:eastAsia="Times New Roman"/>
                      <w:sz w:val="27"/>
                      <w:szCs w:val="27"/>
                    </w:rPr>
                    <w:t xml:space="preserve"> event</w:t>
                  </w:r>
                  <w:bookmarkStart w:id="388" w:name="id0xa153880"/>
                  <w:bookmarkEnd w:id="388"/>
                  <w:r>
                    <w:rPr>
                      <w:rFonts w:eastAsia="Times New Roman"/>
                      <w:sz w:val="27"/>
                      <w:szCs w:val="27"/>
                    </w:rPr>
                    <w:t xml:space="preserve"> ' </w:t>
                  </w:r>
                  <w:r>
                    <w:rPr>
                      <w:rFonts w:eastAsia="Times New Roman"/>
                      <w:b/>
                      <w:bCs/>
                      <w:sz w:val="27"/>
                      <w:szCs w:val="27"/>
                    </w:rPr>
                    <w:t>frameDat</w:t>
                  </w:r>
                  <w:r>
                    <w:rPr>
                      <w:rFonts w:eastAsia="Times New Roman"/>
                      <w:b/>
                      <w:bCs/>
                      <w:sz w:val="27"/>
                      <w:szCs w:val="27"/>
                    </w:rPr>
                    <w:t>aSinkResourceStatChange</w:t>
                  </w:r>
                  <w:r>
                    <w:rPr>
                      <w:rFonts w:eastAsia="Times New Roman"/>
                      <w:sz w:val="27"/>
                      <w:szCs w:val="27"/>
                    </w:rPr>
                    <w:t xml:space="preserve"> ' (frame-data-sink-resource-stat-change) OID .1.3.112.4.4.2.1.50100.2.1.1 </w:t>
                  </w:r>
                </w:p>
              </w:tc>
            </w:tr>
            <w:tr w:rsidR="00000000" w14:paraId="71671FA0" w14:textId="77777777">
              <w:trPr>
                <w:tblCellSpacing w:w="15" w:type="dxa"/>
                <w:jc w:val="center"/>
              </w:trPr>
              <w:tc>
                <w:tcPr>
                  <w:tcW w:w="0" w:type="auto"/>
                  <w:vAlign w:val="center"/>
                  <w:hideMark/>
                </w:tcPr>
                <w:p w14:paraId="78445B15"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notifies any change of the frameDataSinkResourceStat parameter value</w:t>
                  </w:r>
                  <w:r>
                    <w:rPr>
                      <w:rFonts w:ascii="Times New Roman" w:hAnsi="Times New Roman" w:cs="Times New Roman"/>
                      <w:sz w:val="24"/>
                      <w:szCs w:val="24"/>
                    </w:rPr>
                    <w:t>.</w:t>
                  </w:r>
                </w:p>
              </w:tc>
            </w:tr>
            <w:tr w:rsidR="00000000" w14:paraId="0B88DCB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DF23A21" w14:textId="77777777">
                    <w:trPr>
                      <w:tblCellSpacing w:w="15" w:type="dxa"/>
                      <w:jc w:val="center"/>
                    </w:trPr>
                    <w:tc>
                      <w:tcPr>
                        <w:tcW w:w="0" w:type="auto"/>
                        <w:vAlign w:val="center"/>
                        <w:hideMark/>
                      </w:tcPr>
                      <w:p w14:paraId="1C3525A7" w14:textId="77777777" w:rsidR="00000000" w:rsidRDefault="00C24396">
                        <w:pPr>
                          <w:rPr>
                            <w:rFonts w:eastAsia="Times New Roman"/>
                            <w:sz w:val="27"/>
                            <w:szCs w:val="27"/>
                          </w:rPr>
                        </w:pPr>
                        <w:hyperlink w:anchor="id0xa153880" w:history="1">
                          <w:r>
                            <w:rPr>
                              <w:rStyle w:val="Hyperlink"/>
                              <w:rFonts w:eastAsia="Times New Roman"/>
                              <w:b/>
                              <w:bCs/>
                              <w:sz w:val="27"/>
                              <w:szCs w:val="27"/>
                            </w:rPr>
                            <w:t>frameDataSinkResourceStatChange</w:t>
                          </w:r>
                        </w:hyperlink>
                        <w:r>
                          <w:rPr>
                            <w:rFonts w:eastAsia="Times New Roman"/>
                            <w:sz w:val="27"/>
                            <w:szCs w:val="27"/>
                          </w:rPr>
                          <w:t xml:space="preserve"> value</w:t>
                        </w:r>
                        <w:bookmarkStart w:id="389" w:name="id0xa154c00"/>
                        <w:bookmarkEnd w:id="389"/>
                        <w:r>
                          <w:rPr>
                            <w:rFonts w:eastAsia="Times New Roman"/>
                            <w:sz w:val="27"/>
                            <w:szCs w:val="27"/>
                          </w:rPr>
                          <w:t xml:space="preserve"> ' </w:t>
                        </w:r>
                        <w:r>
                          <w:rPr>
                            <w:rFonts w:eastAsia="Times New Roman"/>
                            <w:b/>
                            <w:bCs/>
                            <w:sz w:val="27"/>
                            <w:szCs w:val="27"/>
                          </w:rPr>
                          <w:t>frameDataSinkResourceStatChangeEvtValue</w:t>
                        </w:r>
                        <w:r>
                          <w:rPr>
                            <w:rFonts w:eastAsia="Times New Roman"/>
                            <w:sz w:val="27"/>
                            <w:szCs w:val="27"/>
                          </w:rPr>
                          <w:t xml:space="preserve"> ' (frame-data-sink-resource-status-change-evt-value) OID </w:t>
                        </w:r>
                      </w:p>
                    </w:tc>
                  </w:tr>
                  <w:tr w:rsidR="00000000" w14:paraId="5370780E" w14:textId="77777777">
                    <w:trPr>
                      <w:tblCellSpacing w:w="15" w:type="dxa"/>
                      <w:jc w:val="center"/>
                    </w:trPr>
                    <w:tc>
                      <w:tcPr>
                        <w:tcW w:w="0" w:type="auto"/>
                        <w:vAlign w:val="center"/>
                        <w:hideMark/>
                      </w:tcPr>
                      <w:p w14:paraId="10ACE24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frameDataSinkResourceStat parameter value that applies since the notified frameDataSinkResourceStatChange event has occurred.</w:t>
                        </w:r>
                        <w:r>
                          <w:rPr>
                            <w:rFonts w:ascii="Times New Roman" w:hAnsi="Times New Roman" w:cs="Times New Roman"/>
                            <w:sz w:val="24"/>
                            <w:szCs w:val="24"/>
                          </w:rPr>
                          <w:t xml:space="preserve"> </w:t>
                        </w:r>
                      </w:p>
                    </w:tc>
                  </w:tr>
                  <w:tr w:rsidR="00000000" w14:paraId="3F2DACB4" w14:textId="77777777">
                    <w:trPr>
                      <w:tblCellSpacing w:w="15" w:type="dxa"/>
                      <w:jc w:val="center"/>
                    </w:trPr>
                    <w:tc>
                      <w:tcPr>
                        <w:tcW w:w="0" w:type="auto"/>
                        <w:vAlign w:val="center"/>
                        <w:hideMark/>
                      </w:tcPr>
                      <w:p w14:paraId="1CBAA3E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B2FA643" w14:textId="77777777">
                    <w:trPr>
                      <w:tblCellSpacing w:w="15" w:type="dxa"/>
                      <w:jc w:val="center"/>
                    </w:trPr>
                    <w:tc>
                      <w:tcPr>
                        <w:tcW w:w="0" w:type="auto"/>
                        <w:vAlign w:val="center"/>
                        <w:hideMark/>
                      </w:tcPr>
                      <w:p w14:paraId="5647578C" w14:textId="77777777" w:rsidR="00000000" w:rsidRDefault="00C24396">
                        <w:pPr>
                          <w:rPr>
                            <w:rFonts w:eastAsia="Times New Roman"/>
                          </w:rPr>
                        </w:pPr>
                        <w:r>
                          <w:rPr>
                            <w:rFonts w:eastAsia="Times New Roman"/>
                          </w:rPr>
                          <w:br/>
                        </w:r>
                        <w:r>
                          <w:rPr>
                            <w:rFonts w:eastAsia="Times New Roman"/>
                            <w:b/>
                            <w:bCs/>
                          </w:rPr>
                          <w:t xml:space="preserve">Type Definition: </w:t>
                        </w:r>
                      </w:p>
                      <w:p w14:paraId="09F66DC1" w14:textId="77777777" w:rsidR="00000000" w:rsidRDefault="00C24396">
                        <w:pPr>
                          <w:pStyle w:val="HTMLPreformatted"/>
                        </w:pPr>
                        <w:r>
                          <w:rPr>
                            <w:rFonts w:ascii="Courier" w:hAnsi="Courier"/>
                            <w:sz w:val="16"/>
                            <w:szCs w:val="16"/>
                          </w:rPr>
                          <w:t>FrameDataSinkResourceStatChangeEvtValue</w:t>
                        </w:r>
                        <w:r>
                          <w:rPr>
                            <w:rFonts w:ascii="Courier" w:hAnsi="Courier"/>
                            <w:sz w:val="16"/>
                            <w:szCs w:val="16"/>
                          </w:rPr>
                          <w:tab/>
                          <w:t xml:space="preserve"> ::= FrameDataSin</w:t>
                        </w:r>
                        <w:r>
                          <w:rPr>
                            <w:rFonts w:ascii="Courier" w:hAnsi="Courier"/>
                            <w:sz w:val="16"/>
                            <w:szCs w:val="16"/>
                          </w:rPr>
                          <w:t>kResourceSta</w:t>
                        </w:r>
                        <w:r>
                          <w:rPr>
                            <w:rFonts w:ascii="Courier" w:hAnsi="Courier"/>
                            <w:sz w:val="16"/>
                            <w:szCs w:val="16"/>
                          </w:rPr>
                          <w:t>t</w:t>
                        </w:r>
                      </w:p>
                      <w:p w14:paraId="4DDD3B10" w14:textId="77777777" w:rsidR="00000000" w:rsidRDefault="00C24396">
                        <w:pPr>
                          <w:rPr>
                            <w:rFonts w:eastAsia="Times New Roman"/>
                          </w:rPr>
                        </w:pPr>
                      </w:p>
                    </w:tc>
                  </w:tr>
                  <w:tr w:rsidR="00000000" w14:paraId="5500A53D" w14:textId="77777777">
                    <w:trPr>
                      <w:tblCellSpacing w:w="15" w:type="dxa"/>
                      <w:jc w:val="center"/>
                    </w:trPr>
                    <w:tc>
                      <w:tcPr>
                        <w:tcW w:w="0" w:type="auto"/>
                        <w:vAlign w:val="center"/>
                        <w:hideMark/>
                      </w:tcPr>
                      <w:p w14:paraId="2E0A1CD3" w14:textId="77777777" w:rsidR="00000000" w:rsidRDefault="00C24396">
                        <w:pPr>
                          <w:rPr>
                            <w:rFonts w:eastAsia="Times New Roman"/>
                          </w:rPr>
                        </w:pPr>
                      </w:p>
                    </w:tc>
                  </w:tr>
                </w:tbl>
                <w:p w14:paraId="14D00628" w14:textId="77777777" w:rsidR="00000000" w:rsidRDefault="00C24396">
                  <w:pPr>
                    <w:rPr>
                      <w:rFonts w:eastAsia="Times New Roman"/>
                    </w:rPr>
                  </w:pPr>
                </w:p>
              </w:tc>
            </w:tr>
          </w:tbl>
          <w:p w14:paraId="1C88041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76362B8" w14:textId="77777777">
              <w:trPr>
                <w:tblCellSpacing w:w="15" w:type="dxa"/>
                <w:jc w:val="center"/>
              </w:trPr>
              <w:tc>
                <w:tcPr>
                  <w:tcW w:w="0" w:type="auto"/>
                  <w:vAlign w:val="center"/>
                  <w:hideMark/>
                </w:tcPr>
                <w:p w14:paraId="2911B542" w14:textId="77777777" w:rsidR="00000000" w:rsidRDefault="00C24396">
                  <w:pPr>
                    <w:rPr>
                      <w:rFonts w:eastAsia="Times New Roman"/>
                      <w:sz w:val="27"/>
                      <w:szCs w:val="27"/>
                    </w:rPr>
                  </w:pPr>
                  <w:hyperlink w:anchor="id0xa147b80" w:history="1">
                    <w:r>
                      <w:rPr>
                        <w:rStyle w:val="Hyperlink"/>
                        <w:rFonts w:eastAsia="Times New Roman"/>
                        <w:b/>
                        <w:bCs/>
                        <w:sz w:val="27"/>
                        <w:szCs w:val="27"/>
                      </w:rPr>
                      <w:t>FrameDataSink</w:t>
                    </w:r>
                  </w:hyperlink>
                  <w:r>
                    <w:rPr>
                      <w:rFonts w:eastAsia="Times New Roman"/>
                      <w:sz w:val="27"/>
                      <w:szCs w:val="27"/>
                    </w:rPr>
                    <w:t xml:space="preserve"> event</w:t>
                  </w:r>
                  <w:bookmarkStart w:id="390" w:name="id0xa156580"/>
                  <w:bookmarkEnd w:id="390"/>
                  <w:r>
                    <w:rPr>
                      <w:rFonts w:eastAsia="Times New Roman"/>
                      <w:sz w:val="27"/>
                      <w:szCs w:val="27"/>
                    </w:rPr>
                    <w:t xml:space="preserve"> ' </w:t>
                  </w:r>
                  <w:r>
                    <w:rPr>
                      <w:rFonts w:eastAsia="Times New Roman"/>
                      <w:b/>
                      <w:bCs/>
                      <w:sz w:val="27"/>
                      <w:szCs w:val="27"/>
                    </w:rPr>
                    <w:t>frameDataSinkOperatorNotify</w:t>
                  </w:r>
                  <w:r>
                    <w:rPr>
                      <w:rFonts w:eastAsia="Times New Roman"/>
                      <w:sz w:val="27"/>
                      <w:szCs w:val="27"/>
                    </w:rPr>
                    <w:t xml:space="preserve"> ' (frame-data-sink-operator-notify) OID .1.3.112.4.4.2.1.50100.2.2.1 </w:t>
                  </w:r>
                </w:p>
              </w:tc>
            </w:tr>
            <w:tr w:rsidR="00000000" w14:paraId="615D4EF9" w14:textId="77777777">
              <w:trPr>
                <w:tblCellSpacing w:w="15" w:type="dxa"/>
                <w:jc w:val="center"/>
              </w:trPr>
              <w:tc>
                <w:tcPr>
                  <w:tcW w:w="0" w:type="auto"/>
                  <w:vAlign w:val="center"/>
                  <w:hideMark/>
                </w:tcPr>
                <w:p w14:paraId="2ACEFA1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w:t>
                  </w:r>
                  <w:r>
                    <w:rPr>
                      <w:rFonts w:ascii="Times New Roman" w:hAnsi="Times New Roman" w:cs="Times New Roman"/>
                      <w:sz w:val="24"/>
                      <w:szCs w:val="24"/>
                    </w:rPr>
                    <w:t>lved in the ongoing service provision</w:t>
                  </w:r>
                  <w:r>
                    <w:rPr>
                      <w:rFonts w:ascii="Times New Roman" w:hAnsi="Times New Roman" w:cs="Times New Roman"/>
                      <w:sz w:val="24"/>
                      <w:szCs w:val="24"/>
                    </w:rPr>
                    <w:t>.</w:t>
                  </w:r>
                </w:p>
              </w:tc>
            </w:tr>
            <w:tr w:rsidR="00000000" w14:paraId="346D039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59972F3" w14:textId="77777777">
                    <w:trPr>
                      <w:tblCellSpacing w:w="15" w:type="dxa"/>
                      <w:jc w:val="center"/>
                    </w:trPr>
                    <w:tc>
                      <w:tcPr>
                        <w:tcW w:w="0" w:type="auto"/>
                        <w:vAlign w:val="center"/>
                        <w:hideMark/>
                      </w:tcPr>
                      <w:p w14:paraId="53AB81A5" w14:textId="77777777" w:rsidR="00000000" w:rsidRDefault="00C24396">
                        <w:pPr>
                          <w:rPr>
                            <w:rFonts w:eastAsia="Times New Roman"/>
                            <w:sz w:val="27"/>
                            <w:szCs w:val="27"/>
                          </w:rPr>
                        </w:pPr>
                        <w:hyperlink w:anchor="id0xa156580" w:history="1">
                          <w:r>
                            <w:rPr>
                              <w:rStyle w:val="Hyperlink"/>
                              <w:rFonts w:eastAsia="Times New Roman"/>
                              <w:b/>
                              <w:bCs/>
                              <w:sz w:val="27"/>
                              <w:szCs w:val="27"/>
                            </w:rPr>
                            <w:t>frameDataSinkOperatorNotify</w:t>
                          </w:r>
                        </w:hyperlink>
                        <w:r>
                          <w:rPr>
                            <w:rFonts w:eastAsia="Times New Roman"/>
                            <w:sz w:val="27"/>
                            <w:szCs w:val="27"/>
                          </w:rPr>
                          <w:t xml:space="preserve"> value</w:t>
                        </w:r>
                        <w:bookmarkStart w:id="391" w:name="id0xa157880"/>
                        <w:bookmarkEnd w:id="391"/>
                        <w:r>
                          <w:rPr>
                            <w:rFonts w:eastAsia="Times New Roman"/>
                            <w:sz w:val="27"/>
                            <w:szCs w:val="27"/>
                          </w:rPr>
                          <w:t xml:space="preserve"> ' </w:t>
                        </w:r>
                        <w:r>
                          <w:rPr>
                            <w:rFonts w:eastAsia="Times New Roman"/>
                            <w:b/>
                            <w:bCs/>
                            <w:sz w:val="27"/>
                            <w:szCs w:val="27"/>
                          </w:rPr>
                          <w:t>frameDataSyncOperatorNotifyMessage</w:t>
                        </w:r>
                        <w:r>
                          <w:rPr>
                            <w:rFonts w:eastAsia="Times New Roman"/>
                            <w:sz w:val="27"/>
                            <w:szCs w:val="27"/>
                          </w:rPr>
                          <w:t xml:space="preserve"> ' (frame-data-sync-operator-notify-message) </w:t>
                        </w:r>
                      </w:p>
                    </w:tc>
                  </w:tr>
                  <w:tr w:rsidR="00000000" w14:paraId="7EC3C0CE" w14:textId="77777777">
                    <w:trPr>
                      <w:tblCellSpacing w:w="15" w:type="dxa"/>
                      <w:jc w:val="center"/>
                    </w:trPr>
                    <w:tc>
                      <w:tcPr>
                        <w:tcW w:w="0" w:type="auto"/>
                        <w:vAlign w:val="center"/>
                        <w:hideMark/>
                      </w:tcPr>
                      <w:p w14:paraId="1ADBD69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frameDataSyncOperatorNotify event are classified in terms of severity as 'info', 'warning' or 'alarm'. To simplify filtering and searching for specific messages, a unique numerical identifier is assigned to each message </w:t>
                        </w:r>
                        <w:r>
                          <w:rPr>
                            <w:rFonts w:ascii="Times New Roman" w:hAnsi="Times New Roman" w:cs="Times New Roman"/>
                            <w:sz w:val="24"/>
                            <w:szCs w:val="24"/>
                          </w:rPr>
                          <w:t>string. The messages are free text such that equipment specific issues can be reported.</w:t>
                        </w:r>
                        <w:r>
                          <w:rPr>
                            <w:rFonts w:ascii="Times New Roman" w:hAnsi="Times New Roman" w:cs="Times New Roman"/>
                            <w:sz w:val="24"/>
                            <w:szCs w:val="24"/>
                          </w:rPr>
                          <w:t xml:space="preserve"> </w:t>
                        </w:r>
                      </w:p>
                    </w:tc>
                  </w:tr>
                  <w:tr w:rsidR="00000000" w14:paraId="4A78A9B8" w14:textId="77777777">
                    <w:trPr>
                      <w:tblCellSpacing w:w="15" w:type="dxa"/>
                      <w:jc w:val="center"/>
                    </w:trPr>
                    <w:tc>
                      <w:tcPr>
                        <w:tcW w:w="0" w:type="auto"/>
                        <w:vAlign w:val="center"/>
                        <w:hideMark/>
                      </w:tcPr>
                      <w:p w14:paraId="36C8A54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317E93D" w14:textId="77777777">
                    <w:trPr>
                      <w:tblCellSpacing w:w="15" w:type="dxa"/>
                      <w:jc w:val="center"/>
                    </w:trPr>
                    <w:tc>
                      <w:tcPr>
                        <w:tcW w:w="0" w:type="auto"/>
                        <w:vAlign w:val="center"/>
                        <w:hideMark/>
                      </w:tcPr>
                      <w:p w14:paraId="1213E265" w14:textId="77777777" w:rsidR="00000000" w:rsidRDefault="00C24396">
                        <w:pPr>
                          <w:rPr>
                            <w:rFonts w:eastAsia="Times New Roman"/>
                          </w:rPr>
                        </w:pPr>
                        <w:r>
                          <w:rPr>
                            <w:rFonts w:eastAsia="Times New Roman"/>
                          </w:rPr>
                          <w:br/>
                        </w:r>
                        <w:r>
                          <w:rPr>
                            <w:rFonts w:eastAsia="Times New Roman"/>
                            <w:b/>
                            <w:bCs/>
                          </w:rPr>
                          <w:t xml:space="preserve">Type Definition: </w:t>
                        </w:r>
                      </w:p>
                      <w:p w14:paraId="1FE0FB69" w14:textId="77777777" w:rsidR="00000000" w:rsidRDefault="00C24396">
                        <w:pPr>
                          <w:pStyle w:val="HTMLPreformatted"/>
                        </w:pPr>
                        <w:r>
                          <w:rPr>
                            <w:rFonts w:ascii="Courier" w:hAnsi="Courier"/>
                            <w:sz w:val="16"/>
                            <w:szCs w:val="16"/>
                          </w:rPr>
                          <w:t>FrameDataSyncOperatorNotifyMessage</w:t>
                        </w:r>
                        <w:r>
                          <w:rPr>
                            <w:rFonts w:ascii="Courier" w:hAnsi="Courier"/>
                            <w:sz w:val="16"/>
                            <w:szCs w:val="16"/>
                          </w:rPr>
                          <w:tab/>
                          <w:t xml:space="preserve"> ::= OperatorNotifyMessag</w:t>
                        </w:r>
                        <w:r>
                          <w:rPr>
                            <w:rFonts w:ascii="Courier" w:hAnsi="Courier"/>
                            <w:sz w:val="16"/>
                            <w:szCs w:val="16"/>
                          </w:rPr>
                          <w:t>e</w:t>
                        </w:r>
                      </w:p>
                      <w:p w14:paraId="15199FE6" w14:textId="77777777" w:rsidR="00000000" w:rsidRDefault="00C24396">
                        <w:pPr>
                          <w:rPr>
                            <w:rFonts w:eastAsia="Times New Roman"/>
                          </w:rPr>
                        </w:pPr>
                      </w:p>
                    </w:tc>
                  </w:tr>
                  <w:tr w:rsidR="00000000" w14:paraId="2CB7E027" w14:textId="77777777">
                    <w:trPr>
                      <w:tblCellSpacing w:w="15" w:type="dxa"/>
                      <w:jc w:val="center"/>
                    </w:trPr>
                    <w:tc>
                      <w:tcPr>
                        <w:tcW w:w="0" w:type="auto"/>
                        <w:vAlign w:val="center"/>
                        <w:hideMark/>
                      </w:tcPr>
                      <w:p w14:paraId="175B82DC" w14:textId="77777777" w:rsidR="00000000" w:rsidRDefault="00C24396">
                        <w:pPr>
                          <w:rPr>
                            <w:rFonts w:eastAsia="Times New Roman"/>
                          </w:rPr>
                        </w:pPr>
                      </w:p>
                    </w:tc>
                  </w:tr>
                </w:tbl>
                <w:p w14:paraId="251F14C8" w14:textId="77777777" w:rsidR="00000000" w:rsidRDefault="00C24396">
                  <w:pPr>
                    <w:rPr>
                      <w:rFonts w:eastAsia="Times New Roman"/>
                    </w:rPr>
                  </w:pPr>
                </w:p>
              </w:tc>
            </w:tr>
          </w:tbl>
          <w:p w14:paraId="5530786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6FF0FC" w14:textId="77777777">
              <w:trPr>
                <w:tblCellSpacing w:w="15" w:type="dxa"/>
                <w:jc w:val="center"/>
              </w:trPr>
              <w:tc>
                <w:tcPr>
                  <w:tcW w:w="0" w:type="auto"/>
                  <w:vAlign w:val="center"/>
                  <w:hideMark/>
                </w:tcPr>
                <w:p w14:paraId="3F87BD24" w14:textId="77777777" w:rsidR="00000000" w:rsidRDefault="00C24396">
                  <w:pPr>
                    <w:rPr>
                      <w:rFonts w:eastAsia="Times New Roman"/>
                      <w:sz w:val="27"/>
                      <w:szCs w:val="27"/>
                    </w:rPr>
                  </w:pPr>
                  <w:hyperlink w:anchor="id0xa147b80" w:history="1">
                    <w:r>
                      <w:rPr>
                        <w:rStyle w:val="Hyperlink"/>
                        <w:rFonts w:eastAsia="Times New Roman"/>
                        <w:b/>
                        <w:bCs/>
                        <w:sz w:val="27"/>
                        <w:szCs w:val="27"/>
                      </w:rPr>
                      <w:t>FrameDataSink</w:t>
                    </w:r>
                  </w:hyperlink>
                  <w:r>
                    <w:rPr>
                      <w:rFonts w:eastAsia="Times New Roman"/>
                      <w:sz w:val="27"/>
                      <w:szCs w:val="27"/>
                    </w:rPr>
                    <w:t xml:space="preserve"> directive</w:t>
                  </w:r>
                  <w:bookmarkStart w:id="392" w:name="id0xa159100"/>
                  <w:bookmarkEnd w:id="392"/>
                  <w:r>
                    <w:rPr>
                      <w:rFonts w:eastAsia="Times New Roman"/>
                      <w:sz w:val="27"/>
                      <w:szCs w:val="27"/>
                    </w:rPr>
                    <w:t xml:space="preserve"> ' </w:t>
                  </w:r>
                  <w:r>
                    <w:rPr>
                      <w:rFonts w:eastAsia="Times New Roman"/>
                      <w:b/>
                      <w:bCs/>
                      <w:sz w:val="27"/>
                      <w:szCs w:val="27"/>
                    </w:rPr>
                    <w:t>frameDataSinkSetContrParams</w:t>
                  </w:r>
                  <w:r>
                    <w:rPr>
                      <w:rFonts w:eastAsia="Times New Roman"/>
                      <w:sz w:val="27"/>
                      <w:szCs w:val="27"/>
                    </w:rPr>
                    <w:t xml:space="preserve"> ' (frame-data-sink-set-contr-params) OID .1.3.112.4.4.2.1.50100.3.1.1 </w:t>
                  </w:r>
                </w:p>
              </w:tc>
            </w:tr>
            <w:tr w:rsidR="00000000" w14:paraId="47873028" w14:textId="77777777">
              <w:trPr>
                <w:tblCellSpacing w:w="15" w:type="dxa"/>
                <w:jc w:val="center"/>
              </w:trPr>
              <w:tc>
                <w:tcPr>
                  <w:tcW w:w="0" w:type="auto"/>
                  <w:vAlign w:val="center"/>
                  <w:hideMark/>
                </w:tcPr>
                <w:p w14:paraId="427CC46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r>
                    <w:rPr>
                      <w:rFonts w:ascii="Times New Roman" w:hAnsi="Times New Roman" w:cs="Times New Roman"/>
                      <w:sz w:val="24"/>
                      <w:szCs w:val="24"/>
                    </w:rPr>
                    <w:t>.</w:t>
                  </w:r>
                </w:p>
              </w:tc>
            </w:tr>
            <w:tr w:rsidR="00000000" w14:paraId="03E5FE35" w14:textId="77777777">
              <w:trPr>
                <w:tblCellSpacing w:w="15" w:type="dxa"/>
                <w:jc w:val="center"/>
              </w:trPr>
              <w:tc>
                <w:tcPr>
                  <w:tcW w:w="0" w:type="auto"/>
                  <w:vAlign w:val="center"/>
                  <w:hideMark/>
                </w:tcPr>
                <w:p w14:paraId="284F43B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w:t>
                  </w:r>
                  <w:r>
                    <w:rPr>
                      <w:rFonts w:ascii="Times New Roman" w:hAnsi="Times New Roman" w:cs="Times New Roman"/>
                      <w:sz w:val="24"/>
                      <w:szCs w:val="24"/>
                    </w:rPr>
                    <w:t>d condition depends on the parameter(s) that shall be set</w:t>
                  </w:r>
                  <w:r>
                    <w:rPr>
                      <w:rFonts w:ascii="Times New Roman" w:hAnsi="Times New Roman" w:cs="Times New Roman"/>
                      <w:sz w:val="24"/>
                      <w:szCs w:val="24"/>
                    </w:rPr>
                    <w:t>.</w:t>
                  </w:r>
                </w:p>
              </w:tc>
            </w:tr>
            <w:tr w:rsidR="00000000" w14:paraId="033E50B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E1570E2" w14:textId="77777777">
                    <w:trPr>
                      <w:tblCellSpacing w:w="15" w:type="dxa"/>
                      <w:jc w:val="center"/>
                    </w:trPr>
                    <w:tc>
                      <w:tcPr>
                        <w:tcW w:w="0" w:type="auto"/>
                        <w:vAlign w:val="center"/>
                        <w:hideMark/>
                      </w:tcPr>
                      <w:p w14:paraId="2955DD3F" w14:textId="77777777" w:rsidR="00000000" w:rsidRDefault="00C24396">
                        <w:pPr>
                          <w:rPr>
                            <w:rFonts w:eastAsia="Times New Roman"/>
                            <w:sz w:val="27"/>
                            <w:szCs w:val="27"/>
                          </w:rPr>
                        </w:pPr>
                        <w:hyperlink w:anchor="id0xa159100" w:history="1">
                          <w:r>
                            <w:rPr>
                              <w:rStyle w:val="Hyperlink"/>
                              <w:rFonts w:eastAsia="Times New Roman"/>
                              <w:b/>
                              <w:bCs/>
                              <w:sz w:val="27"/>
                              <w:szCs w:val="27"/>
                            </w:rPr>
                            <w:t>frameDataSinkSetContrParams</w:t>
                          </w:r>
                        </w:hyperlink>
                        <w:r>
                          <w:rPr>
                            <w:rFonts w:eastAsia="Times New Roman"/>
                            <w:sz w:val="27"/>
                            <w:szCs w:val="27"/>
                          </w:rPr>
                          <w:t xml:space="preserve"> qualifier</w:t>
                        </w:r>
                        <w:bookmarkStart w:id="393" w:name="id0xa15a480"/>
                        <w:bookmarkEnd w:id="393"/>
                        <w:r>
                          <w:rPr>
                            <w:rFonts w:eastAsia="Times New Roman"/>
                            <w:sz w:val="27"/>
                            <w:szCs w:val="27"/>
                          </w:rPr>
                          <w:t xml:space="preserve"> ' </w:t>
                        </w:r>
                        <w:r>
                          <w:rPr>
                            <w:rFonts w:eastAsia="Times New Roman"/>
                            <w:b/>
                            <w:bCs/>
                            <w:sz w:val="27"/>
                            <w:szCs w:val="27"/>
                          </w:rPr>
                          <w:t>frameDataSinkContrParamIdsAndValuesDirQual</w:t>
                        </w:r>
                        <w:r>
                          <w:rPr>
                            <w:rFonts w:eastAsia="Times New Roman"/>
                            <w:sz w:val="27"/>
                            <w:szCs w:val="27"/>
                          </w:rPr>
                          <w:t xml:space="preserve"> ' (frame-data-sink-contr-param-ids-and-values-dir-qual) </w:t>
                        </w:r>
                      </w:p>
                    </w:tc>
                  </w:tr>
                  <w:tr w:rsidR="00000000" w14:paraId="2EB584C2" w14:textId="77777777">
                    <w:trPr>
                      <w:tblCellSpacing w:w="15" w:type="dxa"/>
                      <w:jc w:val="center"/>
                    </w:trPr>
                    <w:tc>
                      <w:tcPr>
                        <w:tcW w:w="0" w:type="auto"/>
                        <w:vAlign w:val="center"/>
                        <w:hideMark/>
                      </w:tcPr>
                      <w:p w14:paraId="7798746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FrameDa</w:t>
                        </w:r>
                        <w:r>
                          <w:rPr>
                            <w:rFonts w:ascii="Times New Roman" w:hAnsi="Times New Roman" w:cs="Times New Roman"/>
                            <w:sz w:val="24"/>
                            <w:szCs w:val="24"/>
                          </w:rPr>
                          <w:t>taSink FR and the parameter value must be of the same type as the parameter value that shall be set.</w:t>
                        </w:r>
                        <w:r>
                          <w:rPr>
                            <w:rFonts w:ascii="Times New Roman" w:hAnsi="Times New Roman" w:cs="Times New Roman"/>
                            <w:sz w:val="24"/>
                            <w:szCs w:val="24"/>
                          </w:rPr>
                          <w:t xml:space="preserve"> </w:t>
                        </w:r>
                      </w:p>
                    </w:tc>
                  </w:tr>
                  <w:tr w:rsidR="00000000" w14:paraId="587A8CF7" w14:textId="77777777">
                    <w:trPr>
                      <w:tblCellSpacing w:w="15" w:type="dxa"/>
                      <w:jc w:val="center"/>
                    </w:trPr>
                    <w:tc>
                      <w:tcPr>
                        <w:tcW w:w="0" w:type="auto"/>
                        <w:vAlign w:val="center"/>
                        <w:hideMark/>
                      </w:tcPr>
                      <w:p w14:paraId="04B2BFF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F2E3468" w14:textId="77777777">
                    <w:trPr>
                      <w:tblCellSpacing w:w="15" w:type="dxa"/>
                      <w:jc w:val="center"/>
                    </w:trPr>
                    <w:tc>
                      <w:tcPr>
                        <w:tcW w:w="0" w:type="auto"/>
                        <w:vAlign w:val="center"/>
                        <w:hideMark/>
                      </w:tcPr>
                      <w:p w14:paraId="707EC8B4" w14:textId="77777777" w:rsidR="00000000" w:rsidRDefault="00C24396">
                        <w:pPr>
                          <w:rPr>
                            <w:rFonts w:eastAsia="Times New Roman"/>
                          </w:rPr>
                        </w:pPr>
                        <w:r>
                          <w:rPr>
                            <w:rFonts w:eastAsia="Times New Roman"/>
                          </w:rPr>
                          <w:br/>
                        </w:r>
                        <w:r>
                          <w:rPr>
                            <w:rFonts w:eastAsia="Times New Roman"/>
                            <w:b/>
                            <w:bCs/>
                          </w:rPr>
                          <w:t xml:space="preserve">Type Definition: </w:t>
                        </w:r>
                      </w:p>
                      <w:p w14:paraId="4AE68D96" w14:textId="77777777" w:rsidR="00000000" w:rsidRDefault="00C24396">
                        <w:pPr>
                          <w:pStyle w:val="HTMLPreformatted"/>
                        </w:pPr>
                        <w:r>
                          <w:rPr>
                            <w:rFonts w:ascii="Courier" w:hAnsi="Courier"/>
                            <w:sz w:val="16"/>
                            <w:szCs w:val="16"/>
                          </w:rPr>
                          <w:t>FrameDataSinkContrParamIdsAndValuesDirQual</w:t>
                        </w:r>
                        <w:r>
                          <w:rPr>
                            <w:rFonts w:ascii="Courier" w:hAnsi="Courier"/>
                            <w:sz w:val="16"/>
                            <w:szCs w:val="16"/>
                          </w:rPr>
                          <w:tab/>
                          <w:t xml:space="preserve"> ::= DirectiveQualifie</w:t>
                        </w:r>
                        <w:r>
                          <w:rPr>
                            <w:rFonts w:ascii="Courier" w:hAnsi="Courier"/>
                            <w:sz w:val="16"/>
                            <w:szCs w:val="16"/>
                          </w:rPr>
                          <w:t>r</w:t>
                        </w:r>
                      </w:p>
                      <w:p w14:paraId="09D2986D" w14:textId="77777777" w:rsidR="00000000" w:rsidRDefault="00C24396">
                        <w:pPr>
                          <w:rPr>
                            <w:rFonts w:eastAsia="Times New Roman"/>
                          </w:rPr>
                        </w:pPr>
                      </w:p>
                    </w:tc>
                  </w:tr>
                  <w:tr w:rsidR="00000000" w14:paraId="66E1C458" w14:textId="77777777">
                    <w:trPr>
                      <w:tblCellSpacing w:w="15" w:type="dxa"/>
                      <w:jc w:val="center"/>
                    </w:trPr>
                    <w:tc>
                      <w:tcPr>
                        <w:tcW w:w="0" w:type="auto"/>
                        <w:vAlign w:val="center"/>
                        <w:hideMark/>
                      </w:tcPr>
                      <w:p w14:paraId="5A9D7D6E" w14:textId="77777777" w:rsidR="00000000" w:rsidRDefault="00C24396">
                        <w:pPr>
                          <w:rPr>
                            <w:rFonts w:eastAsia="Times New Roman"/>
                          </w:rPr>
                        </w:pPr>
                      </w:p>
                    </w:tc>
                  </w:tr>
                </w:tbl>
                <w:p w14:paraId="7E364692" w14:textId="77777777" w:rsidR="00000000" w:rsidRDefault="00C24396">
                  <w:pPr>
                    <w:rPr>
                      <w:rFonts w:eastAsia="Times New Roman"/>
                    </w:rPr>
                  </w:pPr>
                </w:p>
              </w:tc>
            </w:tr>
          </w:tbl>
          <w:p w14:paraId="08AC4CB0" w14:textId="77777777" w:rsidR="00000000" w:rsidRDefault="00C24396">
            <w:pPr>
              <w:rPr>
                <w:rFonts w:eastAsia="Times New Roman"/>
              </w:rPr>
            </w:pPr>
          </w:p>
        </w:tc>
      </w:tr>
    </w:tbl>
    <w:p w14:paraId="7CA3FCBF"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'CfdpEntity' (</w:t>
      </w:r>
      <w:r>
        <w:rPr>
          <w:rFonts w:ascii="Times" w:eastAsia="Times New Roman" w:hAnsi="Times"/>
          <w:color w:val="000000"/>
        </w:rPr>
        <w:t xml:space="preserve">not authorized) </w:t>
      </w:r>
      <w:bookmarkStart w:id="394" w:name="id0xa15be80"/>
      <w:bookmarkEnd w:id="394"/>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9A6063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24322F" w14:textId="77777777" w:rsidR="00000000" w:rsidRDefault="00C24396">
            <w:pPr>
              <w:rPr>
                <w:rFonts w:eastAsia="Times New Roman"/>
                <w:sz w:val="27"/>
                <w:szCs w:val="27"/>
              </w:rPr>
            </w:pPr>
            <w:r>
              <w:rPr>
                <w:rFonts w:eastAsia="Times New Roman"/>
              </w:rPr>
              <w:t>FR Stratum: 'SLS Data Delivery Production' FR Set: 'Cfdp File Data Production'</w:t>
            </w:r>
            <w:r>
              <w:rPr>
                <w:rFonts w:eastAsia="Times New Roman"/>
              </w:rPr>
              <w:t xml:space="preserve"> </w:t>
            </w:r>
          </w:p>
        </w:tc>
      </w:tr>
      <w:tr w:rsidR="00000000" w14:paraId="4CE7094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4987AF" w14:textId="77777777" w:rsidR="00000000" w:rsidRDefault="00C24396">
            <w:pPr>
              <w:rPr>
                <w:rFonts w:eastAsia="Times New Roman"/>
              </w:rPr>
            </w:pPr>
            <w:r>
              <w:rPr>
                <w:rFonts w:eastAsia="Times New Roman"/>
                <w:b/>
                <w:bCs/>
              </w:rPr>
              <w:t xml:space="preserve">Definition: </w:t>
            </w:r>
            <w:r>
              <w:rPr>
                <w:rFonts w:eastAsia="Times New Roman"/>
              </w:rPr>
              <w:t>The CFDP entity represents a CFDP entity being able to communicate with remote entities.</w:t>
            </w:r>
          </w:p>
        </w:tc>
      </w:tr>
      <w:tr w:rsidR="00000000" w14:paraId="6A328352"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22450AE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65BFEA6" w14:textId="77777777" w:rsidR="00000000" w:rsidRDefault="00C24396">
                  <w:pPr>
                    <w:rPr>
                      <w:rFonts w:eastAsia="Times New Roman"/>
                    </w:rPr>
                  </w:pPr>
                </w:p>
              </w:tc>
            </w:tr>
            <w:tr w:rsidR="00000000" w14:paraId="6EEE66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14A7D"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751750B" w14:textId="77777777">
                    <w:trPr>
                      <w:tblCellSpacing w:w="15" w:type="dxa"/>
                    </w:trPr>
                    <w:tc>
                      <w:tcPr>
                        <w:tcW w:w="2000" w:type="pct"/>
                        <w:vAlign w:val="center"/>
                        <w:hideMark/>
                      </w:tcPr>
                      <w:p w14:paraId="0B538B2F" w14:textId="77777777" w:rsidR="00000000" w:rsidRDefault="00C24396">
                        <w:pPr>
                          <w:rPr>
                            <w:rFonts w:eastAsia="Times New Roman"/>
                          </w:rPr>
                        </w:pPr>
                        <w:r>
                          <w:rPr>
                            <w:rFonts w:eastAsia="Times New Roman"/>
                          </w:rPr>
                          <w:t xml:space="preserve">Monitored only: </w:t>
                        </w:r>
                      </w:p>
                    </w:tc>
                    <w:tc>
                      <w:tcPr>
                        <w:tcW w:w="0" w:type="auto"/>
                        <w:vAlign w:val="center"/>
                        <w:hideMark/>
                      </w:tcPr>
                      <w:p w14:paraId="1F0F4186" w14:textId="77777777" w:rsidR="00000000" w:rsidRDefault="00C24396">
                        <w:pPr>
                          <w:rPr>
                            <w:rFonts w:eastAsia="Times New Roman"/>
                          </w:rPr>
                        </w:pPr>
                        <w:hyperlink w:anchor="id0xa15cd80" w:history="1">
                          <w:r>
                            <w:rPr>
                              <w:rStyle w:val="Hyperlink"/>
                              <w:rFonts w:eastAsia="Times New Roman"/>
                            </w:rPr>
                            <w:t>cfdpLocalEntityResourceStat</w:t>
                          </w:r>
                        </w:hyperlink>
                      </w:p>
                    </w:tc>
                  </w:tr>
                  <w:tr w:rsidR="00000000" w14:paraId="2CF5E072" w14:textId="77777777">
                    <w:trPr>
                      <w:tblCellSpacing w:w="15" w:type="dxa"/>
                    </w:trPr>
                    <w:tc>
                      <w:tcPr>
                        <w:tcW w:w="2000" w:type="pct"/>
                        <w:vAlign w:val="center"/>
                        <w:hideMark/>
                      </w:tcPr>
                      <w:p w14:paraId="7B03E5C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F933219" w14:textId="77777777" w:rsidR="00000000" w:rsidRDefault="00C24396">
                        <w:pPr>
                          <w:rPr>
                            <w:rFonts w:eastAsia="Times New Roman"/>
                          </w:rPr>
                        </w:pPr>
                        <w:hyperlink w:anchor="id0xa15f780" w:history="1">
                          <w:r>
                            <w:rPr>
                              <w:rStyle w:val="Hyperlink"/>
                              <w:rFonts w:eastAsia="Times New Roman"/>
                            </w:rPr>
                            <w:t>cfdpLocalEntityId</w:t>
                          </w:r>
                        </w:hyperlink>
                      </w:p>
                    </w:tc>
                  </w:tr>
                  <w:tr w:rsidR="00000000" w14:paraId="0339DA2E" w14:textId="77777777">
                    <w:trPr>
                      <w:tblCellSpacing w:w="15" w:type="dxa"/>
                    </w:trPr>
                    <w:tc>
                      <w:tcPr>
                        <w:tcW w:w="2000" w:type="pct"/>
                        <w:vAlign w:val="center"/>
                        <w:hideMark/>
                      </w:tcPr>
                      <w:p w14:paraId="6FB0367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625CD17" w14:textId="77777777" w:rsidR="00000000" w:rsidRDefault="00C24396">
                        <w:pPr>
                          <w:rPr>
                            <w:rFonts w:eastAsia="Times New Roman"/>
                          </w:rPr>
                        </w:pPr>
                        <w:hyperlink w:anchor="id0xa162200" w:history="1">
                          <w:r>
                            <w:rPr>
                              <w:rStyle w:val="Hyperlink"/>
                              <w:rFonts w:eastAsia="Times New Roman"/>
                            </w:rPr>
                            <w:t>cfdpRemoteEntityConfiguration</w:t>
                          </w:r>
                        </w:hyperlink>
                      </w:p>
                    </w:tc>
                  </w:tr>
                  <w:tr w:rsidR="00000000" w14:paraId="040AF55C" w14:textId="77777777">
                    <w:trPr>
                      <w:tblCellSpacing w:w="15" w:type="dxa"/>
                    </w:trPr>
                    <w:tc>
                      <w:tcPr>
                        <w:tcW w:w="2000" w:type="pct"/>
                        <w:vAlign w:val="center"/>
                        <w:hideMark/>
                      </w:tcPr>
                      <w:p w14:paraId="5D73BCA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C181C85" w14:textId="77777777" w:rsidR="00000000" w:rsidRDefault="00C24396">
                        <w:pPr>
                          <w:rPr>
                            <w:rFonts w:eastAsia="Times New Roman"/>
                          </w:rPr>
                        </w:pPr>
                        <w:hyperlink w:anchor="id0xa16a600" w:history="1">
                          <w:r>
                            <w:rPr>
                              <w:rStyle w:val="Hyperlink"/>
                              <w:rFonts w:eastAsia="Times New Roman"/>
                            </w:rPr>
                            <w:t>cfdpLocalEntityConfiguration</w:t>
                          </w:r>
                        </w:hyperlink>
                      </w:p>
                    </w:tc>
                  </w:tr>
                </w:tbl>
                <w:p w14:paraId="33737223" w14:textId="77777777" w:rsidR="00000000" w:rsidRDefault="00C24396">
                  <w:pPr>
                    <w:rPr>
                      <w:rFonts w:eastAsia="Times New Roman"/>
                    </w:rPr>
                  </w:pPr>
                </w:p>
              </w:tc>
            </w:tr>
            <w:tr w:rsidR="00000000" w14:paraId="188F314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AE043A0" w14:textId="77777777" w:rsidR="00000000" w:rsidRDefault="00C24396">
                  <w:pPr>
                    <w:rPr>
                      <w:rFonts w:eastAsia="Times New Roman"/>
                      <w:sz w:val="20"/>
                      <w:szCs w:val="20"/>
                    </w:rPr>
                  </w:pPr>
                </w:p>
              </w:tc>
            </w:tr>
            <w:tr w:rsidR="00000000" w14:paraId="760BD9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18C8A"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4"/>
                  </w:tblGrid>
                  <w:tr w:rsidR="00000000" w14:paraId="3D295B75" w14:textId="77777777">
                    <w:trPr>
                      <w:tblCellSpacing w:w="15" w:type="dxa"/>
                    </w:trPr>
                    <w:tc>
                      <w:tcPr>
                        <w:tcW w:w="0" w:type="auto"/>
                        <w:vAlign w:val="center"/>
                        <w:hideMark/>
                      </w:tcPr>
                      <w:p w14:paraId="6159629F" w14:textId="77777777" w:rsidR="00000000" w:rsidRDefault="00C24396">
                        <w:pPr>
                          <w:rPr>
                            <w:rFonts w:eastAsia="Times New Roman"/>
                          </w:rPr>
                        </w:pPr>
                        <w:hyperlink w:anchor="id0xa193c80" w:history="1">
                          <w:r>
                            <w:rPr>
                              <w:rStyle w:val="Hyperlink"/>
                              <w:rFonts w:eastAsia="Times New Roman"/>
                            </w:rPr>
                            <w:t>cfdpPutRequest</w:t>
                          </w:r>
                        </w:hyperlink>
                      </w:p>
                    </w:tc>
                  </w:tr>
                  <w:tr w:rsidR="00000000" w14:paraId="69E413D0" w14:textId="77777777">
                    <w:trPr>
                      <w:tblCellSpacing w:w="15" w:type="dxa"/>
                    </w:trPr>
                    <w:tc>
                      <w:tcPr>
                        <w:tcW w:w="0" w:type="auto"/>
                        <w:vAlign w:val="center"/>
                        <w:hideMark/>
                      </w:tcPr>
                      <w:p w14:paraId="76A66E58" w14:textId="77777777" w:rsidR="00000000" w:rsidRDefault="00C24396">
                        <w:pPr>
                          <w:rPr>
                            <w:rFonts w:eastAsia="Times New Roman"/>
                          </w:rPr>
                        </w:pPr>
                        <w:hyperlink w:anchor="id0xa199800" w:history="1">
                          <w:r>
                            <w:rPr>
                              <w:rStyle w:val="Hyperlink"/>
                              <w:rFonts w:eastAsia="Times New Roman"/>
                            </w:rPr>
                            <w:t>cfdpReportRequest</w:t>
                          </w:r>
                        </w:hyperlink>
                      </w:p>
                    </w:tc>
                  </w:tr>
                  <w:tr w:rsidR="00000000" w14:paraId="379B69F3" w14:textId="77777777">
                    <w:trPr>
                      <w:tblCellSpacing w:w="15" w:type="dxa"/>
                    </w:trPr>
                    <w:tc>
                      <w:tcPr>
                        <w:tcW w:w="0" w:type="auto"/>
                        <w:vAlign w:val="center"/>
                        <w:hideMark/>
                      </w:tcPr>
                      <w:p w14:paraId="6DD8F77D" w14:textId="77777777" w:rsidR="00000000" w:rsidRDefault="00C24396">
                        <w:pPr>
                          <w:rPr>
                            <w:rFonts w:eastAsia="Times New Roman"/>
                          </w:rPr>
                        </w:pPr>
                        <w:hyperlink w:anchor="id0xa19c400" w:history="1">
                          <w:r>
                            <w:rPr>
                              <w:rStyle w:val="Hyperlink"/>
                              <w:rFonts w:eastAsia="Times New Roman"/>
                            </w:rPr>
                            <w:t>cfdpCancelRequest</w:t>
                          </w:r>
                        </w:hyperlink>
                      </w:p>
                    </w:tc>
                  </w:tr>
                  <w:tr w:rsidR="00000000" w14:paraId="09236F5E" w14:textId="77777777">
                    <w:trPr>
                      <w:tblCellSpacing w:w="15" w:type="dxa"/>
                    </w:trPr>
                    <w:tc>
                      <w:tcPr>
                        <w:tcW w:w="0" w:type="auto"/>
                        <w:vAlign w:val="center"/>
                        <w:hideMark/>
                      </w:tcPr>
                      <w:p w14:paraId="603C6CB6" w14:textId="77777777" w:rsidR="00000000" w:rsidRDefault="00C24396">
                        <w:pPr>
                          <w:rPr>
                            <w:rFonts w:eastAsia="Times New Roman"/>
                          </w:rPr>
                        </w:pPr>
                        <w:hyperlink w:anchor="id0xa19ef80" w:history="1">
                          <w:r>
                            <w:rPr>
                              <w:rStyle w:val="Hyperlink"/>
                              <w:rFonts w:eastAsia="Times New Roman"/>
                            </w:rPr>
                            <w:t>cfdpSuspendRequest</w:t>
                          </w:r>
                        </w:hyperlink>
                      </w:p>
                    </w:tc>
                  </w:tr>
                  <w:tr w:rsidR="00000000" w14:paraId="1383C2EC" w14:textId="77777777">
                    <w:trPr>
                      <w:tblCellSpacing w:w="15" w:type="dxa"/>
                    </w:trPr>
                    <w:tc>
                      <w:tcPr>
                        <w:tcW w:w="0" w:type="auto"/>
                        <w:vAlign w:val="center"/>
                        <w:hideMark/>
                      </w:tcPr>
                      <w:p w14:paraId="2F74162F" w14:textId="77777777" w:rsidR="00000000" w:rsidRDefault="00C24396">
                        <w:pPr>
                          <w:rPr>
                            <w:rFonts w:eastAsia="Times New Roman"/>
                          </w:rPr>
                        </w:pPr>
                        <w:hyperlink w:anchor="id0xa1a1b00" w:history="1">
                          <w:r>
                            <w:rPr>
                              <w:rStyle w:val="Hyperlink"/>
                              <w:rFonts w:eastAsia="Times New Roman"/>
                            </w:rPr>
                            <w:t>cfdpResumeRequest</w:t>
                          </w:r>
                        </w:hyperlink>
                      </w:p>
                    </w:tc>
                  </w:tr>
                </w:tbl>
                <w:p w14:paraId="40D993E7" w14:textId="77777777" w:rsidR="00000000" w:rsidRDefault="00C24396">
                  <w:pPr>
                    <w:rPr>
                      <w:rFonts w:eastAsia="Times New Roman"/>
                    </w:rPr>
                  </w:pPr>
                </w:p>
              </w:tc>
            </w:tr>
            <w:tr w:rsidR="00000000" w14:paraId="53457B4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F9BB397" w14:textId="77777777" w:rsidR="00000000" w:rsidRDefault="00C24396">
                  <w:pPr>
                    <w:rPr>
                      <w:rFonts w:eastAsia="Times New Roman"/>
                      <w:sz w:val="20"/>
                      <w:szCs w:val="20"/>
                    </w:rPr>
                  </w:pPr>
                </w:p>
              </w:tc>
            </w:tr>
            <w:tr w:rsidR="00000000" w14:paraId="621F37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62676"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0"/>
                  </w:tblGrid>
                  <w:tr w:rsidR="00000000" w14:paraId="65EEE2A3" w14:textId="77777777">
                    <w:trPr>
                      <w:tblCellSpacing w:w="15" w:type="dxa"/>
                    </w:trPr>
                    <w:tc>
                      <w:tcPr>
                        <w:tcW w:w="0" w:type="auto"/>
                        <w:vAlign w:val="center"/>
                        <w:hideMark/>
                      </w:tcPr>
                      <w:p w14:paraId="3A4E3909" w14:textId="77777777" w:rsidR="00000000" w:rsidRDefault="00C24396">
                        <w:pPr>
                          <w:rPr>
                            <w:rFonts w:eastAsia="Times New Roman"/>
                          </w:rPr>
                        </w:pPr>
                        <w:hyperlink w:anchor="id0xa16f900" w:history="1">
                          <w:r>
                            <w:rPr>
                              <w:rStyle w:val="Hyperlink"/>
                              <w:rFonts w:eastAsia="Times New Roman"/>
                            </w:rPr>
                            <w:t>cfdpTransactionIndication</w:t>
                          </w:r>
                        </w:hyperlink>
                      </w:p>
                    </w:tc>
                  </w:tr>
                  <w:tr w:rsidR="00000000" w14:paraId="069544D8" w14:textId="77777777">
                    <w:trPr>
                      <w:tblCellSpacing w:w="15" w:type="dxa"/>
                    </w:trPr>
                    <w:tc>
                      <w:tcPr>
                        <w:tcW w:w="0" w:type="auto"/>
                        <w:vAlign w:val="center"/>
                        <w:hideMark/>
                      </w:tcPr>
                      <w:p w14:paraId="1879754A" w14:textId="77777777" w:rsidR="00000000" w:rsidRDefault="00C24396">
                        <w:pPr>
                          <w:rPr>
                            <w:rFonts w:eastAsia="Times New Roman"/>
                          </w:rPr>
                        </w:pPr>
                        <w:hyperlink w:anchor="id0xa172500" w:history="1">
                          <w:r>
                            <w:rPr>
                              <w:rStyle w:val="Hyperlink"/>
                              <w:rFonts w:eastAsia="Times New Roman"/>
                            </w:rPr>
                            <w:t>cfdpEofSentIndication</w:t>
                          </w:r>
                        </w:hyperlink>
                      </w:p>
                    </w:tc>
                  </w:tr>
                  <w:tr w:rsidR="00000000" w14:paraId="4565A79F" w14:textId="77777777">
                    <w:trPr>
                      <w:tblCellSpacing w:w="15" w:type="dxa"/>
                    </w:trPr>
                    <w:tc>
                      <w:tcPr>
                        <w:tcW w:w="0" w:type="auto"/>
                        <w:vAlign w:val="center"/>
                        <w:hideMark/>
                      </w:tcPr>
                      <w:p w14:paraId="277EC559" w14:textId="77777777" w:rsidR="00000000" w:rsidRDefault="00C24396">
                        <w:pPr>
                          <w:rPr>
                            <w:rFonts w:eastAsia="Times New Roman"/>
                          </w:rPr>
                        </w:pPr>
                        <w:hyperlink w:anchor="id0xa175080" w:history="1">
                          <w:r>
                            <w:rPr>
                              <w:rStyle w:val="Hyperlink"/>
                              <w:rFonts w:eastAsia="Times New Roman"/>
                            </w:rPr>
                            <w:t>cfdpTransactionFinishedIndication</w:t>
                          </w:r>
                        </w:hyperlink>
                      </w:p>
                    </w:tc>
                  </w:tr>
                  <w:tr w:rsidR="00000000" w14:paraId="0A5FA7B5" w14:textId="77777777">
                    <w:trPr>
                      <w:tblCellSpacing w:w="15" w:type="dxa"/>
                    </w:trPr>
                    <w:tc>
                      <w:tcPr>
                        <w:tcW w:w="0" w:type="auto"/>
                        <w:vAlign w:val="center"/>
                        <w:hideMark/>
                      </w:tcPr>
                      <w:p w14:paraId="67DC52C1" w14:textId="77777777" w:rsidR="00000000" w:rsidRDefault="00C24396">
                        <w:pPr>
                          <w:rPr>
                            <w:rFonts w:eastAsia="Times New Roman"/>
                          </w:rPr>
                        </w:pPr>
                        <w:hyperlink w:anchor="id0xa17a080" w:history="1">
                          <w:r>
                            <w:rPr>
                              <w:rStyle w:val="Hyperlink"/>
                              <w:rFonts w:eastAsia="Times New Roman"/>
                            </w:rPr>
                            <w:t>cfdpMetadataRcvdIndication</w:t>
                          </w:r>
                        </w:hyperlink>
                      </w:p>
                    </w:tc>
                  </w:tr>
                  <w:tr w:rsidR="00000000" w14:paraId="4060D6CB" w14:textId="77777777">
                    <w:trPr>
                      <w:tblCellSpacing w:w="15" w:type="dxa"/>
                    </w:trPr>
                    <w:tc>
                      <w:tcPr>
                        <w:tcW w:w="0" w:type="auto"/>
                        <w:vAlign w:val="center"/>
                        <w:hideMark/>
                      </w:tcPr>
                      <w:p w14:paraId="12B18C52" w14:textId="77777777" w:rsidR="00000000" w:rsidRDefault="00C24396">
                        <w:pPr>
                          <w:rPr>
                            <w:rFonts w:eastAsia="Times New Roman"/>
                          </w:rPr>
                        </w:pPr>
                        <w:hyperlink w:anchor="id0xa17dd00" w:history="1">
                          <w:r>
                            <w:rPr>
                              <w:rStyle w:val="Hyperlink"/>
                              <w:rFonts w:eastAsia="Times New Roman"/>
                            </w:rPr>
                            <w:t>cfdpFileSegmentRcvdIndication</w:t>
                          </w:r>
                        </w:hyperlink>
                      </w:p>
                    </w:tc>
                  </w:tr>
                  <w:tr w:rsidR="00000000" w14:paraId="18EEB0E0" w14:textId="77777777">
                    <w:trPr>
                      <w:tblCellSpacing w:w="15" w:type="dxa"/>
                    </w:trPr>
                    <w:tc>
                      <w:tcPr>
                        <w:tcW w:w="0" w:type="auto"/>
                        <w:vAlign w:val="center"/>
                        <w:hideMark/>
                      </w:tcPr>
                      <w:p w14:paraId="5E1CFBA4" w14:textId="77777777" w:rsidR="00000000" w:rsidRDefault="00C24396">
                        <w:pPr>
                          <w:rPr>
                            <w:rFonts w:eastAsia="Times New Roman"/>
                          </w:rPr>
                        </w:pPr>
                        <w:hyperlink w:anchor="id0xa182480" w:history="1">
                          <w:r>
                            <w:rPr>
                              <w:rStyle w:val="Hyperlink"/>
                              <w:rFonts w:eastAsia="Times New Roman"/>
                            </w:rPr>
                            <w:t>cfdpReportRcvdIndication</w:t>
                          </w:r>
                        </w:hyperlink>
                      </w:p>
                    </w:tc>
                  </w:tr>
                  <w:tr w:rsidR="00000000" w14:paraId="76944809" w14:textId="77777777">
                    <w:trPr>
                      <w:tblCellSpacing w:w="15" w:type="dxa"/>
                    </w:trPr>
                    <w:tc>
                      <w:tcPr>
                        <w:tcW w:w="0" w:type="auto"/>
                        <w:vAlign w:val="center"/>
                        <w:hideMark/>
                      </w:tcPr>
                      <w:p w14:paraId="1804433D" w14:textId="77777777" w:rsidR="00000000" w:rsidRDefault="00C24396">
                        <w:pPr>
                          <w:rPr>
                            <w:rFonts w:eastAsia="Times New Roman"/>
                          </w:rPr>
                        </w:pPr>
                        <w:hyperlink w:anchor="id0xa185580" w:history="1">
                          <w:r>
                            <w:rPr>
                              <w:rStyle w:val="Hyperlink"/>
                              <w:rFonts w:eastAsia="Times New Roman"/>
                            </w:rPr>
                            <w:t>cfdpSuspendedIndication</w:t>
                          </w:r>
                        </w:hyperlink>
                      </w:p>
                    </w:tc>
                  </w:tr>
                  <w:tr w:rsidR="00000000" w14:paraId="5876BADD" w14:textId="77777777">
                    <w:trPr>
                      <w:tblCellSpacing w:w="15" w:type="dxa"/>
                    </w:trPr>
                    <w:tc>
                      <w:tcPr>
                        <w:tcW w:w="0" w:type="auto"/>
                        <w:vAlign w:val="center"/>
                        <w:hideMark/>
                      </w:tcPr>
                      <w:p w14:paraId="319C690C" w14:textId="77777777" w:rsidR="00000000" w:rsidRDefault="00C24396">
                        <w:pPr>
                          <w:rPr>
                            <w:rFonts w:eastAsia="Times New Roman"/>
                          </w:rPr>
                        </w:pPr>
                        <w:hyperlink w:anchor="id0xa188700" w:history="1">
                          <w:r>
                            <w:rPr>
                              <w:rStyle w:val="Hyperlink"/>
                              <w:rFonts w:eastAsia="Times New Roman"/>
                            </w:rPr>
                            <w:t>cfdpResumedIndication</w:t>
                          </w:r>
                        </w:hyperlink>
                      </w:p>
                    </w:tc>
                  </w:tr>
                  <w:tr w:rsidR="00000000" w14:paraId="313592C1" w14:textId="77777777">
                    <w:trPr>
                      <w:tblCellSpacing w:w="15" w:type="dxa"/>
                    </w:trPr>
                    <w:tc>
                      <w:tcPr>
                        <w:tcW w:w="0" w:type="auto"/>
                        <w:vAlign w:val="center"/>
                        <w:hideMark/>
                      </w:tcPr>
                      <w:p w14:paraId="5DEB9164" w14:textId="77777777" w:rsidR="00000000" w:rsidRDefault="00C24396">
                        <w:pPr>
                          <w:rPr>
                            <w:rFonts w:eastAsia="Times New Roman"/>
                          </w:rPr>
                        </w:pPr>
                        <w:hyperlink w:anchor="id0xa18b980" w:history="1">
                          <w:r>
                            <w:rPr>
                              <w:rStyle w:val="Hyperlink"/>
                              <w:rFonts w:eastAsia="Times New Roman"/>
                            </w:rPr>
                            <w:t>cfdpFaultIndication</w:t>
                          </w:r>
                        </w:hyperlink>
                      </w:p>
                    </w:tc>
                  </w:tr>
                  <w:tr w:rsidR="00000000" w14:paraId="47FA51E5" w14:textId="77777777">
                    <w:trPr>
                      <w:tblCellSpacing w:w="15" w:type="dxa"/>
                    </w:trPr>
                    <w:tc>
                      <w:tcPr>
                        <w:tcW w:w="0" w:type="auto"/>
                        <w:vAlign w:val="center"/>
                        <w:hideMark/>
                      </w:tcPr>
                      <w:p w14:paraId="6F4BBF64" w14:textId="77777777" w:rsidR="00000000" w:rsidRDefault="00C24396">
                        <w:pPr>
                          <w:rPr>
                            <w:rFonts w:eastAsia="Times New Roman"/>
                          </w:rPr>
                        </w:pPr>
                        <w:hyperlink w:anchor="id0xa18e580" w:history="1">
                          <w:r>
                            <w:rPr>
                              <w:rStyle w:val="Hyperlink"/>
                              <w:rFonts w:eastAsia="Times New Roman"/>
                            </w:rPr>
                            <w:t>cfdpAbandonedIndication</w:t>
                          </w:r>
                        </w:hyperlink>
                      </w:p>
                    </w:tc>
                  </w:tr>
                  <w:tr w:rsidR="00000000" w14:paraId="3A5C8E6D" w14:textId="77777777">
                    <w:trPr>
                      <w:tblCellSpacing w:w="15" w:type="dxa"/>
                    </w:trPr>
                    <w:tc>
                      <w:tcPr>
                        <w:tcW w:w="0" w:type="auto"/>
                        <w:vAlign w:val="center"/>
                        <w:hideMark/>
                      </w:tcPr>
                      <w:p w14:paraId="69248DB0" w14:textId="77777777" w:rsidR="00000000" w:rsidRDefault="00C24396">
                        <w:pPr>
                          <w:rPr>
                            <w:rFonts w:eastAsia="Times New Roman"/>
                          </w:rPr>
                        </w:pPr>
                        <w:hyperlink w:anchor="id0xa191100" w:history="1">
                          <w:r>
                            <w:rPr>
                              <w:rStyle w:val="Hyperlink"/>
                              <w:rFonts w:eastAsia="Times New Roman"/>
                            </w:rPr>
                            <w:t>cfdpEofRcvdIndication</w:t>
                          </w:r>
                        </w:hyperlink>
                      </w:p>
                    </w:tc>
                  </w:tr>
                </w:tbl>
                <w:p w14:paraId="0BD0BE3F" w14:textId="77777777" w:rsidR="00000000" w:rsidRDefault="00C24396">
                  <w:pPr>
                    <w:rPr>
                      <w:rFonts w:eastAsia="Times New Roman"/>
                    </w:rPr>
                  </w:pPr>
                </w:p>
              </w:tc>
            </w:tr>
          </w:tbl>
          <w:p w14:paraId="62AB8C4E" w14:textId="77777777" w:rsidR="00000000" w:rsidRDefault="00C24396">
            <w:pPr>
              <w:rPr>
                <w:rFonts w:eastAsia="Times New Roman"/>
              </w:rPr>
            </w:pPr>
          </w:p>
        </w:tc>
      </w:tr>
      <w:tr w:rsidR="00000000" w14:paraId="305235C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E4CBB7" w14:textId="77777777" w:rsidR="00000000" w:rsidRDefault="00C24396">
            <w:pPr>
              <w:rPr>
                <w:rFonts w:eastAsia="Times New Roman"/>
              </w:rPr>
            </w:pPr>
            <w:r>
              <w:rPr>
                <w:rFonts w:eastAsia="Times New Roman"/>
              </w:rPr>
              <w:t xml:space="preserve">Functional Resource OID .1 .3 .112 .4 .4 .2 .1 .50200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F09415C" w14:textId="77777777">
              <w:trPr>
                <w:tblCellSpacing w:w="15" w:type="dxa"/>
                <w:jc w:val="center"/>
              </w:trPr>
              <w:tc>
                <w:tcPr>
                  <w:tcW w:w="0" w:type="auto"/>
                  <w:vAlign w:val="center"/>
                  <w:hideMark/>
                </w:tcPr>
                <w:p w14:paraId="1A67E6AD"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w:t>
                    </w:r>
                    <w:r>
                      <w:rPr>
                        <w:rStyle w:val="Hyperlink"/>
                        <w:rFonts w:eastAsia="Times New Roman"/>
                        <w:b/>
                        <w:bCs/>
                        <w:sz w:val="27"/>
                        <w:szCs w:val="27"/>
                      </w:rPr>
                      <w:t>ity</w:t>
                    </w:r>
                  </w:hyperlink>
                  <w:r>
                    <w:rPr>
                      <w:rFonts w:eastAsia="Times New Roman"/>
                      <w:sz w:val="27"/>
                      <w:szCs w:val="27"/>
                    </w:rPr>
                    <w:t xml:space="preserve"> parameter</w:t>
                  </w:r>
                  <w:bookmarkStart w:id="395" w:name="id0xa15cd80"/>
                  <w:bookmarkEnd w:id="395"/>
                  <w:r>
                    <w:rPr>
                      <w:rFonts w:eastAsia="Times New Roman"/>
                      <w:sz w:val="27"/>
                      <w:szCs w:val="27"/>
                    </w:rPr>
                    <w:t xml:space="preserve"> ' </w:t>
                  </w:r>
                  <w:r>
                    <w:rPr>
                      <w:rFonts w:eastAsia="Times New Roman"/>
                      <w:b/>
                      <w:bCs/>
                      <w:sz w:val="27"/>
                      <w:szCs w:val="27"/>
                    </w:rPr>
                    <w:t>cfdpLocalEntityResourceStat</w:t>
                  </w:r>
                  <w:r>
                    <w:rPr>
                      <w:rFonts w:eastAsia="Times New Roman"/>
                      <w:sz w:val="27"/>
                      <w:szCs w:val="27"/>
                    </w:rPr>
                    <w:t xml:space="preserve"> ' (cfdp-local-entity-resource-stat) OID .1.3.112.4.4.2.1.50200.1.1.1 </w:t>
                  </w:r>
                </w:p>
              </w:tc>
            </w:tr>
            <w:tr w:rsidR="00000000" w14:paraId="7D148586" w14:textId="77777777">
              <w:trPr>
                <w:tblCellSpacing w:w="15" w:type="dxa"/>
                <w:jc w:val="center"/>
              </w:trPr>
              <w:tc>
                <w:tcPr>
                  <w:tcW w:w="0" w:type="auto"/>
                  <w:vAlign w:val="center"/>
                  <w:hideMark/>
                </w:tcPr>
                <w:p w14:paraId="411D16F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CFDP entity and can take on four values: </w:t>
                  </w:r>
                </w:p>
                <w:p w14:paraId="1407434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The CFDP entity has been configured but has not been enabled for operations; </w:t>
                  </w:r>
                </w:p>
                <w:p w14:paraId="75AC8EB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CFDP entity is able to carry out opera</w:t>
                  </w:r>
                  <w:r>
                    <w:rPr>
                      <w:rFonts w:ascii="Times New Roman" w:hAnsi="Times New Roman" w:cs="Times New Roman"/>
                      <w:sz w:val="24"/>
                      <w:szCs w:val="24"/>
                    </w:rPr>
                    <w:t xml:space="preserve">tions; </w:t>
                  </w:r>
                </w:p>
                <w:p w14:paraId="77EC352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 that prevents the CFDP entity form functioning nominally; </w:t>
                  </w:r>
                </w:p>
                <w:p w14:paraId="3BC12E28" w14:textId="77777777" w:rsidR="00000000" w:rsidRDefault="00C24396">
                  <w:pPr>
                    <w:pStyle w:val="HTMLPreformatted"/>
                  </w:pPr>
                  <w:r>
                    <w:rPr>
                      <w:rFonts w:ascii="Times New Roman" w:hAnsi="Times New Roman" w:cs="Times New Roman"/>
                      <w:sz w:val="24"/>
                      <w:szCs w:val="24"/>
                    </w:rPr>
                    <w:lastRenderedPageBreak/>
                    <w:t xml:space="preserve"> - 'halted': The operator has set the entity to 'halted'. That implies that all on-going transactions are suspended.</w:t>
                  </w:r>
                  <w:r>
                    <w:rPr>
                      <w:rFonts w:ascii="Times New Roman" w:hAnsi="Times New Roman" w:cs="Times New Roman"/>
                      <w:sz w:val="24"/>
                      <w:szCs w:val="24"/>
                    </w:rPr>
                    <w:t xml:space="preserve"> </w:t>
                  </w:r>
                </w:p>
              </w:tc>
            </w:tr>
            <w:tr w:rsidR="00000000" w14:paraId="7780A95D" w14:textId="77777777">
              <w:trPr>
                <w:tblCellSpacing w:w="15" w:type="dxa"/>
                <w:jc w:val="center"/>
              </w:trPr>
              <w:tc>
                <w:tcPr>
                  <w:tcW w:w="0" w:type="auto"/>
                  <w:vAlign w:val="center"/>
                  <w:hideMark/>
                </w:tcPr>
                <w:p w14:paraId="17537372"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62D96114" w14:textId="77777777">
              <w:trPr>
                <w:tblCellSpacing w:w="15" w:type="dxa"/>
                <w:jc w:val="center"/>
              </w:trPr>
              <w:tc>
                <w:tcPr>
                  <w:tcW w:w="0" w:type="auto"/>
                  <w:vAlign w:val="center"/>
                  <w:hideMark/>
                </w:tcPr>
                <w:p w14:paraId="1DEE4388" w14:textId="77777777" w:rsidR="00000000" w:rsidRDefault="00C24396">
                  <w:pPr>
                    <w:rPr>
                      <w:rFonts w:eastAsia="Times New Roman"/>
                    </w:rPr>
                  </w:pPr>
                  <w:r>
                    <w:rPr>
                      <w:rFonts w:eastAsia="Times New Roman"/>
                    </w:rPr>
                    <w:br/>
                  </w:r>
                  <w:r>
                    <w:rPr>
                      <w:rFonts w:eastAsia="Times New Roman"/>
                      <w:b/>
                      <w:bCs/>
                    </w:rPr>
                    <w:t xml:space="preserve">Type Definition: </w:t>
                  </w:r>
                </w:p>
                <w:p w14:paraId="58A17DDD" w14:textId="77777777" w:rsidR="00000000" w:rsidRDefault="00C24396">
                  <w:pPr>
                    <w:pStyle w:val="HTMLPreformatted"/>
                  </w:pPr>
                  <w:r>
                    <w:rPr>
                      <w:rFonts w:ascii="Courier" w:hAnsi="Courier"/>
                      <w:sz w:val="16"/>
                      <w:szCs w:val="16"/>
                    </w:rPr>
                    <w:t>CfdpLocalEntityResourceStat</w:t>
                  </w:r>
                  <w:r>
                    <w:rPr>
                      <w:rFonts w:ascii="Courier" w:hAnsi="Courier"/>
                      <w:sz w:val="16"/>
                      <w:szCs w:val="16"/>
                    </w:rPr>
                    <w:tab/>
                    <w:t xml:space="preserve"> ::= ResourceSta</w:t>
                  </w:r>
                  <w:r>
                    <w:rPr>
                      <w:rFonts w:ascii="Courier" w:hAnsi="Courier"/>
                      <w:sz w:val="16"/>
                      <w:szCs w:val="16"/>
                    </w:rPr>
                    <w:t>t</w:t>
                  </w:r>
                </w:p>
                <w:p w14:paraId="46666FBC" w14:textId="77777777" w:rsidR="00000000" w:rsidRDefault="00C24396">
                  <w:pPr>
                    <w:rPr>
                      <w:rFonts w:eastAsia="Times New Roman"/>
                    </w:rPr>
                  </w:pPr>
                </w:p>
              </w:tc>
            </w:tr>
            <w:tr w:rsidR="00000000" w14:paraId="428F38C4" w14:textId="77777777">
              <w:trPr>
                <w:tblCellSpacing w:w="15" w:type="dxa"/>
                <w:jc w:val="center"/>
              </w:trPr>
              <w:tc>
                <w:tcPr>
                  <w:tcW w:w="0" w:type="auto"/>
                  <w:vAlign w:val="center"/>
                  <w:hideMark/>
                </w:tcPr>
                <w:p w14:paraId="486E17AE" w14:textId="77777777" w:rsidR="00000000" w:rsidRDefault="00C24396">
                  <w:pPr>
                    <w:rPr>
                      <w:rFonts w:eastAsia="Times New Roman"/>
                    </w:rPr>
                  </w:pPr>
                </w:p>
              </w:tc>
            </w:tr>
          </w:tbl>
          <w:p w14:paraId="0B8186C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12AE27D" w14:textId="77777777">
              <w:trPr>
                <w:tblCellSpacing w:w="15" w:type="dxa"/>
                <w:jc w:val="center"/>
              </w:trPr>
              <w:tc>
                <w:tcPr>
                  <w:tcW w:w="0" w:type="auto"/>
                  <w:vAlign w:val="center"/>
                  <w:hideMark/>
                </w:tcPr>
                <w:p w14:paraId="031C5664"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parameter</w:t>
                  </w:r>
                  <w:bookmarkStart w:id="396" w:name="id0xa15f780"/>
                  <w:bookmarkEnd w:id="396"/>
                  <w:r>
                    <w:rPr>
                      <w:rFonts w:eastAsia="Times New Roman"/>
                      <w:sz w:val="27"/>
                      <w:szCs w:val="27"/>
                    </w:rPr>
                    <w:t xml:space="preserve"> ' </w:t>
                  </w:r>
                  <w:r>
                    <w:rPr>
                      <w:rFonts w:eastAsia="Times New Roman"/>
                      <w:b/>
                      <w:bCs/>
                      <w:sz w:val="27"/>
                      <w:szCs w:val="27"/>
                    </w:rPr>
                    <w:t>cfdpLocalEntityId</w:t>
                  </w:r>
                  <w:r>
                    <w:rPr>
                      <w:rFonts w:eastAsia="Times New Roman"/>
                      <w:sz w:val="27"/>
                      <w:szCs w:val="27"/>
                    </w:rPr>
                    <w:t xml:space="preserve"> ' (cfdp-local-entity-id) OID .1.3.112.4.4.2.1.50200.1.2.1 </w:t>
                  </w:r>
                </w:p>
              </w:tc>
            </w:tr>
            <w:tr w:rsidR="00000000" w14:paraId="4943FB21" w14:textId="77777777">
              <w:trPr>
                <w:tblCellSpacing w:w="15" w:type="dxa"/>
                <w:jc w:val="center"/>
              </w:trPr>
              <w:tc>
                <w:tcPr>
                  <w:tcW w:w="0" w:type="auto"/>
                  <w:vAlign w:val="center"/>
                  <w:hideMark/>
                </w:tcPr>
                <w:p w14:paraId="153FBD0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t>
                  </w:r>
                  <w:r>
                    <w:rPr>
                      <w:rFonts w:ascii="Times New Roman" w:hAnsi="Times New Roman" w:cs="Times New Roman"/>
                      <w:sz w:val="24"/>
                      <w:szCs w:val="24"/>
                    </w:rPr>
                    <w:t>the entity ID of the local CFDP entity</w:t>
                  </w:r>
                  <w:r>
                    <w:rPr>
                      <w:rFonts w:ascii="Times New Roman" w:hAnsi="Times New Roman" w:cs="Times New Roman"/>
                      <w:sz w:val="24"/>
                      <w:szCs w:val="24"/>
                    </w:rPr>
                    <w:t>.</w:t>
                  </w:r>
                </w:p>
              </w:tc>
            </w:tr>
            <w:tr w:rsidR="00000000" w14:paraId="10604999" w14:textId="77777777">
              <w:trPr>
                <w:tblCellSpacing w:w="15" w:type="dxa"/>
                <w:jc w:val="center"/>
              </w:trPr>
              <w:tc>
                <w:tcPr>
                  <w:tcW w:w="0" w:type="auto"/>
                  <w:vAlign w:val="center"/>
                  <w:hideMark/>
                </w:tcPr>
                <w:p w14:paraId="5005FA4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7E69053" w14:textId="77777777">
              <w:trPr>
                <w:tblCellSpacing w:w="15" w:type="dxa"/>
                <w:jc w:val="center"/>
              </w:trPr>
              <w:tc>
                <w:tcPr>
                  <w:tcW w:w="0" w:type="auto"/>
                  <w:vAlign w:val="center"/>
                  <w:hideMark/>
                </w:tcPr>
                <w:p w14:paraId="58F41C1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3677256" w14:textId="77777777">
              <w:trPr>
                <w:tblCellSpacing w:w="15" w:type="dxa"/>
                <w:jc w:val="center"/>
              </w:trPr>
              <w:tc>
                <w:tcPr>
                  <w:tcW w:w="0" w:type="auto"/>
                  <w:vAlign w:val="center"/>
                  <w:hideMark/>
                </w:tcPr>
                <w:p w14:paraId="533B7E31" w14:textId="77777777" w:rsidR="00000000" w:rsidRDefault="00C24396">
                  <w:pPr>
                    <w:rPr>
                      <w:rFonts w:eastAsia="Times New Roman"/>
                    </w:rPr>
                  </w:pPr>
                  <w:r>
                    <w:rPr>
                      <w:rFonts w:eastAsia="Times New Roman"/>
                    </w:rPr>
                    <w:br/>
                  </w:r>
                  <w:r>
                    <w:rPr>
                      <w:rFonts w:eastAsia="Times New Roman"/>
                      <w:b/>
                      <w:bCs/>
                    </w:rPr>
                    <w:t xml:space="preserve">Type Definition: </w:t>
                  </w:r>
                </w:p>
                <w:p w14:paraId="2C6506ED" w14:textId="77777777" w:rsidR="00000000" w:rsidRDefault="00C24396">
                  <w:pPr>
                    <w:pStyle w:val="HTMLPreformatted"/>
                  </w:pPr>
                  <w:r>
                    <w:rPr>
                      <w:rFonts w:ascii="Courier" w:hAnsi="Courier"/>
                      <w:sz w:val="16"/>
                      <w:szCs w:val="16"/>
                    </w:rPr>
                    <w:t xml:space="preserve">CfdpLocalEntityId   </w:t>
                  </w:r>
                  <w:r>
                    <w:rPr>
                      <w:rFonts w:ascii="Courier" w:hAnsi="Courier"/>
                      <w:sz w:val="16"/>
                      <w:szCs w:val="16"/>
                    </w:rPr>
                    <w:tab/>
                    <w:t xml:space="preserve"> ::= CfdpEntityI</w:t>
                  </w:r>
                  <w:r>
                    <w:rPr>
                      <w:rFonts w:ascii="Courier" w:hAnsi="Courier"/>
                      <w:sz w:val="16"/>
                      <w:szCs w:val="16"/>
                    </w:rPr>
                    <w:t>d</w:t>
                  </w:r>
                </w:p>
                <w:p w14:paraId="3AC785DE" w14:textId="77777777" w:rsidR="00000000" w:rsidRDefault="00C24396">
                  <w:pPr>
                    <w:rPr>
                      <w:rFonts w:eastAsia="Times New Roman"/>
                    </w:rPr>
                  </w:pPr>
                </w:p>
              </w:tc>
            </w:tr>
            <w:tr w:rsidR="00000000" w14:paraId="6D1116DC" w14:textId="77777777">
              <w:trPr>
                <w:tblCellSpacing w:w="15" w:type="dxa"/>
                <w:jc w:val="center"/>
              </w:trPr>
              <w:tc>
                <w:tcPr>
                  <w:tcW w:w="0" w:type="auto"/>
                  <w:vAlign w:val="center"/>
                  <w:hideMark/>
                </w:tcPr>
                <w:p w14:paraId="029A1B2C" w14:textId="77777777" w:rsidR="00000000" w:rsidRDefault="00C24396">
                  <w:pPr>
                    <w:rPr>
                      <w:rFonts w:eastAsia="Times New Roman"/>
                    </w:rPr>
                  </w:pPr>
                </w:p>
              </w:tc>
            </w:tr>
          </w:tbl>
          <w:p w14:paraId="43A6F8C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0973E58" w14:textId="77777777">
              <w:trPr>
                <w:tblCellSpacing w:w="15" w:type="dxa"/>
                <w:jc w:val="center"/>
              </w:trPr>
              <w:tc>
                <w:tcPr>
                  <w:tcW w:w="0" w:type="auto"/>
                  <w:vAlign w:val="center"/>
                  <w:hideMark/>
                </w:tcPr>
                <w:p w14:paraId="77A1ADD8"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parameter</w:t>
                  </w:r>
                  <w:bookmarkStart w:id="397" w:name="id0xa162200"/>
                  <w:bookmarkEnd w:id="397"/>
                  <w:r>
                    <w:rPr>
                      <w:rFonts w:eastAsia="Times New Roman"/>
                      <w:sz w:val="27"/>
                      <w:szCs w:val="27"/>
                    </w:rPr>
                    <w:t xml:space="preserve"> ' </w:t>
                  </w:r>
                  <w:r>
                    <w:rPr>
                      <w:rFonts w:eastAsia="Times New Roman"/>
                      <w:b/>
                      <w:bCs/>
                      <w:sz w:val="27"/>
                      <w:szCs w:val="27"/>
                    </w:rPr>
                    <w:t>cfdpRemoteEntityConfiguration</w:t>
                  </w:r>
                  <w:r>
                    <w:rPr>
                      <w:rFonts w:eastAsia="Times New Roman"/>
                      <w:sz w:val="27"/>
                      <w:szCs w:val="27"/>
                    </w:rPr>
                    <w:t xml:space="preserve"> ' (cfdp-remote-entity-configuration) OID .1.3.112.4.4.2.1.50200.1.3.1 </w:t>
                  </w:r>
                </w:p>
              </w:tc>
            </w:tr>
            <w:tr w:rsidR="00000000" w14:paraId="3C780F31" w14:textId="77777777">
              <w:trPr>
                <w:tblCellSpacing w:w="15" w:type="dxa"/>
                <w:jc w:val="center"/>
              </w:trPr>
              <w:tc>
                <w:tcPr>
                  <w:tcW w:w="0" w:type="auto"/>
                  <w:vAlign w:val="center"/>
                  <w:hideMark/>
                </w:tcPr>
                <w:p w14:paraId="153F67A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CFDP remote entity configuration parameter reports on the remote CFDP entities known to this local CFDP entity</w:t>
                  </w:r>
                  <w:r>
                    <w:rPr>
                      <w:rFonts w:ascii="Times New Roman" w:hAnsi="Times New Roman" w:cs="Times New Roman"/>
                      <w:sz w:val="24"/>
                      <w:szCs w:val="24"/>
                    </w:rPr>
                    <w:t>.</w:t>
                  </w:r>
                </w:p>
              </w:tc>
            </w:tr>
            <w:tr w:rsidR="00000000" w14:paraId="3C99D5F6" w14:textId="77777777">
              <w:trPr>
                <w:tblCellSpacing w:w="15" w:type="dxa"/>
                <w:jc w:val="center"/>
              </w:trPr>
              <w:tc>
                <w:tcPr>
                  <w:tcW w:w="0" w:type="auto"/>
                  <w:vAlign w:val="center"/>
                  <w:hideMark/>
                </w:tcPr>
                <w:p w14:paraId="64EB940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E6605C9" w14:textId="77777777">
              <w:trPr>
                <w:tblCellSpacing w:w="15" w:type="dxa"/>
                <w:jc w:val="center"/>
              </w:trPr>
              <w:tc>
                <w:tcPr>
                  <w:tcW w:w="0" w:type="auto"/>
                  <w:vAlign w:val="center"/>
                  <w:hideMark/>
                </w:tcPr>
                <w:p w14:paraId="74B211E9" w14:textId="77777777" w:rsidR="00000000" w:rsidRDefault="00C24396">
                  <w:pPr>
                    <w:rPr>
                      <w:rFonts w:eastAsia="Times New Roman"/>
                    </w:rPr>
                  </w:pPr>
                  <w:r>
                    <w:rPr>
                      <w:rFonts w:eastAsia="Times New Roman"/>
                      <w:b/>
                      <w:bCs/>
                    </w:rPr>
                    <w:t>Co</w:t>
                  </w:r>
                  <w:r>
                    <w:rPr>
                      <w:rFonts w:eastAsia="Times New Roman"/>
                      <w:b/>
                      <w:bCs/>
                    </w:rPr>
                    <w:t xml:space="preserve">nfigured: </w:t>
                  </w:r>
                  <w:r>
                    <w:rPr>
                      <w:rFonts w:eastAsia="Times New Roman"/>
                    </w:rPr>
                    <w:t>true</w:t>
                  </w:r>
                </w:p>
              </w:tc>
            </w:tr>
            <w:tr w:rsidR="00000000" w14:paraId="4C5A603A" w14:textId="77777777">
              <w:trPr>
                <w:tblCellSpacing w:w="15" w:type="dxa"/>
                <w:jc w:val="center"/>
              </w:trPr>
              <w:tc>
                <w:tcPr>
                  <w:tcW w:w="0" w:type="auto"/>
                  <w:vAlign w:val="center"/>
                  <w:hideMark/>
                </w:tcPr>
                <w:p w14:paraId="5AF8F0D2" w14:textId="77777777" w:rsidR="00000000" w:rsidRDefault="00C24396">
                  <w:pPr>
                    <w:rPr>
                      <w:rFonts w:eastAsia="Times New Roman"/>
                    </w:rPr>
                  </w:pPr>
                  <w:r>
                    <w:rPr>
                      <w:rFonts w:eastAsia="Times New Roman"/>
                    </w:rPr>
                    <w:br/>
                  </w:r>
                  <w:r>
                    <w:rPr>
                      <w:rFonts w:eastAsia="Times New Roman"/>
                      <w:b/>
                      <w:bCs/>
                    </w:rPr>
                    <w:t xml:space="preserve">Type Definition: </w:t>
                  </w:r>
                </w:p>
                <w:p w14:paraId="1B3B8B6C" w14:textId="77777777" w:rsidR="00000000" w:rsidRDefault="00C24396">
                  <w:pPr>
                    <w:pStyle w:val="HTMLPreformatted"/>
                  </w:pPr>
                  <w:r>
                    <w:rPr>
                      <w:rFonts w:ascii="Courier" w:hAnsi="Courier"/>
                      <w:sz w:val="16"/>
                      <w:szCs w:val="16"/>
                    </w:rPr>
                    <w:t>CfdpRemoteEntityConfiguration</w:t>
                  </w:r>
                  <w:r>
                    <w:rPr>
                      <w:rFonts w:ascii="Courier" w:hAnsi="Courier"/>
                      <w:sz w:val="16"/>
                      <w:szCs w:val="16"/>
                    </w:rPr>
                    <w:tab/>
                    <w:t xml:space="preserve"> ::=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cfdpRemoteEntityId            </w:t>
                  </w:r>
                  <w:r>
                    <w:rPr>
                      <w:rFonts w:ascii="Courier" w:hAnsi="Courier"/>
                      <w:sz w:val="16"/>
                      <w:szCs w:val="16"/>
                    </w:rPr>
                    <w:tab/>
                    <w:t xml:space="preserve"> CfdpEntityId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Protocl Version as indicated in the CFDP PDU header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cfdpRemoteEntityVersion       </w:t>
                  </w:r>
                  <w:r>
                    <w:rPr>
                      <w:rFonts w:ascii="Courier" w:hAnsi="Courier"/>
                      <w:sz w:val="16"/>
                      <w:szCs w:val="16"/>
                    </w:rPr>
                    <w:tab/>
                    <w:t xml:space="preserve"> INTEGER  (0 .. 7)</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UT Address to use when transmitting to this entity.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cfdpRemoteUtAddress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cfdpPositiveAckTimerInterval  </w:t>
                  </w:r>
                  <w:r>
                    <w:rPr>
                      <w:rFonts w:ascii="Courier" w:hAnsi="Courier"/>
                      <w:sz w:val="16"/>
                      <w:szCs w:val="16"/>
                    </w:rPr>
                    <w:tab/>
                  </w:r>
                  <w:r>
                    <w:rPr>
                      <w:rFonts w:ascii="Courier" w:hAnsi="Courier"/>
                      <w:sz w:val="16"/>
                      <w:szCs w:val="16"/>
                    </w:rPr>
                    <w:t xml:space="preserve"> CfdpOptionalTimer</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Expressed as a time interval in seconds, or N/A.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cfdpNakTimerInterval          </w:t>
                  </w:r>
                  <w:r>
                    <w:rPr>
                      <w:rFonts w:ascii="Courier" w:hAnsi="Courier"/>
                      <w:sz w:val="16"/>
                      <w:szCs w:val="16"/>
                    </w:rPr>
                    <w:tab/>
                    <w:t xml:space="preserve"> CfdpOptionalTimer</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Expressed as a time interval in seconds, or N/A.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cfdpKeepAliveTimerInterval    </w:t>
                  </w:r>
                  <w:r>
                    <w:rPr>
                      <w:rFonts w:ascii="Courier" w:hAnsi="Courier"/>
                      <w:sz w:val="16"/>
                      <w:szCs w:val="16"/>
                    </w:rPr>
                    <w:tab/>
                    <w:t xml:space="preserve"> CfdpOptionalTimer</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w:t>
                  </w:r>
                  <w:r>
                    <w:rPr>
                      <w:rFonts w:ascii="Courier" w:hAnsi="Courier"/>
                      <w:sz w:val="16"/>
                      <w:szCs w:val="16"/>
                    </w:rPr>
                    <w:t xml:space="preserve"> element reports on the report timer period in seconds at which the remote CFDP</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entity will issue report.indication primitives. If the value of the parameter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zero, the remote entity does not to issue report.indication primitives periodic</w:t>
                  </w:r>
                  <w:r>
                    <w:rPr>
                      <w:rFonts w:ascii="Courier" w:hAnsi="Courier"/>
                      <w:sz w:val="16"/>
                      <w:szCs w:val="16"/>
                    </w:rPr>
                    <w:t>ally.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cfdpRemoteAsynchronousReportInterval</w:t>
                  </w:r>
                  <w:r>
                    <w:rPr>
                      <w:rFonts w:ascii="Courier" w:hAnsi="Courier"/>
                      <w:sz w:val="16"/>
                      <w:szCs w:val="16"/>
                    </w:rPr>
                    <w:tab/>
                    <w:t xml:space="preserve"> CfdpOptionalTimer</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True or false.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cfdpRemoteImmediateNakModeEnabled</w:t>
                  </w:r>
                  <w:r>
                    <w:rPr>
                      <w:rFonts w:ascii="Courier" w:hAnsi="Courier"/>
                      <w:sz w:val="16"/>
                      <w:szCs w:val="16"/>
                    </w:rPr>
                    <w:tab/>
                    <w:t xml:space="preserve"> TcLinkStat</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reports if the Default transmission mode is Acknowledged or unacknowledged.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cfdpRemoteDefa</w:t>
                  </w:r>
                  <w:r>
                    <w:rPr>
                      <w:rFonts w:ascii="Courier" w:hAnsi="Courier"/>
                      <w:sz w:val="16"/>
                      <w:szCs w:val="16"/>
                    </w:rPr>
                    <w:t>ultTransmissionMode</w:t>
                  </w:r>
                  <w:r>
                    <w:rPr>
                      <w:rFonts w:ascii="Courier" w:hAnsi="Courier"/>
                      <w:sz w:val="16"/>
                      <w:szCs w:val="16"/>
                    </w:rPr>
                    <w:tab/>
                    <w:t xml:space="preserve"> CfdpTransmissionModeType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True or false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cfdpRemoteTransactionClosureRequested</w:t>
                  </w:r>
                  <w:r>
                    <w:rPr>
                      <w:rFonts w:ascii="Courier" w:hAnsi="Courier"/>
                      <w:sz w:val="16"/>
                      <w:szCs w:val="16"/>
                    </w:rPr>
                    <w:tab/>
                    <w:t xml:space="preserve"> BOOLEAN</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use in determining imputed end of transaction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cfdpRemoteCheckLimit          </w:t>
                  </w:r>
                  <w:r>
                    <w:rPr>
                      <w:rFonts w:ascii="Courier" w:hAnsi="Courier"/>
                      <w:sz w:val="16"/>
                      <w:szCs w:val="16"/>
                    </w:rPr>
                    <w:tab/>
                    <w:t xml:space="preserve"> CfdpTimer</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 Default type of checks</w:t>
                  </w:r>
                  <w:r>
                    <w:rPr>
                      <w:rFonts w:ascii="Courier" w:hAnsi="Courier"/>
                      <w:sz w:val="16"/>
                      <w:szCs w:val="16"/>
                    </w:rPr>
                    <w:t>um to calculate for all file transmission to this remote entity.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cfdpRemoteDefaultChecksumType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 defined in the SANA Checksum Types registry: https://sanaregistry.org/r/checksum_identifiers/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https://sanaregistry.org/r/checksum_identif</w:t>
                  </w:r>
                  <w:r>
                    <w:rPr>
                      <w:rFonts w:ascii="Courier" w:hAnsi="Courier"/>
                      <w:sz w:val="16"/>
                      <w:szCs w:val="16"/>
                    </w:rPr>
                    <w:t>iers/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cfdpChecksum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modularChecksum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proximityOneCrc32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crc32c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crc32               </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reservedCfdp1       </w:t>
                  </w:r>
                  <w:r>
                    <w:rPr>
                      <w:rFonts w:ascii="Courier" w:hAnsi="Courier"/>
                      <w:sz w:val="16"/>
                      <w:szCs w:val="16"/>
                    </w:rPr>
                    <w:tab/>
                    <w:t xml:space="preserve"> </w:t>
                  </w:r>
                  <w:r>
                    <w:rPr>
                      <w:rFonts w:ascii="Courier" w:hAnsi="Courier"/>
                      <w:sz w:val="16"/>
                      <w:szCs w:val="16"/>
                    </w:rPr>
                    <w:tab/>
                    <w:t xml:space="preserve"> (4)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reservedCfdp2       </w:t>
                  </w:r>
                  <w:r>
                    <w:rPr>
                      <w:rFonts w:ascii="Courier" w:hAnsi="Courier"/>
                      <w:sz w:val="16"/>
                      <w:szCs w:val="16"/>
                    </w:rPr>
                    <w:tab/>
                    <w:t xml:space="preserve"> </w:t>
                  </w:r>
                  <w:r>
                    <w:rPr>
                      <w:rFonts w:ascii="Courier" w:hAnsi="Courier"/>
                      <w:sz w:val="16"/>
                      <w:szCs w:val="16"/>
                    </w:rPr>
                    <w:tab/>
                    <w:t xml:space="preserve"> (5)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reservedCfdp3       </w:t>
                  </w:r>
                  <w:r>
                    <w:rPr>
                      <w:rFonts w:ascii="Courier" w:hAnsi="Courier"/>
                      <w:sz w:val="16"/>
                      <w:szCs w:val="16"/>
                    </w:rPr>
                    <w:tab/>
                    <w:t xml:space="preserve"> </w:t>
                  </w:r>
                  <w:r>
                    <w:rPr>
                      <w:rFonts w:ascii="Courier" w:hAnsi="Courier"/>
                      <w:sz w:val="16"/>
                      <w:szCs w:val="16"/>
                    </w:rPr>
                    <w:tab/>
                    <w:t xml:space="preserve"> (6)</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reservedCfdp4       </w:t>
                  </w:r>
                  <w:r>
                    <w:rPr>
                      <w:rFonts w:ascii="Courier" w:hAnsi="Courier"/>
                      <w:sz w:val="16"/>
                      <w:szCs w:val="16"/>
                    </w:rPr>
                    <w:tab/>
                    <w:t xml:space="preserve"> </w:t>
                  </w:r>
                  <w:r>
                    <w:rPr>
                      <w:rFonts w:ascii="Courier" w:hAnsi="Courier"/>
                      <w:sz w:val="16"/>
                      <w:szCs w:val="16"/>
                    </w:rPr>
                    <w:tab/>
                    <w:t xml:space="preserve">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reservedCfdp5       </w:t>
                  </w:r>
                  <w:r>
                    <w:rPr>
                      <w:rFonts w:ascii="Courier" w:hAnsi="Courier"/>
                      <w:sz w:val="16"/>
                      <w:szCs w:val="16"/>
                    </w:rPr>
                    <w:tab/>
                    <w:t xml:space="preserve"> </w:t>
                  </w:r>
                  <w:r>
                    <w:rPr>
                      <w:rFonts w:ascii="Courier" w:hAnsi="Courier"/>
                      <w:sz w:val="16"/>
                      <w:szCs w:val="16"/>
                    </w:rPr>
                    <w:tab/>
                    <w:t xml:space="preserve"> (8)</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reservedCfdp6       </w:t>
                  </w:r>
                  <w:r>
                    <w:rPr>
                      <w:rFonts w:ascii="Courier" w:hAnsi="Courier"/>
                      <w:sz w:val="16"/>
                      <w:szCs w:val="16"/>
                    </w:rPr>
                    <w:tab/>
                    <w:t xml:space="preserve"> </w:t>
                  </w:r>
                  <w:r>
                    <w:rPr>
                      <w:rFonts w:ascii="Courier" w:hAnsi="Courier"/>
                      <w:sz w:val="16"/>
                      <w:szCs w:val="16"/>
                    </w:rPr>
                    <w:tab/>
                    <w:t xml:space="preserve"> (9)</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reservedCfdp7       </w:t>
                  </w:r>
                  <w:r>
                    <w:rPr>
                      <w:rFonts w:ascii="Courier" w:hAnsi="Courier"/>
                      <w:sz w:val="16"/>
                      <w:szCs w:val="16"/>
                    </w:rPr>
                    <w:tab/>
                    <w:t xml:space="preserve"> </w:t>
                  </w:r>
                  <w:r>
                    <w:rPr>
                      <w:rFonts w:ascii="Courier" w:hAnsi="Courier"/>
                      <w:sz w:val="16"/>
                      <w:szCs w:val="16"/>
                    </w:rPr>
                    <w:tab/>
                    <w:t xml:space="preserve"> (10)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reservedCfdp8       </w:t>
                  </w:r>
                  <w:r>
                    <w:rPr>
                      <w:rFonts w:ascii="Courier" w:hAnsi="Courier"/>
                      <w:sz w:val="16"/>
                      <w:szCs w:val="16"/>
                    </w:rPr>
                    <w:tab/>
                    <w:t xml:space="preserve"> </w:t>
                  </w:r>
                  <w:r>
                    <w:rPr>
                      <w:rFonts w:ascii="Courier" w:hAnsi="Courier"/>
                      <w:sz w:val="16"/>
                      <w:szCs w:val="16"/>
                    </w:rPr>
                    <w:tab/>
                    <w:t xml:space="preserve"> (11)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w:t>
                  </w:r>
                  <w:r>
                    <w:rPr>
                      <w:rFonts w:ascii="Courier" w:hAnsi="Courier"/>
                      <w:sz w:val="16"/>
                      <w:szCs w:val="16"/>
                    </w:rPr>
                    <w:t xml:space="preserve">fdp9       </w:t>
                  </w:r>
                  <w:r>
                    <w:rPr>
                      <w:rFonts w:ascii="Courier" w:hAnsi="Courier"/>
                      <w:sz w:val="16"/>
                      <w:szCs w:val="16"/>
                    </w:rPr>
                    <w:tab/>
                    <w:t xml:space="preserve"> </w:t>
                  </w:r>
                  <w:r>
                    <w:rPr>
                      <w:rFonts w:ascii="Courier" w:hAnsi="Courier"/>
                      <w:sz w:val="16"/>
                      <w:szCs w:val="16"/>
                    </w:rPr>
                    <w:tab/>
                    <w:t xml:space="preserve"> (12)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reservedCfdp10      </w:t>
                  </w:r>
                  <w:r>
                    <w:rPr>
                      <w:rFonts w:ascii="Courier" w:hAnsi="Courier"/>
                      <w:sz w:val="16"/>
                      <w:szCs w:val="16"/>
                    </w:rPr>
                    <w:tab/>
                    <w:t xml:space="preserve"> </w:t>
                  </w:r>
                  <w:r>
                    <w:rPr>
                      <w:rFonts w:ascii="Courier" w:hAnsi="Courier"/>
                      <w:sz w:val="16"/>
                      <w:szCs w:val="16"/>
                    </w:rPr>
                    <w:tab/>
                    <w:t xml:space="preserve"> (13)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reservedCfdp11      </w:t>
                  </w:r>
                  <w:r>
                    <w:rPr>
                      <w:rFonts w:ascii="Courier" w:hAnsi="Courier"/>
                      <w:sz w:val="16"/>
                      <w:szCs w:val="16"/>
                    </w:rPr>
                    <w:tab/>
                    <w:t xml:space="preserve"> </w:t>
                  </w:r>
                  <w:r>
                    <w:rPr>
                      <w:rFonts w:ascii="Courier" w:hAnsi="Courier"/>
                      <w:sz w:val="16"/>
                      <w:szCs w:val="16"/>
                    </w:rPr>
                    <w:tab/>
                    <w:t xml:space="preserve"> (14)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nullChecksum        </w:t>
                  </w:r>
                  <w:r>
                    <w:rPr>
                      <w:rFonts w:ascii="Courier" w:hAnsi="Courier"/>
                      <w:sz w:val="16"/>
                      <w:szCs w:val="16"/>
                    </w:rPr>
                    <w:tab/>
                    <w:t xml:space="preserve"> </w:t>
                  </w:r>
                  <w:r>
                    <w:rPr>
                      <w:rFonts w:ascii="Courier" w:hAnsi="Courier"/>
                      <w:sz w:val="16"/>
                      <w:szCs w:val="16"/>
                    </w:rPr>
                    <w:tab/>
                    <w:t xml:space="preserve"> (15)</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Disposition of incomplete received file on transaction cancellation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cfdpRemoteDispositionOfIncompleteReceive</w:t>
                  </w:r>
                  <w:r>
                    <w:rPr>
                      <w:rFonts w:ascii="Courier" w:hAnsi="Courier"/>
                      <w:sz w:val="16"/>
                      <w:szCs w:val="16"/>
                    </w:rPr>
                    <w:t>dFile</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discard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retain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reports if at the remote CFDP entity the CRC option is active.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cfdpRemoteCrcRequiredOnTransmission</w:t>
                  </w:r>
                  <w:r>
                    <w:rPr>
                      <w:rFonts w:ascii="Courier" w:hAnsi="Courier"/>
                      <w:sz w:val="16"/>
                      <w:szCs w:val="16"/>
                    </w:rPr>
                    <w:tab/>
                    <w:t xml:space="preserve"> TcLinkStat</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w:t>
                  </w:r>
                  <w:r>
                    <w:rPr>
                      <w:rFonts w:ascii="Courier" w:hAnsi="Courier"/>
                      <w:sz w:val="16"/>
                      <w:szCs w:val="16"/>
                    </w:rPr>
                    <w:t>nt reports on the maximum file segment length (in octets) the remote CFDP</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entities are able to handle.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cfdpRemoteMaximumFileSegmentLength</w:t>
                  </w:r>
                  <w:r>
                    <w:rPr>
                      <w:rFonts w:ascii="Courier" w:hAnsi="Courier"/>
                      <w:sz w:val="16"/>
                      <w:szCs w:val="16"/>
                    </w:rPr>
                    <w:tab/>
                    <w:t xml:space="preserve"> INTEGER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Expressed as a number of octets, or N/A.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cfdpRemoteKeepAliveDiscrepancyLimit</w:t>
                  </w:r>
                  <w:r>
                    <w:rPr>
                      <w:rFonts w:ascii="Courier" w:hAnsi="Courier"/>
                      <w:sz w:val="16"/>
                      <w:szCs w:val="16"/>
                    </w:rPr>
                    <w:tab/>
                    <w:t xml:space="preserve"> CHOIC</w:t>
                  </w:r>
                  <w:r>
                    <w:rPr>
                      <w:rFonts w:ascii="Courier" w:hAnsi="Courier"/>
                      <w:sz w:val="16"/>
                      <w:szCs w:val="16"/>
                    </w:rPr>
                    <w: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keepAliveDiscrepancyLimit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4294967295)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of expirations.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cfdpRemotePositiveAckTimerExpirationLimit </w:t>
                  </w:r>
                  <w:r>
                    <w:rPr>
                      <w:rFonts w:ascii="Courier" w:hAnsi="Courier"/>
                      <w:sz w:val="16"/>
                      <w:szCs w:val="16"/>
                    </w:rPr>
                    <w:tab/>
                    <w:t xml:space="preserve"> INTEGER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of expiration</w:t>
                  </w:r>
                  <w:r>
                    <w:rPr>
                      <w:rFonts w:ascii="Courier" w:hAnsi="Courier"/>
                      <w:sz w:val="16"/>
                      <w:szCs w:val="16"/>
                    </w:rPr>
                    <w: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cfdpRemoteNakTimerExpirationLimit</w:t>
                  </w:r>
                  <w:r>
                    <w:rPr>
                      <w:rFonts w:ascii="Courier" w:hAnsi="Courier"/>
                      <w:sz w:val="16"/>
                      <w:szCs w:val="16"/>
                    </w:rPr>
                    <w:tab/>
                    <w:t xml:space="preserve"> INTEGER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Maximum period in seconds that may pass without reception of a PDU until the remote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CFDP entity will declare an Inactivity Fault condition.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cfdpRemoteTransactionInactivityLimit</w:t>
                  </w:r>
                  <w:r>
                    <w:rPr>
                      <w:rFonts w:ascii="Courier" w:hAnsi="Courier"/>
                      <w:sz w:val="16"/>
                      <w:szCs w:val="16"/>
                    </w:rPr>
                    <w:tab/>
                    <w:t xml:space="preserve"> CfdpT</w:t>
                  </w:r>
                  <w:r>
                    <w:rPr>
                      <w:rFonts w:ascii="Courier" w:hAnsi="Courier"/>
                      <w:sz w:val="16"/>
                      <w:szCs w:val="16"/>
                    </w:rPr>
                    <w:t>imer</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Start/End of transmission opportunity A signal produced by the operating environment.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cfdpRemoteTransmissionWindow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open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closed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Start/End of recep</w:t>
                  </w:r>
                  <w:r>
                    <w:rPr>
                      <w:rFonts w:ascii="Courier" w:hAnsi="Courier"/>
                      <w:sz w:val="16"/>
                      <w:szCs w:val="16"/>
                    </w:rPr>
                    <w:t>tion opportunity. A signal produced by the operating environment.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cfdpRemoteReceptionWindow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open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closed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56606D9F" w14:textId="77777777" w:rsidR="00000000" w:rsidRDefault="00C24396">
                  <w:pPr>
                    <w:rPr>
                      <w:rFonts w:eastAsia="Times New Roman"/>
                    </w:rPr>
                  </w:pPr>
                </w:p>
              </w:tc>
            </w:tr>
            <w:tr w:rsidR="00000000" w14:paraId="6FCD2464" w14:textId="77777777">
              <w:trPr>
                <w:tblCellSpacing w:w="15" w:type="dxa"/>
                <w:jc w:val="center"/>
              </w:trPr>
              <w:tc>
                <w:tcPr>
                  <w:tcW w:w="0" w:type="auto"/>
                  <w:vAlign w:val="center"/>
                  <w:hideMark/>
                </w:tcPr>
                <w:p w14:paraId="422A6763" w14:textId="77777777" w:rsidR="00000000" w:rsidRDefault="00C24396">
                  <w:pPr>
                    <w:rPr>
                      <w:rFonts w:eastAsia="Times New Roman"/>
                    </w:rPr>
                  </w:pPr>
                </w:p>
              </w:tc>
            </w:tr>
          </w:tbl>
          <w:p w14:paraId="2BFA11F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178B52" w14:textId="77777777">
              <w:trPr>
                <w:tblCellSpacing w:w="15" w:type="dxa"/>
                <w:jc w:val="center"/>
              </w:trPr>
              <w:tc>
                <w:tcPr>
                  <w:tcW w:w="0" w:type="auto"/>
                  <w:vAlign w:val="center"/>
                  <w:hideMark/>
                </w:tcPr>
                <w:p w14:paraId="338FA0C6"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parameter</w:t>
                  </w:r>
                  <w:bookmarkStart w:id="398" w:name="id0xa16a600"/>
                  <w:bookmarkEnd w:id="398"/>
                  <w:r>
                    <w:rPr>
                      <w:rFonts w:eastAsia="Times New Roman"/>
                      <w:sz w:val="27"/>
                      <w:szCs w:val="27"/>
                    </w:rPr>
                    <w:t xml:space="preserve"> ' </w:t>
                  </w:r>
                  <w:r>
                    <w:rPr>
                      <w:rFonts w:eastAsia="Times New Roman"/>
                      <w:b/>
                      <w:bCs/>
                      <w:sz w:val="27"/>
                      <w:szCs w:val="27"/>
                    </w:rPr>
                    <w:t>cfdpLocalEntityConfiguration</w:t>
                  </w:r>
                  <w:r>
                    <w:rPr>
                      <w:rFonts w:eastAsia="Times New Roman"/>
                      <w:sz w:val="27"/>
                      <w:szCs w:val="27"/>
                    </w:rPr>
                    <w:t xml:space="preserve"> ' (cfdp-local-entity-configuration) OID .1.3.112.4.4.2.1.50200.1.4.1 </w:t>
                  </w:r>
                </w:p>
              </w:tc>
            </w:tr>
            <w:tr w:rsidR="00000000" w14:paraId="5345977F" w14:textId="77777777">
              <w:trPr>
                <w:tblCellSpacing w:w="15" w:type="dxa"/>
                <w:jc w:val="center"/>
              </w:trPr>
              <w:tc>
                <w:tcPr>
                  <w:tcW w:w="0" w:type="auto"/>
                  <w:vAlign w:val="center"/>
                  <w:hideMark/>
                </w:tcPr>
                <w:p w14:paraId="2A4895E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the configuration of the local CFDP entity as per CCSDS 727.0-B</w:t>
                  </w:r>
                  <w:r>
                    <w:rPr>
                      <w:rFonts w:ascii="Times New Roman" w:hAnsi="Times New Roman" w:cs="Times New Roman"/>
                      <w:sz w:val="24"/>
                      <w:szCs w:val="24"/>
                    </w:rPr>
                    <w:t>-4:</w:t>
                  </w:r>
                </w:p>
                <w:p w14:paraId="3DAB2225" w14:textId="77777777" w:rsidR="00000000" w:rsidRDefault="00C24396">
                  <w:pPr>
                    <w:pStyle w:val="HTMLPreformatted"/>
                    <w:rPr>
                      <w:rFonts w:ascii="Times New Roman" w:hAnsi="Times New Roman" w:cs="Times New Roman"/>
                      <w:sz w:val="24"/>
                      <w:szCs w:val="24"/>
                    </w:rPr>
                  </w:pPr>
                </w:p>
                <w:p w14:paraId="6949C8D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Local Entity ID</w:t>
                  </w:r>
                </w:p>
                <w:p w14:paraId="4EABEE46" w14:textId="77777777" w:rsidR="00000000" w:rsidRDefault="00C24396">
                  <w:pPr>
                    <w:pStyle w:val="HTMLPreformatted"/>
                    <w:rPr>
                      <w:rFonts w:ascii="Times New Roman" w:hAnsi="Times New Roman" w:cs="Times New Roman"/>
                      <w:sz w:val="24"/>
                      <w:szCs w:val="24"/>
                    </w:rPr>
                  </w:pPr>
                </w:p>
                <w:p w14:paraId="34E0D66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EOF-Sent.indication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or false.</w:t>
                  </w:r>
                </w:p>
                <w:p w14:paraId="308E51F6" w14:textId="77777777" w:rsidR="00000000" w:rsidRDefault="00C24396">
                  <w:pPr>
                    <w:pStyle w:val="HTMLPreformatted"/>
                    <w:rPr>
                      <w:rFonts w:ascii="Times New Roman" w:hAnsi="Times New Roman" w:cs="Times New Roman"/>
                      <w:sz w:val="24"/>
                      <w:szCs w:val="24"/>
                    </w:rPr>
                  </w:pPr>
                </w:p>
                <w:p w14:paraId="5EEB1FB5" w14:textId="77777777" w:rsidR="00000000" w:rsidRDefault="00C24396">
                  <w:pPr>
                    <w:pStyle w:val="HTMLPreformatted"/>
                    <w:rPr>
                      <w:rFonts w:ascii="Times New Roman" w:hAnsi="Times New Roman" w:cs="Times New Roman"/>
                      <w:sz w:val="24"/>
                      <w:szCs w:val="24"/>
                    </w:rPr>
                  </w:pPr>
                </w:p>
                <w:p w14:paraId="7D2C5EA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EOF-Recv.indication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or false.</w:t>
                  </w:r>
                </w:p>
                <w:p w14:paraId="2A394A0D" w14:textId="77777777" w:rsidR="00000000" w:rsidRDefault="00C24396">
                  <w:pPr>
                    <w:pStyle w:val="HTMLPreformatted"/>
                    <w:rPr>
                      <w:rFonts w:ascii="Times New Roman" w:hAnsi="Times New Roman" w:cs="Times New Roman"/>
                      <w:sz w:val="24"/>
                      <w:szCs w:val="24"/>
                    </w:rPr>
                  </w:pPr>
                </w:p>
                <w:p w14:paraId="72DA8C8B" w14:textId="77777777" w:rsidR="00000000" w:rsidRDefault="00C24396">
                  <w:pPr>
                    <w:pStyle w:val="HTMLPreformatted"/>
                    <w:rPr>
                      <w:rFonts w:ascii="Times New Roman" w:hAnsi="Times New Roman" w:cs="Times New Roman"/>
                      <w:sz w:val="24"/>
                      <w:szCs w:val="24"/>
                    </w:rPr>
                  </w:pPr>
                </w:p>
                <w:p w14:paraId="454E96B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File-Segment-Recv.indication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or false.</w:t>
                  </w:r>
                </w:p>
                <w:p w14:paraId="72F82193" w14:textId="77777777" w:rsidR="00000000" w:rsidRDefault="00C24396">
                  <w:pPr>
                    <w:pStyle w:val="HTMLPreformatted"/>
                    <w:rPr>
                      <w:rFonts w:ascii="Times New Roman" w:hAnsi="Times New Roman" w:cs="Times New Roman"/>
                      <w:sz w:val="24"/>
                      <w:szCs w:val="24"/>
                    </w:rPr>
                  </w:pPr>
                </w:p>
                <w:p w14:paraId="342CE85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Transaction-Finished.indication</w:t>
                  </w:r>
                </w:p>
                <w:p w14:paraId="39DAD0E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required when acting as receiving entity</w:t>
                  </w:r>
                  <w:r>
                    <w:rPr>
                      <w:rFonts w:ascii="Times New Roman" w:hAnsi="Times New Roman" w:cs="Times New Roman"/>
                      <w:sz w:val="24"/>
                      <w:szCs w:val="24"/>
                    </w:rPr>
                    <w:tab/>
                    <w:t>True or false.</w:t>
                  </w:r>
                </w:p>
                <w:p w14:paraId="1A8C6889" w14:textId="77777777" w:rsidR="00000000" w:rsidRDefault="00C24396">
                  <w:pPr>
                    <w:pStyle w:val="HTMLPreformatted"/>
                    <w:rPr>
                      <w:rFonts w:ascii="Times New Roman" w:hAnsi="Times New Roman" w:cs="Times New Roman"/>
                      <w:sz w:val="24"/>
                      <w:szCs w:val="24"/>
                    </w:rPr>
                  </w:pPr>
                </w:p>
                <w:p w14:paraId="179321F8" w14:textId="77777777" w:rsidR="00000000" w:rsidRDefault="00C24396">
                  <w:pPr>
                    <w:pStyle w:val="HTMLPreformatted"/>
                    <w:rPr>
                      <w:rFonts w:ascii="Times New Roman" w:hAnsi="Times New Roman" w:cs="Times New Roman"/>
                      <w:sz w:val="24"/>
                      <w:szCs w:val="24"/>
                    </w:rPr>
                  </w:pPr>
                </w:p>
                <w:p w14:paraId="028AE48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Suspended.indication required when</w:t>
                  </w:r>
                </w:p>
                <w:p w14:paraId="256E33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acting as receiving entity</w:t>
                  </w:r>
                  <w:r>
                    <w:rPr>
                      <w:rFonts w:ascii="Times New Roman" w:hAnsi="Times New Roman" w:cs="Times New Roman"/>
                      <w:sz w:val="24"/>
                      <w:szCs w:val="24"/>
                    </w:rPr>
                    <w:tab/>
                    <w:t>True or false.</w:t>
                  </w:r>
                </w:p>
                <w:p w14:paraId="0FBAF6F8" w14:textId="77777777" w:rsidR="00000000" w:rsidRDefault="00C24396">
                  <w:pPr>
                    <w:pStyle w:val="HTMLPreformatted"/>
                    <w:rPr>
                      <w:rFonts w:ascii="Times New Roman" w:hAnsi="Times New Roman" w:cs="Times New Roman"/>
                      <w:sz w:val="24"/>
                      <w:szCs w:val="24"/>
                    </w:rPr>
                  </w:pPr>
                </w:p>
                <w:p w14:paraId="12A152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Resumed.indication required when acting</w:t>
                  </w:r>
                </w:p>
                <w:p w14:paraId="51E3DA4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as receiving entity</w:t>
                  </w:r>
                  <w:r>
                    <w:rPr>
                      <w:rFonts w:ascii="Times New Roman" w:hAnsi="Times New Roman" w:cs="Times New Roman"/>
                      <w:sz w:val="24"/>
                      <w:szCs w:val="24"/>
                    </w:rPr>
                    <w:tab/>
                    <w:t>True or false.</w:t>
                  </w:r>
                </w:p>
                <w:p w14:paraId="2D394529" w14:textId="77777777" w:rsidR="00000000" w:rsidRDefault="00C24396">
                  <w:pPr>
                    <w:pStyle w:val="HTMLPreformatted"/>
                    <w:rPr>
                      <w:rFonts w:ascii="Times New Roman" w:hAnsi="Times New Roman" w:cs="Times New Roman"/>
                      <w:sz w:val="24"/>
                      <w:szCs w:val="24"/>
                    </w:rPr>
                  </w:pPr>
                </w:p>
                <w:p w14:paraId="091F034D" w14:textId="77777777" w:rsidR="00000000" w:rsidRDefault="00C24396">
                  <w:pPr>
                    <w:pStyle w:val="HTMLPreformatted"/>
                    <w:rPr>
                      <w:rFonts w:ascii="Times New Roman" w:hAnsi="Times New Roman" w:cs="Times New Roman"/>
                      <w:sz w:val="24"/>
                      <w:szCs w:val="24"/>
                    </w:rPr>
                  </w:pPr>
                </w:p>
                <w:p w14:paraId="05CE467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Default fault handlers: For each type</w:t>
                  </w:r>
                  <w:r>
                    <w:rPr>
                      <w:rFonts w:ascii="Times New Roman" w:hAnsi="Times New Roman" w:cs="Times New Roman"/>
                      <w:sz w:val="24"/>
                      <w:szCs w:val="24"/>
                    </w:rPr>
                    <w:t xml:space="preserve"> of fault condition, a default handler</w:t>
                  </w:r>
                </w:p>
                <w:p w14:paraId="557109A2" w14:textId="77777777" w:rsidR="00000000" w:rsidRDefault="00C24396">
                  <w:pPr>
                    <w:pStyle w:val="HTMLPreformatted"/>
                    <w:rPr>
                      <w:rFonts w:ascii="Times New Roman" w:hAnsi="Times New Roman" w:cs="Times New Roman"/>
                      <w:sz w:val="24"/>
                      <w:szCs w:val="24"/>
                    </w:rPr>
                  </w:pPr>
                </w:p>
                <w:p w14:paraId="6C8B689C" w14:textId="77777777" w:rsidR="00000000" w:rsidRDefault="00C24396">
                  <w:pPr>
                    <w:pStyle w:val="HTMLPreformatted"/>
                    <w:rPr>
                      <w:rFonts w:ascii="Times New Roman" w:hAnsi="Times New Roman" w:cs="Times New Roman"/>
                      <w:sz w:val="24"/>
                      <w:szCs w:val="24"/>
                    </w:rPr>
                  </w:pPr>
                </w:p>
                <w:p w14:paraId="3B3923E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Routing information (Extended procedures</w:t>
                  </w:r>
                </w:p>
                <w:p w14:paraId="1A2433A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only): For each entity in the system, a list of all</w:t>
                  </w:r>
                </w:p>
                <w:p w14:paraId="79DE97D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adjacent entities.</w:t>
                  </w:r>
                </w:p>
                <w:p w14:paraId="6B73C47B" w14:textId="77777777" w:rsidR="00000000" w:rsidRDefault="00C24396">
                  <w:pPr>
                    <w:rPr>
                      <w:rFonts w:eastAsia="Times New Roman"/>
                      <w:sz w:val="27"/>
                      <w:szCs w:val="27"/>
                    </w:rPr>
                  </w:pPr>
                </w:p>
              </w:tc>
            </w:tr>
            <w:tr w:rsidR="00000000" w14:paraId="1D540899" w14:textId="77777777">
              <w:trPr>
                <w:tblCellSpacing w:w="15" w:type="dxa"/>
                <w:jc w:val="center"/>
              </w:trPr>
              <w:tc>
                <w:tcPr>
                  <w:tcW w:w="0" w:type="auto"/>
                  <w:vAlign w:val="center"/>
                  <w:hideMark/>
                </w:tcPr>
                <w:p w14:paraId="2FD1C3D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A640F23" w14:textId="77777777">
              <w:trPr>
                <w:tblCellSpacing w:w="15" w:type="dxa"/>
                <w:jc w:val="center"/>
              </w:trPr>
              <w:tc>
                <w:tcPr>
                  <w:tcW w:w="0" w:type="auto"/>
                  <w:vAlign w:val="center"/>
                  <w:hideMark/>
                </w:tcPr>
                <w:p w14:paraId="3BDA8D1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01DB896" w14:textId="77777777">
              <w:trPr>
                <w:tblCellSpacing w:w="15" w:type="dxa"/>
                <w:jc w:val="center"/>
              </w:trPr>
              <w:tc>
                <w:tcPr>
                  <w:tcW w:w="0" w:type="auto"/>
                  <w:vAlign w:val="center"/>
                  <w:hideMark/>
                </w:tcPr>
                <w:p w14:paraId="7BA592BE" w14:textId="77777777" w:rsidR="00000000" w:rsidRDefault="00C24396">
                  <w:pPr>
                    <w:rPr>
                      <w:rFonts w:eastAsia="Times New Roman"/>
                    </w:rPr>
                  </w:pPr>
                  <w:r>
                    <w:rPr>
                      <w:rFonts w:eastAsia="Times New Roman"/>
                    </w:rPr>
                    <w:br/>
                  </w:r>
                  <w:r>
                    <w:rPr>
                      <w:rFonts w:eastAsia="Times New Roman"/>
                      <w:b/>
                      <w:bCs/>
                    </w:rPr>
                    <w:t xml:space="preserve">Type Definition: </w:t>
                  </w:r>
                </w:p>
                <w:p w14:paraId="19FB8BD8" w14:textId="77777777" w:rsidR="00000000" w:rsidRDefault="00C24396">
                  <w:pPr>
                    <w:pStyle w:val="HTMLPreformatted"/>
                  </w:pPr>
                  <w:r>
                    <w:rPr>
                      <w:rFonts w:ascii="Courier" w:hAnsi="Courier"/>
                      <w:sz w:val="16"/>
                      <w:szCs w:val="16"/>
                    </w:rPr>
                    <w:t>CfdpLocalEntityConfiguration</w:t>
                  </w:r>
                  <w:r>
                    <w:rPr>
                      <w:rFonts w:ascii="Courier" w:hAnsi="Courier"/>
                      <w:sz w:val="16"/>
                      <w:szCs w:val="16"/>
                    </w:rPr>
                    <w:tab/>
                    <w:t xml:space="preserve"> ::= SEQU</w:t>
                  </w:r>
                  <w:r>
                    <w:rPr>
                      <w:rFonts w:ascii="Courier" w:hAnsi="Courier"/>
                      <w:sz w:val="16"/>
                      <w:szCs w:val="16"/>
                    </w:rPr>
                    <w:t>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This element reports if the local CFDP entity is configured to provide an EOF-sent.indication</w:t>
                  </w:r>
                  <w:r>
                    <w:rPr>
                      <w:rFonts w:ascii="Courier" w:hAnsi="Courier"/>
                      <w:sz w:val="16"/>
                      <w:szCs w:val="16"/>
                    </w:rPr>
                    <w:br/>
                  </w:r>
                  <w:r>
                    <w:rPr>
                      <w:rFonts w:ascii="Courier" w:hAnsi="Courier"/>
                      <w:sz w:val="16"/>
                      <w:szCs w:val="16"/>
                    </w:rPr>
                    <w:tab/>
                    <w:t xml:space="preserve"> --  to the FwdFileServer FR when the initial transmission of the transaction's EOF PDU</w:t>
                  </w:r>
                  <w:r>
                    <w:rPr>
                      <w:rFonts w:ascii="Courier" w:hAnsi="Courier"/>
                      <w:sz w:val="16"/>
                      <w:szCs w:val="16"/>
                    </w:rPr>
                    <w:br/>
                  </w:r>
                  <w:r>
                    <w:rPr>
                      <w:rFonts w:ascii="Courier" w:hAnsi="Courier"/>
                      <w:sz w:val="16"/>
                      <w:szCs w:val="16"/>
                    </w:rPr>
                    <w:tab/>
                    <w:t xml:space="preserve"> --  has been performed. It can take on two values:</w:t>
                  </w:r>
                  <w:r>
                    <w:rPr>
                      <w:rFonts w:ascii="Courier" w:hAnsi="Courier"/>
                      <w:sz w:val="16"/>
                      <w:szCs w:val="16"/>
                    </w:rPr>
                    <w:br/>
                  </w:r>
                  <w:r>
                    <w:rPr>
                      <w:rFonts w:ascii="Courier" w:hAnsi="Courier"/>
                      <w:sz w:val="16"/>
                      <w:szCs w:val="16"/>
                    </w:rPr>
                    <w:tab/>
                    <w:t xml:space="preserve"> -- - </w:t>
                  </w:r>
                  <w:r>
                    <w:rPr>
                      <w:rFonts w:ascii="Courier" w:hAnsi="Courier"/>
                      <w:sz w:val="16"/>
                      <w:szCs w:val="16"/>
                    </w:rPr>
                    <w:t>true: EOF-sent indication enabled;</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lastRenderedPageBreak/>
                    <w:tab/>
                    <w:t xml:space="preserve"> --  false: EOF-sent indication disabled.</w:t>
                  </w:r>
                  <w:r>
                    <w:rPr>
                      <w:rFonts w:ascii="Courier" w:hAnsi="Courier"/>
                      <w:sz w:val="16"/>
                      <w:szCs w:val="16"/>
                    </w:rPr>
                    <w:br/>
                  </w:r>
                  <w:r>
                    <w:rPr>
                      <w:rFonts w:ascii="Courier" w:hAnsi="Courier"/>
                      <w:sz w:val="16"/>
                      <w:szCs w:val="16"/>
                    </w:rPr>
                    <w:tab/>
                    <w:t xml:space="preserve"> cfdpLocalEofSentIndicationRequired</w:t>
                  </w:r>
                  <w:r>
                    <w:rPr>
                      <w:rFonts w:ascii="Courier" w:hAnsi="Courier"/>
                      <w:sz w:val="16"/>
                      <w:szCs w:val="16"/>
                    </w:rPr>
                    <w:tab/>
                    <w:t xml:space="preserve"> TrueFalse</w:t>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reports if the local CFDP entity is configured to provide a File-Segment-Recv.indication</w:t>
                  </w:r>
                  <w:r>
                    <w:rPr>
                      <w:rFonts w:ascii="Courier" w:hAnsi="Courier"/>
                      <w:sz w:val="16"/>
                      <w:szCs w:val="16"/>
                    </w:rPr>
                    <w:br/>
                  </w:r>
                  <w:r>
                    <w:rPr>
                      <w:rFonts w:ascii="Courier" w:hAnsi="Courier"/>
                      <w:sz w:val="16"/>
                      <w:szCs w:val="16"/>
                    </w:rPr>
                    <w:tab/>
                    <w:t xml:space="preserve"> --  to the R</w:t>
                  </w:r>
                  <w:r>
                    <w:rPr>
                      <w:rFonts w:ascii="Courier" w:hAnsi="Courier"/>
                      <w:sz w:val="16"/>
                      <w:szCs w:val="16"/>
                    </w:rPr>
                    <w:t>tnFileServer FR when individual file data segments have been received from</w:t>
                  </w:r>
                  <w:r>
                    <w:rPr>
                      <w:rFonts w:ascii="Courier" w:hAnsi="Courier"/>
                      <w:sz w:val="16"/>
                      <w:szCs w:val="16"/>
                    </w:rPr>
                    <w:br/>
                  </w:r>
                  <w:r>
                    <w:rPr>
                      <w:rFonts w:ascii="Courier" w:hAnsi="Courier"/>
                      <w:sz w:val="16"/>
                      <w:szCs w:val="16"/>
                    </w:rPr>
                    <w:tab/>
                    <w:t xml:space="preserve"> --  the sending end. It can take on two values:</w:t>
                  </w:r>
                  <w:r>
                    <w:rPr>
                      <w:rFonts w:ascii="Courier" w:hAnsi="Courier"/>
                      <w:sz w:val="16"/>
                      <w:szCs w:val="16"/>
                    </w:rPr>
                    <w:br/>
                  </w:r>
                  <w:r>
                    <w:rPr>
                      <w:rFonts w:ascii="Courier" w:hAnsi="Courier"/>
                      <w:sz w:val="16"/>
                      <w:szCs w:val="16"/>
                    </w:rPr>
                    <w:tab/>
                    <w:t xml:space="preserve"> -- - true: File-Segment-Recv indication</w:t>
                  </w:r>
                  <w:r>
                    <w:rPr>
                      <w:rFonts w:ascii="Courier" w:hAnsi="Courier"/>
                      <w:sz w:val="16"/>
                      <w:szCs w:val="16"/>
                    </w:rPr>
                    <w:br/>
                  </w:r>
                  <w:r>
                    <w:rPr>
                      <w:rFonts w:ascii="Courier" w:hAnsi="Courier"/>
                      <w:sz w:val="16"/>
                      <w:szCs w:val="16"/>
                    </w:rPr>
                    <w:tab/>
                    <w:t xml:space="preserve"> --  enabled;</w:t>
                  </w:r>
                  <w:r>
                    <w:rPr>
                      <w:rFonts w:ascii="Courier" w:hAnsi="Courier"/>
                      <w:sz w:val="16"/>
                      <w:szCs w:val="16"/>
                    </w:rPr>
                    <w:br/>
                  </w:r>
                  <w:r>
                    <w:rPr>
                      <w:rFonts w:ascii="Courier" w:hAnsi="Courier"/>
                      <w:sz w:val="16"/>
                      <w:szCs w:val="16"/>
                    </w:rPr>
                    <w:tab/>
                    <w:t xml:space="preserve"> -- - false: File-Segment-Recv indication disabled.</w:t>
                  </w:r>
                  <w:r>
                    <w:rPr>
                      <w:rFonts w:ascii="Courier" w:hAnsi="Courier"/>
                      <w:sz w:val="16"/>
                      <w:szCs w:val="16"/>
                    </w:rPr>
                    <w:br/>
                  </w:r>
                  <w:r>
                    <w:rPr>
                      <w:rFonts w:ascii="Courier" w:hAnsi="Courier"/>
                      <w:sz w:val="16"/>
                      <w:szCs w:val="16"/>
                    </w:rPr>
                    <w:tab/>
                    <w:t xml:space="preserve"> cfdpLocalRecvIndica</w:t>
                  </w:r>
                  <w:r>
                    <w:rPr>
                      <w:rFonts w:ascii="Courier" w:hAnsi="Courier"/>
                      <w:sz w:val="16"/>
                      <w:szCs w:val="16"/>
                    </w:rPr>
                    <w:t>tionRequired</w:t>
                  </w:r>
                  <w:r>
                    <w:rPr>
                      <w:rFonts w:ascii="Courier" w:hAnsi="Courier"/>
                      <w:sz w:val="16"/>
                      <w:szCs w:val="16"/>
                    </w:rPr>
                    <w:tab/>
                    <w:t xml:space="preserve"> TrueFalse</w:t>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reports if the local CFDP entity is configured to provide a File-Segment-Recv.indication</w:t>
                  </w:r>
                  <w:r>
                    <w:rPr>
                      <w:rFonts w:ascii="Courier" w:hAnsi="Courier"/>
                      <w:sz w:val="16"/>
                      <w:szCs w:val="16"/>
                    </w:rPr>
                    <w:br/>
                  </w:r>
                  <w:r>
                    <w:rPr>
                      <w:rFonts w:ascii="Courier" w:hAnsi="Courier"/>
                      <w:sz w:val="16"/>
                      <w:szCs w:val="16"/>
                    </w:rPr>
                    <w:tab/>
                    <w:t xml:space="preserve"> --  to the RtnFileServer FR when individual file data segments have been received from</w:t>
                  </w:r>
                  <w:r>
                    <w:rPr>
                      <w:rFonts w:ascii="Courier" w:hAnsi="Courier"/>
                      <w:sz w:val="16"/>
                      <w:szCs w:val="16"/>
                    </w:rPr>
                    <w:br/>
                  </w:r>
                  <w:r>
                    <w:rPr>
                      <w:rFonts w:ascii="Courier" w:hAnsi="Courier"/>
                      <w:sz w:val="16"/>
                      <w:szCs w:val="16"/>
                    </w:rPr>
                    <w:tab/>
                    <w:t xml:space="preserve"> --  the sending end. It can take</w:t>
                  </w:r>
                  <w:r>
                    <w:rPr>
                      <w:rFonts w:ascii="Courier" w:hAnsi="Courier"/>
                      <w:sz w:val="16"/>
                      <w:szCs w:val="16"/>
                    </w:rPr>
                    <w:t xml:space="preserve"> on two values:</w:t>
                  </w:r>
                  <w:r>
                    <w:rPr>
                      <w:rFonts w:ascii="Courier" w:hAnsi="Courier"/>
                      <w:sz w:val="16"/>
                      <w:szCs w:val="16"/>
                    </w:rPr>
                    <w:br/>
                  </w:r>
                  <w:r>
                    <w:rPr>
                      <w:rFonts w:ascii="Courier" w:hAnsi="Courier"/>
                      <w:sz w:val="16"/>
                      <w:szCs w:val="16"/>
                    </w:rPr>
                    <w:tab/>
                    <w:t xml:space="preserve"> -- - true: File-Segment-Recv indication</w:t>
                  </w:r>
                  <w:r>
                    <w:rPr>
                      <w:rFonts w:ascii="Courier" w:hAnsi="Courier"/>
                      <w:sz w:val="16"/>
                      <w:szCs w:val="16"/>
                    </w:rPr>
                    <w:br/>
                  </w:r>
                  <w:r>
                    <w:rPr>
                      <w:rFonts w:ascii="Courier" w:hAnsi="Courier"/>
                      <w:sz w:val="16"/>
                      <w:szCs w:val="16"/>
                    </w:rPr>
                    <w:tab/>
                    <w:t xml:space="preserve"> --  enabled;</w:t>
                  </w:r>
                  <w:r>
                    <w:rPr>
                      <w:rFonts w:ascii="Courier" w:hAnsi="Courier"/>
                      <w:sz w:val="16"/>
                      <w:szCs w:val="16"/>
                    </w:rPr>
                    <w:br/>
                  </w:r>
                  <w:r>
                    <w:rPr>
                      <w:rFonts w:ascii="Courier" w:hAnsi="Courier"/>
                      <w:sz w:val="16"/>
                      <w:szCs w:val="16"/>
                    </w:rPr>
                    <w:tab/>
                    <w:t xml:space="preserve"> -- - false: File-Segment-Recv indication disabled.</w:t>
                  </w:r>
                  <w:r>
                    <w:rPr>
                      <w:rFonts w:ascii="Courier" w:hAnsi="Courier"/>
                      <w:sz w:val="16"/>
                      <w:szCs w:val="16"/>
                    </w:rPr>
                    <w:br/>
                  </w:r>
                  <w:r>
                    <w:rPr>
                      <w:rFonts w:ascii="Courier" w:hAnsi="Courier"/>
                      <w:sz w:val="16"/>
                      <w:szCs w:val="16"/>
                    </w:rPr>
                    <w:tab/>
                    <w:t xml:space="preserve"> cfdpLocalFileSegmentRecvdIndicationRequired</w:t>
                  </w:r>
                  <w:r>
                    <w:rPr>
                      <w:rFonts w:ascii="Courier" w:hAnsi="Courier"/>
                      <w:sz w:val="16"/>
                      <w:szCs w:val="16"/>
                    </w:rPr>
                    <w:tab/>
                    <w:t xml:space="preserve"> TrueFalse</w:t>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reports if the local CFDP entity is configured to pro</w:t>
                  </w:r>
                  <w:r>
                    <w:rPr>
                      <w:rFonts w:ascii="Courier" w:hAnsi="Courier"/>
                      <w:sz w:val="16"/>
                      <w:szCs w:val="16"/>
                    </w:rPr>
                    <w:t>vide a Transaction-Finished.indication</w:t>
                  </w:r>
                  <w:r>
                    <w:rPr>
                      <w:rFonts w:ascii="Courier" w:hAnsi="Courier"/>
                      <w:sz w:val="16"/>
                      <w:szCs w:val="16"/>
                    </w:rPr>
                    <w:br/>
                  </w:r>
                  <w:r>
                    <w:rPr>
                      <w:rFonts w:ascii="Courier" w:hAnsi="Courier"/>
                      <w:sz w:val="16"/>
                      <w:szCs w:val="16"/>
                    </w:rPr>
                    <w:tab/>
                    <w:t xml:space="preserve"> --  to the RtnFileServer FR when the transaction is complete. It can take on two values:</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  true: Transaction-Finished indication enabled;</w:t>
                  </w:r>
                  <w:r>
                    <w:rPr>
                      <w:rFonts w:ascii="Courier" w:hAnsi="Courier"/>
                      <w:sz w:val="16"/>
                      <w:szCs w:val="16"/>
                    </w:rPr>
                    <w:br/>
                  </w:r>
                  <w:r>
                    <w:rPr>
                      <w:rFonts w:ascii="Courier" w:hAnsi="Courier"/>
                      <w:sz w:val="16"/>
                      <w:szCs w:val="16"/>
                    </w:rPr>
                    <w:tab/>
                    <w:t xml:space="preserve"> -- - false: </w:t>
                  </w:r>
                  <w:r>
                    <w:rPr>
                      <w:rFonts w:ascii="Courier" w:hAnsi="Courier"/>
                      <w:sz w:val="16"/>
                      <w:szCs w:val="16"/>
                    </w:rPr>
                    <w:tab/>
                    <w:t>Transaction-Finished indication</w:t>
                  </w:r>
                  <w:r>
                    <w:rPr>
                      <w:rFonts w:ascii="Courier" w:hAnsi="Courier"/>
                      <w:sz w:val="16"/>
                      <w:szCs w:val="16"/>
                    </w:rPr>
                    <w:br/>
                  </w:r>
                  <w:r>
                    <w:rPr>
                      <w:rFonts w:ascii="Courier" w:hAnsi="Courier"/>
                      <w:sz w:val="16"/>
                      <w:szCs w:val="16"/>
                    </w:rPr>
                    <w:tab/>
                    <w:t xml:space="preserve"> --  disabled.</w:t>
                  </w:r>
                  <w:r>
                    <w:rPr>
                      <w:rFonts w:ascii="Courier" w:hAnsi="Courier"/>
                      <w:sz w:val="16"/>
                      <w:szCs w:val="16"/>
                    </w:rPr>
                    <w:br/>
                  </w:r>
                  <w:r>
                    <w:rPr>
                      <w:rFonts w:ascii="Courier" w:hAnsi="Courier"/>
                      <w:sz w:val="16"/>
                      <w:szCs w:val="16"/>
                    </w:rPr>
                    <w:tab/>
                    <w:t xml:space="preserve"> c</w:t>
                  </w:r>
                  <w:r>
                    <w:rPr>
                      <w:rFonts w:ascii="Courier" w:hAnsi="Courier"/>
                      <w:sz w:val="16"/>
                      <w:szCs w:val="16"/>
                    </w:rPr>
                    <w:t>fdpLocalTransactionFinishedIndicationRequired</w:t>
                  </w:r>
                  <w:r>
                    <w:rPr>
                      <w:rFonts w:ascii="Courier" w:hAnsi="Courier"/>
                      <w:sz w:val="16"/>
                      <w:szCs w:val="16"/>
                    </w:rPr>
                    <w:tab/>
                    <w:t xml:space="preserve"> TrueFalse</w:t>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reports if the local CFDP entity is configured to provide a Suspended.indication.</w:t>
                  </w:r>
                  <w:r>
                    <w:rPr>
                      <w:rFonts w:ascii="Courier" w:hAnsi="Courier"/>
                      <w:sz w:val="16"/>
                      <w:szCs w:val="16"/>
                    </w:rPr>
                    <w:br/>
                  </w:r>
                  <w:r>
                    <w:rPr>
                      <w:rFonts w:ascii="Courier" w:hAnsi="Courier"/>
                      <w:sz w:val="16"/>
                      <w:szCs w:val="16"/>
                    </w:rPr>
                    <w:tab/>
                    <w:t xml:space="preserve"> --  It can take on two values:</w:t>
                  </w:r>
                  <w:r>
                    <w:rPr>
                      <w:rFonts w:ascii="Courier" w:hAnsi="Courier"/>
                      <w:sz w:val="16"/>
                      <w:szCs w:val="16"/>
                    </w:rPr>
                    <w:br/>
                  </w:r>
                  <w:r>
                    <w:rPr>
                      <w:rFonts w:ascii="Courier" w:hAnsi="Courier"/>
                      <w:sz w:val="16"/>
                      <w:szCs w:val="16"/>
                    </w:rPr>
                    <w:tab/>
                    <w:t xml:space="preserve"> -- - true: indication enabled;</w:t>
                  </w:r>
                  <w:r>
                    <w:rPr>
                      <w:rFonts w:ascii="Courier" w:hAnsi="Courier"/>
                      <w:sz w:val="16"/>
                      <w:szCs w:val="16"/>
                    </w:rPr>
                    <w:br/>
                  </w:r>
                  <w:r>
                    <w:rPr>
                      <w:rFonts w:ascii="Courier" w:hAnsi="Courier"/>
                      <w:sz w:val="16"/>
                      <w:szCs w:val="16"/>
                    </w:rPr>
                    <w:tab/>
                    <w:t xml:space="preserve"> -- - false: indication disabl</w:t>
                  </w:r>
                  <w:r>
                    <w:rPr>
                      <w:rFonts w:ascii="Courier" w:hAnsi="Courier"/>
                      <w:sz w:val="16"/>
                      <w:szCs w:val="16"/>
                    </w:rPr>
                    <w:t>ed.</w:t>
                  </w:r>
                  <w:r>
                    <w:rPr>
                      <w:rFonts w:ascii="Courier" w:hAnsi="Courier"/>
                      <w:sz w:val="16"/>
                      <w:szCs w:val="16"/>
                    </w:rPr>
                    <w:br/>
                  </w:r>
                  <w:r>
                    <w:rPr>
                      <w:rFonts w:ascii="Courier" w:hAnsi="Courier"/>
                      <w:sz w:val="16"/>
                      <w:szCs w:val="16"/>
                    </w:rPr>
                    <w:tab/>
                    <w:t xml:space="preserve"> cfdpLocalSuspendedIndicationRequired</w:t>
                  </w:r>
                  <w:r>
                    <w:rPr>
                      <w:rFonts w:ascii="Courier" w:hAnsi="Courier"/>
                      <w:sz w:val="16"/>
                      <w:szCs w:val="16"/>
                    </w:rPr>
                    <w:tab/>
                    <w:t xml:space="preserve"> TrueFalse</w:t>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reports if the local CFDP entity is required to provide resume indications.</w:t>
                  </w:r>
                  <w:r>
                    <w:rPr>
                      <w:rFonts w:ascii="Courier" w:hAnsi="Courier"/>
                      <w:sz w:val="16"/>
                      <w:szCs w:val="16"/>
                    </w:rPr>
                    <w:br/>
                  </w:r>
                  <w:r>
                    <w:rPr>
                      <w:rFonts w:ascii="Courier" w:hAnsi="Courier"/>
                      <w:sz w:val="16"/>
                      <w:szCs w:val="16"/>
                    </w:rPr>
                    <w:tab/>
                    <w:t xml:space="preserve"> --  It can take on two values:</w:t>
                  </w:r>
                  <w:r>
                    <w:rPr>
                      <w:rFonts w:ascii="Courier" w:hAnsi="Courier"/>
                      <w:sz w:val="16"/>
                      <w:szCs w:val="16"/>
                    </w:rPr>
                    <w:br/>
                  </w:r>
                  <w:r>
                    <w:rPr>
                      <w:rFonts w:ascii="Courier" w:hAnsi="Courier"/>
                      <w:sz w:val="16"/>
                      <w:szCs w:val="16"/>
                    </w:rPr>
                    <w:tab/>
                    <w:t xml:space="preserve"> -- - true: indication enabled;</w:t>
                  </w:r>
                  <w:r>
                    <w:rPr>
                      <w:rFonts w:ascii="Courier" w:hAnsi="Courier"/>
                      <w:sz w:val="16"/>
                      <w:szCs w:val="16"/>
                    </w:rPr>
                    <w:br/>
                  </w:r>
                  <w:r>
                    <w:rPr>
                      <w:rFonts w:ascii="Courier" w:hAnsi="Courier"/>
                      <w:sz w:val="16"/>
                      <w:szCs w:val="16"/>
                    </w:rPr>
                    <w:tab/>
                    <w:t xml:space="preserve"> -- - false: indication disabled.</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cfdpLocalResumedIndicationRequired</w:t>
                  </w:r>
                  <w:r>
                    <w:rPr>
                      <w:rFonts w:ascii="Courier" w:hAnsi="Courier"/>
                      <w:sz w:val="16"/>
                      <w:szCs w:val="16"/>
                    </w:rPr>
                    <w:tab/>
                    <w:t xml:space="preserve"> TrueFalse</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when the positive ack limit is reached.</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cfdpLocalPositiveAckLimitReachedFaultHandler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w:t>
                  </w:r>
                  <w:r>
                    <w:rPr>
                      <w:rFonts w:ascii="Courier" w:hAnsi="Courier"/>
                      <w:sz w:val="16"/>
                      <w:szCs w:val="16"/>
                    </w:rPr>
                    <w:t>er when the keep alive lmit is reached.</w:t>
                  </w:r>
                  <w:r>
                    <w:rPr>
                      <w:rFonts w:ascii="Courier" w:hAnsi="Courier"/>
                      <w:sz w:val="16"/>
                      <w:szCs w:val="16"/>
                    </w:rPr>
                    <w:br/>
                  </w:r>
                  <w:r>
                    <w:rPr>
                      <w:rFonts w:ascii="Courier" w:hAnsi="Courier"/>
                      <w:sz w:val="16"/>
                      <w:szCs w:val="16"/>
                    </w:rPr>
                    <w:tab/>
                    <w:t xml:space="preserve"> cfdpLocalKeepAliveLimitFaultHandler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when invalid trnasmission mode is encountered.</w:t>
                  </w:r>
                  <w:r>
                    <w:rPr>
                      <w:rFonts w:ascii="Courier" w:hAnsi="Courier"/>
                      <w:sz w:val="16"/>
                      <w:szCs w:val="16"/>
                    </w:rPr>
                    <w:br/>
                  </w:r>
                  <w:r>
                    <w:rPr>
                      <w:rFonts w:ascii="Courier" w:hAnsi="Courier"/>
                      <w:sz w:val="16"/>
                      <w:szCs w:val="16"/>
                    </w:rPr>
                    <w:tab/>
                    <w:t xml:space="preserve"> cfdpLocalInvalidTransmissionModeFaultHandler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when the receiving CFDP entity determines</w:t>
                  </w:r>
                  <w:r>
                    <w:rPr>
                      <w:rFonts w:ascii="Courier" w:hAnsi="Courier"/>
                      <w:sz w:val="16"/>
                      <w:szCs w:val="16"/>
                    </w:rPr>
                    <w:br/>
                  </w:r>
                  <w:r>
                    <w:rPr>
                      <w:rFonts w:ascii="Courier" w:hAnsi="Courier"/>
                      <w:sz w:val="16"/>
                      <w:szCs w:val="16"/>
                    </w:rPr>
                    <w:tab/>
                    <w:t xml:space="preserve"> --  that the filestore cannot accept the file. </w:t>
                  </w:r>
                  <w:r>
                    <w:rPr>
                      <w:rFonts w:ascii="Courier" w:hAnsi="Courier"/>
                      <w:sz w:val="16"/>
                      <w:szCs w:val="16"/>
                    </w:rPr>
                    <w:br/>
                  </w:r>
                  <w:r>
                    <w:rPr>
                      <w:rFonts w:ascii="Courier" w:hAnsi="Courier"/>
                      <w:sz w:val="16"/>
                      <w:szCs w:val="16"/>
                    </w:rPr>
                    <w:tab/>
                    <w:t xml:space="preserve"> cfdpLocalFilestoreRejectionFaultHandler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when </w:t>
                  </w:r>
                  <w:r>
                    <w:rPr>
                      <w:rFonts w:ascii="Courier" w:hAnsi="Courier"/>
                      <w:sz w:val="16"/>
                      <w:szCs w:val="16"/>
                    </w:rPr>
                    <w:t>the a Checksum Failure is encounterd.</w:t>
                  </w:r>
                  <w:r>
                    <w:rPr>
                      <w:rFonts w:ascii="Courier" w:hAnsi="Courier"/>
                      <w:sz w:val="16"/>
                      <w:szCs w:val="16"/>
                    </w:rPr>
                    <w:br/>
                  </w:r>
                  <w:r>
                    <w:rPr>
                      <w:rFonts w:ascii="Courier" w:hAnsi="Courier"/>
                      <w:sz w:val="16"/>
                      <w:szCs w:val="16"/>
                    </w:rPr>
                    <w:tab/>
                    <w:t xml:space="preserve"> --  A Checksum Failure fault shall be declared if the compared checksums are not</w:t>
                  </w:r>
                  <w:r>
                    <w:rPr>
                      <w:rFonts w:ascii="Courier" w:hAnsi="Courier"/>
                      <w:sz w:val="16"/>
                      <w:szCs w:val="16"/>
                    </w:rPr>
                    <w:br/>
                  </w:r>
                  <w:r>
                    <w:rPr>
                      <w:rFonts w:ascii="Courier" w:hAnsi="Courier"/>
                      <w:sz w:val="16"/>
                      <w:szCs w:val="16"/>
                    </w:rPr>
                    <w:tab/>
                    <w:t xml:space="preserve"> -- equal.</w:t>
                  </w:r>
                  <w:r>
                    <w:rPr>
                      <w:rFonts w:ascii="Courier" w:hAnsi="Courier"/>
                      <w:sz w:val="16"/>
                      <w:szCs w:val="16"/>
                    </w:rPr>
                    <w:br/>
                  </w:r>
                  <w:r>
                    <w:rPr>
                      <w:rFonts w:ascii="Courier" w:hAnsi="Courier"/>
                      <w:sz w:val="16"/>
                      <w:szCs w:val="16"/>
                    </w:rPr>
                    <w:tab/>
                    <w:t xml:space="preserve"> cfdpLocalFileChecksumFailureFaultHandler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when a file s</w:t>
                  </w:r>
                  <w:r>
                    <w:rPr>
                      <w:rFonts w:ascii="Courier" w:hAnsi="Courier"/>
                      <w:sz w:val="16"/>
                      <w:szCs w:val="16"/>
                    </w:rPr>
                    <w:t>ize error is encountered.</w:t>
                  </w:r>
                  <w:r>
                    <w:rPr>
                      <w:rFonts w:ascii="Courier" w:hAnsi="Courier"/>
                      <w:sz w:val="16"/>
                      <w:szCs w:val="16"/>
                    </w:rPr>
                    <w:br/>
                  </w:r>
                  <w:r>
                    <w:rPr>
                      <w:rFonts w:ascii="Courier" w:hAnsi="Courier"/>
                      <w:sz w:val="16"/>
                      <w:szCs w:val="16"/>
                    </w:rPr>
                    <w:tab/>
                    <w:t xml:space="preserve"> -- Upon</w:t>
                  </w:r>
                  <w:r>
                    <w:rPr>
                      <w:rFonts w:ascii="Courier" w:hAnsi="Courier"/>
                      <w:sz w:val="16"/>
                      <w:szCs w:val="16"/>
                    </w:rPr>
                    <w:br/>
                  </w:r>
                  <w:r>
                    <w:rPr>
                      <w:rFonts w:ascii="Courier" w:hAnsi="Courier"/>
                      <w:sz w:val="16"/>
                      <w:szCs w:val="16"/>
                    </w:rPr>
                    <w:tab/>
                    <w:t xml:space="preserve"> --  initial receipt of the EOF (No error) PDU, the file size indicated in the</w:t>
                  </w:r>
                  <w:r>
                    <w:rPr>
                      <w:rFonts w:ascii="Courier" w:hAnsi="Courier"/>
                      <w:sz w:val="16"/>
                      <w:szCs w:val="16"/>
                    </w:rPr>
                    <w:br/>
                  </w:r>
                  <w:r>
                    <w:rPr>
                      <w:rFonts w:ascii="Courier" w:hAnsi="Courier"/>
                      <w:sz w:val="16"/>
                      <w:szCs w:val="16"/>
                    </w:rPr>
                    <w:tab/>
                    <w:t xml:space="preserve"> -- PDU shall</w:t>
                  </w:r>
                  <w:r>
                    <w:rPr>
                      <w:rFonts w:ascii="Courier" w:hAnsi="Courier"/>
                      <w:sz w:val="16"/>
                      <w:szCs w:val="16"/>
                    </w:rPr>
                    <w:br/>
                  </w:r>
                  <w:r>
                    <w:rPr>
                      <w:rFonts w:ascii="Courier" w:hAnsi="Courier"/>
                      <w:sz w:val="16"/>
                      <w:szCs w:val="16"/>
                    </w:rPr>
                    <w:tab/>
                    <w:t xml:space="preserve"> --  be compared to the transaction reception progress and a File Size Error fault</w:t>
                  </w:r>
                  <w:r>
                    <w:rPr>
                      <w:rFonts w:ascii="Courier" w:hAnsi="Courier"/>
                      <w:sz w:val="16"/>
                      <w:szCs w:val="16"/>
                    </w:rPr>
                    <w:br/>
                  </w:r>
                  <w:r>
                    <w:rPr>
                      <w:rFonts w:ascii="Courier" w:hAnsi="Courier"/>
                      <w:sz w:val="16"/>
                      <w:szCs w:val="16"/>
                    </w:rPr>
                    <w:lastRenderedPageBreak/>
                    <w:tab/>
                    <w:t xml:space="preserve"> -- declared</w:t>
                  </w:r>
                  <w:r>
                    <w:rPr>
                      <w:rFonts w:ascii="Courier" w:hAnsi="Courier"/>
                      <w:sz w:val="16"/>
                      <w:szCs w:val="16"/>
                    </w:rPr>
                    <w:br/>
                  </w:r>
                  <w:r>
                    <w:rPr>
                      <w:rFonts w:ascii="Courier" w:hAnsi="Courier"/>
                      <w:sz w:val="16"/>
                      <w:szCs w:val="16"/>
                    </w:rPr>
                    <w:tab/>
                    <w:t xml:space="preserve"> --  if the progress excee</w:t>
                  </w:r>
                  <w:r>
                    <w:rPr>
                      <w:rFonts w:ascii="Courier" w:hAnsi="Courier"/>
                      <w:sz w:val="16"/>
                      <w:szCs w:val="16"/>
                    </w:rPr>
                    <w:t>ds the file size.</w:t>
                  </w:r>
                  <w:r>
                    <w:rPr>
                      <w:rFonts w:ascii="Courier" w:hAnsi="Courier"/>
                      <w:sz w:val="16"/>
                      <w:szCs w:val="16"/>
                    </w:rPr>
                    <w:br/>
                  </w:r>
                  <w:r>
                    <w:rPr>
                      <w:rFonts w:ascii="Courier" w:hAnsi="Courier"/>
                      <w:sz w:val="16"/>
                      <w:szCs w:val="16"/>
                    </w:rPr>
                    <w:tab/>
                    <w:t xml:space="preserve"> cfdpLocalFileSizeErrorFaultHandler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when the NAK limit is reached.</w:t>
                  </w:r>
                  <w:r>
                    <w:rPr>
                      <w:rFonts w:ascii="Courier" w:hAnsi="Courier"/>
                      <w:sz w:val="16"/>
                      <w:szCs w:val="16"/>
                    </w:rPr>
                    <w:br/>
                  </w:r>
                  <w:r>
                    <w:rPr>
                      <w:rFonts w:ascii="Courier" w:hAnsi="Courier"/>
                      <w:sz w:val="16"/>
                      <w:szCs w:val="16"/>
                    </w:rPr>
                    <w:tab/>
                    <w:t xml:space="preserve"> cfdpLocalNakLimitReachedFaultHandler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w:t>
                  </w:r>
                  <w:r>
                    <w:rPr>
                      <w:rFonts w:ascii="Courier" w:hAnsi="Courier"/>
                      <w:sz w:val="16"/>
                      <w:szCs w:val="16"/>
                    </w:rPr>
                    <w:t>er when the inactivity limit is detected for</w:t>
                  </w:r>
                  <w:r>
                    <w:rPr>
                      <w:rFonts w:ascii="Courier" w:hAnsi="Courier"/>
                      <w:sz w:val="16"/>
                      <w:szCs w:val="16"/>
                    </w:rPr>
                    <w:br/>
                  </w:r>
                  <w:r>
                    <w:rPr>
                      <w:rFonts w:ascii="Courier" w:hAnsi="Courier"/>
                      <w:sz w:val="16"/>
                      <w:szCs w:val="16"/>
                    </w:rPr>
                    <w:tab/>
                    <w:t xml:space="preserve"> --  a transaction.</w:t>
                  </w:r>
                  <w:r>
                    <w:rPr>
                      <w:rFonts w:ascii="Courier" w:hAnsi="Courier"/>
                      <w:sz w:val="16"/>
                      <w:szCs w:val="16"/>
                    </w:rPr>
                    <w:br/>
                  </w:r>
                  <w:r>
                    <w:rPr>
                      <w:rFonts w:ascii="Courier" w:hAnsi="Courier"/>
                      <w:sz w:val="16"/>
                      <w:szCs w:val="16"/>
                    </w:rPr>
                    <w:tab/>
                    <w:t xml:space="preserve"> cfdpLocalInactivityDetectedFaultHandler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if the segmentation control service parameter</w:t>
                  </w:r>
                  <w:r>
                    <w:rPr>
                      <w:rFonts w:ascii="Courier" w:hAnsi="Courier"/>
                      <w:sz w:val="16"/>
                      <w:szCs w:val="16"/>
                    </w:rPr>
                    <w:br/>
                  </w:r>
                  <w:r>
                    <w:rPr>
                      <w:rFonts w:ascii="Courier" w:hAnsi="Courier"/>
                      <w:sz w:val="16"/>
                      <w:szCs w:val="16"/>
                    </w:rPr>
                    <w:tab/>
                    <w:t xml:space="preserve"> --  has requested that record bou</w:t>
                  </w:r>
                  <w:r>
                    <w:rPr>
                      <w:rFonts w:ascii="Courier" w:hAnsi="Courier"/>
                      <w:sz w:val="16"/>
                      <w:szCs w:val="16"/>
                    </w:rPr>
                    <w:t>ndaries be respected and there is no observable record</w:t>
                  </w:r>
                  <w:r>
                    <w:rPr>
                      <w:rFonts w:ascii="Courier" w:hAnsi="Courier"/>
                      <w:sz w:val="16"/>
                      <w:szCs w:val="16"/>
                    </w:rPr>
                    <w:br/>
                  </w:r>
                  <w:r>
                    <w:rPr>
                      <w:rFonts w:ascii="Courier" w:hAnsi="Courier"/>
                      <w:sz w:val="16"/>
                      <w:szCs w:val="16"/>
                    </w:rPr>
                    <w:tab/>
                    <w:t xml:space="preserve"> --  structure to the file. </w:t>
                  </w:r>
                  <w:r>
                    <w:rPr>
                      <w:rFonts w:ascii="Courier" w:hAnsi="Courier"/>
                      <w:sz w:val="16"/>
                      <w:szCs w:val="16"/>
                    </w:rPr>
                    <w:br/>
                  </w:r>
                  <w:r>
                    <w:rPr>
                      <w:rFonts w:ascii="Courier" w:hAnsi="Courier"/>
                      <w:sz w:val="16"/>
                      <w:szCs w:val="16"/>
                    </w:rPr>
                    <w:tab/>
                    <w:t xml:space="preserve"> cfdpLocalInvalidFileStructureFaultHandler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r>
                    <w:rPr>
                      <w:rFonts w:ascii="Courier" w:hAnsi="Courier"/>
                      <w:sz w:val="16"/>
                      <w:szCs w:val="16"/>
                    </w:rPr>
                    <w:tab/>
                    <w:t xml:space="preserve"> -- Provides the setting of the fault handler if Check timer expiration limit has been</w:t>
                  </w:r>
                  <w:r>
                    <w:rPr>
                      <w:rFonts w:ascii="Courier" w:hAnsi="Courier"/>
                      <w:sz w:val="16"/>
                      <w:szCs w:val="16"/>
                    </w:rPr>
                    <w:br/>
                  </w:r>
                  <w:r>
                    <w:rPr>
                      <w:rFonts w:ascii="Courier" w:hAnsi="Courier"/>
                      <w:sz w:val="16"/>
                      <w:szCs w:val="16"/>
                    </w:rPr>
                    <w:tab/>
                    <w:t xml:space="preserve"> --  reached and a</w:t>
                  </w:r>
                  <w:r>
                    <w:rPr>
                      <w:rFonts w:ascii="Courier" w:hAnsi="Courier"/>
                      <w:sz w:val="16"/>
                      <w:szCs w:val="16"/>
                    </w:rPr>
                    <w:t xml:space="preserve"> Check Limit Reached fault has been declared. </w:t>
                  </w:r>
                  <w:r>
                    <w:rPr>
                      <w:rFonts w:ascii="Courier" w:hAnsi="Courier"/>
                      <w:sz w:val="16"/>
                      <w:szCs w:val="16"/>
                    </w:rPr>
                    <w:br/>
                  </w:r>
                  <w:r>
                    <w:rPr>
                      <w:rFonts w:ascii="Courier" w:hAnsi="Courier"/>
                      <w:sz w:val="16"/>
                      <w:szCs w:val="16"/>
                    </w:rPr>
                    <w:tab/>
                    <w:t xml:space="preserve"> cfdpLocalCheckLimitReachedFaultHandler</w:t>
                  </w:r>
                  <w:r>
                    <w:rPr>
                      <w:rFonts w:ascii="Courier" w:hAnsi="Courier"/>
                      <w:sz w:val="16"/>
                      <w:szCs w:val="16"/>
                    </w:rPr>
                    <w:tab/>
                    <w:t xml:space="preserve"> CfdpFaultHandler</w:t>
                  </w:r>
                  <w:r>
                    <w:rPr>
                      <w:rFonts w:ascii="Courier" w:hAnsi="Courier"/>
                      <w:sz w:val="16"/>
                      <w:szCs w:val="16"/>
                    </w:rPr>
                    <w:br/>
                    <w:t>}</w:t>
                  </w:r>
                  <w:r>
                    <w:rPr>
                      <w:rFonts w:ascii="Courier" w:hAnsi="Courier"/>
                      <w:sz w:val="16"/>
                      <w:szCs w:val="16"/>
                    </w:rPr>
                    <w:br/>
                  </w:r>
                </w:p>
                <w:p w14:paraId="6230AB05" w14:textId="77777777" w:rsidR="00000000" w:rsidRDefault="00C24396">
                  <w:pPr>
                    <w:rPr>
                      <w:rFonts w:eastAsia="Times New Roman"/>
                    </w:rPr>
                  </w:pPr>
                </w:p>
              </w:tc>
            </w:tr>
            <w:tr w:rsidR="00000000" w14:paraId="7D9026E3" w14:textId="77777777">
              <w:trPr>
                <w:tblCellSpacing w:w="15" w:type="dxa"/>
                <w:jc w:val="center"/>
              </w:trPr>
              <w:tc>
                <w:tcPr>
                  <w:tcW w:w="0" w:type="auto"/>
                  <w:vAlign w:val="center"/>
                  <w:hideMark/>
                </w:tcPr>
                <w:p w14:paraId="0F3EF6D6" w14:textId="77777777" w:rsidR="00000000" w:rsidRDefault="00C24396">
                  <w:pPr>
                    <w:rPr>
                      <w:rFonts w:eastAsia="Times New Roman"/>
                    </w:rPr>
                  </w:pPr>
                </w:p>
              </w:tc>
            </w:tr>
          </w:tbl>
          <w:p w14:paraId="1E30D50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7838E22" w14:textId="77777777">
              <w:trPr>
                <w:tblCellSpacing w:w="15" w:type="dxa"/>
                <w:jc w:val="center"/>
              </w:trPr>
              <w:tc>
                <w:tcPr>
                  <w:tcW w:w="0" w:type="auto"/>
                  <w:vAlign w:val="center"/>
                  <w:hideMark/>
                </w:tcPr>
                <w:p w14:paraId="5269FFB4"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399" w:name="id0xa16f900"/>
                  <w:bookmarkEnd w:id="399"/>
                  <w:r>
                    <w:rPr>
                      <w:rFonts w:eastAsia="Times New Roman"/>
                      <w:sz w:val="27"/>
                      <w:szCs w:val="27"/>
                    </w:rPr>
                    <w:t xml:space="preserve"> ' </w:t>
                  </w:r>
                  <w:r>
                    <w:rPr>
                      <w:rFonts w:eastAsia="Times New Roman"/>
                      <w:b/>
                      <w:bCs/>
                      <w:sz w:val="27"/>
                      <w:szCs w:val="27"/>
                    </w:rPr>
                    <w:t>cfdpTransactionIndication</w:t>
                  </w:r>
                  <w:r>
                    <w:rPr>
                      <w:rFonts w:eastAsia="Times New Roman"/>
                      <w:sz w:val="27"/>
                      <w:szCs w:val="27"/>
                    </w:rPr>
                    <w:t xml:space="preserve"> ' </w:t>
                  </w:r>
                  <w:r>
                    <w:rPr>
                      <w:rFonts w:eastAsia="Times New Roman"/>
                      <w:sz w:val="27"/>
                      <w:szCs w:val="27"/>
                    </w:rPr>
                    <w:t xml:space="preserve">(cfdp-transaction-indication) OID .1.3.112.4.4.2.1.50200.2.1.1 </w:t>
                  </w:r>
                </w:p>
              </w:tc>
            </w:tr>
            <w:tr w:rsidR="00000000" w14:paraId="42D5936F" w14:textId="77777777">
              <w:trPr>
                <w:tblCellSpacing w:w="15" w:type="dxa"/>
                <w:jc w:val="center"/>
              </w:trPr>
              <w:tc>
                <w:tcPr>
                  <w:tcW w:w="0" w:type="auto"/>
                  <w:vAlign w:val="center"/>
                  <w:hideMark/>
                </w:tcPr>
                <w:p w14:paraId="1CF07DD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Transaction.indication primitive shall be used to indicate the Transaction identifier</w:t>
                  </w:r>
                </w:p>
                <w:p w14:paraId="5118E352" w14:textId="77777777" w:rsidR="00000000" w:rsidRDefault="00C24396">
                  <w:pPr>
                    <w:pStyle w:val="HTMLPreformatted"/>
                  </w:pPr>
                  <w:r>
                    <w:rPr>
                      <w:rFonts w:ascii="Times New Roman" w:hAnsi="Times New Roman" w:cs="Times New Roman"/>
                      <w:sz w:val="24"/>
                      <w:szCs w:val="24"/>
                    </w:rPr>
                    <w:t>to the source CFDP user</w:t>
                  </w:r>
                  <w:r>
                    <w:rPr>
                      <w:rFonts w:ascii="Times New Roman" w:hAnsi="Times New Roman" w:cs="Times New Roman"/>
                      <w:sz w:val="24"/>
                      <w:szCs w:val="24"/>
                    </w:rPr>
                    <w:t>.</w:t>
                  </w:r>
                </w:p>
              </w:tc>
            </w:tr>
            <w:tr w:rsidR="00000000" w14:paraId="4C321DD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B6B1CC8" w14:textId="77777777">
                    <w:trPr>
                      <w:tblCellSpacing w:w="15" w:type="dxa"/>
                      <w:jc w:val="center"/>
                    </w:trPr>
                    <w:tc>
                      <w:tcPr>
                        <w:tcW w:w="0" w:type="auto"/>
                        <w:vAlign w:val="center"/>
                        <w:hideMark/>
                      </w:tcPr>
                      <w:p w14:paraId="1685F094" w14:textId="77777777" w:rsidR="00000000" w:rsidRDefault="00C24396">
                        <w:pPr>
                          <w:rPr>
                            <w:rFonts w:eastAsia="Times New Roman"/>
                            <w:sz w:val="27"/>
                            <w:szCs w:val="27"/>
                          </w:rPr>
                        </w:pPr>
                        <w:hyperlink w:anchor="id0xa16f900" w:history="1">
                          <w:r>
                            <w:rPr>
                              <w:rStyle w:val="Hyperlink"/>
                              <w:rFonts w:eastAsia="Times New Roman"/>
                              <w:b/>
                              <w:bCs/>
                              <w:sz w:val="27"/>
                              <w:szCs w:val="27"/>
                            </w:rPr>
                            <w:t>cfdpTransactionIndication</w:t>
                          </w:r>
                        </w:hyperlink>
                        <w:r>
                          <w:rPr>
                            <w:rFonts w:eastAsia="Times New Roman"/>
                            <w:sz w:val="27"/>
                            <w:szCs w:val="27"/>
                          </w:rPr>
                          <w:t xml:space="preserve"> val</w:t>
                        </w:r>
                        <w:r>
                          <w:rPr>
                            <w:rFonts w:eastAsia="Times New Roman"/>
                            <w:sz w:val="27"/>
                            <w:szCs w:val="27"/>
                          </w:rPr>
                          <w:t>ue</w:t>
                        </w:r>
                        <w:bookmarkStart w:id="400" w:name="id0xa170c80"/>
                        <w:bookmarkEnd w:id="400"/>
                        <w:r>
                          <w:rPr>
                            <w:rFonts w:eastAsia="Times New Roman"/>
                            <w:sz w:val="27"/>
                            <w:szCs w:val="27"/>
                          </w:rPr>
                          <w:t xml:space="preserve"> ' </w:t>
                        </w:r>
                        <w:r>
                          <w:rPr>
                            <w:rFonts w:eastAsia="Times New Roman"/>
                            <w:b/>
                            <w:bCs/>
                            <w:sz w:val="27"/>
                            <w:szCs w:val="27"/>
                          </w:rPr>
                          <w:t>cfdpTransactionIndicationEvtValue</w:t>
                        </w:r>
                        <w:r>
                          <w:rPr>
                            <w:rFonts w:eastAsia="Times New Roman"/>
                            <w:sz w:val="27"/>
                            <w:szCs w:val="27"/>
                          </w:rPr>
                          <w:t xml:space="preserve"> ' (cfdp-transaction-indication-evt-value) </w:t>
                        </w:r>
                      </w:p>
                    </w:tc>
                  </w:tr>
                  <w:tr w:rsidR="00000000" w14:paraId="3A0AF39B" w14:textId="77777777">
                    <w:trPr>
                      <w:tblCellSpacing w:w="15" w:type="dxa"/>
                      <w:jc w:val="center"/>
                    </w:trPr>
                    <w:tc>
                      <w:tcPr>
                        <w:tcW w:w="0" w:type="auto"/>
                        <w:vAlign w:val="center"/>
                        <w:hideMark/>
                      </w:tcPr>
                      <w:p w14:paraId="473BF5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 ID reported by the event value shall uniquely identify a single instance of FDU</w:t>
                        </w:r>
                      </w:p>
                      <w:p w14:paraId="623D8FB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delivery and shall contain the ID of the source CFDP entity toget</w:t>
                        </w:r>
                        <w:r>
                          <w:rPr>
                            <w:rFonts w:ascii="Times New Roman" w:hAnsi="Times New Roman" w:cs="Times New Roman"/>
                            <w:sz w:val="24"/>
                            <w:szCs w:val="24"/>
                          </w:rPr>
                          <w:t>her with a sequence number</w:t>
                        </w:r>
                      </w:p>
                      <w:p w14:paraId="6EBF410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that is specific to that entity.</w:t>
                        </w:r>
                      </w:p>
                      <w:p w14:paraId="3A2EE324" w14:textId="77777777" w:rsidR="00000000" w:rsidRDefault="00C24396">
                        <w:pPr>
                          <w:pStyle w:val="HTMLPreformatted"/>
                          <w:rPr>
                            <w:rFonts w:ascii="Times New Roman" w:hAnsi="Times New Roman" w:cs="Times New Roman"/>
                            <w:sz w:val="24"/>
                            <w:szCs w:val="24"/>
                          </w:rPr>
                        </w:pPr>
                      </w:p>
                      <w:p w14:paraId="33CCB31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NOTE</w:t>
                        </w:r>
                      </w:p>
                      <w:p w14:paraId="4EFE8EF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1: At any moment, any given transaction ID is unique within the CFDP addressing</w:t>
                        </w:r>
                      </w:p>
                      <w:p w14:paraId="16BF298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domain that encompasses the source CFDP entity.</w:t>
                        </w:r>
                      </w:p>
                      <w:p w14:paraId="3EA9797C" w14:textId="77777777" w:rsidR="00000000" w:rsidRDefault="00C24396">
                        <w:pPr>
                          <w:pStyle w:val="HTMLPreformatted"/>
                          <w:rPr>
                            <w:rFonts w:ascii="Times New Roman" w:hAnsi="Times New Roman" w:cs="Times New Roman"/>
                            <w:sz w:val="24"/>
                            <w:szCs w:val="24"/>
                          </w:rPr>
                        </w:pPr>
                      </w:p>
                      <w:p w14:paraId="06A6688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NOTE 2: The entity ID and transaction sequence number are var</w:t>
                        </w:r>
                        <w:r>
                          <w:rPr>
                            <w:rFonts w:ascii="Times New Roman" w:hAnsi="Times New Roman" w:cs="Times New Roman"/>
                            <w:sz w:val="24"/>
                            <w:szCs w:val="24"/>
                          </w:rPr>
                          <w:t>iable in length to</w:t>
                        </w:r>
                      </w:p>
                      <w:p w14:paraId="3905051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accommodate differing mission requirements. A common parsing scheme is defined</w:t>
                        </w:r>
                      </w:p>
                      <w:p w14:paraId="10A23654" w14:textId="77777777" w:rsidR="00000000" w:rsidRDefault="00C24396">
                        <w:pPr>
                          <w:pStyle w:val="HTMLPreformatted"/>
                        </w:pPr>
                        <w:r>
                          <w:rPr>
                            <w:rFonts w:ascii="Times New Roman" w:hAnsi="Times New Roman" w:cs="Times New Roman"/>
                            <w:sz w:val="24"/>
                            <w:szCs w:val="24"/>
                          </w:rPr>
                          <w:t>to allow full interoperability despite differing parameter lengths</w:t>
                        </w:r>
                        <w:r>
                          <w:rPr>
                            <w:rFonts w:ascii="Times New Roman" w:hAnsi="Times New Roman" w:cs="Times New Roman"/>
                            <w:sz w:val="24"/>
                            <w:szCs w:val="24"/>
                          </w:rPr>
                          <w:t>.</w:t>
                        </w:r>
                      </w:p>
                    </w:tc>
                  </w:tr>
                  <w:tr w:rsidR="00000000" w14:paraId="38B54D43" w14:textId="77777777">
                    <w:trPr>
                      <w:tblCellSpacing w:w="15" w:type="dxa"/>
                      <w:jc w:val="center"/>
                    </w:trPr>
                    <w:tc>
                      <w:tcPr>
                        <w:tcW w:w="0" w:type="auto"/>
                        <w:vAlign w:val="center"/>
                        <w:hideMark/>
                      </w:tcPr>
                      <w:p w14:paraId="513058E6" w14:textId="77777777" w:rsidR="00000000" w:rsidRDefault="00C24396">
                        <w:pPr>
                          <w:rPr>
                            <w:rFonts w:eastAsia="Times New Roman"/>
                          </w:rPr>
                        </w:pPr>
                        <w:r>
                          <w:rPr>
                            <w:rFonts w:eastAsia="Times New Roman"/>
                          </w:rPr>
                          <w:br/>
                        </w:r>
                        <w:r>
                          <w:rPr>
                            <w:rFonts w:eastAsia="Times New Roman"/>
                            <w:b/>
                            <w:bCs/>
                          </w:rPr>
                          <w:t xml:space="preserve">Type Definition: </w:t>
                        </w:r>
                      </w:p>
                      <w:p w14:paraId="46CF565B"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  CFDP entity.</w:t>
                        </w:r>
                        <w:r>
                          <w:rPr>
                            <w:rFonts w:ascii="Courier" w:hAnsi="Courier"/>
                            <w:sz w:val="16"/>
                            <w:szCs w:val="16"/>
                          </w:rPr>
                          <w:br/>
                          <w:t>CfdpTransactionIndicationEvtValue</w:t>
                        </w:r>
                        <w:r>
                          <w:rPr>
                            <w:rFonts w:ascii="Courier" w:hAnsi="Courier"/>
                            <w:sz w:val="16"/>
                            <w:szCs w:val="16"/>
                          </w:rPr>
                          <w:tab/>
                          <w:t xml:space="preserve"> ::= CfdpTransactionIdTyp</w:t>
                        </w:r>
                        <w:r>
                          <w:rPr>
                            <w:rFonts w:ascii="Courier" w:hAnsi="Courier"/>
                            <w:sz w:val="16"/>
                            <w:szCs w:val="16"/>
                          </w:rPr>
                          <w:t>e</w:t>
                        </w:r>
                      </w:p>
                      <w:p w14:paraId="1B30C2FE" w14:textId="77777777" w:rsidR="00000000" w:rsidRDefault="00C24396">
                        <w:pPr>
                          <w:rPr>
                            <w:rFonts w:eastAsia="Times New Roman"/>
                          </w:rPr>
                        </w:pPr>
                      </w:p>
                    </w:tc>
                  </w:tr>
                  <w:tr w:rsidR="00000000" w14:paraId="27E867FE" w14:textId="77777777">
                    <w:trPr>
                      <w:tblCellSpacing w:w="15" w:type="dxa"/>
                      <w:jc w:val="center"/>
                    </w:trPr>
                    <w:tc>
                      <w:tcPr>
                        <w:tcW w:w="0" w:type="auto"/>
                        <w:vAlign w:val="center"/>
                        <w:hideMark/>
                      </w:tcPr>
                      <w:p w14:paraId="1E61C5A7" w14:textId="77777777" w:rsidR="00000000" w:rsidRDefault="00C24396">
                        <w:pPr>
                          <w:rPr>
                            <w:rFonts w:eastAsia="Times New Roman"/>
                          </w:rPr>
                        </w:pPr>
                      </w:p>
                    </w:tc>
                  </w:tr>
                </w:tbl>
                <w:p w14:paraId="19EA4A53" w14:textId="77777777" w:rsidR="00000000" w:rsidRDefault="00C24396">
                  <w:pPr>
                    <w:rPr>
                      <w:rFonts w:eastAsia="Times New Roman"/>
                    </w:rPr>
                  </w:pPr>
                </w:p>
              </w:tc>
            </w:tr>
          </w:tbl>
          <w:p w14:paraId="39AF396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089513D" w14:textId="77777777">
              <w:trPr>
                <w:tblCellSpacing w:w="15" w:type="dxa"/>
                <w:jc w:val="center"/>
              </w:trPr>
              <w:tc>
                <w:tcPr>
                  <w:tcW w:w="0" w:type="auto"/>
                  <w:vAlign w:val="center"/>
                  <w:hideMark/>
                </w:tcPr>
                <w:p w14:paraId="12396FF9"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01" w:name="id0xa172500"/>
                  <w:bookmarkEnd w:id="401"/>
                  <w:r>
                    <w:rPr>
                      <w:rFonts w:eastAsia="Times New Roman"/>
                      <w:sz w:val="27"/>
                      <w:szCs w:val="27"/>
                    </w:rPr>
                    <w:t xml:space="preserve"> ' </w:t>
                  </w:r>
                  <w:r>
                    <w:rPr>
                      <w:rFonts w:eastAsia="Times New Roman"/>
                      <w:b/>
                      <w:bCs/>
                      <w:sz w:val="27"/>
                      <w:szCs w:val="27"/>
                    </w:rPr>
                    <w:t>cfdpEofSentIndication</w:t>
                  </w:r>
                  <w:r>
                    <w:rPr>
                      <w:rFonts w:eastAsia="Times New Roman"/>
                      <w:sz w:val="27"/>
                      <w:szCs w:val="27"/>
                    </w:rPr>
                    <w:t xml:space="preserve"> ' (cfdp-eof</w:t>
                  </w:r>
                  <w:r>
                    <w:rPr>
                      <w:rFonts w:eastAsia="Times New Roman"/>
                      <w:sz w:val="27"/>
                      <w:szCs w:val="27"/>
                    </w:rPr>
                    <w:t xml:space="preserve">-sent-indication) OID .1.3.112.4.4.2.1.50200.2.2.1 </w:t>
                  </w:r>
                </w:p>
              </w:tc>
            </w:tr>
            <w:tr w:rsidR="00000000" w14:paraId="451BD6EF" w14:textId="77777777">
              <w:trPr>
                <w:tblCellSpacing w:w="15" w:type="dxa"/>
                <w:jc w:val="center"/>
              </w:trPr>
              <w:tc>
                <w:tcPr>
                  <w:tcW w:w="0" w:type="auto"/>
                  <w:vAlign w:val="center"/>
                  <w:hideMark/>
                </w:tcPr>
                <w:p w14:paraId="6EFE6A5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EOF-Sent.indication primitive shall be used to notify the source CFDP user of the</w:t>
                  </w:r>
                </w:p>
                <w:p w14:paraId="3141D1D6" w14:textId="77777777" w:rsidR="00000000" w:rsidRDefault="00C24396">
                  <w:pPr>
                    <w:pStyle w:val="HTMLPreformatted"/>
                  </w:pPr>
                  <w:r>
                    <w:rPr>
                      <w:rFonts w:ascii="Times New Roman" w:hAnsi="Times New Roman" w:cs="Times New Roman"/>
                      <w:sz w:val="24"/>
                      <w:szCs w:val="24"/>
                    </w:rPr>
                    <w:t>initial transmission of a transaction’s EOF PDU</w:t>
                  </w:r>
                  <w:r>
                    <w:rPr>
                      <w:rFonts w:ascii="Times New Roman" w:hAnsi="Times New Roman" w:cs="Times New Roman"/>
                      <w:sz w:val="24"/>
                      <w:szCs w:val="24"/>
                    </w:rPr>
                    <w:t>.</w:t>
                  </w:r>
                </w:p>
              </w:tc>
            </w:tr>
            <w:tr w:rsidR="00000000" w14:paraId="6B40F61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DB58145" w14:textId="77777777">
                    <w:trPr>
                      <w:tblCellSpacing w:w="15" w:type="dxa"/>
                      <w:jc w:val="center"/>
                    </w:trPr>
                    <w:tc>
                      <w:tcPr>
                        <w:tcW w:w="0" w:type="auto"/>
                        <w:vAlign w:val="center"/>
                        <w:hideMark/>
                      </w:tcPr>
                      <w:p w14:paraId="581160A5" w14:textId="77777777" w:rsidR="00000000" w:rsidRDefault="00C24396">
                        <w:pPr>
                          <w:rPr>
                            <w:rFonts w:eastAsia="Times New Roman"/>
                            <w:sz w:val="27"/>
                            <w:szCs w:val="27"/>
                          </w:rPr>
                        </w:pPr>
                        <w:hyperlink w:anchor="id0xa172500" w:history="1">
                          <w:r>
                            <w:rPr>
                              <w:rStyle w:val="Hyperlink"/>
                              <w:rFonts w:eastAsia="Times New Roman"/>
                              <w:b/>
                              <w:bCs/>
                              <w:sz w:val="27"/>
                              <w:szCs w:val="27"/>
                            </w:rPr>
                            <w:t>cfdpEofSentIndication</w:t>
                          </w:r>
                        </w:hyperlink>
                        <w:r>
                          <w:rPr>
                            <w:rFonts w:eastAsia="Times New Roman"/>
                            <w:sz w:val="27"/>
                            <w:szCs w:val="27"/>
                          </w:rPr>
                          <w:t xml:space="preserve"> value</w:t>
                        </w:r>
                        <w:bookmarkStart w:id="402" w:name="id0xa173800"/>
                        <w:bookmarkEnd w:id="402"/>
                        <w:r>
                          <w:rPr>
                            <w:rFonts w:eastAsia="Times New Roman"/>
                            <w:sz w:val="27"/>
                            <w:szCs w:val="27"/>
                          </w:rPr>
                          <w:t xml:space="preserve"> ' </w:t>
                        </w:r>
                        <w:r>
                          <w:rPr>
                            <w:rFonts w:eastAsia="Times New Roman"/>
                            <w:b/>
                            <w:bCs/>
                            <w:sz w:val="27"/>
                            <w:szCs w:val="27"/>
                          </w:rPr>
                          <w:t>cfdpEofSentIndicationEvtValue</w:t>
                        </w:r>
                        <w:r>
                          <w:rPr>
                            <w:rFonts w:eastAsia="Times New Roman"/>
                            <w:sz w:val="27"/>
                            <w:szCs w:val="27"/>
                          </w:rPr>
                          <w:t xml:space="preserve"> ' (cfdp-eof-sent-indication-evt-value) </w:t>
                        </w:r>
                      </w:p>
                    </w:tc>
                  </w:tr>
                  <w:tr w:rsidR="00000000" w14:paraId="2A1C20CF" w14:textId="77777777">
                    <w:trPr>
                      <w:tblCellSpacing w:w="15" w:type="dxa"/>
                      <w:jc w:val="center"/>
                    </w:trPr>
                    <w:tc>
                      <w:tcPr>
                        <w:tcW w:w="0" w:type="auto"/>
                        <w:vAlign w:val="center"/>
                        <w:hideMark/>
                      </w:tcPr>
                      <w:p w14:paraId="272CFA0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 ID reported by the event value shall uniquely identify a single instance of FDU</w:t>
                        </w:r>
                      </w:p>
                      <w:p w14:paraId="0381913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delivery and shall contain the ID of the source CFDP entity together with a sequence number</w:t>
                        </w:r>
                      </w:p>
                      <w:p w14:paraId="1CAD230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that is specific to that entity.</w:t>
                        </w:r>
                      </w:p>
                      <w:p w14:paraId="3924BB66" w14:textId="77777777" w:rsidR="00000000" w:rsidRDefault="00C24396">
                        <w:pPr>
                          <w:pStyle w:val="HTMLPreformatted"/>
                          <w:rPr>
                            <w:rFonts w:ascii="Times New Roman" w:hAnsi="Times New Roman" w:cs="Times New Roman"/>
                            <w:sz w:val="24"/>
                            <w:szCs w:val="24"/>
                          </w:rPr>
                        </w:pPr>
                      </w:p>
                      <w:p w14:paraId="5136105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NOTE</w:t>
                        </w:r>
                      </w:p>
                      <w:p w14:paraId="221CF29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1: At any moment, any given transaction ID is unique within the CFDP addressing</w:t>
                        </w:r>
                      </w:p>
                      <w:p w14:paraId="4B92FAF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domain that encompasses the source CFDP entit</w:t>
                        </w:r>
                        <w:r>
                          <w:rPr>
                            <w:rFonts w:ascii="Times New Roman" w:hAnsi="Times New Roman" w:cs="Times New Roman"/>
                            <w:sz w:val="24"/>
                            <w:szCs w:val="24"/>
                          </w:rPr>
                          <w:t>y.</w:t>
                        </w:r>
                      </w:p>
                      <w:p w14:paraId="60B2E8D0" w14:textId="77777777" w:rsidR="00000000" w:rsidRDefault="00C24396">
                        <w:pPr>
                          <w:pStyle w:val="HTMLPreformatted"/>
                          <w:rPr>
                            <w:rFonts w:ascii="Times New Roman" w:hAnsi="Times New Roman" w:cs="Times New Roman"/>
                            <w:sz w:val="24"/>
                            <w:szCs w:val="24"/>
                          </w:rPr>
                        </w:pPr>
                      </w:p>
                      <w:p w14:paraId="4A9A62E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NOTE 2: The entity ID and transaction sequence number are variable in length to</w:t>
                        </w:r>
                      </w:p>
                      <w:p w14:paraId="1FD134F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accommodate differing mission requirements. A common parsing scheme is defined</w:t>
                        </w:r>
                      </w:p>
                      <w:p w14:paraId="37EA145E" w14:textId="77777777" w:rsidR="00000000" w:rsidRDefault="00C24396">
                        <w:pPr>
                          <w:pStyle w:val="HTMLPreformatted"/>
                        </w:pPr>
                        <w:r>
                          <w:rPr>
                            <w:rFonts w:ascii="Times New Roman" w:hAnsi="Times New Roman" w:cs="Times New Roman"/>
                            <w:sz w:val="24"/>
                            <w:szCs w:val="24"/>
                          </w:rPr>
                          <w:t>to allow full interoperability despite differing parameter lengths</w:t>
                        </w:r>
                        <w:r>
                          <w:rPr>
                            <w:rFonts w:ascii="Times New Roman" w:hAnsi="Times New Roman" w:cs="Times New Roman"/>
                            <w:sz w:val="24"/>
                            <w:szCs w:val="24"/>
                          </w:rPr>
                          <w:t>.</w:t>
                        </w:r>
                      </w:p>
                    </w:tc>
                  </w:tr>
                  <w:tr w:rsidR="00000000" w14:paraId="6F8E2CC8" w14:textId="77777777">
                    <w:trPr>
                      <w:tblCellSpacing w:w="15" w:type="dxa"/>
                      <w:jc w:val="center"/>
                    </w:trPr>
                    <w:tc>
                      <w:tcPr>
                        <w:tcW w:w="0" w:type="auto"/>
                        <w:vAlign w:val="center"/>
                        <w:hideMark/>
                      </w:tcPr>
                      <w:p w14:paraId="142363B1" w14:textId="77777777" w:rsidR="00000000" w:rsidRDefault="00C24396">
                        <w:pPr>
                          <w:rPr>
                            <w:rFonts w:eastAsia="Times New Roman"/>
                          </w:rPr>
                        </w:pPr>
                        <w:r>
                          <w:rPr>
                            <w:rFonts w:eastAsia="Times New Roman"/>
                          </w:rPr>
                          <w:br/>
                        </w:r>
                        <w:r>
                          <w:rPr>
                            <w:rFonts w:eastAsia="Times New Roman"/>
                            <w:b/>
                            <w:bCs/>
                          </w:rPr>
                          <w:t xml:space="preserve">Type Definition: </w:t>
                        </w:r>
                      </w:p>
                      <w:p w14:paraId="2CB44383" w14:textId="77777777" w:rsidR="00000000" w:rsidRDefault="00C24396">
                        <w:pPr>
                          <w:pStyle w:val="HTMLPreformatted"/>
                        </w:pPr>
                        <w:r>
                          <w:rPr>
                            <w:rFonts w:ascii="Courier" w:hAnsi="Courier"/>
                            <w:sz w:val="16"/>
                            <w:szCs w:val="16"/>
                          </w:rPr>
                          <w:t>-- T</w:t>
                        </w:r>
                        <w:r>
                          <w:rPr>
                            <w:rFonts w:ascii="Courier" w:hAnsi="Courier"/>
                            <w:sz w:val="16"/>
                            <w:szCs w:val="16"/>
                          </w:rPr>
                          <w:t>he sequence number in the transaction ID is one that was asserted by the source</w:t>
                        </w:r>
                        <w:r>
                          <w:rPr>
                            <w:rFonts w:ascii="Courier" w:hAnsi="Courier"/>
                            <w:sz w:val="16"/>
                            <w:szCs w:val="16"/>
                          </w:rPr>
                          <w:br/>
                          <w:t>--  CFDP entity.</w:t>
                        </w:r>
                        <w:r>
                          <w:rPr>
                            <w:rFonts w:ascii="Courier" w:hAnsi="Courier"/>
                            <w:sz w:val="16"/>
                            <w:szCs w:val="16"/>
                          </w:rPr>
                          <w:br/>
                          <w:t>CfdpEofSentIndicationEvtValue</w:t>
                        </w:r>
                        <w:r>
                          <w:rPr>
                            <w:rFonts w:ascii="Courier" w:hAnsi="Courier"/>
                            <w:sz w:val="16"/>
                            <w:szCs w:val="16"/>
                          </w:rPr>
                          <w:tab/>
                          <w:t xml:space="preserve"> ::= CfdpTransactionIdTyp</w:t>
                        </w:r>
                        <w:r>
                          <w:rPr>
                            <w:rFonts w:ascii="Courier" w:hAnsi="Courier"/>
                            <w:sz w:val="16"/>
                            <w:szCs w:val="16"/>
                          </w:rPr>
                          <w:t>e</w:t>
                        </w:r>
                      </w:p>
                      <w:p w14:paraId="1A8EB3A3" w14:textId="77777777" w:rsidR="00000000" w:rsidRDefault="00C24396">
                        <w:pPr>
                          <w:rPr>
                            <w:rFonts w:eastAsia="Times New Roman"/>
                          </w:rPr>
                        </w:pPr>
                      </w:p>
                    </w:tc>
                  </w:tr>
                  <w:tr w:rsidR="00000000" w14:paraId="3C828490" w14:textId="77777777">
                    <w:trPr>
                      <w:tblCellSpacing w:w="15" w:type="dxa"/>
                      <w:jc w:val="center"/>
                    </w:trPr>
                    <w:tc>
                      <w:tcPr>
                        <w:tcW w:w="0" w:type="auto"/>
                        <w:vAlign w:val="center"/>
                        <w:hideMark/>
                      </w:tcPr>
                      <w:p w14:paraId="3C58FA2E" w14:textId="77777777" w:rsidR="00000000" w:rsidRDefault="00C24396">
                        <w:pPr>
                          <w:rPr>
                            <w:rFonts w:eastAsia="Times New Roman"/>
                          </w:rPr>
                        </w:pPr>
                      </w:p>
                    </w:tc>
                  </w:tr>
                </w:tbl>
                <w:p w14:paraId="76245795" w14:textId="77777777" w:rsidR="00000000" w:rsidRDefault="00C24396">
                  <w:pPr>
                    <w:rPr>
                      <w:rFonts w:eastAsia="Times New Roman"/>
                    </w:rPr>
                  </w:pPr>
                </w:p>
              </w:tc>
            </w:tr>
          </w:tbl>
          <w:p w14:paraId="362D15F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98CC44" w14:textId="77777777">
              <w:trPr>
                <w:tblCellSpacing w:w="15" w:type="dxa"/>
                <w:jc w:val="center"/>
              </w:trPr>
              <w:tc>
                <w:tcPr>
                  <w:tcW w:w="0" w:type="auto"/>
                  <w:vAlign w:val="center"/>
                  <w:hideMark/>
                </w:tcPr>
                <w:p w14:paraId="7AB151B7"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03" w:name="id0xa175080"/>
                  <w:bookmarkEnd w:id="403"/>
                  <w:r>
                    <w:rPr>
                      <w:rFonts w:eastAsia="Times New Roman"/>
                      <w:sz w:val="27"/>
                      <w:szCs w:val="27"/>
                    </w:rPr>
                    <w:t xml:space="preserve"> ' </w:t>
                  </w:r>
                  <w:r>
                    <w:rPr>
                      <w:rFonts w:eastAsia="Times New Roman"/>
                      <w:b/>
                      <w:bCs/>
                      <w:sz w:val="27"/>
                      <w:szCs w:val="27"/>
                    </w:rPr>
                    <w:t>cfdpTransactionFinishedIndication</w:t>
                  </w:r>
                  <w:r>
                    <w:rPr>
                      <w:rFonts w:eastAsia="Times New Roman"/>
                      <w:sz w:val="27"/>
                      <w:szCs w:val="27"/>
                    </w:rPr>
                    <w:t xml:space="preserve"> ' (cfdp</w:t>
                  </w:r>
                  <w:r>
                    <w:rPr>
                      <w:rFonts w:eastAsia="Times New Roman"/>
                      <w:sz w:val="27"/>
                      <w:szCs w:val="27"/>
                    </w:rPr>
                    <w:t xml:space="preserve">-transaction-finished-indication) OID .1.3.112.4.4.2.1.50200.2.3.1 </w:t>
                  </w:r>
                </w:p>
              </w:tc>
            </w:tr>
            <w:tr w:rsidR="00000000" w14:paraId="057787F8" w14:textId="77777777">
              <w:trPr>
                <w:tblCellSpacing w:w="15" w:type="dxa"/>
                <w:jc w:val="center"/>
              </w:trPr>
              <w:tc>
                <w:tcPr>
                  <w:tcW w:w="0" w:type="auto"/>
                  <w:vAlign w:val="center"/>
                  <w:hideMark/>
                </w:tcPr>
                <w:p w14:paraId="23E1576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Transaction-Finished.indication primitive shall be used to indicate to the source</w:t>
                  </w:r>
                </w:p>
                <w:p w14:paraId="16E29FE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or destination CFDP user that the transaction is complete and that the source CFDP user is</w:t>
                  </w:r>
                </w:p>
                <w:p w14:paraId="0F1DFF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authorized to modify or delete any retransmission buffer (file) that it was sharing with the</w:t>
                  </w:r>
                </w:p>
                <w:p w14:paraId="0CE3426A" w14:textId="77777777" w:rsidR="00000000" w:rsidRDefault="00C24396">
                  <w:pPr>
                    <w:pStyle w:val="HTMLPreformatted"/>
                  </w:pPr>
                  <w:r>
                    <w:rPr>
                      <w:rFonts w:ascii="Times New Roman" w:hAnsi="Times New Roman" w:cs="Times New Roman"/>
                      <w:sz w:val="24"/>
                      <w:szCs w:val="24"/>
                    </w:rPr>
                    <w:t>protocol entity to conserve persistent storage space</w:t>
                  </w:r>
                  <w:r>
                    <w:rPr>
                      <w:rFonts w:ascii="Times New Roman" w:hAnsi="Times New Roman" w:cs="Times New Roman"/>
                      <w:sz w:val="24"/>
                      <w:szCs w:val="24"/>
                    </w:rPr>
                    <w:t>.</w:t>
                  </w:r>
                </w:p>
              </w:tc>
            </w:tr>
            <w:tr w:rsidR="00000000" w14:paraId="25C6661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797636F" w14:textId="77777777">
                    <w:trPr>
                      <w:tblCellSpacing w:w="15" w:type="dxa"/>
                      <w:jc w:val="center"/>
                    </w:trPr>
                    <w:tc>
                      <w:tcPr>
                        <w:tcW w:w="0" w:type="auto"/>
                        <w:vAlign w:val="center"/>
                        <w:hideMark/>
                      </w:tcPr>
                      <w:p w14:paraId="55A7F60E" w14:textId="77777777" w:rsidR="00000000" w:rsidRDefault="00C24396">
                        <w:pPr>
                          <w:rPr>
                            <w:rFonts w:eastAsia="Times New Roman"/>
                            <w:sz w:val="27"/>
                            <w:szCs w:val="27"/>
                          </w:rPr>
                        </w:pPr>
                        <w:hyperlink w:anchor="id0xa175080" w:history="1">
                          <w:r>
                            <w:rPr>
                              <w:rStyle w:val="Hyperlink"/>
                              <w:rFonts w:eastAsia="Times New Roman"/>
                              <w:b/>
                              <w:bCs/>
                              <w:sz w:val="27"/>
                              <w:szCs w:val="27"/>
                            </w:rPr>
                            <w:t>cfdpTransactionFinishedIndication</w:t>
                          </w:r>
                        </w:hyperlink>
                        <w:r>
                          <w:rPr>
                            <w:rFonts w:eastAsia="Times New Roman"/>
                            <w:sz w:val="27"/>
                            <w:szCs w:val="27"/>
                          </w:rPr>
                          <w:t xml:space="preserve"> value</w:t>
                        </w:r>
                        <w:bookmarkStart w:id="404" w:name="id0xa176400"/>
                        <w:bookmarkEnd w:id="404"/>
                        <w:r>
                          <w:rPr>
                            <w:rFonts w:eastAsia="Times New Roman"/>
                            <w:sz w:val="27"/>
                            <w:szCs w:val="27"/>
                          </w:rPr>
                          <w:t xml:space="preserve"> ' </w:t>
                        </w:r>
                        <w:r>
                          <w:rPr>
                            <w:rFonts w:eastAsia="Times New Roman"/>
                            <w:b/>
                            <w:bCs/>
                            <w:sz w:val="27"/>
                            <w:szCs w:val="27"/>
                          </w:rPr>
                          <w:t>cfdpTransactionFinishedIndicationEvtValue</w:t>
                        </w:r>
                        <w:r>
                          <w:rPr>
                            <w:rFonts w:eastAsia="Times New Roman"/>
                            <w:sz w:val="27"/>
                            <w:szCs w:val="27"/>
                          </w:rPr>
                          <w:t xml:space="preserve"> ' (cfdp-transaction-finished-indication-evt-value) </w:t>
                        </w:r>
                      </w:p>
                    </w:tc>
                  </w:tr>
                  <w:tr w:rsidR="00000000" w14:paraId="22F2CBDB" w14:textId="77777777">
                    <w:trPr>
                      <w:tblCellSpacing w:w="15" w:type="dxa"/>
                      <w:jc w:val="center"/>
                    </w:trPr>
                    <w:tc>
                      <w:tcPr>
                        <w:tcW w:w="0" w:type="auto"/>
                        <w:vAlign w:val="center"/>
                        <w:hideMark/>
                      </w:tcPr>
                      <w:p w14:paraId="75CE65D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provides the following information as per CFDP blue book:</w:t>
                        </w:r>
                      </w:p>
                      <w:p w14:paraId="0A253AF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51535A5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filestore responses;</w:t>
                        </w:r>
                      </w:p>
                      <w:p w14:paraId="05BC875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14:paraId="2CA07A4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file status;</w:t>
                        </w:r>
                      </w:p>
                      <w:p w14:paraId="2380E58B" w14:textId="77777777" w:rsidR="00000000" w:rsidRDefault="00C24396">
                        <w:pPr>
                          <w:pStyle w:val="HTMLPreformatted"/>
                        </w:pPr>
                        <w:r>
                          <w:rPr>
                            <w:rFonts w:ascii="Times New Roman" w:hAnsi="Times New Roman" w:cs="Times New Roman"/>
                            <w:sz w:val="24"/>
                            <w:szCs w:val="24"/>
                          </w:rPr>
                          <w:t>- delivery code</w:t>
                        </w:r>
                        <w:r>
                          <w:rPr>
                            <w:rFonts w:ascii="Times New Roman" w:hAnsi="Times New Roman" w:cs="Times New Roman"/>
                            <w:sz w:val="24"/>
                            <w:szCs w:val="24"/>
                          </w:rPr>
                          <w:t>.</w:t>
                        </w:r>
                      </w:p>
                    </w:tc>
                  </w:tr>
                  <w:tr w:rsidR="00000000" w14:paraId="4ADD81F8" w14:textId="77777777">
                    <w:trPr>
                      <w:tblCellSpacing w:w="15" w:type="dxa"/>
                      <w:jc w:val="center"/>
                    </w:trPr>
                    <w:tc>
                      <w:tcPr>
                        <w:tcW w:w="0" w:type="auto"/>
                        <w:vAlign w:val="center"/>
                        <w:hideMark/>
                      </w:tcPr>
                      <w:p w14:paraId="5783598A" w14:textId="77777777" w:rsidR="00000000" w:rsidRDefault="00C24396">
                        <w:pPr>
                          <w:rPr>
                            <w:rFonts w:eastAsia="Times New Roman"/>
                          </w:rPr>
                        </w:pPr>
                        <w:r>
                          <w:rPr>
                            <w:rFonts w:eastAsia="Times New Roman"/>
                          </w:rPr>
                          <w:br/>
                        </w:r>
                        <w:r>
                          <w:rPr>
                            <w:rFonts w:eastAsia="Times New Roman"/>
                            <w:b/>
                            <w:bCs/>
                          </w:rPr>
                          <w:t xml:space="preserve">Type Definition: </w:t>
                        </w:r>
                      </w:p>
                      <w:p w14:paraId="650ED9D3"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  CFDP entity.</w:t>
                        </w:r>
                        <w:r>
                          <w:rPr>
                            <w:rFonts w:ascii="Courier" w:hAnsi="Courier"/>
                            <w:sz w:val="16"/>
                            <w:szCs w:val="16"/>
                          </w:rPr>
                          <w:br/>
                          <w:t>CfdpTransactionFinishedIndicationEvtValue</w:t>
                        </w:r>
                        <w:r>
                          <w:rPr>
                            <w:rFonts w:ascii="Courier" w:hAnsi="Courier"/>
                            <w:sz w:val="16"/>
                            <w:szCs w:val="16"/>
                          </w:rPr>
                          <w:tab/>
                          <w:t xml:space="preserve"> </w:t>
                        </w:r>
                        <w:r>
                          <w:rPr>
                            <w:rFonts w:ascii="Courier" w:hAnsi="Courier"/>
                            <w:sz w:val="16"/>
                            <w:szCs w:val="16"/>
                          </w:rPr>
                          <w:t>::= SEQUENCE</w:t>
                        </w:r>
                        <w:r>
                          <w:rPr>
                            <w:rFonts w:ascii="Courier" w:hAnsi="Courier"/>
                            <w:sz w:val="16"/>
                            <w:szCs w:val="16"/>
                          </w:rPr>
                          <w:br/>
                          <w:t>{</w:t>
                        </w: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CfdpTransactionIdType</w:t>
                        </w:r>
                        <w:r>
                          <w:rPr>
                            <w:rFonts w:ascii="Courier" w:hAnsi="Courier"/>
                            <w:sz w:val="16"/>
                            <w:szCs w:val="16"/>
                          </w:rPr>
                          <w:br/>
                          <w:t>,</w:t>
                        </w:r>
                        <w:r>
                          <w:rPr>
                            <w:rFonts w:ascii="Courier" w:hAnsi="Courier"/>
                            <w:sz w:val="16"/>
                            <w:szCs w:val="16"/>
                          </w:rPr>
                          <w:tab/>
                          <w:t xml:space="preserve"> fileStoreResponses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actionCode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CfdpActionCode</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statusCode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CfdpStatusCode</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f</w:t>
                        </w:r>
                        <w:r>
                          <w:rPr>
                            <w:rFonts w:ascii="Courier" w:hAnsi="Courier"/>
                            <w:sz w:val="16"/>
                            <w:szCs w:val="16"/>
                          </w:rPr>
                          <w:t xml:space="preserve">irstFileName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secondFileName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fileStoreMessage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tab/>
                          <w:t xml:space="preserve"> } OPTIONAL</w:t>
                        </w:r>
                        <w:r>
                          <w:rPr>
                            <w:rFonts w:ascii="Courier" w:hAnsi="Courier"/>
                            <w:sz w:val="16"/>
                            <w:szCs w:val="16"/>
                          </w:rPr>
                          <w:br/>
                          <w:t>,</w:t>
                        </w:r>
                        <w:r>
                          <w:rPr>
                            <w:rFonts w:ascii="Courier" w:hAnsi="Courier"/>
                            <w:sz w:val="16"/>
                            <w:szCs w:val="16"/>
                          </w:rPr>
                          <w:tab/>
                          <w:t xml:space="preserve"> statusReport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O</w:t>
                        </w:r>
                        <w:r>
                          <w:rPr>
                            <w:rFonts w:ascii="Courier" w:hAnsi="Courier"/>
                            <w:sz w:val="16"/>
                            <w:szCs w:val="16"/>
                          </w:rPr>
                          <w:t>PTIONAL</w:t>
                        </w:r>
                        <w:r>
                          <w:rPr>
                            <w:rFonts w:ascii="Courier" w:hAnsi="Courier"/>
                            <w:sz w:val="16"/>
                            <w:szCs w:val="16"/>
                          </w:rPr>
                          <w:br/>
                          <w:t>,</w:t>
                        </w:r>
                        <w:r>
                          <w:rPr>
                            <w:rFonts w:ascii="Courier" w:hAnsi="Courier"/>
                            <w:sz w:val="16"/>
                            <w:szCs w:val="16"/>
                          </w:rPr>
                          <w:tab/>
                          <w:t xml:space="preserve"> conditionCode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CfdpConditionCodeType</w:t>
                        </w:r>
                        <w:r>
                          <w:rPr>
                            <w:rFonts w:ascii="Courier" w:hAnsi="Courier"/>
                            <w:sz w:val="16"/>
                            <w:szCs w:val="16"/>
                          </w:rPr>
                          <w:br/>
                          <w:t>,</w:t>
                        </w:r>
                        <w:r>
                          <w:rPr>
                            <w:rFonts w:ascii="Courier" w:hAnsi="Courier"/>
                            <w:sz w:val="16"/>
                            <w:szCs w:val="16"/>
                          </w:rPr>
                          <w:tab/>
                          <w:t xml:space="preserve"> fileStatus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deliveredFileDiscardedDeliberately</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deliveredFileDiscardedDueToFilestoreRejection</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deliveredFileRetai</w:t>
                        </w:r>
                        <w:r>
                          <w:rPr>
                            <w:rFonts w:ascii="Courier" w:hAnsi="Courier"/>
                            <w:sz w:val="16"/>
                            <w:szCs w:val="16"/>
                          </w:rPr>
                          <w:t>nedInFilestoreSuccessfully</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deliveredFileStatusUnreported</w:t>
                        </w:r>
                        <w:r>
                          <w:rPr>
                            <w:rFonts w:ascii="Courier" w:hAnsi="Courier"/>
                            <w:sz w:val="16"/>
                            <w:szCs w:val="16"/>
                          </w:rPr>
                          <w:tab/>
                          <w:t xml:space="preserve"> </w:t>
                        </w:r>
                        <w:r>
                          <w:rPr>
                            <w:rFonts w:ascii="Courier" w:hAnsi="Courier"/>
                            <w:sz w:val="16"/>
                            <w:szCs w:val="16"/>
                          </w:rPr>
                          <w:tab/>
                          <w:t xml:space="preserve"> (3)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deliveryCode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dataComplete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dataIncomplete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05C75390" w14:textId="77777777" w:rsidR="00000000" w:rsidRDefault="00C24396">
                        <w:pPr>
                          <w:rPr>
                            <w:rFonts w:eastAsia="Times New Roman"/>
                          </w:rPr>
                        </w:pPr>
                      </w:p>
                    </w:tc>
                  </w:tr>
                  <w:tr w:rsidR="00000000" w14:paraId="799B8F7B" w14:textId="77777777">
                    <w:trPr>
                      <w:tblCellSpacing w:w="15" w:type="dxa"/>
                      <w:jc w:val="center"/>
                    </w:trPr>
                    <w:tc>
                      <w:tcPr>
                        <w:tcW w:w="0" w:type="auto"/>
                        <w:vAlign w:val="center"/>
                        <w:hideMark/>
                      </w:tcPr>
                      <w:p w14:paraId="2ECFEBF3" w14:textId="77777777" w:rsidR="00000000" w:rsidRDefault="00C24396">
                        <w:pPr>
                          <w:rPr>
                            <w:rFonts w:eastAsia="Times New Roman"/>
                          </w:rPr>
                        </w:pPr>
                      </w:p>
                    </w:tc>
                  </w:tr>
                </w:tbl>
                <w:p w14:paraId="5FDC6974" w14:textId="77777777" w:rsidR="00000000" w:rsidRDefault="00C24396">
                  <w:pPr>
                    <w:rPr>
                      <w:rFonts w:eastAsia="Times New Roman"/>
                    </w:rPr>
                  </w:pPr>
                </w:p>
              </w:tc>
            </w:tr>
          </w:tbl>
          <w:p w14:paraId="4746C61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1F7864B" w14:textId="77777777">
              <w:trPr>
                <w:tblCellSpacing w:w="15" w:type="dxa"/>
                <w:jc w:val="center"/>
              </w:trPr>
              <w:tc>
                <w:tcPr>
                  <w:tcW w:w="0" w:type="auto"/>
                  <w:vAlign w:val="center"/>
                  <w:hideMark/>
                </w:tcPr>
                <w:p w14:paraId="01292184"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05" w:name="id0xa17a080"/>
                  <w:bookmarkEnd w:id="405"/>
                  <w:r>
                    <w:rPr>
                      <w:rFonts w:eastAsia="Times New Roman"/>
                      <w:sz w:val="27"/>
                      <w:szCs w:val="27"/>
                    </w:rPr>
                    <w:t xml:space="preserve"> ' </w:t>
                  </w:r>
                  <w:r>
                    <w:rPr>
                      <w:rFonts w:eastAsia="Times New Roman"/>
                      <w:b/>
                      <w:bCs/>
                      <w:sz w:val="27"/>
                      <w:szCs w:val="27"/>
                    </w:rPr>
                    <w:t>cfdpMetadataRcvdIndication</w:t>
                  </w:r>
                  <w:r>
                    <w:rPr>
                      <w:rFonts w:eastAsia="Times New Roman"/>
                      <w:sz w:val="27"/>
                      <w:szCs w:val="27"/>
                    </w:rPr>
                    <w:t xml:space="preserve"> ' (cfdp-metadata-rcvd-indication) OID .1.3.112.4.4.2.1.50200.2.4.1 </w:t>
                  </w:r>
                </w:p>
              </w:tc>
            </w:tr>
            <w:tr w:rsidR="00000000" w14:paraId="24A1B769" w14:textId="77777777">
              <w:trPr>
                <w:tblCellSpacing w:w="15" w:type="dxa"/>
                <w:jc w:val="center"/>
              </w:trPr>
              <w:tc>
                <w:tcPr>
                  <w:tcW w:w="0" w:type="auto"/>
                  <w:vAlign w:val="center"/>
                  <w:hideMark/>
                </w:tcPr>
                <w:p w14:paraId="2FE7AD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Metadata-Recv.indication primitive shall be used to indicate to the destination</w:t>
                  </w:r>
                </w:p>
                <w:p w14:paraId="65FFE283" w14:textId="77777777" w:rsidR="00000000" w:rsidRDefault="00C24396">
                  <w:pPr>
                    <w:pStyle w:val="HTMLPreformatted"/>
                  </w:pPr>
                  <w:r>
                    <w:rPr>
                      <w:rFonts w:ascii="Times New Roman" w:hAnsi="Times New Roman" w:cs="Times New Roman"/>
                      <w:sz w:val="24"/>
                      <w:szCs w:val="24"/>
                    </w:rPr>
                    <w:t>CFDP user t</w:t>
                  </w:r>
                  <w:r>
                    <w:rPr>
                      <w:rFonts w:ascii="Times New Roman" w:hAnsi="Times New Roman" w:cs="Times New Roman"/>
                      <w:sz w:val="24"/>
                      <w:szCs w:val="24"/>
                    </w:rPr>
                    <w:t>hat the metadata associated with a transaction has been received</w:t>
                  </w:r>
                  <w:r>
                    <w:rPr>
                      <w:rFonts w:ascii="Times New Roman" w:hAnsi="Times New Roman" w:cs="Times New Roman"/>
                      <w:sz w:val="24"/>
                      <w:szCs w:val="24"/>
                    </w:rPr>
                    <w:t>.</w:t>
                  </w:r>
                </w:p>
              </w:tc>
            </w:tr>
            <w:tr w:rsidR="00000000" w14:paraId="2585B17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0D51B97" w14:textId="77777777">
                    <w:trPr>
                      <w:tblCellSpacing w:w="15" w:type="dxa"/>
                      <w:jc w:val="center"/>
                    </w:trPr>
                    <w:tc>
                      <w:tcPr>
                        <w:tcW w:w="0" w:type="auto"/>
                        <w:vAlign w:val="center"/>
                        <w:hideMark/>
                      </w:tcPr>
                      <w:p w14:paraId="6B060405" w14:textId="77777777" w:rsidR="00000000" w:rsidRDefault="00C24396">
                        <w:pPr>
                          <w:rPr>
                            <w:rFonts w:eastAsia="Times New Roman"/>
                            <w:sz w:val="27"/>
                            <w:szCs w:val="27"/>
                          </w:rPr>
                        </w:pPr>
                        <w:hyperlink w:anchor="id0xa17a080" w:history="1">
                          <w:r>
                            <w:rPr>
                              <w:rStyle w:val="Hyperlink"/>
                              <w:rFonts w:eastAsia="Times New Roman"/>
                              <w:b/>
                              <w:bCs/>
                              <w:sz w:val="27"/>
                              <w:szCs w:val="27"/>
                            </w:rPr>
                            <w:t>cfdpMetadataRcvdIndication</w:t>
                          </w:r>
                        </w:hyperlink>
                        <w:r>
                          <w:rPr>
                            <w:rFonts w:eastAsia="Times New Roman"/>
                            <w:sz w:val="27"/>
                            <w:szCs w:val="27"/>
                          </w:rPr>
                          <w:t xml:space="preserve"> value</w:t>
                        </w:r>
                        <w:bookmarkStart w:id="406" w:name="id0xa17b380"/>
                        <w:bookmarkEnd w:id="406"/>
                        <w:r>
                          <w:rPr>
                            <w:rFonts w:eastAsia="Times New Roman"/>
                            <w:sz w:val="27"/>
                            <w:szCs w:val="27"/>
                          </w:rPr>
                          <w:t xml:space="preserve"> ' </w:t>
                        </w:r>
                        <w:r>
                          <w:rPr>
                            <w:rFonts w:eastAsia="Times New Roman"/>
                            <w:b/>
                            <w:bCs/>
                            <w:sz w:val="27"/>
                            <w:szCs w:val="27"/>
                          </w:rPr>
                          <w:t>cfdpMetadataRcvdIndicationEvtValue</w:t>
                        </w:r>
                        <w:r>
                          <w:rPr>
                            <w:rFonts w:eastAsia="Times New Roman"/>
                            <w:sz w:val="27"/>
                            <w:szCs w:val="27"/>
                          </w:rPr>
                          <w:t xml:space="preserve"> ' (cfdp-metadata-rcvd-indication-evt-value) </w:t>
                        </w:r>
                      </w:p>
                    </w:tc>
                  </w:tr>
                  <w:tr w:rsidR="00000000" w14:paraId="4B19880A" w14:textId="77777777">
                    <w:trPr>
                      <w:tblCellSpacing w:w="15" w:type="dxa"/>
                      <w:jc w:val="center"/>
                    </w:trPr>
                    <w:tc>
                      <w:tcPr>
                        <w:tcW w:w="0" w:type="auto"/>
                        <w:vAlign w:val="center"/>
                        <w:hideMark/>
                      </w:tcPr>
                      <w:p w14:paraId="6A905FB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metadata info</w:t>
                        </w:r>
                        <w:r>
                          <w:rPr>
                            <w:rFonts w:ascii="Times New Roman" w:hAnsi="Times New Roman" w:cs="Times New Roman"/>
                            <w:sz w:val="24"/>
                            <w:szCs w:val="24"/>
                          </w:rPr>
                          <w:t>rmation is provided in the event value:</w:t>
                        </w:r>
                      </w:p>
                      <w:p w14:paraId="3FB51D5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22326F7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source CFDP entity ID;</w:t>
                        </w:r>
                      </w:p>
                      <w:p w14:paraId="03EBD7B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source file name;</w:t>
                        </w:r>
                      </w:p>
                      <w:p w14:paraId="09BE6D8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destination file name;</w:t>
                        </w:r>
                      </w:p>
                      <w:p w14:paraId="697BBD49" w14:textId="77777777" w:rsidR="00000000" w:rsidRDefault="00C24396">
                        <w:pPr>
                          <w:pStyle w:val="HTMLPreformatted"/>
                        </w:pPr>
                        <w:r>
                          <w:rPr>
                            <w:rFonts w:ascii="Times New Roman" w:hAnsi="Times New Roman" w:cs="Times New Roman"/>
                            <w:sz w:val="24"/>
                            <w:szCs w:val="24"/>
                          </w:rPr>
                          <w:t>- messages to user.</w:t>
                        </w:r>
                        <w:r>
                          <w:rPr>
                            <w:rFonts w:ascii="Times New Roman" w:hAnsi="Times New Roman" w:cs="Times New Roman"/>
                            <w:sz w:val="24"/>
                            <w:szCs w:val="24"/>
                          </w:rPr>
                          <w:tab/>
                        </w:r>
                      </w:p>
                    </w:tc>
                  </w:tr>
                  <w:tr w:rsidR="00000000" w14:paraId="0C6DB2A7" w14:textId="77777777">
                    <w:trPr>
                      <w:tblCellSpacing w:w="15" w:type="dxa"/>
                      <w:jc w:val="center"/>
                    </w:trPr>
                    <w:tc>
                      <w:tcPr>
                        <w:tcW w:w="0" w:type="auto"/>
                        <w:vAlign w:val="center"/>
                        <w:hideMark/>
                      </w:tcPr>
                      <w:p w14:paraId="2D84BE67" w14:textId="77777777" w:rsidR="00000000" w:rsidRDefault="00C24396">
                        <w:pPr>
                          <w:rPr>
                            <w:rFonts w:eastAsia="Times New Roman"/>
                          </w:rPr>
                        </w:pPr>
                        <w:r>
                          <w:rPr>
                            <w:rFonts w:eastAsia="Times New Roman"/>
                          </w:rPr>
                          <w:br/>
                        </w:r>
                        <w:r>
                          <w:rPr>
                            <w:rFonts w:eastAsia="Times New Roman"/>
                            <w:b/>
                            <w:bCs/>
                          </w:rPr>
                          <w:t xml:space="preserve">Type Definition: </w:t>
                        </w:r>
                      </w:p>
                      <w:p w14:paraId="588935EE"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w:t>
                        </w:r>
                        <w:r>
                          <w:rPr>
                            <w:rFonts w:ascii="Courier" w:hAnsi="Courier"/>
                            <w:sz w:val="16"/>
                            <w:szCs w:val="16"/>
                          </w:rPr>
                          <w:t xml:space="preserve">  CFDP entity.</w:t>
                        </w:r>
                        <w:r>
                          <w:rPr>
                            <w:rFonts w:ascii="Courier" w:hAnsi="Courier"/>
                            <w:sz w:val="16"/>
                            <w:szCs w:val="16"/>
                          </w:rPr>
                          <w:br/>
                          <w:t>CfdpMetadataRcvdIndicationEvtValue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CfdpTransactionIdType</w:t>
                        </w:r>
                        <w:r>
                          <w:rPr>
                            <w:rFonts w:ascii="Courier" w:hAnsi="Courier"/>
                            <w:sz w:val="16"/>
                            <w:szCs w:val="16"/>
                          </w:rPr>
                          <w:br/>
                          <w:t>,</w:t>
                        </w:r>
                        <w:r>
                          <w:rPr>
                            <w:rFonts w:ascii="Courier" w:hAnsi="Courier"/>
                            <w:sz w:val="16"/>
                            <w:szCs w:val="16"/>
                          </w:rPr>
                          <w:br/>
                        </w:r>
                        <w:r>
                          <w:rPr>
                            <w:rFonts w:ascii="Courier" w:hAnsi="Courier"/>
                            <w:sz w:val="16"/>
                            <w:szCs w:val="16"/>
                          </w:rPr>
                          <w:tab/>
                          <w:t xml:space="preserve"> -- CFDP Source Entity ID</w:t>
                        </w:r>
                        <w:r>
                          <w:rPr>
                            <w:rFonts w:ascii="Courier" w:hAnsi="Courier"/>
                            <w:sz w:val="16"/>
                            <w:szCs w:val="16"/>
                          </w:rPr>
                          <w:br/>
                        </w:r>
                        <w:r>
                          <w:rPr>
                            <w:rFonts w:ascii="Courier" w:hAnsi="Courier"/>
                            <w:sz w:val="16"/>
                            <w:szCs w:val="16"/>
                          </w:rPr>
                          <w:tab/>
                          <w:t xml:space="preserve"> sourceEntityId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CfdpEntityId</w:t>
                        </w:r>
                        <w:r>
                          <w:rPr>
                            <w:rFonts w:ascii="Courier" w:hAnsi="Courier"/>
                            <w:sz w:val="16"/>
                            <w:szCs w:val="16"/>
                          </w:rPr>
                          <w:br/>
                          <w:t>,</w:t>
                        </w:r>
                        <w:r>
                          <w:rPr>
                            <w:rFonts w:ascii="Courier" w:hAnsi="Courier"/>
                            <w:sz w:val="16"/>
                            <w:szCs w:val="16"/>
                          </w:rPr>
                          <w:tab/>
                          <w:t xml:space="preserve"> sourceFileName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w:t>
                        </w:r>
                        <w:r>
                          <w:rPr>
                            <w:rFonts w:ascii="Courier" w:hAnsi="Courier"/>
                            <w:sz w:val="16"/>
                            <w:szCs w:val="16"/>
                          </w:rPr>
                          <w:t>sibleString OPTIONAL</w:t>
                        </w:r>
                        <w:r>
                          <w:rPr>
                            <w:rFonts w:ascii="Courier" w:hAnsi="Courier"/>
                            <w:sz w:val="16"/>
                            <w:szCs w:val="16"/>
                          </w:rPr>
                          <w:br/>
                          <w:t>,</w:t>
                        </w:r>
                        <w:r>
                          <w:rPr>
                            <w:rFonts w:ascii="Courier" w:hAnsi="Courier"/>
                            <w:sz w:val="16"/>
                            <w:szCs w:val="16"/>
                          </w:rPr>
                          <w:tab/>
                          <w:t xml:space="preserve"> destinationFileName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tab/>
                          <w:t xml:space="preserve"> messagesToUser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p>
                      <w:p w14:paraId="22E6D45D" w14:textId="77777777" w:rsidR="00000000" w:rsidRDefault="00C24396">
                        <w:pPr>
                          <w:rPr>
                            <w:rFonts w:eastAsia="Times New Roman"/>
                          </w:rPr>
                        </w:pPr>
                      </w:p>
                    </w:tc>
                  </w:tr>
                  <w:tr w:rsidR="00000000" w14:paraId="203536DD" w14:textId="77777777">
                    <w:trPr>
                      <w:tblCellSpacing w:w="15" w:type="dxa"/>
                      <w:jc w:val="center"/>
                    </w:trPr>
                    <w:tc>
                      <w:tcPr>
                        <w:tcW w:w="0" w:type="auto"/>
                        <w:vAlign w:val="center"/>
                        <w:hideMark/>
                      </w:tcPr>
                      <w:p w14:paraId="676B735A" w14:textId="77777777" w:rsidR="00000000" w:rsidRDefault="00C24396">
                        <w:pPr>
                          <w:rPr>
                            <w:rFonts w:eastAsia="Times New Roman"/>
                          </w:rPr>
                        </w:pPr>
                      </w:p>
                    </w:tc>
                  </w:tr>
                </w:tbl>
                <w:p w14:paraId="348676BB" w14:textId="77777777" w:rsidR="00000000" w:rsidRDefault="00C24396">
                  <w:pPr>
                    <w:rPr>
                      <w:rFonts w:eastAsia="Times New Roman"/>
                    </w:rPr>
                  </w:pPr>
                </w:p>
              </w:tc>
            </w:tr>
          </w:tbl>
          <w:p w14:paraId="14F6BBD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5B3F37" w14:textId="77777777">
              <w:trPr>
                <w:tblCellSpacing w:w="15" w:type="dxa"/>
                <w:jc w:val="center"/>
              </w:trPr>
              <w:tc>
                <w:tcPr>
                  <w:tcW w:w="0" w:type="auto"/>
                  <w:vAlign w:val="center"/>
                  <w:hideMark/>
                </w:tcPr>
                <w:p w14:paraId="588FE544"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07" w:name="id0xa17dd00"/>
                  <w:bookmarkEnd w:id="407"/>
                  <w:r>
                    <w:rPr>
                      <w:rFonts w:eastAsia="Times New Roman"/>
                      <w:sz w:val="27"/>
                      <w:szCs w:val="27"/>
                    </w:rPr>
                    <w:t xml:space="preserve"> ' </w:t>
                  </w:r>
                  <w:r>
                    <w:rPr>
                      <w:rFonts w:eastAsia="Times New Roman"/>
                      <w:b/>
                      <w:bCs/>
                      <w:sz w:val="27"/>
                      <w:szCs w:val="27"/>
                    </w:rPr>
                    <w:t>cfdpFileSegmentRcvdIndication</w:t>
                  </w:r>
                  <w:r>
                    <w:rPr>
                      <w:rFonts w:eastAsia="Times New Roman"/>
                      <w:sz w:val="27"/>
                      <w:szCs w:val="27"/>
                    </w:rPr>
                    <w:t xml:space="preserve"> ' (cfdp-file-segment-rcvd-indication) OID .1.3.112.4.4.2.1.50200.2.5.1 </w:t>
                  </w:r>
                </w:p>
              </w:tc>
            </w:tr>
            <w:tr w:rsidR="00000000" w14:paraId="06A65767" w14:textId="77777777">
              <w:trPr>
                <w:tblCellSpacing w:w="15" w:type="dxa"/>
                <w:jc w:val="center"/>
              </w:trPr>
              <w:tc>
                <w:tcPr>
                  <w:tcW w:w="0" w:type="auto"/>
                  <w:vAlign w:val="center"/>
                  <w:hideMark/>
                </w:tcPr>
                <w:p w14:paraId="7E94EE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File-Segment-Recv.indication primitive shall be used to indicate, to the destination</w:t>
                  </w:r>
                </w:p>
                <w:p w14:paraId="329B30A7" w14:textId="77777777" w:rsidR="00000000" w:rsidRDefault="00C24396">
                  <w:pPr>
                    <w:pStyle w:val="HTMLPreformatted"/>
                  </w:pPr>
                  <w:r>
                    <w:rPr>
                      <w:rFonts w:ascii="Times New Roman" w:hAnsi="Times New Roman" w:cs="Times New Roman"/>
                      <w:sz w:val="24"/>
                      <w:szCs w:val="24"/>
                    </w:rPr>
                    <w:t xml:space="preserve">CFDP user, the receipt of individual file data (non </w:t>
                  </w:r>
                  <w:r>
                    <w:rPr>
                      <w:rFonts w:ascii="Times New Roman" w:hAnsi="Times New Roman" w:cs="Times New Roman"/>
                      <w:sz w:val="24"/>
                      <w:szCs w:val="24"/>
                    </w:rPr>
                    <w:t>metadata) segments</w:t>
                  </w:r>
                  <w:r>
                    <w:rPr>
                      <w:rFonts w:ascii="Times New Roman" w:hAnsi="Times New Roman" w:cs="Times New Roman"/>
                      <w:sz w:val="24"/>
                      <w:szCs w:val="24"/>
                    </w:rPr>
                    <w:t>.</w:t>
                  </w:r>
                </w:p>
              </w:tc>
            </w:tr>
            <w:tr w:rsidR="00000000" w14:paraId="4E45D84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425CAE3" w14:textId="77777777">
                    <w:trPr>
                      <w:tblCellSpacing w:w="15" w:type="dxa"/>
                      <w:jc w:val="center"/>
                    </w:trPr>
                    <w:tc>
                      <w:tcPr>
                        <w:tcW w:w="0" w:type="auto"/>
                        <w:vAlign w:val="center"/>
                        <w:hideMark/>
                      </w:tcPr>
                      <w:p w14:paraId="3673D100" w14:textId="77777777" w:rsidR="00000000" w:rsidRDefault="00C24396">
                        <w:pPr>
                          <w:rPr>
                            <w:rFonts w:eastAsia="Times New Roman"/>
                            <w:sz w:val="27"/>
                            <w:szCs w:val="27"/>
                          </w:rPr>
                        </w:pPr>
                        <w:hyperlink w:anchor="id0xa17dd00" w:history="1">
                          <w:r>
                            <w:rPr>
                              <w:rStyle w:val="Hyperlink"/>
                              <w:rFonts w:eastAsia="Times New Roman"/>
                              <w:b/>
                              <w:bCs/>
                              <w:sz w:val="27"/>
                              <w:szCs w:val="27"/>
                            </w:rPr>
                            <w:t>cfdpFileSegmentRcvdIndication</w:t>
                          </w:r>
                        </w:hyperlink>
                        <w:r>
                          <w:rPr>
                            <w:rFonts w:eastAsia="Times New Roman"/>
                            <w:sz w:val="27"/>
                            <w:szCs w:val="27"/>
                          </w:rPr>
                          <w:t xml:space="preserve"> value</w:t>
                        </w:r>
                        <w:bookmarkStart w:id="408" w:name="id0xa17f080"/>
                        <w:bookmarkEnd w:id="408"/>
                        <w:r>
                          <w:rPr>
                            <w:rFonts w:eastAsia="Times New Roman"/>
                            <w:sz w:val="27"/>
                            <w:szCs w:val="27"/>
                          </w:rPr>
                          <w:t xml:space="preserve"> ' </w:t>
                        </w:r>
                        <w:r>
                          <w:rPr>
                            <w:rFonts w:eastAsia="Times New Roman"/>
                            <w:b/>
                            <w:bCs/>
                            <w:sz w:val="27"/>
                            <w:szCs w:val="27"/>
                          </w:rPr>
                          <w:t>cfdpFileSegmentRcvdIndicationEvtValue</w:t>
                        </w:r>
                        <w:r>
                          <w:rPr>
                            <w:rFonts w:eastAsia="Times New Roman"/>
                            <w:sz w:val="27"/>
                            <w:szCs w:val="27"/>
                          </w:rPr>
                          <w:t xml:space="preserve"> ' (cfdp-file-segment-rcvd-indication-evt-value) </w:t>
                        </w:r>
                      </w:p>
                    </w:tc>
                  </w:tr>
                  <w:tr w:rsidR="00000000" w14:paraId="450F0AFF" w14:textId="77777777">
                    <w:trPr>
                      <w:tblCellSpacing w:w="15" w:type="dxa"/>
                      <w:jc w:val="center"/>
                    </w:trPr>
                    <w:tc>
                      <w:tcPr>
                        <w:tcW w:w="0" w:type="auto"/>
                        <w:vAlign w:val="center"/>
                        <w:hideMark/>
                      </w:tcPr>
                      <w:p w14:paraId="08E530C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14:paraId="5B8DBCC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679000B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offset;</w:t>
                        </w:r>
                      </w:p>
                      <w:p w14:paraId="1A799327" w14:textId="77777777" w:rsidR="00000000" w:rsidRDefault="00C24396">
                        <w:pPr>
                          <w:pStyle w:val="HTMLPreformatted"/>
                        </w:pPr>
                        <w:r>
                          <w:rPr>
                            <w:rFonts w:ascii="Times New Roman" w:hAnsi="Times New Roman" w:cs="Times New Roman"/>
                            <w:sz w:val="24"/>
                            <w:szCs w:val="24"/>
                          </w:rPr>
                          <w:t>- length</w:t>
                        </w:r>
                        <w:r>
                          <w:rPr>
                            <w:rFonts w:ascii="Times New Roman" w:hAnsi="Times New Roman" w:cs="Times New Roman"/>
                            <w:sz w:val="24"/>
                            <w:szCs w:val="24"/>
                          </w:rPr>
                          <w:t>.</w:t>
                        </w:r>
                      </w:p>
                    </w:tc>
                  </w:tr>
                  <w:tr w:rsidR="00000000" w14:paraId="0E7FF513" w14:textId="77777777">
                    <w:trPr>
                      <w:tblCellSpacing w:w="15" w:type="dxa"/>
                      <w:jc w:val="center"/>
                    </w:trPr>
                    <w:tc>
                      <w:tcPr>
                        <w:tcW w:w="0" w:type="auto"/>
                        <w:vAlign w:val="center"/>
                        <w:hideMark/>
                      </w:tcPr>
                      <w:p w14:paraId="6D25AB94" w14:textId="77777777" w:rsidR="00000000" w:rsidRDefault="00C24396">
                        <w:pPr>
                          <w:rPr>
                            <w:rFonts w:eastAsia="Times New Roman"/>
                          </w:rPr>
                        </w:pPr>
                        <w:r>
                          <w:rPr>
                            <w:rFonts w:eastAsia="Times New Roman"/>
                          </w:rPr>
                          <w:br/>
                        </w:r>
                        <w:r>
                          <w:rPr>
                            <w:rFonts w:eastAsia="Times New Roman"/>
                            <w:b/>
                            <w:bCs/>
                          </w:rPr>
                          <w:t xml:space="preserve">Type Definition: </w:t>
                        </w:r>
                      </w:p>
                      <w:p w14:paraId="59344FE4"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  CFDP entity.</w:t>
                        </w:r>
                        <w:r>
                          <w:rPr>
                            <w:rFonts w:ascii="Courier" w:hAnsi="Courier"/>
                            <w:sz w:val="16"/>
                            <w:szCs w:val="16"/>
                          </w:rPr>
                          <w:br/>
                          <w:t>CfdpFileSegmentRcvdIndicationEvtValue</w:t>
                        </w:r>
                        <w:r>
                          <w:rPr>
                            <w:rFonts w:ascii="Courier" w:hAnsi="Courier"/>
                            <w:sz w:val="16"/>
                            <w:szCs w:val="16"/>
                          </w:rPr>
                          <w:tab/>
                        </w:r>
                        <w:r>
                          <w:rPr>
                            <w:rFonts w:ascii="Courier" w:hAnsi="Courier"/>
                            <w:sz w:val="16"/>
                            <w:szCs w:val="16"/>
                          </w:rPr>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CfdpTransactionIdType</w:t>
                        </w:r>
                        <w:r>
                          <w:rPr>
                            <w:rFonts w:ascii="Courier" w:hAnsi="Courier"/>
                            <w:sz w:val="16"/>
                            <w:szCs w:val="16"/>
                          </w:rPr>
                          <w:br/>
                          <w:t>,</w:t>
                        </w:r>
                        <w:r>
                          <w:rPr>
                            <w:rFonts w:ascii="Courier" w:hAnsi="Courier"/>
                            <w:sz w:val="16"/>
                            <w:szCs w:val="16"/>
                          </w:rPr>
                          <w:tab/>
                          <w:t xml:space="preserve"> offset                        </w:t>
                        </w:r>
                        <w:r>
                          <w:rPr>
                            <w:rFonts w:ascii="Courier" w:hAnsi="Courier"/>
                            <w:sz w:val="16"/>
                            <w:szCs w:val="16"/>
                          </w:rPr>
                          <w:tab/>
                          <w:t xml:space="preserve"> INTEGER  (0 .. 18446744073709551615)</w:t>
                        </w:r>
                        <w:r>
                          <w:rPr>
                            <w:rFonts w:ascii="Courier" w:hAnsi="Courier"/>
                            <w:sz w:val="16"/>
                            <w:szCs w:val="16"/>
                          </w:rPr>
                          <w:br/>
                          <w:t>,</w:t>
                        </w:r>
                        <w:r>
                          <w:rPr>
                            <w:rFonts w:ascii="Courier" w:hAnsi="Courier"/>
                            <w:sz w:val="16"/>
                            <w:szCs w:val="16"/>
                          </w:rPr>
                          <w:tab/>
                          <w:t xml:space="preserve"> segmentLength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br/>
                        </w:r>
                      </w:p>
                      <w:p w14:paraId="46E9B2DF" w14:textId="77777777" w:rsidR="00000000" w:rsidRDefault="00C24396">
                        <w:pPr>
                          <w:rPr>
                            <w:rFonts w:eastAsia="Times New Roman"/>
                          </w:rPr>
                        </w:pPr>
                      </w:p>
                    </w:tc>
                  </w:tr>
                  <w:tr w:rsidR="00000000" w14:paraId="63185CF6" w14:textId="77777777">
                    <w:trPr>
                      <w:tblCellSpacing w:w="15" w:type="dxa"/>
                      <w:jc w:val="center"/>
                    </w:trPr>
                    <w:tc>
                      <w:tcPr>
                        <w:tcW w:w="0" w:type="auto"/>
                        <w:vAlign w:val="center"/>
                        <w:hideMark/>
                      </w:tcPr>
                      <w:p w14:paraId="5DE98822" w14:textId="77777777" w:rsidR="00000000" w:rsidRDefault="00C24396">
                        <w:pPr>
                          <w:rPr>
                            <w:rFonts w:eastAsia="Times New Roman"/>
                          </w:rPr>
                        </w:pPr>
                      </w:p>
                    </w:tc>
                  </w:tr>
                </w:tbl>
                <w:p w14:paraId="38B336B0" w14:textId="77777777" w:rsidR="00000000" w:rsidRDefault="00C24396">
                  <w:pPr>
                    <w:rPr>
                      <w:rFonts w:eastAsia="Times New Roman"/>
                    </w:rPr>
                  </w:pPr>
                </w:p>
              </w:tc>
            </w:tr>
          </w:tbl>
          <w:p w14:paraId="6887DE0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2391BE8" w14:textId="77777777">
              <w:trPr>
                <w:tblCellSpacing w:w="15" w:type="dxa"/>
                <w:jc w:val="center"/>
              </w:trPr>
              <w:tc>
                <w:tcPr>
                  <w:tcW w:w="0" w:type="auto"/>
                  <w:vAlign w:val="center"/>
                  <w:hideMark/>
                </w:tcPr>
                <w:p w14:paraId="3F5EC85B"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09" w:name="id0xa182480"/>
                  <w:bookmarkEnd w:id="409"/>
                  <w:r>
                    <w:rPr>
                      <w:rFonts w:eastAsia="Times New Roman"/>
                      <w:sz w:val="27"/>
                      <w:szCs w:val="27"/>
                    </w:rPr>
                    <w:t xml:space="preserve"> ' </w:t>
                  </w:r>
                  <w:r>
                    <w:rPr>
                      <w:rFonts w:eastAsia="Times New Roman"/>
                      <w:b/>
                      <w:bCs/>
                      <w:sz w:val="27"/>
                      <w:szCs w:val="27"/>
                    </w:rPr>
                    <w:t>cfdpReportRcvdIndication</w:t>
                  </w:r>
                  <w:r>
                    <w:rPr>
                      <w:rFonts w:eastAsia="Times New Roman"/>
                      <w:sz w:val="27"/>
                      <w:szCs w:val="27"/>
                    </w:rPr>
                    <w:t xml:space="preserve"> ' (cfdp-report-rcvd-indication) OID .1.3.112.4.4.2.1.50200.2.6.1 </w:t>
                  </w:r>
                </w:p>
              </w:tc>
            </w:tr>
            <w:tr w:rsidR="00000000" w14:paraId="1BEB0BC3" w14:textId="77777777">
              <w:trPr>
                <w:tblCellSpacing w:w="15" w:type="dxa"/>
                <w:jc w:val="center"/>
              </w:trPr>
              <w:tc>
                <w:tcPr>
                  <w:tcW w:w="0" w:type="auto"/>
                  <w:vAlign w:val="center"/>
                  <w:hideMark/>
                </w:tcPr>
                <w:p w14:paraId="53F06CB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Report.indication primitive shall be used to report to the CFDP user on the status of</w:t>
                  </w:r>
                </w:p>
                <w:p w14:paraId="4988B094" w14:textId="77777777" w:rsidR="00000000" w:rsidRDefault="00C24396">
                  <w:pPr>
                    <w:pStyle w:val="HTMLPreformatted"/>
                  </w:pPr>
                  <w:r>
                    <w:rPr>
                      <w:rFonts w:ascii="Times New Roman" w:hAnsi="Times New Roman" w:cs="Times New Roman"/>
                      <w:sz w:val="24"/>
                      <w:szCs w:val="24"/>
                    </w:rPr>
                    <w:t>a transac</w:t>
                  </w:r>
                  <w:r>
                    <w:rPr>
                      <w:rFonts w:ascii="Times New Roman" w:hAnsi="Times New Roman" w:cs="Times New Roman"/>
                      <w:sz w:val="24"/>
                      <w:szCs w:val="24"/>
                    </w:rPr>
                    <w:t>tion</w:t>
                  </w:r>
                  <w:r>
                    <w:rPr>
                      <w:rFonts w:ascii="Times New Roman" w:hAnsi="Times New Roman" w:cs="Times New Roman"/>
                      <w:sz w:val="24"/>
                      <w:szCs w:val="24"/>
                    </w:rPr>
                    <w:t>.</w:t>
                  </w:r>
                </w:p>
              </w:tc>
            </w:tr>
            <w:tr w:rsidR="00000000" w14:paraId="35B6060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DC0A929" w14:textId="77777777">
                    <w:trPr>
                      <w:tblCellSpacing w:w="15" w:type="dxa"/>
                      <w:jc w:val="center"/>
                    </w:trPr>
                    <w:tc>
                      <w:tcPr>
                        <w:tcW w:w="0" w:type="auto"/>
                        <w:vAlign w:val="center"/>
                        <w:hideMark/>
                      </w:tcPr>
                      <w:p w14:paraId="232F0432" w14:textId="77777777" w:rsidR="00000000" w:rsidRDefault="00C24396">
                        <w:pPr>
                          <w:rPr>
                            <w:rFonts w:eastAsia="Times New Roman"/>
                            <w:sz w:val="27"/>
                            <w:szCs w:val="27"/>
                          </w:rPr>
                        </w:pPr>
                        <w:hyperlink w:anchor="id0xa182480" w:history="1">
                          <w:r>
                            <w:rPr>
                              <w:rStyle w:val="Hyperlink"/>
                              <w:rFonts w:eastAsia="Times New Roman"/>
                              <w:b/>
                              <w:bCs/>
                              <w:sz w:val="27"/>
                              <w:szCs w:val="27"/>
                            </w:rPr>
                            <w:t>cfdpReportRcvdIndication</w:t>
                          </w:r>
                        </w:hyperlink>
                        <w:r>
                          <w:rPr>
                            <w:rFonts w:eastAsia="Times New Roman"/>
                            <w:sz w:val="27"/>
                            <w:szCs w:val="27"/>
                          </w:rPr>
                          <w:t xml:space="preserve"> value</w:t>
                        </w:r>
                        <w:bookmarkStart w:id="410" w:name="id0xa183780"/>
                        <w:bookmarkEnd w:id="410"/>
                        <w:r>
                          <w:rPr>
                            <w:rFonts w:eastAsia="Times New Roman"/>
                            <w:sz w:val="27"/>
                            <w:szCs w:val="27"/>
                          </w:rPr>
                          <w:t xml:space="preserve"> ' </w:t>
                        </w:r>
                        <w:r>
                          <w:rPr>
                            <w:rFonts w:eastAsia="Times New Roman"/>
                            <w:b/>
                            <w:bCs/>
                            <w:sz w:val="27"/>
                            <w:szCs w:val="27"/>
                          </w:rPr>
                          <w:t>cfdpReportRcvdIndicationEvtValue</w:t>
                        </w:r>
                        <w:r>
                          <w:rPr>
                            <w:rFonts w:eastAsia="Times New Roman"/>
                            <w:sz w:val="27"/>
                            <w:szCs w:val="27"/>
                          </w:rPr>
                          <w:t xml:space="preserve"> ' (cfdp-report-rcvd-indication-evt-value) </w:t>
                        </w:r>
                      </w:p>
                    </w:tc>
                  </w:tr>
                  <w:tr w:rsidR="00000000" w14:paraId="4B480FEE" w14:textId="77777777">
                    <w:trPr>
                      <w:tblCellSpacing w:w="15" w:type="dxa"/>
                      <w:jc w:val="center"/>
                    </w:trPr>
                    <w:tc>
                      <w:tcPr>
                        <w:tcW w:w="0" w:type="auto"/>
                        <w:vAlign w:val="center"/>
                        <w:hideMark/>
                      </w:tcPr>
                      <w:p w14:paraId="4326702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14:paraId="34AA1F8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7D875154" w14:textId="77777777" w:rsidR="00000000" w:rsidRDefault="00C24396">
                        <w:pPr>
                          <w:pStyle w:val="HTMLPreformatted"/>
                        </w:pPr>
                        <w:r>
                          <w:rPr>
                            <w:rFonts w:ascii="Times New Roman" w:hAnsi="Times New Roman" w:cs="Times New Roman"/>
                            <w:sz w:val="24"/>
                            <w:szCs w:val="24"/>
                          </w:rPr>
                          <w:t>- status report</w:t>
                        </w:r>
                        <w:r>
                          <w:rPr>
                            <w:rFonts w:ascii="Times New Roman" w:hAnsi="Times New Roman" w:cs="Times New Roman"/>
                            <w:sz w:val="24"/>
                            <w:szCs w:val="24"/>
                          </w:rPr>
                          <w:t>.</w:t>
                        </w:r>
                      </w:p>
                    </w:tc>
                  </w:tr>
                  <w:tr w:rsidR="00000000" w14:paraId="61A02177" w14:textId="77777777">
                    <w:trPr>
                      <w:tblCellSpacing w:w="15" w:type="dxa"/>
                      <w:jc w:val="center"/>
                    </w:trPr>
                    <w:tc>
                      <w:tcPr>
                        <w:tcW w:w="0" w:type="auto"/>
                        <w:vAlign w:val="center"/>
                        <w:hideMark/>
                      </w:tcPr>
                      <w:p w14:paraId="26980696" w14:textId="77777777" w:rsidR="00000000" w:rsidRDefault="00C24396">
                        <w:pPr>
                          <w:rPr>
                            <w:rFonts w:eastAsia="Times New Roman"/>
                          </w:rPr>
                        </w:pPr>
                        <w:r>
                          <w:rPr>
                            <w:rFonts w:eastAsia="Times New Roman"/>
                          </w:rPr>
                          <w:br/>
                        </w:r>
                        <w:r>
                          <w:rPr>
                            <w:rFonts w:eastAsia="Times New Roman"/>
                            <w:b/>
                            <w:bCs/>
                          </w:rPr>
                          <w:t xml:space="preserve">Type Definition: </w:t>
                        </w:r>
                      </w:p>
                      <w:p w14:paraId="31417C43"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  CFDP entity.</w:t>
                        </w:r>
                        <w:r>
                          <w:rPr>
                            <w:rFonts w:ascii="Courier" w:hAnsi="Courier"/>
                            <w:sz w:val="16"/>
                            <w:szCs w:val="16"/>
                          </w:rPr>
                          <w:br/>
                          <w:t>CfdpReportRcvdIndicationEvtValue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CfdpTransactionIdType</w:t>
                        </w:r>
                        <w:r>
                          <w:rPr>
                            <w:rFonts w:ascii="Courier" w:hAnsi="Courier"/>
                            <w:sz w:val="16"/>
                            <w:szCs w:val="16"/>
                          </w:rPr>
                          <w:br/>
                          <w:t>,</w:t>
                        </w:r>
                        <w:r>
                          <w:rPr>
                            <w:rFonts w:ascii="Courier" w:hAnsi="Courier"/>
                            <w:sz w:val="16"/>
                            <w:szCs w:val="16"/>
                          </w:rPr>
                          <w:br/>
                        </w:r>
                        <w:r>
                          <w:rPr>
                            <w:rFonts w:ascii="Courier" w:hAnsi="Courier"/>
                            <w:sz w:val="16"/>
                            <w:szCs w:val="16"/>
                          </w:rPr>
                          <w:tab/>
                          <w:t xml:space="preserve"> -- The format and scope o</w:t>
                        </w:r>
                        <w:r>
                          <w:rPr>
                            <w:rFonts w:ascii="Courier" w:hAnsi="Courier"/>
                            <w:sz w:val="16"/>
                            <w:szCs w:val="16"/>
                          </w:rPr>
                          <w:t>f the status report parameter are specific to the implementation.</w:t>
                        </w:r>
                        <w:r>
                          <w:rPr>
                            <w:rFonts w:ascii="Courier" w:hAnsi="Courier"/>
                            <w:sz w:val="16"/>
                            <w:szCs w:val="16"/>
                          </w:rPr>
                          <w:br/>
                        </w:r>
                        <w:r>
                          <w:rPr>
                            <w:rFonts w:ascii="Courier" w:hAnsi="Courier"/>
                            <w:sz w:val="16"/>
                            <w:szCs w:val="16"/>
                          </w:rPr>
                          <w:tab/>
                          <w:t xml:space="preserve"> statusReport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p>
                      <w:p w14:paraId="3848F307" w14:textId="77777777" w:rsidR="00000000" w:rsidRDefault="00C24396">
                        <w:pPr>
                          <w:rPr>
                            <w:rFonts w:eastAsia="Times New Roman"/>
                          </w:rPr>
                        </w:pPr>
                      </w:p>
                    </w:tc>
                  </w:tr>
                  <w:tr w:rsidR="00000000" w14:paraId="067BC435" w14:textId="77777777">
                    <w:trPr>
                      <w:tblCellSpacing w:w="15" w:type="dxa"/>
                      <w:jc w:val="center"/>
                    </w:trPr>
                    <w:tc>
                      <w:tcPr>
                        <w:tcW w:w="0" w:type="auto"/>
                        <w:vAlign w:val="center"/>
                        <w:hideMark/>
                      </w:tcPr>
                      <w:p w14:paraId="5730CED6" w14:textId="77777777" w:rsidR="00000000" w:rsidRDefault="00C24396">
                        <w:pPr>
                          <w:rPr>
                            <w:rFonts w:eastAsia="Times New Roman"/>
                          </w:rPr>
                        </w:pPr>
                      </w:p>
                    </w:tc>
                  </w:tr>
                </w:tbl>
                <w:p w14:paraId="5522DE46" w14:textId="77777777" w:rsidR="00000000" w:rsidRDefault="00C24396">
                  <w:pPr>
                    <w:rPr>
                      <w:rFonts w:eastAsia="Times New Roman"/>
                    </w:rPr>
                  </w:pPr>
                </w:p>
              </w:tc>
            </w:tr>
          </w:tbl>
          <w:p w14:paraId="2312629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E58BDAD" w14:textId="77777777">
              <w:trPr>
                <w:tblCellSpacing w:w="15" w:type="dxa"/>
                <w:jc w:val="center"/>
              </w:trPr>
              <w:tc>
                <w:tcPr>
                  <w:tcW w:w="0" w:type="auto"/>
                  <w:vAlign w:val="center"/>
                  <w:hideMark/>
                </w:tcPr>
                <w:p w14:paraId="135DBE43"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11" w:name="id0xa185580"/>
                  <w:bookmarkEnd w:id="411"/>
                  <w:r>
                    <w:rPr>
                      <w:rFonts w:eastAsia="Times New Roman"/>
                      <w:sz w:val="27"/>
                      <w:szCs w:val="27"/>
                    </w:rPr>
                    <w:t xml:space="preserve"> ' </w:t>
                  </w:r>
                  <w:r>
                    <w:rPr>
                      <w:rFonts w:eastAsia="Times New Roman"/>
                      <w:b/>
                      <w:bCs/>
                      <w:sz w:val="27"/>
                      <w:szCs w:val="27"/>
                    </w:rPr>
                    <w:t>cfdpSuspendedIndication</w:t>
                  </w:r>
                  <w:r>
                    <w:rPr>
                      <w:rFonts w:eastAsia="Times New Roman"/>
                      <w:sz w:val="27"/>
                      <w:szCs w:val="27"/>
                    </w:rPr>
                    <w:t xml:space="preserve"> ' </w:t>
                  </w:r>
                  <w:r>
                    <w:rPr>
                      <w:rFonts w:eastAsia="Times New Roman"/>
                      <w:sz w:val="27"/>
                      <w:szCs w:val="27"/>
                    </w:rPr>
                    <w:t xml:space="preserve">(cfdp-suspended-indication) OID .1.3.112.4.4.2.1.50200.2.7.1 </w:t>
                  </w:r>
                </w:p>
              </w:tc>
            </w:tr>
            <w:tr w:rsidR="00000000" w14:paraId="19B5A622" w14:textId="77777777">
              <w:trPr>
                <w:tblCellSpacing w:w="15" w:type="dxa"/>
                <w:jc w:val="center"/>
              </w:trPr>
              <w:tc>
                <w:tcPr>
                  <w:tcW w:w="0" w:type="auto"/>
                  <w:vAlign w:val="center"/>
                  <w:hideMark/>
                </w:tcPr>
                <w:p w14:paraId="7D71453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Suspended.indication primitive shall be used to indicate to the CFDP user that the</w:t>
                  </w:r>
                </w:p>
                <w:p w14:paraId="7D78ADEF" w14:textId="77777777" w:rsidR="00000000" w:rsidRDefault="00C24396">
                  <w:pPr>
                    <w:pStyle w:val="HTMLPreformatted"/>
                  </w:pPr>
                  <w:r>
                    <w:rPr>
                      <w:rFonts w:ascii="Times New Roman" w:hAnsi="Times New Roman" w:cs="Times New Roman"/>
                      <w:sz w:val="24"/>
                      <w:szCs w:val="24"/>
                    </w:rPr>
                    <w:t>transaction has been suspended</w:t>
                  </w:r>
                  <w:r>
                    <w:rPr>
                      <w:rFonts w:ascii="Times New Roman" w:hAnsi="Times New Roman" w:cs="Times New Roman"/>
                      <w:sz w:val="24"/>
                      <w:szCs w:val="24"/>
                    </w:rPr>
                    <w:t>.</w:t>
                  </w:r>
                </w:p>
              </w:tc>
            </w:tr>
            <w:tr w:rsidR="00000000" w14:paraId="3897123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BEC94ED" w14:textId="77777777">
                    <w:trPr>
                      <w:tblCellSpacing w:w="15" w:type="dxa"/>
                      <w:jc w:val="center"/>
                    </w:trPr>
                    <w:tc>
                      <w:tcPr>
                        <w:tcW w:w="0" w:type="auto"/>
                        <w:vAlign w:val="center"/>
                        <w:hideMark/>
                      </w:tcPr>
                      <w:p w14:paraId="68B32703" w14:textId="77777777" w:rsidR="00000000" w:rsidRDefault="00C24396">
                        <w:pPr>
                          <w:rPr>
                            <w:rFonts w:eastAsia="Times New Roman"/>
                            <w:sz w:val="27"/>
                            <w:szCs w:val="27"/>
                          </w:rPr>
                        </w:pPr>
                        <w:hyperlink w:anchor="id0xa185580" w:history="1">
                          <w:r>
                            <w:rPr>
                              <w:rStyle w:val="Hyperlink"/>
                              <w:rFonts w:eastAsia="Times New Roman"/>
                              <w:b/>
                              <w:bCs/>
                              <w:sz w:val="27"/>
                              <w:szCs w:val="27"/>
                            </w:rPr>
                            <w:t>cfdpSuspendedIndication</w:t>
                          </w:r>
                        </w:hyperlink>
                        <w:r>
                          <w:rPr>
                            <w:rFonts w:eastAsia="Times New Roman"/>
                            <w:sz w:val="27"/>
                            <w:szCs w:val="27"/>
                          </w:rPr>
                          <w:t xml:space="preserve"> value</w:t>
                        </w:r>
                        <w:bookmarkStart w:id="412" w:name="id0xa186900"/>
                        <w:bookmarkEnd w:id="412"/>
                        <w:r>
                          <w:rPr>
                            <w:rFonts w:eastAsia="Times New Roman"/>
                            <w:sz w:val="27"/>
                            <w:szCs w:val="27"/>
                          </w:rPr>
                          <w:t xml:space="preserve"> ' </w:t>
                        </w:r>
                        <w:r>
                          <w:rPr>
                            <w:rFonts w:eastAsia="Times New Roman"/>
                            <w:b/>
                            <w:bCs/>
                            <w:sz w:val="27"/>
                            <w:szCs w:val="27"/>
                          </w:rPr>
                          <w:t>cfdpSuspendedIndicationEvtValue</w:t>
                        </w:r>
                        <w:r>
                          <w:rPr>
                            <w:rFonts w:eastAsia="Times New Roman"/>
                            <w:sz w:val="27"/>
                            <w:szCs w:val="27"/>
                          </w:rPr>
                          <w:t xml:space="preserve"> ' (cfdp-suspended-indication-evt-value) </w:t>
                        </w:r>
                      </w:p>
                    </w:tc>
                  </w:tr>
                  <w:tr w:rsidR="00000000" w14:paraId="63B4E922" w14:textId="77777777">
                    <w:trPr>
                      <w:tblCellSpacing w:w="15" w:type="dxa"/>
                      <w:jc w:val="center"/>
                    </w:trPr>
                    <w:tc>
                      <w:tcPr>
                        <w:tcW w:w="0" w:type="auto"/>
                        <w:vAlign w:val="center"/>
                        <w:hideMark/>
                      </w:tcPr>
                      <w:p w14:paraId="7E1A251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14:paraId="4C0D80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3D04C1B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14:paraId="7A888DCD" w14:textId="77777777" w:rsidR="00000000" w:rsidRDefault="00C24396">
                        <w:pPr>
                          <w:rPr>
                            <w:rFonts w:eastAsia="Times New Roman"/>
                            <w:sz w:val="27"/>
                            <w:szCs w:val="27"/>
                          </w:rPr>
                        </w:pPr>
                      </w:p>
                    </w:tc>
                  </w:tr>
                  <w:tr w:rsidR="00000000" w14:paraId="2816A013" w14:textId="77777777">
                    <w:trPr>
                      <w:tblCellSpacing w:w="15" w:type="dxa"/>
                      <w:jc w:val="center"/>
                    </w:trPr>
                    <w:tc>
                      <w:tcPr>
                        <w:tcW w:w="0" w:type="auto"/>
                        <w:vAlign w:val="center"/>
                        <w:hideMark/>
                      </w:tcPr>
                      <w:p w14:paraId="2E609A57"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4B0DBF0A"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  CFDP entity.</w:t>
                        </w:r>
                        <w:r>
                          <w:rPr>
                            <w:rFonts w:ascii="Courier" w:hAnsi="Courier"/>
                            <w:sz w:val="16"/>
                            <w:szCs w:val="16"/>
                          </w:rPr>
                          <w:br/>
                          <w:t>CfdpSuspendedIndicationEvtValue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CfdpTransactionIdType</w:t>
                        </w:r>
                        <w:r>
                          <w:rPr>
                            <w:rFonts w:ascii="Courier" w:hAnsi="Courier"/>
                            <w:sz w:val="16"/>
                            <w:szCs w:val="16"/>
                          </w:rPr>
                          <w:br/>
                          <w:t>,</w:t>
                        </w:r>
                        <w:r>
                          <w:rPr>
                            <w:rFonts w:ascii="Courier" w:hAnsi="Courier"/>
                            <w:sz w:val="16"/>
                            <w:szCs w:val="16"/>
                          </w:rPr>
                          <w:tab/>
                          <w:t xml:space="preserve"> conditionCode                 </w:t>
                        </w:r>
                        <w:r>
                          <w:rPr>
                            <w:rFonts w:ascii="Courier" w:hAnsi="Courier"/>
                            <w:sz w:val="16"/>
                            <w:szCs w:val="16"/>
                          </w:rPr>
                          <w:tab/>
                          <w:t xml:space="preserve"> CfdpConditionCod</w:t>
                        </w:r>
                        <w:r>
                          <w:rPr>
                            <w:rFonts w:ascii="Courier" w:hAnsi="Courier"/>
                            <w:sz w:val="16"/>
                            <w:szCs w:val="16"/>
                          </w:rPr>
                          <w:t>eType</w:t>
                        </w:r>
                        <w:r>
                          <w:rPr>
                            <w:rFonts w:ascii="Courier" w:hAnsi="Courier"/>
                            <w:sz w:val="16"/>
                            <w:szCs w:val="16"/>
                          </w:rPr>
                          <w:br/>
                          <w:t>}</w:t>
                        </w:r>
                        <w:r>
                          <w:rPr>
                            <w:rFonts w:ascii="Courier" w:hAnsi="Courier"/>
                            <w:sz w:val="16"/>
                            <w:szCs w:val="16"/>
                          </w:rPr>
                          <w:br/>
                        </w:r>
                      </w:p>
                      <w:p w14:paraId="6966CEC1" w14:textId="77777777" w:rsidR="00000000" w:rsidRDefault="00C24396">
                        <w:pPr>
                          <w:rPr>
                            <w:rFonts w:eastAsia="Times New Roman"/>
                          </w:rPr>
                        </w:pPr>
                      </w:p>
                    </w:tc>
                  </w:tr>
                  <w:tr w:rsidR="00000000" w14:paraId="50E4E370" w14:textId="77777777">
                    <w:trPr>
                      <w:tblCellSpacing w:w="15" w:type="dxa"/>
                      <w:jc w:val="center"/>
                    </w:trPr>
                    <w:tc>
                      <w:tcPr>
                        <w:tcW w:w="0" w:type="auto"/>
                        <w:vAlign w:val="center"/>
                        <w:hideMark/>
                      </w:tcPr>
                      <w:p w14:paraId="0707CA34" w14:textId="77777777" w:rsidR="00000000" w:rsidRDefault="00C24396">
                        <w:pPr>
                          <w:rPr>
                            <w:rFonts w:eastAsia="Times New Roman"/>
                          </w:rPr>
                        </w:pPr>
                      </w:p>
                    </w:tc>
                  </w:tr>
                </w:tbl>
                <w:p w14:paraId="77F62284" w14:textId="77777777" w:rsidR="00000000" w:rsidRDefault="00C24396">
                  <w:pPr>
                    <w:rPr>
                      <w:rFonts w:eastAsia="Times New Roman"/>
                    </w:rPr>
                  </w:pPr>
                </w:p>
              </w:tc>
            </w:tr>
          </w:tbl>
          <w:p w14:paraId="16A1E5E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D63EFA" w14:textId="77777777">
              <w:trPr>
                <w:tblCellSpacing w:w="15" w:type="dxa"/>
                <w:jc w:val="center"/>
              </w:trPr>
              <w:tc>
                <w:tcPr>
                  <w:tcW w:w="0" w:type="auto"/>
                  <w:vAlign w:val="center"/>
                  <w:hideMark/>
                </w:tcPr>
                <w:p w14:paraId="5BFD8B4F"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13" w:name="id0xa188700"/>
                  <w:bookmarkEnd w:id="413"/>
                  <w:r>
                    <w:rPr>
                      <w:rFonts w:eastAsia="Times New Roman"/>
                      <w:sz w:val="27"/>
                      <w:szCs w:val="27"/>
                    </w:rPr>
                    <w:t xml:space="preserve"> ' </w:t>
                  </w:r>
                  <w:r>
                    <w:rPr>
                      <w:rFonts w:eastAsia="Times New Roman"/>
                      <w:b/>
                      <w:bCs/>
                      <w:sz w:val="27"/>
                      <w:szCs w:val="27"/>
                    </w:rPr>
                    <w:t>cfdpResumedIndication</w:t>
                  </w:r>
                  <w:r>
                    <w:rPr>
                      <w:rFonts w:eastAsia="Times New Roman"/>
                      <w:sz w:val="27"/>
                      <w:szCs w:val="27"/>
                    </w:rPr>
                    <w:t xml:space="preserve"> ' (cfdp-resumed-indication) OID .1.3.112.4.4.2.1.50200.2.8.1 </w:t>
                  </w:r>
                </w:p>
              </w:tc>
            </w:tr>
            <w:tr w:rsidR="00000000" w14:paraId="45A68311" w14:textId="77777777">
              <w:trPr>
                <w:tblCellSpacing w:w="15" w:type="dxa"/>
                <w:jc w:val="center"/>
              </w:trPr>
              <w:tc>
                <w:tcPr>
                  <w:tcW w:w="0" w:type="auto"/>
                  <w:vAlign w:val="center"/>
                  <w:hideMark/>
                </w:tcPr>
                <w:p w14:paraId="3E3AB82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Resumed.indication primitive shall be used to indicate to the CFDP user that the</w:t>
                  </w:r>
                </w:p>
                <w:p w14:paraId="6DB7F7B3" w14:textId="77777777" w:rsidR="00000000" w:rsidRDefault="00C24396">
                  <w:pPr>
                    <w:pStyle w:val="HTMLPreformatted"/>
                  </w:pPr>
                  <w:r>
                    <w:rPr>
                      <w:rFonts w:ascii="Times New Roman" w:hAnsi="Times New Roman" w:cs="Times New Roman"/>
                      <w:sz w:val="24"/>
                      <w:szCs w:val="24"/>
                    </w:rPr>
                    <w:t>tran</w:t>
                  </w:r>
                  <w:r>
                    <w:rPr>
                      <w:rFonts w:ascii="Times New Roman" w:hAnsi="Times New Roman" w:cs="Times New Roman"/>
                      <w:sz w:val="24"/>
                      <w:szCs w:val="24"/>
                    </w:rPr>
                    <w:t>saction has been resumed</w:t>
                  </w:r>
                  <w:r>
                    <w:rPr>
                      <w:rFonts w:ascii="Times New Roman" w:hAnsi="Times New Roman" w:cs="Times New Roman"/>
                      <w:sz w:val="24"/>
                      <w:szCs w:val="24"/>
                    </w:rPr>
                    <w:t>.</w:t>
                  </w:r>
                </w:p>
              </w:tc>
            </w:tr>
            <w:tr w:rsidR="00000000" w14:paraId="5476BCE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2AAE63C" w14:textId="77777777">
                    <w:trPr>
                      <w:tblCellSpacing w:w="15" w:type="dxa"/>
                      <w:jc w:val="center"/>
                    </w:trPr>
                    <w:tc>
                      <w:tcPr>
                        <w:tcW w:w="0" w:type="auto"/>
                        <w:vAlign w:val="center"/>
                        <w:hideMark/>
                      </w:tcPr>
                      <w:p w14:paraId="1FFEF287" w14:textId="77777777" w:rsidR="00000000" w:rsidRDefault="00C24396">
                        <w:pPr>
                          <w:rPr>
                            <w:rFonts w:eastAsia="Times New Roman"/>
                            <w:sz w:val="27"/>
                            <w:szCs w:val="27"/>
                          </w:rPr>
                        </w:pPr>
                        <w:hyperlink w:anchor="id0xa188700" w:history="1">
                          <w:r>
                            <w:rPr>
                              <w:rStyle w:val="Hyperlink"/>
                              <w:rFonts w:eastAsia="Times New Roman"/>
                              <w:b/>
                              <w:bCs/>
                              <w:sz w:val="27"/>
                              <w:szCs w:val="27"/>
                            </w:rPr>
                            <w:t>cfdpResumedIndication</w:t>
                          </w:r>
                        </w:hyperlink>
                        <w:r>
                          <w:rPr>
                            <w:rFonts w:eastAsia="Times New Roman"/>
                            <w:sz w:val="27"/>
                            <w:szCs w:val="27"/>
                          </w:rPr>
                          <w:t xml:space="preserve"> value</w:t>
                        </w:r>
                        <w:bookmarkStart w:id="414" w:name="id0xa189a00"/>
                        <w:bookmarkEnd w:id="414"/>
                        <w:r>
                          <w:rPr>
                            <w:rFonts w:eastAsia="Times New Roman"/>
                            <w:sz w:val="27"/>
                            <w:szCs w:val="27"/>
                          </w:rPr>
                          <w:t xml:space="preserve"> ' </w:t>
                        </w:r>
                        <w:r>
                          <w:rPr>
                            <w:rFonts w:eastAsia="Times New Roman"/>
                            <w:b/>
                            <w:bCs/>
                            <w:sz w:val="27"/>
                            <w:szCs w:val="27"/>
                          </w:rPr>
                          <w:t>cfdpResumedIndicationEvtValue</w:t>
                        </w:r>
                        <w:r>
                          <w:rPr>
                            <w:rFonts w:eastAsia="Times New Roman"/>
                            <w:sz w:val="27"/>
                            <w:szCs w:val="27"/>
                          </w:rPr>
                          <w:t xml:space="preserve"> ' (cfdp-resumed-indication-evt-value) </w:t>
                        </w:r>
                      </w:p>
                    </w:tc>
                  </w:tr>
                  <w:tr w:rsidR="00000000" w14:paraId="23068ACF" w14:textId="77777777">
                    <w:trPr>
                      <w:tblCellSpacing w:w="15" w:type="dxa"/>
                      <w:jc w:val="center"/>
                    </w:trPr>
                    <w:tc>
                      <w:tcPr>
                        <w:tcW w:w="0" w:type="auto"/>
                        <w:vAlign w:val="center"/>
                        <w:hideMark/>
                      </w:tcPr>
                      <w:p w14:paraId="414F405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14:paraId="1863704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39D7B34E" w14:textId="77777777" w:rsidR="00000000" w:rsidRDefault="00C24396">
                        <w:pPr>
                          <w:pStyle w:val="HTMLPreformatted"/>
                        </w:pPr>
                        <w:r>
                          <w:rPr>
                            <w:rFonts w:ascii="Times New Roman" w:hAnsi="Times New Roman" w:cs="Times New Roman"/>
                            <w:sz w:val="24"/>
                            <w:szCs w:val="24"/>
                          </w:rPr>
                          <w:t>- progr</w:t>
                        </w:r>
                        <w:r>
                          <w:rPr>
                            <w:rFonts w:ascii="Times New Roman" w:hAnsi="Times New Roman" w:cs="Times New Roman"/>
                            <w:sz w:val="24"/>
                            <w:szCs w:val="24"/>
                          </w:rPr>
                          <w:t>ess</w:t>
                        </w:r>
                        <w:r>
                          <w:rPr>
                            <w:rFonts w:ascii="Times New Roman" w:hAnsi="Times New Roman" w:cs="Times New Roman"/>
                            <w:sz w:val="24"/>
                            <w:szCs w:val="24"/>
                          </w:rPr>
                          <w:t>.</w:t>
                        </w:r>
                      </w:p>
                    </w:tc>
                  </w:tr>
                  <w:tr w:rsidR="00000000" w14:paraId="1DD26D13" w14:textId="77777777">
                    <w:trPr>
                      <w:tblCellSpacing w:w="15" w:type="dxa"/>
                      <w:jc w:val="center"/>
                    </w:trPr>
                    <w:tc>
                      <w:tcPr>
                        <w:tcW w:w="0" w:type="auto"/>
                        <w:vAlign w:val="center"/>
                        <w:hideMark/>
                      </w:tcPr>
                      <w:p w14:paraId="4D07E803" w14:textId="77777777" w:rsidR="00000000" w:rsidRDefault="00C24396">
                        <w:pPr>
                          <w:rPr>
                            <w:rFonts w:eastAsia="Times New Roman"/>
                          </w:rPr>
                        </w:pPr>
                        <w:r>
                          <w:rPr>
                            <w:rFonts w:eastAsia="Times New Roman"/>
                          </w:rPr>
                          <w:br/>
                        </w:r>
                        <w:r>
                          <w:rPr>
                            <w:rFonts w:eastAsia="Times New Roman"/>
                            <w:b/>
                            <w:bCs/>
                          </w:rPr>
                          <w:t xml:space="preserve">Type Definition: </w:t>
                        </w:r>
                      </w:p>
                      <w:p w14:paraId="435C9980" w14:textId="77777777" w:rsidR="00000000" w:rsidRDefault="00C24396">
                        <w:pPr>
                          <w:pStyle w:val="HTMLPreformatted"/>
                        </w:pPr>
                        <w:r>
                          <w:rPr>
                            <w:rFonts w:ascii="Courier" w:hAnsi="Courier"/>
                            <w:sz w:val="16"/>
                            <w:szCs w:val="16"/>
                          </w:rPr>
                          <w:t>-- The sequence number in the transaction ID is one that was asserted by the source</w:t>
                        </w:r>
                        <w:r>
                          <w:rPr>
                            <w:rFonts w:ascii="Courier" w:hAnsi="Courier"/>
                            <w:sz w:val="16"/>
                            <w:szCs w:val="16"/>
                          </w:rPr>
                          <w:br/>
                          <w:t>--  CFDP entity.</w:t>
                        </w:r>
                        <w:r>
                          <w:rPr>
                            <w:rFonts w:ascii="Courier" w:hAnsi="Courier"/>
                            <w:sz w:val="16"/>
                            <w:szCs w:val="16"/>
                          </w:rPr>
                          <w:br/>
                          <w:t>CfdpResumedIndicationEvtValue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CfdpTransactionIdType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 Progress indicates how far the issuing CFDP entity had progressed</w:t>
                        </w:r>
                        <w:r>
                          <w:rPr>
                            <w:rFonts w:ascii="Courier" w:hAnsi="Courier"/>
                            <w:sz w:val="16"/>
                            <w:szCs w:val="16"/>
                          </w:rPr>
                          <w:br/>
                        </w:r>
                        <w:r>
                          <w:rPr>
                            <w:rFonts w:ascii="Courier" w:hAnsi="Courier"/>
                            <w:sz w:val="16"/>
                            <w:szCs w:val="16"/>
                          </w:rPr>
                          <w:tab/>
                          <w:t xml:space="preserve"> progress                      </w:t>
                        </w:r>
                        <w:r>
                          <w:rPr>
                            <w:rFonts w:ascii="Courier" w:hAnsi="Courier"/>
                            <w:sz w:val="16"/>
                            <w:szCs w:val="16"/>
                          </w:rPr>
                          <w:tab/>
                          <w:t xml:space="preserve"> INTEGER  (0 .. 18446744073709551615)</w:t>
                        </w:r>
                        <w:r>
                          <w:rPr>
                            <w:rFonts w:ascii="Courier" w:hAnsi="Courier"/>
                            <w:sz w:val="16"/>
                            <w:szCs w:val="16"/>
                          </w:rPr>
                          <w:br/>
                          <w:t>}</w:t>
                        </w:r>
                        <w:r>
                          <w:rPr>
                            <w:rFonts w:ascii="Courier" w:hAnsi="Courier"/>
                            <w:sz w:val="16"/>
                            <w:szCs w:val="16"/>
                          </w:rPr>
                          <w:br/>
                        </w:r>
                      </w:p>
                      <w:p w14:paraId="5279983E" w14:textId="77777777" w:rsidR="00000000" w:rsidRDefault="00C24396">
                        <w:pPr>
                          <w:rPr>
                            <w:rFonts w:eastAsia="Times New Roman"/>
                          </w:rPr>
                        </w:pPr>
                      </w:p>
                    </w:tc>
                  </w:tr>
                  <w:tr w:rsidR="00000000" w14:paraId="57E8F883" w14:textId="77777777">
                    <w:trPr>
                      <w:tblCellSpacing w:w="15" w:type="dxa"/>
                      <w:jc w:val="center"/>
                    </w:trPr>
                    <w:tc>
                      <w:tcPr>
                        <w:tcW w:w="0" w:type="auto"/>
                        <w:vAlign w:val="center"/>
                        <w:hideMark/>
                      </w:tcPr>
                      <w:p w14:paraId="2CAF309E" w14:textId="77777777" w:rsidR="00000000" w:rsidRDefault="00C24396">
                        <w:pPr>
                          <w:rPr>
                            <w:rFonts w:eastAsia="Times New Roman"/>
                          </w:rPr>
                        </w:pPr>
                      </w:p>
                    </w:tc>
                  </w:tr>
                </w:tbl>
                <w:p w14:paraId="1F928EA3" w14:textId="77777777" w:rsidR="00000000" w:rsidRDefault="00C24396">
                  <w:pPr>
                    <w:rPr>
                      <w:rFonts w:eastAsia="Times New Roman"/>
                    </w:rPr>
                  </w:pPr>
                </w:p>
              </w:tc>
            </w:tr>
          </w:tbl>
          <w:p w14:paraId="6A3A0B3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DA15E3" w14:textId="77777777">
              <w:trPr>
                <w:tblCellSpacing w:w="15" w:type="dxa"/>
                <w:jc w:val="center"/>
              </w:trPr>
              <w:tc>
                <w:tcPr>
                  <w:tcW w:w="0" w:type="auto"/>
                  <w:vAlign w:val="center"/>
                  <w:hideMark/>
                </w:tcPr>
                <w:p w14:paraId="4FCDFFC5"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15" w:name="id0xa18b980"/>
                  <w:bookmarkEnd w:id="415"/>
                  <w:r>
                    <w:rPr>
                      <w:rFonts w:eastAsia="Times New Roman"/>
                      <w:sz w:val="27"/>
                      <w:szCs w:val="27"/>
                    </w:rPr>
                    <w:t xml:space="preserve"> ' </w:t>
                  </w:r>
                  <w:r>
                    <w:rPr>
                      <w:rFonts w:eastAsia="Times New Roman"/>
                      <w:b/>
                      <w:bCs/>
                      <w:sz w:val="27"/>
                      <w:szCs w:val="27"/>
                    </w:rPr>
                    <w:t>cfdpFaultIndication</w:t>
                  </w:r>
                  <w:r>
                    <w:rPr>
                      <w:rFonts w:eastAsia="Times New Roman"/>
                      <w:sz w:val="27"/>
                      <w:szCs w:val="27"/>
                    </w:rPr>
                    <w:t xml:space="preserve"> ' </w:t>
                  </w:r>
                  <w:r>
                    <w:rPr>
                      <w:rFonts w:eastAsia="Times New Roman"/>
                      <w:sz w:val="27"/>
                      <w:szCs w:val="27"/>
                    </w:rPr>
                    <w:t xml:space="preserve">(cfdp-fault-indication) OID .1.3.112.4.4.2.1.50200.2.9.1 </w:t>
                  </w:r>
                </w:p>
              </w:tc>
            </w:tr>
            <w:tr w:rsidR="00000000" w14:paraId="3D89FC5A" w14:textId="77777777">
              <w:trPr>
                <w:tblCellSpacing w:w="15" w:type="dxa"/>
                <w:jc w:val="center"/>
              </w:trPr>
              <w:tc>
                <w:tcPr>
                  <w:tcW w:w="0" w:type="auto"/>
                  <w:vAlign w:val="center"/>
                  <w:hideMark/>
                </w:tcPr>
                <w:p w14:paraId="45867F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Fault.indication primitive shall be used to indicate to the CFDP user the occurrence</w:t>
                  </w:r>
                </w:p>
                <w:p w14:paraId="53E2C41A" w14:textId="77777777" w:rsidR="00000000" w:rsidRDefault="00C24396">
                  <w:pPr>
                    <w:pStyle w:val="HTMLPreformatted"/>
                  </w:pPr>
                  <w:r>
                    <w:rPr>
                      <w:rFonts w:ascii="Times New Roman" w:hAnsi="Times New Roman" w:cs="Times New Roman"/>
                      <w:sz w:val="24"/>
                      <w:szCs w:val="24"/>
                    </w:rPr>
                    <w:t>of a fault condition for which the designated fault handler was ‘Ignore’</w:t>
                  </w:r>
                  <w:r>
                    <w:rPr>
                      <w:rFonts w:ascii="Times New Roman" w:hAnsi="Times New Roman" w:cs="Times New Roman"/>
                      <w:sz w:val="24"/>
                      <w:szCs w:val="24"/>
                    </w:rPr>
                    <w:t>.</w:t>
                  </w:r>
                </w:p>
              </w:tc>
            </w:tr>
            <w:tr w:rsidR="00000000" w14:paraId="36D821A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F8082F7" w14:textId="77777777">
                    <w:trPr>
                      <w:tblCellSpacing w:w="15" w:type="dxa"/>
                      <w:jc w:val="center"/>
                    </w:trPr>
                    <w:tc>
                      <w:tcPr>
                        <w:tcW w:w="0" w:type="auto"/>
                        <w:vAlign w:val="center"/>
                        <w:hideMark/>
                      </w:tcPr>
                      <w:p w14:paraId="71A2D98A" w14:textId="77777777" w:rsidR="00000000" w:rsidRDefault="00C24396">
                        <w:pPr>
                          <w:rPr>
                            <w:rFonts w:eastAsia="Times New Roman"/>
                            <w:sz w:val="27"/>
                            <w:szCs w:val="27"/>
                          </w:rPr>
                        </w:pPr>
                        <w:hyperlink w:anchor="id0xa18b980" w:history="1">
                          <w:r>
                            <w:rPr>
                              <w:rStyle w:val="Hyperlink"/>
                              <w:rFonts w:eastAsia="Times New Roman"/>
                              <w:b/>
                              <w:bCs/>
                              <w:sz w:val="27"/>
                              <w:szCs w:val="27"/>
                            </w:rPr>
                            <w:t>cfdpFaultIndication</w:t>
                          </w:r>
                        </w:hyperlink>
                        <w:r>
                          <w:rPr>
                            <w:rFonts w:eastAsia="Times New Roman"/>
                            <w:sz w:val="27"/>
                            <w:szCs w:val="27"/>
                          </w:rPr>
                          <w:t xml:space="preserve"> value</w:t>
                        </w:r>
                        <w:bookmarkStart w:id="416" w:name="id0xa18cd00"/>
                        <w:bookmarkEnd w:id="416"/>
                        <w:r>
                          <w:rPr>
                            <w:rFonts w:eastAsia="Times New Roman"/>
                            <w:sz w:val="27"/>
                            <w:szCs w:val="27"/>
                          </w:rPr>
                          <w:t xml:space="preserve"> ' </w:t>
                        </w:r>
                        <w:r>
                          <w:rPr>
                            <w:rFonts w:eastAsia="Times New Roman"/>
                            <w:b/>
                            <w:bCs/>
                            <w:sz w:val="27"/>
                            <w:szCs w:val="27"/>
                          </w:rPr>
                          <w:t>cfdpFaultIndicationEvtValue</w:t>
                        </w:r>
                        <w:r>
                          <w:rPr>
                            <w:rFonts w:eastAsia="Times New Roman"/>
                            <w:sz w:val="27"/>
                            <w:szCs w:val="27"/>
                          </w:rPr>
                          <w:t xml:space="preserve"> ' (cfdp-fault-indication-evt-value) </w:t>
                        </w:r>
                      </w:p>
                    </w:tc>
                  </w:tr>
                  <w:tr w:rsidR="00000000" w14:paraId="557F13D4" w14:textId="77777777">
                    <w:trPr>
                      <w:tblCellSpacing w:w="15" w:type="dxa"/>
                      <w:jc w:val="center"/>
                    </w:trPr>
                    <w:tc>
                      <w:tcPr>
                        <w:tcW w:w="0" w:type="auto"/>
                        <w:vAlign w:val="center"/>
                        <w:hideMark/>
                      </w:tcPr>
                      <w:p w14:paraId="502CEC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For a fault indication the following information is provided in the event value:</w:t>
                        </w:r>
                      </w:p>
                      <w:p w14:paraId="6681D7A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1E3C3F0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14:paraId="084B8D79" w14:textId="77777777" w:rsidR="00000000" w:rsidRDefault="00C24396">
                        <w:pPr>
                          <w:pStyle w:val="HTMLPreformatted"/>
                        </w:pPr>
                        <w:r>
                          <w:rPr>
                            <w:rFonts w:ascii="Times New Roman" w:hAnsi="Times New Roman" w:cs="Times New Roman"/>
                            <w:sz w:val="24"/>
                            <w:szCs w:val="24"/>
                          </w:rPr>
                          <w:t>- progress</w:t>
                        </w:r>
                        <w:r>
                          <w:rPr>
                            <w:rFonts w:ascii="Times New Roman" w:hAnsi="Times New Roman" w:cs="Times New Roman"/>
                            <w:sz w:val="24"/>
                            <w:szCs w:val="24"/>
                          </w:rPr>
                          <w:t>.</w:t>
                        </w:r>
                      </w:p>
                    </w:tc>
                  </w:tr>
                  <w:tr w:rsidR="00000000" w14:paraId="567A52E3" w14:textId="77777777">
                    <w:trPr>
                      <w:tblCellSpacing w:w="15" w:type="dxa"/>
                      <w:jc w:val="center"/>
                    </w:trPr>
                    <w:tc>
                      <w:tcPr>
                        <w:tcW w:w="0" w:type="auto"/>
                        <w:vAlign w:val="center"/>
                        <w:hideMark/>
                      </w:tcPr>
                      <w:p w14:paraId="072880B0" w14:textId="77777777" w:rsidR="00000000" w:rsidRDefault="00C24396">
                        <w:pPr>
                          <w:rPr>
                            <w:rFonts w:eastAsia="Times New Roman"/>
                          </w:rPr>
                        </w:pPr>
                        <w:r>
                          <w:rPr>
                            <w:rFonts w:eastAsia="Times New Roman"/>
                          </w:rPr>
                          <w:br/>
                        </w:r>
                        <w:r>
                          <w:rPr>
                            <w:rFonts w:eastAsia="Times New Roman"/>
                            <w:b/>
                            <w:bCs/>
                          </w:rPr>
                          <w:t xml:space="preserve">Type Definition: </w:t>
                        </w:r>
                      </w:p>
                      <w:p w14:paraId="37DD9D28" w14:textId="77777777" w:rsidR="00000000" w:rsidRDefault="00C24396">
                        <w:pPr>
                          <w:pStyle w:val="HTMLPreformatted"/>
                        </w:pPr>
                        <w:r>
                          <w:rPr>
                            <w:rFonts w:ascii="Courier" w:hAnsi="Courier"/>
                            <w:sz w:val="16"/>
                            <w:szCs w:val="16"/>
                          </w:rPr>
                          <w:t>CfdpFaultIndicationEvtValue</w:t>
                        </w:r>
                        <w:r>
                          <w:rPr>
                            <w:rFonts w:ascii="Courier" w:hAnsi="Courier"/>
                            <w:sz w:val="16"/>
                            <w:szCs w:val="16"/>
                          </w:rPr>
                          <w:tab/>
                          <w:t xml:space="preserve"> ::= CfdpFaultOrAbandonedIndicationTyp</w:t>
                        </w:r>
                        <w:r>
                          <w:rPr>
                            <w:rFonts w:ascii="Courier" w:hAnsi="Courier"/>
                            <w:sz w:val="16"/>
                            <w:szCs w:val="16"/>
                          </w:rPr>
                          <w:t>e</w:t>
                        </w:r>
                      </w:p>
                      <w:p w14:paraId="4BE2CA5E" w14:textId="77777777" w:rsidR="00000000" w:rsidRDefault="00C24396">
                        <w:pPr>
                          <w:rPr>
                            <w:rFonts w:eastAsia="Times New Roman"/>
                          </w:rPr>
                        </w:pPr>
                      </w:p>
                    </w:tc>
                  </w:tr>
                  <w:tr w:rsidR="00000000" w14:paraId="5276AC35" w14:textId="77777777">
                    <w:trPr>
                      <w:tblCellSpacing w:w="15" w:type="dxa"/>
                      <w:jc w:val="center"/>
                    </w:trPr>
                    <w:tc>
                      <w:tcPr>
                        <w:tcW w:w="0" w:type="auto"/>
                        <w:vAlign w:val="center"/>
                        <w:hideMark/>
                      </w:tcPr>
                      <w:p w14:paraId="2DCAA708" w14:textId="77777777" w:rsidR="00000000" w:rsidRDefault="00C24396">
                        <w:pPr>
                          <w:rPr>
                            <w:rFonts w:eastAsia="Times New Roman"/>
                          </w:rPr>
                        </w:pPr>
                      </w:p>
                    </w:tc>
                  </w:tr>
                </w:tbl>
                <w:p w14:paraId="2DB93FFA" w14:textId="77777777" w:rsidR="00000000" w:rsidRDefault="00C24396">
                  <w:pPr>
                    <w:rPr>
                      <w:rFonts w:eastAsia="Times New Roman"/>
                    </w:rPr>
                  </w:pPr>
                </w:p>
              </w:tc>
            </w:tr>
          </w:tbl>
          <w:p w14:paraId="1C90CB1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982153D" w14:textId="77777777">
              <w:trPr>
                <w:tblCellSpacing w:w="15" w:type="dxa"/>
                <w:jc w:val="center"/>
              </w:trPr>
              <w:tc>
                <w:tcPr>
                  <w:tcW w:w="0" w:type="auto"/>
                  <w:vAlign w:val="center"/>
                  <w:hideMark/>
                </w:tcPr>
                <w:p w14:paraId="79CC9BCE"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17" w:name="id0xa18e580"/>
                  <w:bookmarkEnd w:id="417"/>
                  <w:r>
                    <w:rPr>
                      <w:rFonts w:eastAsia="Times New Roman"/>
                      <w:sz w:val="27"/>
                      <w:szCs w:val="27"/>
                    </w:rPr>
                    <w:t xml:space="preserve"> ' </w:t>
                  </w:r>
                  <w:r>
                    <w:rPr>
                      <w:rFonts w:eastAsia="Times New Roman"/>
                      <w:b/>
                      <w:bCs/>
                      <w:sz w:val="27"/>
                      <w:szCs w:val="27"/>
                    </w:rPr>
                    <w:t>cfdpAbandonedIndication</w:t>
                  </w:r>
                  <w:r>
                    <w:rPr>
                      <w:rFonts w:eastAsia="Times New Roman"/>
                      <w:sz w:val="27"/>
                      <w:szCs w:val="27"/>
                    </w:rPr>
                    <w:t xml:space="preserve"> ' (cfdp-abandoned-indication) OID .1.3.112.4.4.2.1.50200.2.10.1 </w:t>
                  </w:r>
                </w:p>
              </w:tc>
            </w:tr>
            <w:tr w:rsidR="00000000" w14:paraId="50423EAE" w14:textId="77777777">
              <w:trPr>
                <w:tblCellSpacing w:w="15" w:type="dxa"/>
                <w:jc w:val="center"/>
              </w:trPr>
              <w:tc>
                <w:tcPr>
                  <w:tcW w:w="0" w:type="auto"/>
                  <w:vAlign w:val="center"/>
                  <w:hideMark/>
                </w:tcPr>
                <w:p w14:paraId="4E75921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Ab</w:t>
                  </w:r>
                  <w:r>
                    <w:rPr>
                      <w:rFonts w:ascii="Times New Roman" w:hAnsi="Times New Roman" w:cs="Times New Roman"/>
                      <w:sz w:val="24"/>
                      <w:szCs w:val="24"/>
                    </w:rPr>
                    <w:t>andoned.indication primitive shall be used to indicate to the CFDP user the</w:t>
                  </w:r>
                </w:p>
                <w:p w14:paraId="0F732AEB" w14:textId="77777777" w:rsidR="00000000" w:rsidRDefault="00C24396">
                  <w:pPr>
                    <w:pStyle w:val="HTMLPreformatted"/>
                  </w:pPr>
                  <w:r>
                    <w:rPr>
                      <w:rFonts w:ascii="Times New Roman" w:hAnsi="Times New Roman" w:cs="Times New Roman"/>
                      <w:sz w:val="24"/>
                      <w:szCs w:val="24"/>
                    </w:rPr>
                    <w:lastRenderedPageBreak/>
                    <w:t>occurrence of a fault condition for which the designated fault handler was ‘Abandon’</w:t>
                  </w:r>
                  <w:r>
                    <w:rPr>
                      <w:rFonts w:ascii="Times New Roman" w:hAnsi="Times New Roman" w:cs="Times New Roman"/>
                      <w:sz w:val="24"/>
                      <w:szCs w:val="24"/>
                    </w:rPr>
                    <w:t>.</w:t>
                  </w:r>
                </w:p>
              </w:tc>
            </w:tr>
            <w:tr w:rsidR="00000000" w14:paraId="67CC0E6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D436A3A" w14:textId="77777777">
                    <w:trPr>
                      <w:tblCellSpacing w:w="15" w:type="dxa"/>
                      <w:jc w:val="center"/>
                    </w:trPr>
                    <w:tc>
                      <w:tcPr>
                        <w:tcW w:w="0" w:type="auto"/>
                        <w:vAlign w:val="center"/>
                        <w:hideMark/>
                      </w:tcPr>
                      <w:p w14:paraId="186B73BA" w14:textId="77777777" w:rsidR="00000000" w:rsidRDefault="00C24396">
                        <w:pPr>
                          <w:rPr>
                            <w:rFonts w:eastAsia="Times New Roman"/>
                            <w:sz w:val="27"/>
                            <w:szCs w:val="27"/>
                          </w:rPr>
                        </w:pPr>
                        <w:hyperlink w:anchor="id0xa18e580" w:history="1">
                          <w:r>
                            <w:rPr>
                              <w:rStyle w:val="Hyperlink"/>
                              <w:rFonts w:eastAsia="Times New Roman"/>
                              <w:b/>
                              <w:bCs/>
                              <w:sz w:val="27"/>
                              <w:szCs w:val="27"/>
                            </w:rPr>
                            <w:t>cfdpAbandonedIndication</w:t>
                          </w:r>
                        </w:hyperlink>
                        <w:r>
                          <w:rPr>
                            <w:rFonts w:eastAsia="Times New Roman"/>
                            <w:sz w:val="27"/>
                            <w:szCs w:val="27"/>
                          </w:rPr>
                          <w:t xml:space="preserve"> value</w:t>
                        </w:r>
                        <w:bookmarkStart w:id="418" w:name="id0xa18f880"/>
                        <w:bookmarkEnd w:id="418"/>
                        <w:r>
                          <w:rPr>
                            <w:rFonts w:eastAsia="Times New Roman"/>
                            <w:sz w:val="27"/>
                            <w:szCs w:val="27"/>
                          </w:rPr>
                          <w:t xml:space="preserve"> ' </w:t>
                        </w:r>
                        <w:r>
                          <w:rPr>
                            <w:rFonts w:eastAsia="Times New Roman"/>
                            <w:b/>
                            <w:bCs/>
                            <w:sz w:val="27"/>
                            <w:szCs w:val="27"/>
                          </w:rPr>
                          <w:t>cfdpAbandonedIndicationEvtV</w:t>
                        </w:r>
                        <w:r>
                          <w:rPr>
                            <w:rFonts w:eastAsia="Times New Roman"/>
                            <w:b/>
                            <w:bCs/>
                            <w:sz w:val="27"/>
                            <w:szCs w:val="27"/>
                          </w:rPr>
                          <w:t>alue</w:t>
                        </w:r>
                        <w:r>
                          <w:rPr>
                            <w:rFonts w:eastAsia="Times New Roman"/>
                            <w:sz w:val="27"/>
                            <w:szCs w:val="27"/>
                          </w:rPr>
                          <w:t xml:space="preserve"> ' (cfdp-abandoned-indication-evt-value) </w:t>
                        </w:r>
                      </w:p>
                    </w:tc>
                  </w:tr>
                  <w:tr w:rsidR="00000000" w14:paraId="57E0364F" w14:textId="77777777">
                    <w:trPr>
                      <w:tblCellSpacing w:w="15" w:type="dxa"/>
                      <w:jc w:val="center"/>
                    </w:trPr>
                    <w:tc>
                      <w:tcPr>
                        <w:tcW w:w="0" w:type="auto"/>
                        <w:vAlign w:val="center"/>
                        <w:hideMark/>
                      </w:tcPr>
                      <w:p w14:paraId="4E4F341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For an Abandoned indication the following information is provided in the event value:</w:t>
                        </w:r>
                      </w:p>
                      <w:p w14:paraId="4F8E74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14:paraId="2724C96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14:paraId="494E31FB" w14:textId="77777777" w:rsidR="00000000" w:rsidRDefault="00C24396">
                        <w:pPr>
                          <w:pStyle w:val="HTMLPreformatted"/>
                        </w:pPr>
                        <w:r>
                          <w:rPr>
                            <w:rFonts w:ascii="Times New Roman" w:hAnsi="Times New Roman" w:cs="Times New Roman"/>
                            <w:sz w:val="24"/>
                            <w:szCs w:val="24"/>
                          </w:rPr>
                          <w:t>- progress</w:t>
                        </w:r>
                        <w:r>
                          <w:rPr>
                            <w:rFonts w:ascii="Times New Roman" w:hAnsi="Times New Roman" w:cs="Times New Roman"/>
                            <w:sz w:val="24"/>
                            <w:szCs w:val="24"/>
                          </w:rPr>
                          <w:t>.</w:t>
                        </w:r>
                      </w:p>
                    </w:tc>
                  </w:tr>
                  <w:tr w:rsidR="00000000" w14:paraId="70904D24" w14:textId="77777777">
                    <w:trPr>
                      <w:tblCellSpacing w:w="15" w:type="dxa"/>
                      <w:jc w:val="center"/>
                    </w:trPr>
                    <w:tc>
                      <w:tcPr>
                        <w:tcW w:w="0" w:type="auto"/>
                        <w:vAlign w:val="center"/>
                        <w:hideMark/>
                      </w:tcPr>
                      <w:p w14:paraId="4F906384" w14:textId="77777777" w:rsidR="00000000" w:rsidRDefault="00C24396">
                        <w:pPr>
                          <w:rPr>
                            <w:rFonts w:eastAsia="Times New Roman"/>
                          </w:rPr>
                        </w:pPr>
                        <w:r>
                          <w:rPr>
                            <w:rFonts w:eastAsia="Times New Roman"/>
                          </w:rPr>
                          <w:br/>
                        </w:r>
                        <w:r>
                          <w:rPr>
                            <w:rFonts w:eastAsia="Times New Roman"/>
                            <w:b/>
                            <w:bCs/>
                          </w:rPr>
                          <w:t xml:space="preserve">Type Definition: </w:t>
                        </w:r>
                      </w:p>
                      <w:p w14:paraId="7146B197" w14:textId="77777777" w:rsidR="00000000" w:rsidRDefault="00C24396">
                        <w:pPr>
                          <w:pStyle w:val="HTMLPreformatted"/>
                        </w:pPr>
                        <w:r>
                          <w:rPr>
                            <w:rFonts w:ascii="Courier" w:hAnsi="Courier"/>
                            <w:sz w:val="16"/>
                            <w:szCs w:val="16"/>
                          </w:rPr>
                          <w:t>CfdpAbandonedIndicationEvtValue</w:t>
                        </w:r>
                        <w:r>
                          <w:rPr>
                            <w:rFonts w:ascii="Courier" w:hAnsi="Courier"/>
                            <w:sz w:val="16"/>
                            <w:szCs w:val="16"/>
                          </w:rPr>
                          <w:tab/>
                          <w:t xml:space="preserve"> ::= CfdpFaultOrAbandonedIndicationTyp</w:t>
                        </w:r>
                        <w:r>
                          <w:rPr>
                            <w:rFonts w:ascii="Courier" w:hAnsi="Courier"/>
                            <w:sz w:val="16"/>
                            <w:szCs w:val="16"/>
                          </w:rPr>
                          <w:t>e</w:t>
                        </w:r>
                      </w:p>
                      <w:p w14:paraId="4017EA9D" w14:textId="77777777" w:rsidR="00000000" w:rsidRDefault="00C24396">
                        <w:pPr>
                          <w:rPr>
                            <w:rFonts w:eastAsia="Times New Roman"/>
                          </w:rPr>
                        </w:pPr>
                      </w:p>
                    </w:tc>
                  </w:tr>
                  <w:tr w:rsidR="00000000" w14:paraId="098D9A76" w14:textId="77777777">
                    <w:trPr>
                      <w:tblCellSpacing w:w="15" w:type="dxa"/>
                      <w:jc w:val="center"/>
                    </w:trPr>
                    <w:tc>
                      <w:tcPr>
                        <w:tcW w:w="0" w:type="auto"/>
                        <w:vAlign w:val="center"/>
                        <w:hideMark/>
                      </w:tcPr>
                      <w:p w14:paraId="6AEC628D" w14:textId="77777777" w:rsidR="00000000" w:rsidRDefault="00C24396">
                        <w:pPr>
                          <w:rPr>
                            <w:rFonts w:eastAsia="Times New Roman"/>
                          </w:rPr>
                        </w:pPr>
                      </w:p>
                    </w:tc>
                  </w:tr>
                </w:tbl>
                <w:p w14:paraId="186B4F40" w14:textId="77777777" w:rsidR="00000000" w:rsidRDefault="00C24396">
                  <w:pPr>
                    <w:rPr>
                      <w:rFonts w:eastAsia="Times New Roman"/>
                    </w:rPr>
                  </w:pPr>
                </w:p>
              </w:tc>
            </w:tr>
          </w:tbl>
          <w:p w14:paraId="1A529D6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2A5D72" w14:textId="77777777">
              <w:trPr>
                <w:tblCellSpacing w:w="15" w:type="dxa"/>
                <w:jc w:val="center"/>
              </w:trPr>
              <w:tc>
                <w:tcPr>
                  <w:tcW w:w="0" w:type="auto"/>
                  <w:vAlign w:val="center"/>
                  <w:hideMark/>
                </w:tcPr>
                <w:p w14:paraId="6E6D5387"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event</w:t>
                  </w:r>
                  <w:bookmarkStart w:id="419" w:name="id0xa191100"/>
                  <w:bookmarkEnd w:id="419"/>
                  <w:r>
                    <w:rPr>
                      <w:rFonts w:eastAsia="Times New Roman"/>
                      <w:sz w:val="27"/>
                      <w:szCs w:val="27"/>
                    </w:rPr>
                    <w:t xml:space="preserve"> ' </w:t>
                  </w:r>
                  <w:r>
                    <w:rPr>
                      <w:rFonts w:eastAsia="Times New Roman"/>
                      <w:b/>
                      <w:bCs/>
                      <w:sz w:val="27"/>
                      <w:szCs w:val="27"/>
                    </w:rPr>
                    <w:t>cfdpEofRcvdIndication</w:t>
                  </w:r>
                  <w:r>
                    <w:rPr>
                      <w:rFonts w:eastAsia="Times New Roman"/>
                      <w:sz w:val="27"/>
                      <w:szCs w:val="27"/>
                    </w:rPr>
                    <w:t xml:space="preserve"> ' </w:t>
                  </w:r>
                  <w:r>
                    <w:rPr>
                      <w:rFonts w:eastAsia="Times New Roman"/>
                      <w:sz w:val="27"/>
                      <w:szCs w:val="27"/>
                    </w:rPr>
                    <w:t xml:space="preserve">(cfdp-eof-rcvd-indication) OID .1.3.112.4.4.2.1.50200.2.11.1 </w:t>
                  </w:r>
                </w:p>
              </w:tc>
            </w:tr>
            <w:tr w:rsidR="00000000" w14:paraId="3BE49B9E" w14:textId="77777777">
              <w:trPr>
                <w:tblCellSpacing w:w="15" w:type="dxa"/>
                <w:jc w:val="center"/>
              </w:trPr>
              <w:tc>
                <w:tcPr>
                  <w:tcW w:w="0" w:type="auto"/>
                  <w:vAlign w:val="center"/>
                  <w:hideMark/>
                </w:tcPr>
                <w:p w14:paraId="3B4FE4E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EOF-Recv.indication primitive shall be used to indicate to the destination CFDP user</w:t>
                  </w:r>
                </w:p>
                <w:p w14:paraId="030D9A49" w14:textId="77777777" w:rsidR="00000000" w:rsidRDefault="00C24396">
                  <w:pPr>
                    <w:pStyle w:val="HTMLPreformatted"/>
                  </w:pPr>
                  <w:r>
                    <w:rPr>
                      <w:rFonts w:ascii="Times New Roman" w:hAnsi="Times New Roman" w:cs="Times New Roman"/>
                      <w:sz w:val="24"/>
                      <w:szCs w:val="24"/>
                    </w:rPr>
                    <w:t>that the EOF PDU associated with a transaction has been received</w:t>
                  </w:r>
                  <w:r>
                    <w:rPr>
                      <w:rFonts w:ascii="Times New Roman" w:hAnsi="Times New Roman" w:cs="Times New Roman"/>
                      <w:sz w:val="24"/>
                      <w:szCs w:val="24"/>
                    </w:rPr>
                    <w:t>.</w:t>
                  </w:r>
                </w:p>
              </w:tc>
            </w:tr>
            <w:tr w:rsidR="00000000" w14:paraId="583F208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1EDB1E4" w14:textId="77777777">
                    <w:trPr>
                      <w:tblCellSpacing w:w="15" w:type="dxa"/>
                      <w:jc w:val="center"/>
                    </w:trPr>
                    <w:tc>
                      <w:tcPr>
                        <w:tcW w:w="0" w:type="auto"/>
                        <w:vAlign w:val="center"/>
                        <w:hideMark/>
                      </w:tcPr>
                      <w:p w14:paraId="4C32BF9C" w14:textId="77777777" w:rsidR="00000000" w:rsidRDefault="00C24396">
                        <w:pPr>
                          <w:rPr>
                            <w:rFonts w:eastAsia="Times New Roman"/>
                            <w:sz w:val="27"/>
                            <w:szCs w:val="27"/>
                          </w:rPr>
                        </w:pPr>
                        <w:hyperlink w:anchor="id0xa191100" w:history="1">
                          <w:r>
                            <w:rPr>
                              <w:rStyle w:val="Hyperlink"/>
                              <w:rFonts w:eastAsia="Times New Roman"/>
                              <w:b/>
                              <w:bCs/>
                              <w:sz w:val="27"/>
                              <w:szCs w:val="27"/>
                            </w:rPr>
                            <w:t>cfdpEofRcvdIndication</w:t>
                          </w:r>
                        </w:hyperlink>
                        <w:r>
                          <w:rPr>
                            <w:rFonts w:eastAsia="Times New Roman"/>
                            <w:sz w:val="27"/>
                            <w:szCs w:val="27"/>
                          </w:rPr>
                          <w:t xml:space="preserve"> value</w:t>
                        </w:r>
                        <w:bookmarkStart w:id="420" w:name="id0xa192480"/>
                        <w:bookmarkEnd w:id="420"/>
                        <w:r>
                          <w:rPr>
                            <w:rFonts w:eastAsia="Times New Roman"/>
                            <w:sz w:val="27"/>
                            <w:szCs w:val="27"/>
                          </w:rPr>
                          <w:t xml:space="preserve"> ' </w:t>
                        </w:r>
                        <w:r>
                          <w:rPr>
                            <w:rFonts w:eastAsia="Times New Roman"/>
                            <w:b/>
                            <w:bCs/>
                            <w:sz w:val="27"/>
                            <w:szCs w:val="27"/>
                          </w:rPr>
                          <w:t>cfdpEofRcvdIndicationEvtValue</w:t>
                        </w:r>
                        <w:r>
                          <w:rPr>
                            <w:rFonts w:eastAsia="Times New Roman"/>
                            <w:sz w:val="27"/>
                            <w:szCs w:val="27"/>
                          </w:rPr>
                          <w:t xml:space="preserve"> ' (cfdp-eof-rcvd-indication-evt-value) </w:t>
                        </w:r>
                      </w:p>
                    </w:tc>
                  </w:tr>
                  <w:tr w:rsidR="00000000" w14:paraId="553C71FD" w14:textId="77777777">
                    <w:trPr>
                      <w:tblCellSpacing w:w="15" w:type="dxa"/>
                      <w:jc w:val="center"/>
                    </w:trPr>
                    <w:tc>
                      <w:tcPr>
                        <w:tcW w:w="0" w:type="auto"/>
                        <w:vAlign w:val="center"/>
                        <w:hideMark/>
                      </w:tcPr>
                      <w:p w14:paraId="26CE591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transaction ID for which EOF is indicated</w:t>
                        </w:r>
                        <w:r>
                          <w:rPr>
                            <w:rFonts w:ascii="Times New Roman" w:hAnsi="Times New Roman" w:cs="Times New Roman"/>
                            <w:sz w:val="24"/>
                            <w:szCs w:val="24"/>
                          </w:rPr>
                          <w:t>.</w:t>
                        </w:r>
                      </w:p>
                    </w:tc>
                  </w:tr>
                  <w:tr w:rsidR="00000000" w14:paraId="3B1D040D" w14:textId="77777777">
                    <w:trPr>
                      <w:tblCellSpacing w:w="15" w:type="dxa"/>
                      <w:jc w:val="center"/>
                    </w:trPr>
                    <w:tc>
                      <w:tcPr>
                        <w:tcW w:w="0" w:type="auto"/>
                        <w:vAlign w:val="center"/>
                        <w:hideMark/>
                      </w:tcPr>
                      <w:p w14:paraId="0AEDDE51" w14:textId="77777777" w:rsidR="00000000" w:rsidRDefault="00C24396">
                        <w:pPr>
                          <w:rPr>
                            <w:rFonts w:eastAsia="Times New Roman"/>
                          </w:rPr>
                        </w:pPr>
                        <w:r>
                          <w:rPr>
                            <w:rFonts w:eastAsia="Times New Roman"/>
                          </w:rPr>
                          <w:br/>
                        </w:r>
                        <w:r>
                          <w:rPr>
                            <w:rFonts w:eastAsia="Times New Roman"/>
                            <w:b/>
                            <w:bCs/>
                          </w:rPr>
                          <w:t xml:space="preserve">Type Definition: </w:t>
                        </w:r>
                      </w:p>
                      <w:p w14:paraId="62767003" w14:textId="77777777" w:rsidR="00000000" w:rsidRDefault="00C24396">
                        <w:pPr>
                          <w:pStyle w:val="HTMLPreformatted"/>
                        </w:pPr>
                        <w:r>
                          <w:rPr>
                            <w:rFonts w:ascii="Courier" w:hAnsi="Courier"/>
                            <w:sz w:val="16"/>
                            <w:szCs w:val="16"/>
                          </w:rPr>
                          <w:t>CfdpEofRcvdIndicationEvtValue</w:t>
                        </w:r>
                        <w:r>
                          <w:rPr>
                            <w:rFonts w:ascii="Courier" w:hAnsi="Courier"/>
                            <w:sz w:val="16"/>
                            <w:szCs w:val="16"/>
                          </w:rPr>
                          <w:tab/>
                          <w:t xml:space="preserve"> ::= CfdpTransactionIdTyp</w:t>
                        </w:r>
                        <w:r>
                          <w:rPr>
                            <w:rFonts w:ascii="Courier" w:hAnsi="Courier"/>
                            <w:sz w:val="16"/>
                            <w:szCs w:val="16"/>
                          </w:rPr>
                          <w:t>e</w:t>
                        </w:r>
                      </w:p>
                      <w:p w14:paraId="74B411D5" w14:textId="77777777" w:rsidR="00000000" w:rsidRDefault="00C24396">
                        <w:pPr>
                          <w:rPr>
                            <w:rFonts w:eastAsia="Times New Roman"/>
                          </w:rPr>
                        </w:pPr>
                      </w:p>
                    </w:tc>
                  </w:tr>
                  <w:tr w:rsidR="00000000" w14:paraId="73A364B0" w14:textId="77777777">
                    <w:trPr>
                      <w:tblCellSpacing w:w="15" w:type="dxa"/>
                      <w:jc w:val="center"/>
                    </w:trPr>
                    <w:tc>
                      <w:tcPr>
                        <w:tcW w:w="0" w:type="auto"/>
                        <w:vAlign w:val="center"/>
                        <w:hideMark/>
                      </w:tcPr>
                      <w:p w14:paraId="6331414F" w14:textId="77777777" w:rsidR="00000000" w:rsidRDefault="00C24396">
                        <w:pPr>
                          <w:rPr>
                            <w:rFonts w:eastAsia="Times New Roman"/>
                          </w:rPr>
                        </w:pPr>
                      </w:p>
                    </w:tc>
                  </w:tr>
                </w:tbl>
                <w:p w14:paraId="5E5AB0D7" w14:textId="77777777" w:rsidR="00000000" w:rsidRDefault="00C24396">
                  <w:pPr>
                    <w:rPr>
                      <w:rFonts w:eastAsia="Times New Roman"/>
                    </w:rPr>
                  </w:pPr>
                </w:p>
              </w:tc>
            </w:tr>
          </w:tbl>
          <w:p w14:paraId="08CF3DD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D03280D" w14:textId="77777777">
              <w:trPr>
                <w:tblCellSpacing w:w="15" w:type="dxa"/>
                <w:jc w:val="center"/>
              </w:trPr>
              <w:tc>
                <w:tcPr>
                  <w:tcW w:w="0" w:type="auto"/>
                  <w:vAlign w:val="center"/>
                  <w:hideMark/>
                </w:tcPr>
                <w:p w14:paraId="11838146"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directive</w:t>
                  </w:r>
                  <w:bookmarkStart w:id="421" w:name="id0xa193c80"/>
                  <w:bookmarkEnd w:id="421"/>
                  <w:r>
                    <w:rPr>
                      <w:rFonts w:eastAsia="Times New Roman"/>
                      <w:sz w:val="27"/>
                      <w:szCs w:val="27"/>
                    </w:rPr>
                    <w:t xml:space="preserve"> ' </w:t>
                  </w:r>
                  <w:r>
                    <w:rPr>
                      <w:rFonts w:eastAsia="Times New Roman"/>
                      <w:b/>
                      <w:bCs/>
                      <w:sz w:val="27"/>
                      <w:szCs w:val="27"/>
                    </w:rPr>
                    <w:t>cfdpPutRequest</w:t>
                  </w:r>
                  <w:r>
                    <w:rPr>
                      <w:rFonts w:eastAsia="Times New Roman"/>
                      <w:sz w:val="27"/>
                      <w:szCs w:val="27"/>
                    </w:rPr>
                    <w:t xml:space="preserve"> ' (cfdp-put-request) OID .1.3.112.4.4.2.1.50200.3.1.1 </w:t>
                  </w:r>
                </w:p>
              </w:tc>
            </w:tr>
            <w:tr w:rsidR="00000000" w14:paraId="7C951BF1" w14:textId="77777777">
              <w:trPr>
                <w:tblCellSpacing w:w="15" w:type="dxa"/>
                <w:jc w:val="center"/>
              </w:trPr>
              <w:tc>
                <w:tcPr>
                  <w:tcW w:w="0" w:type="auto"/>
                  <w:vAlign w:val="center"/>
                  <w:hideMark/>
                </w:tcPr>
                <w:p w14:paraId="7D2481D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Put.request primitive shall be used by the appl</w:t>
                  </w:r>
                  <w:r>
                    <w:rPr>
                      <w:rFonts w:ascii="Times New Roman" w:hAnsi="Times New Roman" w:cs="Times New Roman"/>
                      <w:sz w:val="24"/>
                      <w:szCs w:val="24"/>
                    </w:rPr>
                    <w:t>ication to request delivery of a file from the source filestore to a destination filestore</w:t>
                  </w:r>
                  <w:r>
                    <w:rPr>
                      <w:rFonts w:ascii="Times New Roman" w:hAnsi="Times New Roman" w:cs="Times New Roman"/>
                      <w:sz w:val="24"/>
                      <w:szCs w:val="24"/>
                    </w:rPr>
                    <w:t>.</w:t>
                  </w:r>
                </w:p>
              </w:tc>
            </w:tr>
            <w:tr w:rsidR="00000000" w14:paraId="52F9E6B8" w14:textId="77777777">
              <w:trPr>
                <w:tblCellSpacing w:w="15" w:type="dxa"/>
                <w:jc w:val="center"/>
              </w:trPr>
              <w:tc>
                <w:tcPr>
                  <w:tcW w:w="0" w:type="auto"/>
                  <w:vAlign w:val="center"/>
                  <w:hideMark/>
                </w:tcPr>
                <w:p w14:paraId="7F5DF7D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518F2A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9744B24" w14:textId="77777777">
                    <w:trPr>
                      <w:tblCellSpacing w:w="15" w:type="dxa"/>
                      <w:jc w:val="center"/>
                    </w:trPr>
                    <w:tc>
                      <w:tcPr>
                        <w:tcW w:w="0" w:type="auto"/>
                        <w:vAlign w:val="center"/>
                        <w:hideMark/>
                      </w:tcPr>
                      <w:p w14:paraId="5815052C" w14:textId="77777777" w:rsidR="00000000" w:rsidRDefault="00C24396">
                        <w:pPr>
                          <w:rPr>
                            <w:rFonts w:eastAsia="Times New Roman"/>
                            <w:sz w:val="27"/>
                            <w:szCs w:val="27"/>
                          </w:rPr>
                        </w:pPr>
                        <w:hyperlink w:anchor="id0xa193c80" w:history="1">
                          <w:r>
                            <w:rPr>
                              <w:rStyle w:val="Hyperlink"/>
                              <w:rFonts w:eastAsia="Times New Roman"/>
                              <w:b/>
                              <w:bCs/>
                              <w:sz w:val="27"/>
                              <w:szCs w:val="27"/>
                            </w:rPr>
                            <w:t>cfdpPutRequest</w:t>
                          </w:r>
                        </w:hyperlink>
                        <w:r>
                          <w:rPr>
                            <w:rFonts w:eastAsia="Times New Roman"/>
                            <w:sz w:val="27"/>
                            <w:szCs w:val="27"/>
                          </w:rPr>
                          <w:t xml:space="preserve"> qualifier</w:t>
                        </w:r>
                        <w:bookmarkStart w:id="422" w:name="id0xa195000"/>
                        <w:bookmarkEnd w:id="422"/>
                        <w:r>
                          <w:rPr>
                            <w:rFonts w:eastAsia="Times New Roman"/>
                            <w:sz w:val="27"/>
                            <w:szCs w:val="27"/>
                          </w:rPr>
                          <w:t xml:space="preserve"> ' </w:t>
                        </w:r>
                        <w:r>
                          <w:rPr>
                            <w:rFonts w:eastAsia="Times New Roman"/>
                            <w:b/>
                            <w:bCs/>
                            <w:sz w:val="27"/>
                            <w:szCs w:val="27"/>
                          </w:rPr>
                          <w:t>cfdpPutRequestDirQual</w:t>
                        </w:r>
                        <w:r>
                          <w:rPr>
                            <w:rFonts w:eastAsia="Times New Roman"/>
                            <w:sz w:val="27"/>
                            <w:szCs w:val="27"/>
                          </w:rPr>
                          <w:t xml:space="preserve"> ' (cfdp-put-request-dir-qual) </w:t>
                        </w:r>
                      </w:p>
                    </w:tc>
                  </w:tr>
                  <w:tr w:rsidR="00000000" w14:paraId="7A2552BA" w14:textId="77777777">
                    <w:trPr>
                      <w:tblCellSpacing w:w="15" w:type="dxa"/>
                      <w:jc w:val="center"/>
                    </w:trPr>
                    <w:tc>
                      <w:tcPr>
                        <w:tcW w:w="0" w:type="auto"/>
                        <w:vAlign w:val="center"/>
                        <w:hideMark/>
                      </w:tcPr>
                      <w:p w14:paraId="3D737BF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Put Reque</w:t>
                        </w:r>
                        <w:r>
                          <w:rPr>
                            <w:rFonts w:ascii="Times New Roman" w:hAnsi="Times New Roman" w:cs="Times New Roman"/>
                            <w:sz w:val="24"/>
                            <w:szCs w:val="24"/>
                          </w:rPr>
                          <w:t>st Qualifier provides</w:t>
                        </w:r>
                      </w:p>
                      <w:p w14:paraId="1267B56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destination CFDP entity ID;</w:t>
                        </w:r>
                      </w:p>
                      <w:p w14:paraId="2FA7283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source file name;</w:t>
                        </w:r>
                        <w:r>
                          <w:rPr>
                            <w:rFonts w:ascii="Times New Roman" w:hAnsi="Times New Roman" w:cs="Times New Roman"/>
                            <w:sz w:val="24"/>
                            <w:szCs w:val="24"/>
                          </w:rPr>
                          <w:tab/>
                        </w:r>
                        <w:r>
                          <w:rPr>
                            <w:rFonts w:ascii="Times New Roman" w:hAnsi="Times New Roman" w:cs="Times New Roman"/>
                            <w:sz w:val="24"/>
                            <w:szCs w:val="24"/>
                          </w:rPr>
                          <w:tab/>
                        </w:r>
                      </w:p>
                      <w:p w14:paraId="3ABF23E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destination file name;</w:t>
                        </w:r>
                      </w:p>
                      <w:p w14:paraId="51D1C8F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segmentation control;</w:t>
                        </w:r>
                      </w:p>
                      <w:p w14:paraId="78174FF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fault handler overrrides;</w:t>
                        </w:r>
                      </w:p>
                      <w:p w14:paraId="3164C02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flow label;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2D76C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transmission mode;</w:t>
                        </w:r>
                        <w:r>
                          <w:rPr>
                            <w:rFonts w:ascii="Times New Roman" w:hAnsi="Times New Roman" w:cs="Times New Roman"/>
                            <w:sz w:val="24"/>
                            <w:szCs w:val="24"/>
                          </w:rPr>
                          <w:tab/>
                        </w:r>
                        <w:r>
                          <w:rPr>
                            <w:rFonts w:ascii="Times New Roman" w:hAnsi="Times New Roman" w:cs="Times New Roman"/>
                            <w:sz w:val="24"/>
                            <w:szCs w:val="24"/>
                          </w:rPr>
                          <w:tab/>
                        </w:r>
                      </w:p>
                      <w:p w14:paraId="4831C65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messages to user;</w:t>
                        </w:r>
                        <w:r>
                          <w:rPr>
                            <w:rFonts w:ascii="Times New Roman" w:hAnsi="Times New Roman" w:cs="Times New Roman"/>
                            <w:sz w:val="24"/>
                            <w:szCs w:val="24"/>
                          </w:rPr>
                          <w:tab/>
                        </w:r>
                        <w:r>
                          <w:rPr>
                            <w:rFonts w:ascii="Times New Roman" w:hAnsi="Times New Roman" w:cs="Times New Roman"/>
                            <w:sz w:val="24"/>
                            <w:szCs w:val="24"/>
                          </w:rPr>
                          <w:tab/>
                        </w:r>
                      </w:p>
                      <w:p w14:paraId="3892FDF4" w14:textId="77777777" w:rsidR="00000000" w:rsidRDefault="00C24396">
                        <w:pPr>
                          <w:pStyle w:val="HTMLPreformatted"/>
                        </w:pPr>
                        <w:r>
                          <w:rPr>
                            <w:rFonts w:ascii="Times New Roman" w:hAnsi="Times New Roman" w:cs="Times New Roman"/>
                            <w:sz w:val="24"/>
                            <w:szCs w:val="24"/>
                          </w:rPr>
                          <w:t>- filestore requests</w:t>
                        </w:r>
                        <w:r>
                          <w:rPr>
                            <w:rFonts w:ascii="Times New Roman" w:hAnsi="Times New Roman" w:cs="Times New Roman"/>
                            <w:sz w:val="24"/>
                            <w:szCs w:val="24"/>
                          </w:rPr>
                          <w:t>.</w:t>
                        </w:r>
                      </w:p>
                    </w:tc>
                  </w:tr>
                  <w:tr w:rsidR="00000000" w14:paraId="4FFB896D" w14:textId="77777777">
                    <w:trPr>
                      <w:tblCellSpacing w:w="15" w:type="dxa"/>
                      <w:jc w:val="center"/>
                    </w:trPr>
                    <w:tc>
                      <w:tcPr>
                        <w:tcW w:w="0" w:type="auto"/>
                        <w:vAlign w:val="center"/>
                        <w:hideMark/>
                      </w:tcPr>
                      <w:p w14:paraId="04E3A8A7" w14:textId="77777777" w:rsidR="00000000" w:rsidRDefault="00C24396">
                        <w:pPr>
                          <w:rPr>
                            <w:rFonts w:eastAsia="Times New Roman"/>
                          </w:rPr>
                        </w:pPr>
                        <w:r>
                          <w:rPr>
                            <w:rFonts w:eastAsia="Times New Roman"/>
                          </w:rPr>
                          <w:br/>
                        </w:r>
                        <w:r>
                          <w:rPr>
                            <w:rFonts w:eastAsia="Times New Roman"/>
                            <w:b/>
                            <w:bCs/>
                          </w:rPr>
                          <w:t xml:space="preserve">Type Definition: </w:t>
                        </w:r>
                      </w:p>
                      <w:p w14:paraId="2CC9C48B" w14:textId="77777777" w:rsidR="00000000" w:rsidRDefault="00C24396">
                        <w:pPr>
                          <w:pStyle w:val="HTMLPreformatted"/>
                        </w:pPr>
                        <w:r>
                          <w:rPr>
                            <w:rFonts w:ascii="Courier" w:hAnsi="Courier"/>
                            <w:sz w:val="16"/>
                            <w:szCs w:val="16"/>
                          </w:rPr>
                          <w:t>CfdpPutRequestDirQual</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destination CFDP entity ID parameter shall uniquely identify the CFDP entity</w:t>
                        </w:r>
                        <w:r>
                          <w:rPr>
                            <w:rFonts w:ascii="Courier" w:hAnsi="Courier"/>
                            <w:sz w:val="16"/>
                            <w:szCs w:val="16"/>
                          </w:rPr>
                          <w:br/>
                        </w:r>
                        <w:r>
                          <w:rPr>
                            <w:rFonts w:ascii="Courier" w:hAnsi="Courier"/>
                            <w:sz w:val="16"/>
                            <w:szCs w:val="16"/>
                          </w:rPr>
                          <w:lastRenderedPageBreak/>
                          <w:tab/>
                          <w:t xml:space="preserve"> --  to</w:t>
                        </w:r>
                        <w:r>
                          <w:rPr>
                            <w:rFonts w:ascii="Courier" w:hAnsi="Courier"/>
                            <w:sz w:val="16"/>
                            <w:szCs w:val="16"/>
                          </w:rPr>
                          <w:br/>
                        </w:r>
                        <w:r>
                          <w:rPr>
                            <w:rFonts w:ascii="Courier" w:hAnsi="Courier"/>
                            <w:sz w:val="16"/>
                            <w:szCs w:val="16"/>
                          </w:rPr>
                          <w:tab/>
                          <w:t xml:space="preserve"> -- which the FDU is to be sent.</w:t>
                        </w:r>
                        <w:r>
                          <w:rPr>
                            <w:rFonts w:ascii="Courier" w:hAnsi="Courier"/>
                            <w:sz w:val="16"/>
                            <w:szCs w:val="16"/>
                          </w:rPr>
                          <w:br/>
                        </w:r>
                        <w:r>
                          <w:rPr>
                            <w:rFonts w:ascii="Courier" w:hAnsi="Courier"/>
                            <w:sz w:val="16"/>
                            <w:szCs w:val="16"/>
                          </w:rPr>
                          <w:tab/>
                          <w:t xml:space="preserve"> destEntityId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CfdpEntityId</w:t>
                        </w:r>
                        <w:r>
                          <w:rPr>
                            <w:rFonts w:ascii="Courier" w:hAnsi="Courier"/>
                            <w:sz w:val="16"/>
                            <w:szCs w:val="16"/>
                          </w:rPr>
                          <w:br/>
                          <w:t>,</w:t>
                        </w:r>
                        <w:r>
                          <w:rPr>
                            <w:rFonts w:ascii="Courier" w:hAnsi="Courier"/>
                            <w:sz w:val="16"/>
                            <w:szCs w:val="16"/>
                          </w:rPr>
                          <w:tab/>
                          <w:t xml:space="preserve"> sourceFileName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tab/>
                          <w:t xml:space="preserve"> destinationFileName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r>
                          <w:rPr>
                            <w:rFonts w:ascii="Courier" w:hAnsi="Courier"/>
                            <w:sz w:val="16"/>
                            <w:szCs w:val="16"/>
                          </w:rPr>
                          <w:tab/>
                          <w:t xml:space="preserve"> -- The segmentation control parameter</w:t>
                        </w:r>
                        <w:r>
                          <w:rPr>
                            <w:rFonts w:ascii="Courier" w:hAnsi="Courier"/>
                            <w:sz w:val="16"/>
                            <w:szCs w:val="16"/>
                          </w:rPr>
                          <w:br/>
                        </w:r>
                        <w:r>
                          <w:rPr>
                            <w:rFonts w:ascii="Courier" w:hAnsi="Courier"/>
                            <w:sz w:val="16"/>
                            <w:szCs w:val="16"/>
                          </w:rPr>
                          <w:tab/>
                          <w:t xml:space="preserve"> -- a) shall indicate whether the file being delivered</w:t>
                        </w:r>
                        <w:r>
                          <w:rPr>
                            <w:rFonts w:ascii="Courier" w:hAnsi="Courier"/>
                            <w:sz w:val="16"/>
                            <w:szCs w:val="16"/>
                          </w:rPr>
                          <w:br/>
                        </w:r>
                        <w:r>
                          <w:rPr>
                            <w:rFonts w:ascii="Courier" w:hAnsi="Courier"/>
                            <w:sz w:val="16"/>
                            <w:szCs w:val="16"/>
                          </w:rPr>
                          <w:tab/>
                          <w:t xml:space="preserve"> --  is to be </w:t>
                        </w:r>
                        <w:r>
                          <w:rPr>
                            <w:rFonts w:ascii="Courier" w:hAnsi="Courier"/>
                            <w:sz w:val="16"/>
                            <w:szCs w:val="16"/>
                          </w:rPr>
                          <w:t>segmented as an array of octets</w:t>
                        </w:r>
                        <w:r>
                          <w:rPr>
                            <w:rFonts w:ascii="Courier" w:hAnsi="Courier"/>
                            <w:sz w:val="16"/>
                            <w:szCs w:val="16"/>
                          </w:rPr>
                          <w:br/>
                        </w:r>
                        <w:r>
                          <w:rPr>
                            <w:rFonts w:ascii="Courier" w:hAnsi="Courier"/>
                            <w:sz w:val="16"/>
                            <w:szCs w:val="16"/>
                          </w:rPr>
                          <w:tab/>
                          <w:t xml:space="preserve"> -- or as an array of variable-length records;</w:t>
                        </w:r>
                        <w:r>
                          <w:rPr>
                            <w:rFonts w:ascii="Courier" w:hAnsi="Courier"/>
                            <w:sz w:val="16"/>
                            <w:szCs w:val="16"/>
                          </w:rPr>
                          <w:br/>
                        </w:r>
                        <w:r>
                          <w:rPr>
                            <w:rFonts w:ascii="Courier" w:hAnsi="Courier"/>
                            <w:sz w:val="16"/>
                            <w:szCs w:val="16"/>
                          </w:rPr>
                          <w:tab/>
                          <w:t xml:space="preserve"> -- b)</w:t>
                        </w:r>
                        <w:r>
                          <w:rPr>
                            <w:rFonts w:ascii="Courier" w:hAnsi="Courier"/>
                            <w:sz w:val="16"/>
                            <w:szCs w:val="16"/>
                          </w:rPr>
                          <w:br/>
                        </w:r>
                        <w:r>
                          <w:rPr>
                            <w:rFonts w:ascii="Courier" w:hAnsi="Courier"/>
                            <w:sz w:val="16"/>
                            <w:szCs w:val="16"/>
                          </w:rPr>
                          <w:tab/>
                          <w:t xml:space="preserve"> --  shall be omitted when local and remote file names are omitted.</w:t>
                        </w:r>
                        <w:r>
                          <w:rPr>
                            <w:rFonts w:ascii="Courier" w:hAnsi="Courier"/>
                            <w:sz w:val="16"/>
                            <w:szCs w:val="16"/>
                          </w:rPr>
                          <w:br/>
                        </w:r>
                        <w:r>
                          <w:rPr>
                            <w:rFonts w:ascii="Courier" w:hAnsi="Courier"/>
                            <w:sz w:val="16"/>
                            <w:szCs w:val="16"/>
                          </w:rPr>
                          <w:tab/>
                          <w:t xml:space="preserve"> segmentationControl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recordBoundariesRespected</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w:t>
                        </w:r>
                        <w:r>
                          <w:rPr>
                            <w:rFonts w:ascii="Courier" w:hAnsi="Courier"/>
                            <w:sz w:val="16"/>
                            <w:szCs w:val="16"/>
                          </w:rPr>
                          <w:t>ecordBoundariesNotRespected</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 OPTIONAL</w:t>
                        </w:r>
                        <w:r>
                          <w:rPr>
                            <w:rFonts w:ascii="Courier" w:hAnsi="Courier"/>
                            <w:sz w:val="16"/>
                            <w:szCs w:val="16"/>
                          </w:rPr>
                          <w:br/>
                          <w:t>,</w:t>
                        </w:r>
                        <w:r>
                          <w:rPr>
                            <w:rFonts w:ascii="Courier" w:hAnsi="Courier"/>
                            <w:sz w:val="16"/>
                            <w:szCs w:val="16"/>
                          </w:rPr>
                          <w:tab/>
                          <w:t xml:space="preserve"> faultHandlerOverrides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faultCondition                </w:t>
                        </w:r>
                        <w:r>
                          <w:rPr>
                            <w:rFonts w:ascii="Courier" w:hAnsi="Courier"/>
                            <w:sz w:val="16"/>
                            <w:szCs w:val="16"/>
                          </w:rPr>
                          <w:tab/>
                          <w:t xml:space="preserve"> CfdpConditionCodeType</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action                        </w:t>
                        </w:r>
                        <w:r>
                          <w:rPr>
                            <w:rFonts w:ascii="Courier" w:hAnsi="Courier"/>
                            <w:sz w:val="16"/>
                            <w:szCs w:val="16"/>
                          </w:rPr>
                          <w:tab/>
                          <w:t xml:space="preserve"> CfdpFaultHandler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OPTIONAL</w:t>
                        </w:r>
                        <w:r>
                          <w:rPr>
                            <w:rFonts w:ascii="Courier" w:hAnsi="Courier"/>
                            <w:sz w:val="16"/>
                            <w:szCs w:val="16"/>
                          </w:rPr>
                          <w:br/>
                          <w:t>,</w:t>
                        </w:r>
                        <w:r>
                          <w:rPr>
                            <w:rFonts w:ascii="Courier" w:hAnsi="Courier"/>
                            <w:sz w:val="16"/>
                            <w:szCs w:val="16"/>
                          </w:rPr>
                          <w:tab/>
                          <w:t xml:space="preserve"> flo</w:t>
                        </w:r>
                        <w:r>
                          <w:rPr>
                            <w:rFonts w:ascii="Courier" w:hAnsi="Courier"/>
                            <w:sz w:val="16"/>
                            <w:szCs w:val="16"/>
                          </w:rPr>
                          <w:t xml:space="preserve">wLabel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OCTET STRING OPTIONAL</w:t>
                        </w:r>
                        <w:r>
                          <w:rPr>
                            <w:rFonts w:ascii="Courier" w:hAnsi="Courier"/>
                            <w:sz w:val="16"/>
                            <w:szCs w:val="16"/>
                          </w:rPr>
                          <w:br/>
                          <w:t>,</w:t>
                        </w:r>
                        <w:r>
                          <w:rPr>
                            <w:rFonts w:ascii="Courier" w:hAnsi="Courier"/>
                            <w:sz w:val="16"/>
                            <w:szCs w:val="16"/>
                          </w:rPr>
                          <w:tab/>
                          <w:t xml:space="preserve"> transmissionMode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CfdpTransmissionModeType OPTIONAL</w:t>
                        </w:r>
                        <w:r>
                          <w:rPr>
                            <w:rFonts w:ascii="Courier" w:hAnsi="Courier"/>
                            <w:sz w:val="16"/>
                            <w:szCs w:val="16"/>
                          </w:rPr>
                          <w:br/>
                          <w:t>,</w:t>
                        </w:r>
                        <w:r>
                          <w:rPr>
                            <w:rFonts w:ascii="Courier" w:hAnsi="Courier"/>
                            <w:sz w:val="16"/>
                            <w:szCs w:val="16"/>
                          </w:rPr>
                          <w:tab/>
                          <w:t xml:space="preserve"> messagesToUser                </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tab/>
                          <w:t xml:space="preserve"> filestoreRequests             </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w:t>
                        </w:r>
                        <w:r>
                          <w:rPr>
                            <w:rFonts w:ascii="Courier" w:hAnsi="Courier"/>
                            <w:sz w:val="16"/>
                            <w:szCs w:val="16"/>
                          </w:rPr>
                          <w:t>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action                        </w:t>
                        </w:r>
                        <w:r>
                          <w:rPr>
                            <w:rFonts w:ascii="Courier" w:hAnsi="Courier"/>
                            <w:sz w:val="16"/>
                            <w:szCs w:val="16"/>
                          </w:rPr>
                          <w:tab/>
                          <w:t xml:space="preserve"> CfdpActionCode</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fileNameOne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fileNameTwo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OPTIONAL</w:t>
                        </w:r>
                        <w:r>
                          <w:rPr>
                            <w:rFonts w:ascii="Courier" w:hAnsi="Courier"/>
                            <w:sz w:val="16"/>
                            <w:szCs w:val="16"/>
                          </w:rPr>
                          <w:br/>
                          <w:t>}</w:t>
                        </w:r>
                        <w:r>
                          <w:rPr>
                            <w:rFonts w:ascii="Courier" w:hAnsi="Courier"/>
                            <w:sz w:val="16"/>
                            <w:szCs w:val="16"/>
                          </w:rPr>
                          <w:br/>
                        </w:r>
                      </w:p>
                      <w:p w14:paraId="5385D2F9" w14:textId="77777777" w:rsidR="00000000" w:rsidRDefault="00C24396">
                        <w:pPr>
                          <w:rPr>
                            <w:rFonts w:eastAsia="Times New Roman"/>
                          </w:rPr>
                        </w:pPr>
                      </w:p>
                    </w:tc>
                  </w:tr>
                  <w:tr w:rsidR="00000000" w14:paraId="01639DB8" w14:textId="77777777">
                    <w:trPr>
                      <w:tblCellSpacing w:w="15" w:type="dxa"/>
                      <w:jc w:val="center"/>
                    </w:trPr>
                    <w:tc>
                      <w:tcPr>
                        <w:tcW w:w="0" w:type="auto"/>
                        <w:vAlign w:val="center"/>
                        <w:hideMark/>
                      </w:tcPr>
                      <w:p w14:paraId="7FD3F4CF" w14:textId="77777777" w:rsidR="00000000" w:rsidRDefault="00C24396">
                        <w:pPr>
                          <w:rPr>
                            <w:rFonts w:eastAsia="Times New Roman"/>
                          </w:rPr>
                        </w:pPr>
                      </w:p>
                    </w:tc>
                  </w:tr>
                </w:tbl>
                <w:p w14:paraId="65A63A56" w14:textId="77777777" w:rsidR="00000000" w:rsidRDefault="00C24396">
                  <w:pPr>
                    <w:rPr>
                      <w:rFonts w:eastAsia="Times New Roman"/>
                    </w:rPr>
                  </w:pPr>
                </w:p>
              </w:tc>
            </w:tr>
          </w:tbl>
          <w:p w14:paraId="1922985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26EC898" w14:textId="77777777">
              <w:trPr>
                <w:tblCellSpacing w:w="15" w:type="dxa"/>
                <w:jc w:val="center"/>
              </w:trPr>
              <w:tc>
                <w:tcPr>
                  <w:tcW w:w="0" w:type="auto"/>
                  <w:vAlign w:val="center"/>
                  <w:hideMark/>
                </w:tcPr>
                <w:p w14:paraId="5F3AEBA3"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dir</w:t>
                  </w:r>
                  <w:r>
                    <w:rPr>
                      <w:rFonts w:eastAsia="Times New Roman"/>
                      <w:sz w:val="27"/>
                      <w:szCs w:val="27"/>
                    </w:rPr>
                    <w:t>ective</w:t>
                  </w:r>
                  <w:bookmarkStart w:id="423" w:name="id0xa199800"/>
                  <w:bookmarkEnd w:id="423"/>
                  <w:r>
                    <w:rPr>
                      <w:rFonts w:eastAsia="Times New Roman"/>
                      <w:sz w:val="27"/>
                      <w:szCs w:val="27"/>
                    </w:rPr>
                    <w:t xml:space="preserve"> ' </w:t>
                  </w:r>
                  <w:r>
                    <w:rPr>
                      <w:rFonts w:eastAsia="Times New Roman"/>
                      <w:b/>
                      <w:bCs/>
                      <w:sz w:val="27"/>
                      <w:szCs w:val="27"/>
                    </w:rPr>
                    <w:t>cfdpReportRequest</w:t>
                  </w:r>
                  <w:r>
                    <w:rPr>
                      <w:rFonts w:eastAsia="Times New Roman"/>
                      <w:sz w:val="27"/>
                      <w:szCs w:val="27"/>
                    </w:rPr>
                    <w:t xml:space="preserve"> ' (cfdp-report-request) OID .1.3.112.4.4.2.1.50200.3.2.1 </w:t>
                  </w:r>
                </w:p>
              </w:tc>
            </w:tr>
            <w:tr w:rsidR="00000000" w14:paraId="7A0AB737" w14:textId="77777777">
              <w:trPr>
                <w:tblCellSpacing w:w="15" w:type="dxa"/>
                <w:jc w:val="center"/>
              </w:trPr>
              <w:tc>
                <w:tcPr>
                  <w:tcW w:w="0" w:type="auto"/>
                  <w:vAlign w:val="center"/>
                  <w:hideMark/>
                </w:tcPr>
                <w:p w14:paraId="1F125D2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Report.request primitive shall be used to request a report on the status of a</w:t>
                  </w:r>
                </w:p>
                <w:p w14:paraId="1E8BF38A" w14:textId="77777777" w:rsidR="00000000" w:rsidRDefault="00C24396">
                  <w:pPr>
                    <w:pStyle w:val="HTMLPreformatted"/>
                  </w:pPr>
                  <w:r>
                    <w:rPr>
                      <w:rFonts w:ascii="Times New Roman" w:hAnsi="Times New Roman" w:cs="Times New Roman"/>
                      <w:sz w:val="24"/>
                      <w:szCs w:val="24"/>
                    </w:rPr>
                    <w:t>transaction</w:t>
                  </w:r>
                  <w:r>
                    <w:rPr>
                      <w:rFonts w:ascii="Times New Roman" w:hAnsi="Times New Roman" w:cs="Times New Roman"/>
                      <w:sz w:val="24"/>
                      <w:szCs w:val="24"/>
                    </w:rPr>
                    <w:t>.</w:t>
                  </w:r>
                </w:p>
              </w:tc>
            </w:tr>
            <w:tr w:rsidR="00000000" w14:paraId="5EB4C41C" w14:textId="77777777">
              <w:trPr>
                <w:tblCellSpacing w:w="15" w:type="dxa"/>
                <w:jc w:val="center"/>
              </w:trPr>
              <w:tc>
                <w:tcPr>
                  <w:tcW w:w="0" w:type="auto"/>
                  <w:vAlign w:val="center"/>
                  <w:hideMark/>
                </w:tcPr>
                <w:p w14:paraId="0823C12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90EBD0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92930E8" w14:textId="77777777">
                    <w:trPr>
                      <w:tblCellSpacing w:w="15" w:type="dxa"/>
                      <w:jc w:val="center"/>
                    </w:trPr>
                    <w:tc>
                      <w:tcPr>
                        <w:tcW w:w="0" w:type="auto"/>
                        <w:vAlign w:val="center"/>
                        <w:hideMark/>
                      </w:tcPr>
                      <w:p w14:paraId="57D45E0E" w14:textId="77777777" w:rsidR="00000000" w:rsidRDefault="00C24396">
                        <w:pPr>
                          <w:rPr>
                            <w:rFonts w:eastAsia="Times New Roman"/>
                            <w:sz w:val="27"/>
                            <w:szCs w:val="27"/>
                          </w:rPr>
                        </w:pPr>
                        <w:hyperlink w:anchor="id0xa199800" w:history="1">
                          <w:r>
                            <w:rPr>
                              <w:rStyle w:val="Hyperlink"/>
                              <w:rFonts w:eastAsia="Times New Roman"/>
                              <w:b/>
                              <w:bCs/>
                              <w:sz w:val="27"/>
                              <w:szCs w:val="27"/>
                            </w:rPr>
                            <w:t>cfdpReportRequest</w:t>
                          </w:r>
                        </w:hyperlink>
                        <w:r>
                          <w:rPr>
                            <w:rFonts w:eastAsia="Times New Roman"/>
                            <w:sz w:val="27"/>
                            <w:szCs w:val="27"/>
                          </w:rPr>
                          <w:t xml:space="preserve"> qualifier</w:t>
                        </w:r>
                        <w:bookmarkStart w:id="424" w:name="id0xa19ab80"/>
                        <w:bookmarkEnd w:id="424"/>
                        <w:r>
                          <w:rPr>
                            <w:rFonts w:eastAsia="Times New Roman"/>
                            <w:sz w:val="27"/>
                            <w:szCs w:val="27"/>
                          </w:rPr>
                          <w:t xml:space="preserve"> ' </w:t>
                        </w:r>
                        <w:r>
                          <w:rPr>
                            <w:rFonts w:eastAsia="Times New Roman"/>
                            <w:b/>
                            <w:bCs/>
                            <w:sz w:val="27"/>
                            <w:szCs w:val="27"/>
                          </w:rPr>
                          <w:t>cfdpReportRequestDirQual</w:t>
                        </w:r>
                        <w:r>
                          <w:rPr>
                            <w:rFonts w:eastAsia="Times New Roman"/>
                            <w:sz w:val="27"/>
                            <w:szCs w:val="27"/>
                          </w:rPr>
                          <w:t xml:space="preserve"> ' (cfdp-report-request-dir-qual) </w:t>
                        </w:r>
                      </w:p>
                    </w:tc>
                  </w:tr>
                  <w:tr w:rsidR="00000000" w14:paraId="705774F7" w14:textId="77777777">
                    <w:trPr>
                      <w:tblCellSpacing w:w="15" w:type="dxa"/>
                      <w:jc w:val="center"/>
                    </w:trPr>
                    <w:tc>
                      <w:tcPr>
                        <w:tcW w:w="0" w:type="auto"/>
                        <w:vAlign w:val="center"/>
                        <w:hideMark/>
                      </w:tcPr>
                      <w:p w14:paraId="0C45E46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for which a report is requested</w:t>
                        </w:r>
                        <w:r>
                          <w:rPr>
                            <w:rFonts w:ascii="Times New Roman" w:hAnsi="Times New Roman" w:cs="Times New Roman"/>
                            <w:sz w:val="24"/>
                            <w:szCs w:val="24"/>
                          </w:rPr>
                          <w:t>.</w:t>
                        </w:r>
                      </w:p>
                    </w:tc>
                  </w:tr>
                  <w:tr w:rsidR="00000000" w14:paraId="1E2838D2" w14:textId="77777777">
                    <w:trPr>
                      <w:tblCellSpacing w:w="15" w:type="dxa"/>
                      <w:jc w:val="center"/>
                    </w:trPr>
                    <w:tc>
                      <w:tcPr>
                        <w:tcW w:w="0" w:type="auto"/>
                        <w:vAlign w:val="center"/>
                        <w:hideMark/>
                      </w:tcPr>
                      <w:p w14:paraId="662F211D" w14:textId="77777777" w:rsidR="00000000" w:rsidRDefault="00C24396">
                        <w:pPr>
                          <w:rPr>
                            <w:rFonts w:eastAsia="Times New Roman"/>
                          </w:rPr>
                        </w:pPr>
                        <w:r>
                          <w:rPr>
                            <w:rFonts w:eastAsia="Times New Roman"/>
                          </w:rPr>
                          <w:br/>
                        </w:r>
                        <w:r>
                          <w:rPr>
                            <w:rFonts w:eastAsia="Times New Roman"/>
                            <w:b/>
                            <w:bCs/>
                          </w:rPr>
                          <w:t xml:space="preserve">Type Definition: </w:t>
                        </w:r>
                      </w:p>
                      <w:p w14:paraId="39163944" w14:textId="77777777" w:rsidR="00000000" w:rsidRDefault="00C24396">
                        <w:pPr>
                          <w:pStyle w:val="HTMLPreformatted"/>
                        </w:pPr>
                        <w:r>
                          <w:rPr>
                            <w:rFonts w:ascii="Courier" w:hAnsi="Courier"/>
                            <w:sz w:val="16"/>
                            <w:szCs w:val="16"/>
                          </w:rPr>
                          <w:t>CfdpReportReques</w:t>
                        </w:r>
                        <w:r>
                          <w:rPr>
                            <w:rFonts w:ascii="Courier" w:hAnsi="Courier"/>
                            <w:sz w:val="16"/>
                            <w:szCs w:val="16"/>
                          </w:rPr>
                          <w:t>tDirQual</w:t>
                        </w:r>
                        <w:r>
                          <w:rPr>
                            <w:rFonts w:ascii="Courier" w:hAnsi="Courier"/>
                            <w:sz w:val="16"/>
                            <w:szCs w:val="16"/>
                          </w:rPr>
                          <w:tab/>
                          <w:t xml:space="preserve"> ::= CfdpTransactionIdTyp</w:t>
                        </w:r>
                        <w:r>
                          <w:rPr>
                            <w:rFonts w:ascii="Courier" w:hAnsi="Courier"/>
                            <w:sz w:val="16"/>
                            <w:szCs w:val="16"/>
                          </w:rPr>
                          <w:t>e</w:t>
                        </w:r>
                      </w:p>
                      <w:p w14:paraId="249FB67A" w14:textId="77777777" w:rsidR="00000000" w:rsidRDefault="00C24396">
                        <w:pPr>
                          <w:rPr>
                            <w:rFonts w:eastAsia="Times New Roman"/>
                          </w:rPr>
                        </w:pPr>
                      </w:p>
                    </w:tc>
                  </w:tr>
                  <w:tr w:rsidR="00000000" w14:paraId="2F6FA8C8" w14:textId="77777777">
                    <w:trPr>
                      <w:tblCellSpacing w:w="15" w:type="dxa"/>
                      <w:jc w:val="center"/>
                    </w:trPr>
                    <w:tc>
                      <w:tcPr>
                        <w:tcW w:w="0" w:type="auto"/>
                        <w:vAlign w:val="center"/>
                        <w:hideMark/>
                      </w:tcPr>
                      <w:p w14:paraId="0818833E" w14:textId="77777777" w:rsidR="00000000" w:rsidRDefault="00C24396">
                        <w:pPr>
                          <w:rPr>
                            <w:rFonts w:eastAsia="Times New Roman"/>
                          </w:rPr>
                        </w:pPr>
                      </w:p>
                    </w:tc>
                  </w:tr>
                </w:tbl>
                <w:p w14:paraId="69AAD087" w14:textId="77777777" w:rsidR="00000000" w:rsidRDefault="00C24396">
                  <w:pPr>
                    <w:rPr>
                      <w:rFonts w:eastAsia="Times New Roman"/>
                    </w:rPr>
                  </w:pPr>
                </w:p>
              </w:tc>
            </w:tr>
          </w:tbl>
          <w:p w14:paraId="2575DA2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89E54F" w14:textId="77777777">
              <w:trPr>
                <w:tblCellSpacing w:w="15" w:type="dxa"/>
                <w:jc w:val="center"/>
              </w:trPr>
              <w:tc>
                <w:tcPr>
                  <w:tcW w:w="0" w:type="auto"/>
                  <w:vAlign w:val="center"/>
                  <w:hideMark/>
                </w:tcPr>
                <w:p w14:paraId="353E0D1D"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directive</w:t>
                  </w:r>
                  <w:bookmarkStart w:id="425" w:name="id0xa19c400"/>
                  <w:bookmarkEnd w:id="425"/>
                  <w:r>
                    <w:rPr>
                      <w:rFonts w:eastAsia="Times New Roman"/>
                      <w:sz w:val="27"/>
                      <w:szCs w:val="27"/>
                    </w:rPr>
                    <w:t xml:space="preserve"> ' </w:t>
                  </w:r>
                  <w:r>
                    <w:rPr>
                      <w:rFonts w:eastAsia="Times New Roman"/>
                      <w:b/>
                      <w:bCs/>
                      <w:sz w:val="27"/>
                      <w:szCs w:val="27"/>
                    </w:rPr>
                    <w:t>cfdpCancelRequest</w:t>
                  </w:r>
                  <w:r>
                    <w:rPr>
                      <w:rFonts w:eastAsia="Times New Roman"/>
                      <w:sz w:val="27"/>
                      <w:szCs w:val="27"/>
                    </w:rPr>
                    <w:t xml:space="preserve"> ' (cfdp-cancel-request) OID .1.3.112.4.4.2.1.50200.3.3.1 </w:t>
                  </w:r>
                </w:p>
              </w:tc>
            </w:tr>
            <w:tr w:rsidR="00000000" w14:paraId="153CBA1C" w14:textId="77777777">
              <w:trPr>
                <w:tblCellSpacing w:w="15" w:type="dxa"/>
                <w:jc w:val="center"/>
              </w:trPr>
              <w:tc>
                <w:tcPr>
                  <w:tcW w:w="0" w:type="auto"/>
                  <w:vAlign w:val="center"/>
                  <w:hideMark/>
                </w:tcPr>
                <w:p w14:paraId="4D2EBE0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Cancel.request primitive shall be used to request that a trans</w:t>
                  </w:r>
                  <w:r>
                    <w:rPr>
                      <w:rFonts w:ascii="Times New Roman" w:hAnsi="Times New Roman" w:cs="Times New Roman"/>
                      <w:sz w:val="24"/>
                      <w:szCs w:val="24"/>
                    </w:rPr>
                    <w:t>action be canceled</w:t>
                  </w:r>
                  <w:r>
                    <w:rPr>
                      <w:rFonts w:ascii="Times New Roman" w:hAnsi="Times New Roman" w:cs="Times New Roman"/>
                      <w:sz w:val="24"/>
                      <w:szCs w:val="24"/>
                    </w:rPr>
                    <w:t>.</w:t>
                  </w:r>
                </w:p>
              </w:tc>
            </w:tr>
            <w:tr w:rsidR="00000000" w14:paraId="39BCF32F" w14:textId="77777777">
              <w:trPr>
                <w:tblCellSpacing w:w="15" w:type="dxa"/>
                <w:jc w:val="center"/>
              </w:trPr>
              <w:tc>
                <w:tcPr>
                  <w:tcW w:w="0" w:type="auto"/>
                  <w:vAlign w:val="center"/>
                  <w:hideMark/>
                </w:tcPr>
                <w:p w14:paraId="55BC740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E8F8C0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7D8381D" w14:textId="77777777">
                    <w:trPr>
                      <w:tblCellSpacing w:w="15" w:type="dxa"/>
                      <w:jc w:val="center"/>
                    </w:trPr>
                    <w:tc>
                      <w:tcPr>
                        <w:tcW w:w="0" w:type="auto"/>
                        <w:vAlign w:val="center"/>
                        <w:hideMark/>
                      </w:tcPr>
                      <w:p w14:paraId="20CA3176" w14:textId="77777777" w:rsidR="00000000" w:rsidRDefault="00C24396">
                        <w:pPr>
                          <w:rPr>
                            <w:rFonts w:eastAsia="Times New Roman"/>
                            <w:sz w:val="27"/>
                            <w:szCs w:val="27"/>
                          </w:rPr>
                        </w:pPr>
                        <w:hyperlink w:anchor="id0xa19c400" w:history="1">
                          <w:r>
                            <w:rPr>
                              <w:rStyle w:val="Hyperlink"/>
                              <w:rFonts w:eastAsia="Times New Roman"/>
                              <w:b/>
                              <w:bCs/>
                              <w:sz w:val="27"/>
                              <w:szCs w:val="27"/>
                            </w:rPr>
                            <w:t>cfdpCancelRequest</w:t>
                          </w:r>
                        </w:hyperlink>
                        <w:r>
                          <w:rPr>
                            <w:rFonts w:eastAsia="Times New Roman"/>
                            <w:sz w:val="27"/>
                            <w:szCs w:val="27"/>
                          </w:rPr>
                          <w:t xml:space="preserve"> qualifier</w:t>
                        </w:r>
                        <w:bookmarkStart w:id="426" w:name="id0xa19d700"/>
                        <w:bookmarkEnd w:id="426"/>
                        <w:r>
                          <w:rPr>
                            <w:rFonts w:eastAsia="Times New Roman"/>
                            <w:sz w:val="27"/>
                            <w:szCs w:val="27"/>
                          </w:rPr>
                          <w:t xml:space="preserve"> ' </w:t>
                        </w:r>
                        <w:r>
                          <w:rPr>
                            <w:rFonts w:eastAsia="Times New Roman"/>
                            <w:b/>
                            <w:bCs/>
                            <w:sz w:val="27"/>
                            <w:szCs w:val="27"/>
                          </w:rPr>
                          <w:t>cfdpCancelRequestDirQual</w:t>
                        </w:r>
                        <w:r>
                          <w:rPr>
                            <w:rFonts w:eastAsia="Times New Roman"/>
                            <w:sz w:val="27"/>
                            <w:szCs w:val="27"/>
                          </w:rPr>
                          <w:t xml:space="preserve"> ' (cfdp-cancel-request-dir-qual) </w:t>
                        </w:r>
                      </w:p>
                    </w:tc>
                  </w:tr>
                  <w:tr w:rsidR="00000000" w14:paraId="0A5C162E" w14:textId="77777777">
                    <w:trPr>
                      <w:tblCellSpacing w:w="15" w:type="dxa"/>
                      <w:jc w:val="center"/>
                    </w:trPr>
                    <w:tc>
                      <w:tcPr>
                        <w:tcW w:w="0" w:type="auto"/>
                        <w:vAlign w:val="center"/>
                        <w:hideMark/>
                      </w:tcPr>
                      <w:p w14:paraId="0CED658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for which cancellation is requested</w:t>
                        </w:r>
                        <w:r>
                          <w:rPr>
                            <w:rFonts w:ascii="Times New Roman" w:hAnsi="Times New Roman" w:cs="Times New Roman"/>
                            <w:sz w:val="24"/>
                            <w:szCs w:val="24"/>
                          </w:rPr>
                          <w:t>.</w:t>
                        </w:r>
                      </w:p>
                    </w:tc>
                  </w:tr>
                  <w:tr w:rsidR="00000000" w14:paraId="0F9AF9EA" w14:textId="77777777">
                    <w:trPr>
                      <w:tblCellSpacing w:w="15" w:type="dxa"/>
                      <w:jc w:val="center"/>
                    </w:trPr>
                    <w:tc>
                      <w:tcPr>
                        <w:tcW w:w="0" w:type="auto"/>
                        <w:vAlign w:val="center"/>
                        <w:hideMark/>
                      </w:tcPr>
                      <w:p w14:paraId="09CB900C"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6161CBB6" w14:textId="77777777" w:rsidR="00000000" w:rsidRDefault="00C24396">
                        <w:pPr>
                          <w:pStyle w:val="HTMLPreformatted"/>
                        </w:pPr>
                        <w:r>
                          <w:rPr>
                            <w:rFonts w:ascii="Courier" w:hAnsi="Courier"/>
                            <w:sz w:val="16"/>
                            <w:szCs w:val="16"/>
                          </w:rPr>
                          <w:t>CfdpCancelRequestDirQual</w:t>
                        </w:r>
                        <w:r>
                          <w:rPr>
                            <w:rFonts w:ascii="Courier" w:hAnsi="Courier"/>
                            <w:sz w:val="16"/>
                            <w:szCs w:val="16"/>
                          </w:rPr>
                          <w:tab/>
                          <w:t xml:space="preserve"> ::= CfdpTransactionIdTyp</w:t>
                        </w:r>
                        <w:r>
                          <w:rPr>
                            <w:rFonts w:ascii="Courier" w:hAnsi="Courier"/>
                            <w:sz w:val="16"/>
                            <w:szCs w:val="16"/>
                          </w:rPr>
                          <w:t>e</w:t>
                        </w:r>
                      </w:p>
                      <w:p w14:paraId="7FD0FD86" w14:textId="77777777" w:rsidR="00000000" w:rsidRDefault="00C24396">
                        <w:pPr>
                          <w:rPr>
                            <w:rFonts w:eastAsia="Times New Roman"/>
                          </w:rPr>
                        </w:pPr>
                      </w:p>
                    </w:tc>
                  </w:tr>
                  <w:tr w:rsidR="00000000" w14:paraId="050590DC" w14:textId="77777777">
                    <w:trPr>
                      <w:tblCellSpacing w:w="15" w:type="dxa"/>
                      <w:jc w:val="center"/>
                    </w:trPr>
                    <w:tc>
                      <w:tcPr>
                        <w:tcW w:w="0" w:type="auto"/>
                        <w:vAlign w:val="center"/>
                        <w:hideMark/>
                      </w:tcPr>
                      <w:p w14:paraId="47723FC7" w14:textId="77777777" w:rsidR="00000000" w:rsidRDefault="00C24396">
                        <w:pPr>
                          <w:rPr>
                            <w:rFonts w:eastAsia="Times New Roman"/>
                          </w:rPr>
                        </w:pPr>
                      </w:p>
                    </w:tc>
                  </w:tr>
                </w:tbl>
                <w:p w14:paraId="4192FA0D" w14:textId="77777777" w:rsidR="00000000" w:rsidRDefault="00C24396">
                  <w:pPr>
                    <w:rPr>
                      <w:rFonts w:eastAsia="Times New Roman"/>
                    </w:rPr>
                  </w:pPr>
                </w:p>
              </w:tc>
            </w:tr>
          </w:tbl>
          <w:p w14:paraId="23FCCBE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4EA7255" w14:textId="77777777">
              <w:trPr>
                <w:tblCellSpacing w:w="15" w:type="dxa"/>
                <w:jc w:val="center"/>
              </w:trPr>
              <w:tc>
                <w:tcPr>
                  <w:tcW w:w="0" w:type="auto"/>
                  <w:vAlign w:val="center"/>
                  <w:hideMark/>
                </w:tcPr>
                <w:p w14:paraId="342830F2"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directive</w:t>
                  </w:r>
                  <w:bookmarkStart w:id="427" w:name="id0xa19ef80"/>
                  <w:bookmarkEnd w:id="427"/>
                  <w:r>
                    <w:rPr>
                      <w:rFonts w:eastAsia="Times New Roman"/>
                      <w:sz w:val="27"/>
                      <w:szCs w:val="27"/>
                    </w:rPr>
                    <w:t xml:space="preserve"> ' </w:t>
                  </w:r>
                  <w:r>
                    <w:rPr>
                      <w:rFonts w:eastAsia="Times New Roman"/>
                      <w:b/>
                      <w:bCs/>
                      <w:sz w:val="27"/>
                      <w:szCs w:val="27"/>
                    </w:rPr>
                    <w:t>cfdpSuspendRequest</w:t>
                  </w:r>
                  <w:r>
                    <w:rPr>
                      <w:rFonts w:eastAsia="Times New Roman"/>
                      <w:sz w:val="27"/>
                      <w:szCs w:val="27"/>
                    </w:rPr>
                    <w:t xml:space="preserve"> ' (cfdp-susp</w:t>
                  </w:r>
                  <w:r>
                    <w:rPr>
                      <w:rFonts w:eastAsia="Times New Roman"/>
                      <w:sz w:val="27"/>
                      <w:szCs w:val="27"/>
                    </w:rPr>
                    <w:t xml:space="preserve">end-request) OID .1.3.112.4.4.2.1.50200.3.4.1 </w:t>
                  </w:r>
                </w:p>
              </w:tc>
            </w:tr>
            <w:tr w:rsidR="00000000" w14:paraId="3BF8F26D" w14:textId="77777777">
              <w:trPr>
                <w:tblCellSpacing w:w="15" w:type="dxa"/>
                <w:jc w:val="center"/>
              </w:trPr>
              <w:tc>
                <w:tcPr>
                  <w:tcW w:w="0" w:type="auto"/>
                  <w:vAlign w:val="center"/>
                  <w:hideMark/>
                </w:tcPr>
                <w:p w14:paraId="3130E61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Suspend.request primitive shall be used to request that a transaction be suspended</w:t>
                  </w:r>
                  <w:r>
                    <w:rPr>
                      <w:rFonts w:ascii="Times New Roman" w:hAnsi="Times New Roman" w:cs="Times New Roman"/>
                      <w:sz w:val="24"/>
                      <w:szCs w:val="24"/>
                    </w:rPr>
                    <w:t>.</w:t>
                  </w:r>
                </w:p>
              </w:tc>
            </w:tr>
            <w:tr w:rsidR="00000000" w14:paraId="3986C736" w14:textId="77777777">
              <w:trPr>
                <w:tblCellSpacing w:w="15" w:type="dxa"/>
                <w:jc w:val="center"/>
              </w:trPr>
              <w:tc>
                <w:tcPr>
                  <w:tcW w:w="0" w:type="auto"/>
                  <w:vAlign w:val="center"/>
                  <w:hideMark/>
                </w:tcPr>
                <w:p w14:paraId="58791E2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C1D2DF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381F790" w14:textId="77777777">
                    <w:trPr>
                      <w:tblCellSpacing w:w="15" w:type="dxa"/>
                      <w:jc w:val="center"/>
                    </w:trPr>
                    <w:tc>
                      <w:tcPr>
                        <w:tcW w:w="0" w:type="auto"/>
                        <w:vAlign w:val="center"/>
                        <w:hideMark/>
                      </w:tcPr>
                      <w:p w14:paraId="029544ED" w14:textId="77777777" w:rsidR="00000000" w:rsidRDefault="00C24396">
                        <w:pPr>
                          <w:rPr>
                            <w:rFonts w:eastAsia="Times New Roman"/>
                            <w:sz w:val="27"/>
                            <w:szCs w:val="27"/>
                          </w:rPr>
                        </w:pPr>
                        <w:hyperlink w:anchor="id0xa19ef80" w:history="1">
                          <w:r>
                            <w:rPr>
                              <w:rStyle w:val="Hyperlink"/>
                              <w:rFonts w:eastAsia="Times New Roman"/>
                              <w:b/>
                              <w:bCs/>
                              <w:sz w:val="27"/>
                              <w:szCs w:val="27"/>
                            </w:rPr>
                            <w:t>cfdpSuspendRequest</w:t>
                          </w:r>
                        </w:hyperlink>
                        <w:r>
                          <w:rPr>
                            <w:rFonts w:eastAsia="Times New Roman"/>
                            <w:sz w:val="27"/>
                            <w:szCs w:val="27"/>
                          </w:rPr>
                          <w:t xml:space="preserve"> qualifier</w:t>
                        </w:r>
                        <w:bookmarkStart w:id="428" w:name="id0xa1a0300"/>
                        <w:bookmarkEnd w:id="428"/>
                        <w:r>
                          <w:rPr>
                            <w:rFonts w:eastAsia="Times New Roman"/>
                            <w:sz w:val="27"/>
                            <w:szCs w:val="27"/>
                          </w:rPr>
                          <w:t xml:space="preserve"> ' </w:t>
                        </w:r>
                        <w:r>
                          <w:rPr>
                            <w:rFonts w:eastAsia="Times New Roman"/>
                            <w:b/>
                            <w:bCs/>
                            <w:sz w:val="27"/>
                            <w:szCs w:val="27"/>
                          </w:rPr>
                          <w:t>cfdpSuspendRequestDirQual</w:t>
                        </w:r>
                        <w:r>
                          <w:rPr>
                            <w:rFonts w:eastAsia="Times New Roman"/>
                            <w:sz w:val="27"/>
                            <w:szCs w:val="27"/>
                          </w:rPr>
                          <w:t xml:space="preserve"> ' (cfdp-suspend-request-dir-qual) </w:t>
                        </w:r>
                      </w:p>
                    </w:tc>
                  </w:tr>
                  <w:tr w:rsidR="00000000" w14:paraId="3F714FCD" w14:textId="77777777">
                    <w:trPr>
                      <w:tblCellSpacing w:w="15" w:type="dxa"/>
                      <w:jc w:val="center"/>
                    </w:trPr>
                    <w:tc>
                      <w:tcPr>
                        <w:tcW w:w="0" w:type="auto"/>
                        <w:vAlign w:val="center"/>
                        <w:hideMark/>
                      </w:tcPr>
                      <w:p w14:paraId="1C03236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for which suspension is requested</w:t>
                        </w:r>
                        <w:r>
                          <w:rPr>
                            <w:rFonts w:ascii="Times New Roman" w:hAnsi="Times New Roman" w:cs="Times New Roman"/>
                            <w:sz w:val="24"/>
                            <w:szCs w:val="24"/>
                          </w:rPr>
                          <w:t>.</w:t>
                        </w:r>
                      </w:p>
                    </w:tc>
                  </w:tr>
                  <w:tr w:rsidR="00000000" w14:paraId="2A299857" w14:textId="77777777">
                    <w:trPr>
                      <w:tblCellSpacing w:w="15" w:type="dxa"/>
                      <w:jc w:val="center"/>
                    </w:trPr>
                    <w:tc>
                      <w:tcPr>
                        <w:tcW w:w="0" w:type="auto"/>
                        <w:vAlign w:val="center"/>
                        <w:hideMark/>
                      </w:tcPr>
                      <w:p w14:paraId="790F4635" w14:textId="77777777" w:rsidR="00000000" w:rsidRDefault="00C24396">
                        <w:pPr>
                          <w:rPr>
                            <w:rFonts w:eastAsia="Times New Roman"/>
                          </w:rPr>
                        </w:pPr>
                        <w:r>
                          <w:rPr>
                            <w:rFonts w:eastAsia="Times New Roman"/>
                          </w:rPr>
                          <w:br/>
                        </w:r>
                        <w:r>
                          <w:rPr>
                            <w:rFonts w:eastAsia="Times New Roman"/>
                            <w:b/>
                            <w:bCs/>
                          </w:rPr>
                          <w:t xml:space="preserve">Type Definition: </w:t>
                        </w:r>
                      </w:p>
                      <w:p w14:paraId="5A055E2E" w14:textId="77777777" w:rsidR="00000000" w:rsidRDefault="00C24396">
                        <w:pPr>
                          <w:pStyle w:val="HTMLPreformatted"/>
                        </w:pPr>
                        <w:r>
                          <w:rPr>
                            <w:rFonts w:ascii="Courier" w:hAnsi="Courier"/>
                            <w:sz w:val="16"/>
                            <w:szCs w:val="16"/>
                          </w:rPr>
                          <w:t>CfdpSuspendRequestDirQual</w:t>
                        </w:r>
                        <w:r>
                          <w:rPr>
                            <w:rFonts w:ascii="Courier" w:hAnsi="Courier"/>
                            <w:sz w:val="16"/>
                            <w:szCs w:val="16"/>
                          </w:rPr>
                          <w:tab/>
                          <w:t xml:space="preserve"> ::= CfdpTransactionIdTyp</w:t>
                        </w:r>
                        <w:r>
                          <w:rPr>
                            <w:rFonts w:ascii="Courier" w:hAnsi="Courier"/>
                            <w:sz w:val="16"/>
                            <w:szCs w:val="16"/>
                          </w:rPr>
                          <w:t>e</w:t>
                        </w:r>
                      </w:p>
                      <w:p w14:paraId="1AFAFF87" w14:textId="77777777" w:rsidR="00000000" w:rsidRDefault="00C24396">
                        <w:pPr>
                          <w:rPr>
                            <w:rFonts w:eastAsia="Times New Roman"/>
                          </w:rPr>
                        </w:pPr>
                      </w:p>
                    </w:tc>
                  </w:tr>
                  <w:tr w:rsidR="00000000" w14:paraId="7F29A359" w14:textId="77777777">
                    <w:trPr>
                      <w:tblCellSpacing w:w="15" w:type="dxa"/>
                      <w:jc w:val="center"/>
                    </w:trPr>
                    <w:tc>
                      <w:tcPr>
                        <w:tcW w:w="0" w:type="auto"/>
                        <w:vAlign w:val="center"/>
                        <w:hideMark/>
                      </w:tcPr>
                      <w:p w14:paraId="18C60139" w14:textId="77777777" w:rsidR="00000000" w:rsidRDefault="00C24396">
                        <w:pPr>
                          <w:rPr>
                            <w:rFonts w:eastAsia="Times New Roman"/>
                          </w:rPr>
                        </w:pPr>
                      </w:p>
                    </w:tc>
                  </w:tr>
                </w:tbl>
                <w:p w14:paraId="7B6C7DA5" w14:textId="77777777" w:rsidR="00000000" w:rsidRDefault="00C24396">
                  <w:pPr>
                    <w:rPr>
                      <w:rFonts w:eastAsia="Times New Roman"/>
                    </w:rPr>
                  </w:pPr>
                </w:p>
              </w:tc>
            </w:tr>
          </w:tbl>
          <w:p w14:paraId="5678019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2E65A69" w14:textId="77777777">
              <w:trPr>
                <w:tblCellSpacing w:w="15" w:type="dxa"/>
                <w:jc w:val="center"/>
              </w:trPr>
              <w:tc>
                <w:tcPr>
                  <w:tcW w:w="0" w:type="auto"/>
                  <w:vAlign w:val="center"/>
                  <w:hideMark/>
                </w:tcPr>
                <w:p w14:paraId="54E0E60D" w14:textId="77777777" w:rsidR="00000000" w:rsidRDefault="00C24396">
                  <w:pPr>
                    <w:rPr>
                      <w:rFonts w:eastAsia="Times New Roman"/>
                      <w:sz w:val="27"/>
                      <w:szCs w:val="27"/>
                    </w:rPr>
                  </w:pPr>
                  <w:hyperlink w:anchor="id0xa15be80" w:history="1">
                    <w:r>
                      <w:rPr>
                        <w:rStyle w:val="Hyperlink"/>
                        <w:rFonts w:eastAsia="Times New Roman"/>
                        <w:b/>
                        <w:bCs/>
                        <w:sz w:val="27"/>
                        <w:szCs w:val="27"/>
                      </w:rPr>
                      <w:t>CfdpEntity</w:t>
                    </w:r>
                  </w:hyperlink>
                  <w:r>
                    <w:rPr>
                      <w:rFonts w:eastAsia="Times New Roman"/>
                      <w:sz w:val="27"/>
                      <w:szCs w:val="27"/>
                    </w:rPr>
                    <w:t xml:space="preserve"> directive</w:t>
                  </w:r>
                  <w:bookmarkStart w:id="429" w:name="id0xa1a1b00"/>
                  <w:bookmarkEnd w:id="429"/>
                  <w:r>
                    <w:rPr>
                      <w:rFonts w:eastAsia="Times New Roman"/>
                      <w:sz w:val="27"/>
                      <w:szCs w:val="27"/>
                    </w:rPr>
                    <w:t xml:space="preserve"> ' </w:t>
                  </w:r>
                  <w:r>
                    <w:rPr>
                      <w:rFonts w:eastAsia="Times New Roman"/>
                      <w:b/>
                      <w:bCs/>
                      <w:sz w:val="27"/>
                      <w:szCs w:val="27"/>
                    </w:rPr>
                    <w:t>cfdpResumeRequest</w:t>
                  </w:r>
                  <w:r>
                    <w:rPr>
                      <w:rFonts w:eastAsia="Times New Roman"/>
                      <w:sz w:val="27"/>
                      <w:szCs w:val="27"/>
                    </w:rPr>
                    <w:t xml:space="preserve"> ' (cfdp-resume-request) OID .1.3.112.4.4.2.1.50200.3.5.1 </w:t>
                  </w:r>
                </w:p>
              </w:tc>
            </w:tr>
            <w:tr w:rsidR="00000000" w14:paraId="4984E002" w14:textId="77777777">
              <w:trPr>
                <w:tblCellSpacing w:w="15" w:type="dxa"/>
                <w:jc w:val="center"/>
              </w:trPr>
              <w:tc>
                <w:tcPr>
                  <w:tcW w:w="0" w:type="auto"/>
                  <w:vAlign w:val="center"/>
                  <w:hideMark/>
                </w:tcPr>
                <w:p w14:paraId="6A27583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Resume.request primitive shall be used to request that a suspended transaction be</w:t>
                  </w:r>
                </w:p>
                <w:p w14:paraId="02712429" w14:textId="77777777" w:rsidR="00000000" w:rsidRDefault="00C24396">
                  <w:pPr>
                    <w:pStyle w:val="HTMLPreformatted"/>
                  </w:pPr>
                  <w:r>
                    <w:rPr>
                      <w:rFonts w:ascii="Times New Roman" w:hAnsi="Times New Roman" w:cs="Times New Roman"/>
                      <w:sz w:val="24"/>
                      <w:szCs w:val="24"/>
                    </w:rPr>
                    <w:t>resumed</w:t>
                  </w:r>
                  <w:r>
                    <w:rPr>
                      <w:rFonts w:ascii="Times New Roman" w:hAnsi="Times New Roman" w:cs="Times New Roman"/>
                      <w:sz w:val="24"/>
                      <w:szCs w:val="24"/>
                    </w:rPr>
                    <w:t>.</w:t>
                  </w:r>
                </w:p>
              </w:tc>
            </w:tr>
            <w:tr w:rsidR="00000000" w14:paraId="54331D82" w14:textId="77777777">
              <w:trPr>
                <w:tblCellSpacing w:w="15" w:type="dxa"/>
                <w:jc w:val="center"/>
              </w:trPr>
              <w:tc>
                <w:tcPr>
                  <w:tcW w:w="0" w:type="auto"/>
                  <w:vAlign w:val="center"/>
                  <w:hideMark/>
                </w:tcPr>
                <w:p w14:paraId="09927F87" w14:textId="77777777" w:rsidR="00000000" w:rsidRDefault="00C24396">
                  <w:pPr>
                    <w:pStyle w:val="HTMLPreformatted"/>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FB339E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D19ADCE" w14:textId="77777777">
                    <w:trPr>
                      <w:tblCellSpacing w:w="15" w:type="dxa"/>
                      <w:jc w:val="center"/>
                    </w:trPr>
                    <w:tc>
                      <w:tcPr>
                        <w:tcW w:w="0" w:type="auto"/>
                        <w:vAlign w:val="center"/>
                        <w:hideMark/>
                      </w:tcPr>
                      <w:p w14:paraId="47FFD84C" w14:textId="77777777" w:rsidR="00000000" w:rsidRDefault="00C24396">
                        <w:pPr>
                          <w:rPr>
                            <w:rFonts w:eastAsia="Times New Roman"/>
                            <w:sz w:val="27"/>
                            <w:szCs w:val="27"/>
                          </w:rPr>
                        </w:pPr>
                        <w:hyperlink w:anchor="id0xa1a1b00" w:history="1">
                          <w:r>
                            <w:rPr>
                              <w:rStyle w:val="Hyperlink"/>
                              <w:rFonts w:eastAsia="Times New Roman"/>
                              <w:b/>
                              <w:bCs/>
                              <w:sz w:val="27"/>
                              <w:szCs w:val="27"/>
                            </w:rPr>
                            <w:t>cfdpResumeRequest</w:t>
                          </w:r>
                        </w:hyperlink>
                        <w:r>
                          <w:rPr>
                            <w:rFonts w:eastAsia="Times New Roman"/>
                            <w:sz w:val="27"/>
                            <w:szCs w:val="27"/>
                          </w:rPr>
                          <w:t xml:space="preserve"> qualifier</w:t>
                        </w:r>
                        <w:bookmarkStart w:id="430" w:name="id0xa1a2e80"/>
                        <w:bookmarkEnd w:id="430"/>
                        <w:r>
                          <w:rPr>
                            <w:rFonts w:eastAsia="Times New Roman"/>
                            <w:sz w:val="27"/>
                            <w:szCs w:val="27"/>
                          </w:rPr>
                          <w:t xml:space="preserve"> ' </w:t>
                        </w:r>
                        <w:r>
                          <w:rPr>
                            <w:rFonts w:eastAsia="Times New Roman"/>
                            <w:b/>
                            <w:bCs/>
                            <w:sz w:val="27"/>
                            <w:szCs w:val="27"/>
                          </w:rPr>
                          <w:t>cfdpResumeRequestDirQual</w:t>
                        </w:r>
                        <w:r>
                          <w:rPr>
                            <w:rFonts w:eastAsia="Times New Roman"/>
                            <w:sz w:val="27"/>
                            <w:szCs w:val="27"/>
                          </w:rPr>
                          <w:t xml:space="preserve"> ' (cfdp-resume-request-dir-qual) </w:t>
                        </w:r>
                      </w:p>
                    </w:tc>
                  </w:tr>
                  <w:tr w:rsidR="00000000" w14:paraId="79B8BA51" w14:textId="77777777">
                    <w:trPr>
                      <w:tblCellSpacing w:w="15" w:type="dxa"/>
                      <w:jc w:val="center"/>
                    </w:trPr>
                    <w:tc>
                      <w:tcPr>
                        <w:tcW w:w="0" w:type="auto"/>
                        <w:vAlign w:val="center"/>
                        <w:hideMark/>
                      </w:tcPr>
                      <w:p w14:paraId="1D2D9BA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resuming is requested</w:t>
                        </w:r>
                        <w:r>
                          <w:rPr>
                            <w:rFonts w:ascii="Times New Roman" w:hAnsi="Times New Roman" w:cs="Times New Roman"/>
                            <w:sz w:val="24"/>
                            <w:szCs w:val="24"/>
                          </w:rPr>
                          <w:t>.</w:t>
                        </w:r>
                      </w:p>
                    </w:tc>
                  </w:tr>
                  <w:tr w:rsidR="00000000" w14:paraId="41CA7481" w14:textId="77777777">
                    <w:trPr>
                      <w:tblCellSpacing w:w="15" w:type="dxa"/>
                      <w:jc w:val="center"/>
                    </w:trPr>
                    <w:tc>
                      <w:tcPr>
                        <w:tcW w:w="0" w:type="auto"/>
                        <w:vAlign w:val="center"/>
                        <w:hideMark/>
                      </w:tcPr>
                      <w:p w14:paraId="3ED0AA2A" w14:textId="77777777" w:rsidR="00000000" w:rsidRDefault="00C24396">
                        <w:pPr>
                          <w:rPr>
                            <w:rFonts w:eastAsia="Times New Roman"/>
                          </w:rPr>
                        </w:pPr>
                        <w:r>
                          <w:rPr>
                            <w:rFonts w:eastAsia="Times New Roman"/>
                          </w:rPr>
                          <w:br/>
                        </w:r>
                        <w:r>
                          <w:rPr>
                            <w:rFonts w:eastAsia="Times New Roman"/>
                            <w:b/>
                            <w:bCs/>
                          </w:rPr>
                          <w:t xml:space="preserve">Type Definition: </w:t>
                        </w:r>
                      </w:p>
                      <w:p w14:paraId="661CE718" w14:textId="77777777" w:rsidR="00000000" w:rsidRDefault="00C24396">
                        <w:pPr>
                          <w:pStyle w:val="HTMLPreformatted"/>
                        </w:pPr>
                        <w:r>
                          <w:rPr>
                            <w:rFonts w:ascii="Courier" w:hAnsi="Courier"/>
                            <w:sz w:val="16"/>
                            <w:szCs w:val="16"/>
                          </w:rPr>
                          <w:t>CfdpResumeRequestDirQual</w:t>
                        </w:r>
                        <w:r>
                          <w:rPr>
                            <w:rFonts w:ascii="Courier" w:hAnsi="Courier"/>
                            <w:sz w:val="16"/>
                            <w:szCs w:val="16"/>
                          </w:rPr>
                          <w:tab/>
                          <w:t xml:space="preserve"> ::= CfdpTransactionIdTyp</w:t>
                        </w:r>
                        <w:r>
                          <w:rPr>
                            <w:rFonts w:ascii="Courier" w:hAnsi="Courier"/>
                            <w:sz w:val="16"/>
                            <w:szCs w:val="16"/>
                          </w:rPr>
                          <w:t>e</w:t>
                        </w:r>
                      </w:p>
                      <w:p w14:paraId="7DDA7BC0" w14:textId="77777777" w:rsidR="00000000" w:rsidRDefault="00C24396">
                        <w:pPr>
                          <w:rPr>
                            <w:rFonts w:eastAsia="Times New Roman"/>
                          </w:rPr>
                        </w:pPr>
                      </w:p>
                    </w:tc>
                  </w:tr>
                  <w:tr w:rsidR="00000000" w14:paraId="668AE8FA" w14:textId="77777777">
                    <w:trPr>
                      <w:tblCellSpacing w:w="15" w:type="dxa"/>
                      <w:jc w:val="center"/>
                    </w:trPr>
                    <w:tc>
                      <w:tcPr>
                        <w:tcW w:w="0" w:type="auto"/>
                        <w:vAlign w:val="center"/>
                        <w:hideMark/>
                      </w:tcPr>
                      <w:p w14:paraId="0EE4472B" w14:textId="77777777" w:rsidR="00000000" w:rsidRDefault="00C24396">
                        <w:pPr>
                          <w:rPr>
                            <w:rFonts w:eastAsia="Times New Roman"/>
                          </w:rPr>
                        </w:pPr>
                      </w:p>
                    </w:tc>
                  </w:tr>
                </w:tbl>
                <w:p w14:paraId="7A18AD09" w14:textId="77777777" w:rsidR="00000000" w:rsidRDefault="00C24396">
                  <w:pPr>
                    <w:rPr>
                      <w:rFonts w:eastAsia="Times New Roman"/>
                    </w:rPr>
                  </w:pPr>
                </w:p>
              </w:tc>
            </w:tr>
          </w:tbl>
          <w:p w14:paraId="39C0B0FA" w14:textId="77777777" w:rsidR="00000000" w:rsidRDefault="00C24396">
            <w:pPr>
              <w:rPr>
                <w:rFonts w:eastAsia="Times New Roman"/>
              </w:rPr>
            </w:pPr>
          </w:p>
        </w:tc>
      </w:tr>
    </w:tbl>
    <w:p w14:paraId="5CE697D1"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'TdmSegmentGen' authorized by CSS Area</w:t>
      </w:r>
      <w:bookmarkStart w:id="431" w:name="id0xa1a4a80"/>
      <w:bookmarkEnd w:id="43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635E19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5B1C6C" w14:textId="77777777" w:rsidR="00000000" w:rsidRDefault="00C24396">
            <w:pPr>
              <w:rPr>
                <w:rFonts w:eastAsia="Times New Roman"/>
                <w:sz w:val="27"/>
                <w:szCs w:val="27"/>
              </w:rPr>
            </w:pPr>
            <w:r>
              <w:rPr>
                <w:rFonts w:eastAsia="Times New Roman"/>
              </w:rPr>
              <w:t>FR</w:t>
            </w:r>
            <w:r>
              <w:rPr>
                <w:rFonts w:eastAsia="Times New Roman"/>
              </w:rPr>
              <w:t xml:space="preserve"> Stratum: 'SLS Radiometric Data Production' FR Set: 'Real-Time Radiometric Data Collection'</w:t>
            </w:r>
            <w:r>
              <w:rPr>
                <w:rFonts w:eastAsia="Times New Roman"/>
              </w:rPr>
              <w:t xml:space="preserve"> </w:t>
            </w:r>
          </w:p>
        </w:tc>
      </w:tr>
      <w:tr w:rsidR="00000000" w14:paraId="5AF0080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051B2B" w14:textId="77777777" w:rsidR="00000000" w:rsidRDefault="00C24396">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antenna; receive frequency, carrier power, car</w:t>
            </w:r>
            <w:r>
              <w:rPr>
                <w:rFonts w:eastAsia="Times New Roman"/>
              </w:rPr>
              <w:t>rier power to noise spectral density, and Doppler measurements from the return space link; range and ranging power to noise spectral density measurements from the received space links; and transmit frequency and transmit frequency rate from the transmitted</w:t>
            </w:r>
            <w:r>
              <w:rPr>
                <w:rFonts w:eastAsia="Times New Roman"/>
              </w:rPr>
              <w:t xml:space="preserve"> space link in order to generate Tracking Data Message (TDM) segments containing those measurements.</w:t>
            </w:r>
          </w:p>
        </w:tc>
      </w:tr>
      <w:tr w:rsidR="00000000" w14:paraId="673DB179"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442B06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570D25A" w14:textId="77777777" w:rsidR="00000000" w:rsidRDefault="00C24396">
                  <w:pPr>
                    <w:rPr>
                      <w:rFonts w:eastAsia="Times New Roman"/>
                    </w:rPr>
                  </w:pPr>
                </w:p>
              </w:tc>
            </w:tr>
            <w:tr w:rsidR="00000000" w14:paraId="2A3202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6DE06"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422D7C6" w14:textId="77777777">
                    <w:trPr>
                      <w:tblCellSpacing w:w="15" w:type="dxa"/>
                    </w:trPr>
                    <w:tc>
                      <w:tcPr>
                        <w:tcW w:w="2000" w:type="pct"/>
                        <w:vAlign w:val="center"/>
                        <w:hideMark/>
                      </w:tcPr>
                      <w:p w14:paraId="34306E43" w14:textId="77777777" w:rsidR="00000000" w:rsidRDefault="00C24396">
                        <w:pPr>
                          <w:rPr>
                            <w:rFonts w:eastAsia="Times New Roman"/>
                          </w:rPr>
                        </w:pPr>
                        <w:r>
                          <w:rPr>
                            <w:rFonts w:eastAsia="Times New Roman"/>
                          </w:rPr>
                          <w:t xml:space="preserve">Monitored only: </w:t>
                        </w:r>
                      </w:p>
                    </w:tc>
                    <w:tc>
                      <w:tcPr>
                        <w:tcW w:w="0" w:type="auto"/>
                        <w:vAlign w:val="center"/>
                        <w:hideMark/>
                      </w:tcPr>
                      <w:p w14:paraId="4102D143" w14:textId="77777777" w:rsidR="00000000" w:rsidRDefault="00C24396">
                        <w:pPr>
                          <w:rPr>
                            <w:rFonts w:eastAsia="Times New Roman"/>
                          </w:rPr>
                        </w:pPr>
                        <w:hyperlink w:anchor="id0xa1a5900" w:history="1">
                          <w:r>
                            <w:rPr>
                              <w:rStyle w:val="Hyperlink"/>
                              <w:rFonts w:eastAsia="Times New Roman"/>
                            </w:rPr>
                            <w:t>tdmSegmentGenResourceStat</w:t>
                          </w:r>
                        </w:hyperlink>
                      </w:p>
                    </w:tc>
                  </w:tr>
                  <w:tr w:rsidR="00000000" w14:paraId="716CD357" w14:textId="77777777">
                    <w:trPr>
                      <w:tblCellSpacing w:w="15" w:type="dxa"/>
                    </w:trPr>
                    <w:tc>
                      <w:tcPr>
                        <w:tcW w:w="2000" w:type="pct"/>
                        <w:vAlign w:val="center"/>
                        <w:hideMark/>
                      </w:tcPr>
                      <w:p w14:paraId="67BC9800" w14:textId="77777777" w:rsidR="00000000" w:rsidRDefault="00C24396">
                        <w:pPr>
                          <w:rPr>
                            <w:rFonts w:eastAsia="Times New Roman"/>
                          </w:rPr>
                        </w:pPr>
                        <w:r>
                          <w:rPr>
                            <w:rFonts w:eastAsia="Times New Roman"/>
                          </w:rPr>
                          <w:lastRenderedPageBreak/>
                          <w:t xml:space="preserve">Monitored and Configured: </w:t>
                        </w:r>
                      </w:p>
                    </w:tc>
                    <w:tc>
                      <w:tcPr>
                        <w:tcW w:w="0" w:type="auto"/>
                        <w:vAlign w:val="center"/>
                        <w:hideMark/>
                      </w:tcPr>
                      <w:p w14:paraId="4920265E" w14:textId="77777777" w:rsidR="00000000" w:rsidRDefault="00C24396">
                        <w:pPr>
                          <w:rPr>
                            <w:rFonts w:eastAsia="Times New Roman"/>
                          </w:rPr>
                        </w:pPr>
                        <w:hyperlink w:anchor="id0xa1a8380" w:history="1">
                          <w:r>
                            <w:rPr>
                              <w:rStyle w:val="Hyperlink"/>
                              <w:rFonts w:eastAsia="Times New Roman"/>
                            </w:rPr>
                            <w:t>tdmSegmentGenCarrierPowerPathTable</w:t>
                          </w:r>
                        </w:hyperlink>
                      </w:p>
                    </w:tc>
                  </w:tr>
                  <w:tr w:rsidR="00000000" w14:paraId="2139C347" w14:textId="77777777">
                    <w:trPr>
                      <w:tblCellSpacing w:w="15" w:type="dxa"/>
                    </w:trPr>
                    <w:tc>
                      <w:tcPr>
                        <w:tcW w:w="2000" w:type="pct"/>
                        <w:vAlign w:val="center"/>
                        <w:hideMark/>
                      </w:tcPr>
                      <w:p w14:paraId="76F49FB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1A0646F" w14:textId="77777777" w:rsidR="00000000" w:rsidRDefault="00C24396">
                        <w:pPr>
                          <w:rPr>
                            <w:rFonts w:eastAsia="Times New Roman"/>
                          </w:rPr>
                        </w:pPr>
                        <w:hyperlink w:anchor="id0xa1aba00" w:history="1">
                          <w:r>
                            <w:rPr>
                              <w:rStyle w:val="Hyperlink"/>
                              <w:rFonts w:eastAsia="Times New Roman"/>
                            </w:rPr>
                            <w:t>tdmSegmentGenPcOverNoPathTable</w:t>
                          </w:r>
                        </w:hyperlink>
                      </w:p>
                    </w:tc>
                  </w:tr>
                  <w:tr w:rsidR="00000000" w14:paraId="7A47398B" w14:textId="77777777">
                    <w:trPr>
                      <w:tblCellSpacing w:w="15" w:type="dxa"/>
                    </w:trPr>
                    <w:tc>
                      <w:tcPr>
                        <w:tcW w:w="2000" w:type="pct"/>
                        <w:vAlign w:val="center"/>
                        <w:hideMark/>
                      </w:tcPr>
                      <w:p w14:paraId="4005432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4EEDAA9" w14:textId="77777777" w:rsidR="00000000" w:rsidRDefault="00C24396">
                        <w:pPr>
                          <w:rPr>
                            <w:rFonts w:eastAsia="Times New Roman"/>
                          </w:rPr>
                        </w:pPr>
                        <w:hyperlink w:anchor="id0xa1af100" w:history="1">
                          <w:r>
                            <w:rPr>
                              <w:rStyle w:val="Hyperlink"/>
                              <w:rFonts w:eastAsia="Times New Roman"/>
                            </w:rPr>
                            <w:t>tdmSegmentGenPrOverNoPathTable</w:t>
                          </w:r>
                        </w:hyperlink>
                      </w:p>
                    </w:tc>
                  </w:tr>
                  <w:tr w:rsidR="00000000" w14:paraId="4F7E41A7" w14:textId="77777777">
                    <w:trPr>
                      <w:tblCellSpacing w:w="15" w:type="dxa"/>
                    </w:trPr>
                    <w:tc>
                      <w:tcPr>
                        <w:tcW w:w="2000" w:type="pct"/>
                        <w:vAlign w:val="center"/>
                        <w:hideMark/>
                      </w:tcPr>
                      <w:p w14:paraId="1977738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697900F" w14:textId="77777777" w:rsidR="00000000" w:rsidRDefault="00C24396">
                        <w:pPr>
                          <w:rPr>
                            <w:rFonts w:eastAsia="Times New Roman"/>
                          </w:rPr>
                        </w:pPr>
                        <w:hyperlink w:anchor="id0xa1b2800" w:history="1">
                          <w:r>
                            <w:rPr>
                              <w:rStyle w:val="Hyperlink"/>
                              <w:rFonts w:eastAsia="Times New Roman"/>
                            </w:rPr>
                            <w:t>tdmSegmentGenDoppInstPathTable</w:t>
                          </w:r>
                        </w:hyperlink>
                      </w:p>
                    </w:tc>
                  </w:tr>
                  <w:tr w:rsidR="00000000" w14:paraId="15335EC9" w14:textId="77777777">
                    <w:trPr>
                      <w:tblCellSpacing w:w="15" w:type="dxa"/>
                    </w:trPr>
                    <w:tc>
                      <w:tcPr>
                        <w:tcW w:w="2000" w:type="pct"/>
                        <w:vAlign w:val="center"/>
                        <w:hideMark/>
                      </w:tcPr>
                      <w:p w14:paraId="39A971F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48609D1" w14:textId="77777777" w:rsidR="00000000" w:rsidRDefault="00C24396">
                        <w:pPr>
                          <w:rPr>
                            <w:rFonts w:eastAsia="Times New Roman"/>
                          </w:rPr>
                        </w:pPr>
                        <w:hyperlink w:anchor="id0xa1b6400" w:history="1">
                          <w:r>
                            <w:rPr>
                              <w:rStyle w:val="Hyperlink"/>
                              <w:rFonts w:eastAsia="Times New Roman"/>
                            </w:rPr>
                            <w:t>tdmSegmentGenDoppIntegPathTable</w:t>
                          </w:r>
                        </w:hyperlink>
                      </w:p>
                    </w:tc>
                  </w:tr>
                  <w:tr w:rsidR="00000000" w14:paraId="7A485ED6" w14:textId="77777777">
                    <w:trPr>
                      <w:tblCellSpacing w:w="15" w:type="dxa"/>
                    </w:trPr>
                    <w:tc>
                      <w:tcPr>
                        <w:tcW w:w="2000" w:type="pct"/>
                        <w:vAlign w:val="center"/>
                        <w:hideMark/>
                      </w:tcPr>
                      <w:p w14:paraId="6EC7FFE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9B18502" w14:textId="77777777" w:rsidR="00000000" w:rsidRDefault="00C24396">
                        <w:pPr>
                          <w:rPr>
                            <w:rFonts w:eastAsia="Times New Roman"/>
                          </w:rPr>
                        </w:pPr>
                        <w:hyperlink w:anchor="id0xa1ba880" w:history="1">
                          <w:r>
                            <w:rPr>
                              <w:rStyle w:val="Hyperlink"/>
                              <w:rFonts w:eastAsia="Times New Roman"/>
                            </w:rPr>
                            <w:t>tdmSegmentGenRngPathTable</w:t>
                          </w:r>
                        </w:hyperlink>
                      </w:p>
                    </w:tc>
                  </w:tr>
                  <w:tr w:rsidR="00000000" w14:paraId="6F247684" w14:textId="77777777">
                    <w:trPr>
                      <w:tblCellSpacing w:w="15" w:type="dxa"/>
                    </w:trPr>
                    <w:tc>
                      <w:tcPr>
                        <w:tcW w:w="2000" w:type="pct"/>
                        <w:vAlign w:val="center"/>
                        <w:hideMark/>
                      </w:tcPr>
                      <w:p w14:paraId="456B320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C6AFACE" w14:textId="77777777" w:rsidR="00000000" w:rsidRDefault="00C24396">
                        <w:pPr>
                          <w:rPr>
                            <w:rFonts w:eastAsia="Times New Roman"/>
                          </w:rPr>
                        </w:pPr>
                        <w:hyperlink w:anchor="id0xa1bf200" w:history="1">
                          <w:r>
                            <w:rPr>
                              <w:rStyle w:val="Hyperlink"/>
                              <w:rFonts w:eastAsia="Times New Roman"/>
                            </w:rPr>
                            <w:t>tdmSeqmentGenRcvFreqPathTable</w:t>
                          </w:r>
                        </w:hyperlink>
                      </w:p>
                    </w:tc>
                  </w:tr>
                  <w:tr w:rsidR="00000000" w14:paraId="7FA4B24D" w14:textId="77777777">
                    <w:trPr>
                      <w:tblCellSpacing w:w="15" w:type="dxa"/>
                    </w:trPr>
                    <w:tc>
                      <w:tcPr>
                        <w:tcW w:w="2000" w:type="pct"/>
                        <w:vAlign w:val="center"/>
                        <w:hideMark/>
                      </w:tcPr>
                      <w:p w14:paraId="64E3A34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BFCE332" w14:textId="77777777" w:rsidR="00000000" w:rsidRDefault="00C24396">
                        <w:pPr>
                          <w:rPr>
                            <w:rFonts w:eastAsia="Times New Roman"/>
                          </w:rPr>
                        </w:pPr>
                        <w:hyperlink w:anchor="id0xa1c2900" w:history="1">
                          <w:r>
                            <w:rPr>
                              <w:rStyle w:val="Hyperlink"/>
                              <w:rFonts w:eastAsia="Times New Roman"/>
                            </w:rPr>
                            <w:t>tdmSegmentGenXmitFreqPathTable</w:t>
                          </w:r>
                        </w:hyperlink>
                      </w:p>
                    </w:tc>
                  </w:tr>
                  <w:tr w:rsidR="00000000" w14:paraId="50C7F0E8" w14:textId="77777777">
                    <w:trPr>
                      <w:tblCellSpacing w:w="15" w:type="dxa"/>
                    </w:trPr>
                    <w:tc>
                      <w:tcPr>
                        <w:tcW w:w="2000" w:type="pct"/>
                        <w:vAlign w:val="center"/>
                        <w:hideMark/>
                      </w:tcPr>
                      <w:p w14:paraId="6C593C91" w14:textId="77777777" w:rsidR="00000000" w:rsidRDefault="00C24396">
                        <w:pPr>
                          <w:rPr>
                            <w:rFonts w:eastAsia="Times New Roman"/>
                          </w:rPr>
                        </w:pPr>
                        <w:r>
                          <w:rPr>
                            <w:rFonts w:eastAsia="Times New Roman"/>
                          </w:rPr>
                          <w:t xml:space="preserve">Monitored </w:t>
                        </w:r>
                        <w:r>
                          <w:rPr>
                            <w:rFonts w:eastAsia="Times New Roman"/>
                          </w:rPr>
                          <w:t xml:space="preserve">and Configured: </w:t>
                        </w:r>
                      </w:p>
                    </w:tc>
                    <w:tc>
                      <w:tcPr>
                        <w:tcW w:w="0" w:type="auto"/>
                        <w:vAlign w:val="center"/>
                        <w:hideMark/>
                      </w:tcPr>
                      <w:p w14:paraId="3675659C" w14:textId="77777777" w:rsidR="00000000" w:rsidRDefault="00C24396">
                        <w:pPr>
                          <w:rPr>
                            <w:rFonts w:eastAsia="Times New Roman"/>
                          </w:rPr>
                        </w:pPr>
                        <w:hyperlink w:anchor="id0xa1c5f80" w:history="1">
                          <w:r>
                            <w:rPr>
                              <w:rStyle w:val="Hyperlink"/>
                              <w:rFonts w:eastAsia="Times New Roman"/>
                            </w:rPr>
                            <w:t>tdmSegmentGenXmitFreqRatePathTable</w:t>
                          </w:r>
                        </w:hyperlink>
                      </w:p>
                    </w:tc>
                  </w:tr>
                  <w:tr w:rsidR="00000000" w14:paraId="4882BBC2" w14:textId="77777777">
                    <w:trPr>
                      <w:tblCellSpacing w:w="15" w:type="dxa"/>
                    </w:trPr>
                    <w:tc>
                      <w:tcPr>
                        <w:tcW w:w="2000" w:type="pct"/>
                        <w:vAlign w:val="center"/>
                        <w:hideMark/>
                      </w:tcPr>
                      <w:p w14:paraId="2171C8F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536F5DC" w14:textId="77777777" w:rsidR="00000000" w:rsidRDefault="00C24396">
                        <w:pPr>
                          <w:rPr>
                            <w:rFonts w:eastAsia="Times New Roman"/>
                          </w:rPr>
                        </w:pPr>
                        <w:hyperlink w:anchor="id0xa1c9680" w:history="1">
                          <w:r>
                            <w:rPr>
                              <w:rStyle w:val="Hyperlink"/>
                              <w:rFonts w:eastAsia="Times New Roman"/>
                            </w:rPr>
                            <w:t>tdmSegmentGenAntAnglesPathTable</w:t>
                          </w:r>
                        </w:hyperlink>
                      </w:p>
                    </w:tc>
                  </w:tr>
                </w:tbl>
                <w:p w14:paraId="5A69DC37" w14:textId="77777777" w:rsidR="00000000" w:rsidRDefault="00C24396">
                  <w:pPr>
                    <w:rPr>
                      <w:rFonts w:eastAsia="Times New Roman"/>
                    </w:rPr>
                  </w:pPr>
                </w:p>
              </w:tc>
            </w:tr>
            <w:tr w:rsidR="00000000" w14:paraId="04EC8E9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B988328" w14:textId="77777777" w:rsidR="00000000" w:rsidRDefault="00C24396">
                  <w:pPr>
                    <w:rPr>
                      <w:rFonts w:eastAsia="Times New Roman"/>
                      <w:sz w:val="20"/>
                      <w:szCs w:val="20"/>
                    </w:rPr>
                  </w:pPr>
                </w:p>
              </w:tc>
            </w:tr>
            <w:tr w:rsidR="00000000" w14:paraId="51A0483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80B42"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14:paraId="44694503" w14:textId="77777777">
                    <w:trPr>
                      <w:tblCellSpacing w:w="15" w:type="dxa"/>
                    </w:trPr>
                    <w:tc>
                      <w:tcPr>
                        <w:tcW w:w="0" w:type="auto"/>
                        <w:vAlign w:val="center"/>
                        <w:hideMark/>
                      </w:tcPr>
                      <w:p w14:paraId="55449DDF" w14:textId="77777777" w:rsidR="00000000" w:rsidRDefault="00C24396">
                        <w:pPr>
                          <w:rPr>
                            <w:rFonts w:eastAsia="Times New Roman"/>
                          </w:rPr>
                        </w:pPr>
                        <w:hyperlink w:anchor="id0xa1d1e80" w:history="1">
                          <w:r>
                            <w:rPr>
                              <w:rStyle w:val="Hyperlink"/>
                              <w:rFonts w:eastAsia="Times New Roman"/>
                            </w:rPr>
                            <w:t>tdmSegmentGenSetCo</w:t>
                          </w:r>
                          <w:r>
                            <w:rPr>
                              <w:rStyle w:val="Hyperlink"/>
                              <w:rFonts w:eastAsia="Times New Roman"/>
                            </w:rPr>
                            <w:t>ntrParams</w:t>
                          </w:r>
                        </w:hyperlink>
                      </w:p>
                    </w:tc>
                  </w:tr>
                </w:tbl>
                <w:p w14:paraId="15895C22" w14:textId="77777777" w:rsidR="00000000" w:rsidRDefault="00C24396">
                  <w:pPr>
                    <w:rPr>
                      <w:rFonts w:eastAsia="Times New Roman"/>
                    </w:rPr>
                  </w:pPr>
                </w:p>
              </w:tc>
            </w:tr>
            <w:tr w:rsidR="00000000" w14:paraId="57407C6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D00155E" w14:textId="77777777" w:rsidR="00000000" w:rsidRDefault="00C24396">
                  <w:pPr>
                    <w:rPr>
                      <w:rFonts w:eastAsia="Times New Roman"/>
                      <w:sz w:val="20"/>
                      <w:szCs w:val="20"/>
                    </w:rPr>
                  </w:pPr>
                </w:p>
              </w:tc>
            </w:tr>
            <w:tr w:rsidR="00000000" w14:paraId="50A363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08F25"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3"/>
                  </w:tblGrid>
                  <w:tr w:rsidR="00000000" w14:paraId="4D4290C8" w14:textId="77777777">
                    <w:trPr>
                      <w:tblCellSpacing w:w="15" w:type="dxa"/>
                    </w:trPr>
                    <w:tc>
                      <w:tcPr>
                        <w:tcW w:w="0" w:type="auto"/>
                        <w:vAlign w:val="center"/>
                        <w:hideMark/>
                      </w:tcPr>
                      <w:p w14:paraId="2AB06C96" w14:textId="77777777" w:rsidR="00000000" w:rsidRDefault="00C24396">
                        <w:pPr>
                          <w:rPr>
                            <w:rFonts w:eastAsia="Times New Roman"/>
                          </w:rPr>
                        </w:pPr>
                        <w:hyperlink w:anchor="id0xa1cc680" w:history="1">
                          <w:r>
                            <w:rPr>
                              <w:rStyle w:val="Hyperlink"/>
                              <w:rFonts w:eastAsia="Times New Roman"/>
                            </w:rPr>
                            <w:t>tdmSegmentGenResourceStatChange</w:t>
                          </w:r>
                        </w:hyperlink>
                      </w:p>
                    </w:tc>
                  </w:tr>
                  <w:tr w:rsidR="00000000" w14:paraId="11B81BF6" w14:textId="77777777">
                    <w:trPr>
                      <w:tblCellSpacing w:w="15" w:type="dxa"/>
                    </w:trPr>
                    <w:tc>
                      <w:tcPr>
                        <w:tcW w:w="0" w:type="auto"/>
                        <w:vAlign w:val="center"/>
                        <w:hideMark/>
                      </w:tcPr>
                      <w:p w14:paraId="0DB91DC7" w14:textId="77777777" w:rsidR="00000000" w:rsidRDefault="00C24396">
                        <w:pPr>
                          <w:rPr>
                            <w:rFonts w:eastAsia="Times New Roman"/>
                          </w:rPr>
                        </w:pPr>
                        <w:hyperlink w:anchor="id0xa1cf300" w:history="1">
                          <w:r>
                            <w:rPr>
                              <w:rStyle w:val="Hyperlink"/>
                              <w:rFonts w:eastAsia="Times New Roman"/>
                            </w:rPr>
                            <w:t>tdmSegmentGenOperatorNotify</w:t>
                          </w:r>
                        </w:hyperlink>
                      </w:p>
                    </w:tc>
                  </w:tr>
                </w:tbl>
                <w:p w14:paraId="5F15567A" w14:textId="77777777" w:rsidR="00000000" w:rsidRDefault="00C24396">
                  <w:pPr>
                    <w:rPr>
                      <w:rFonts w:eastAsia="Times New Roman"/>
                    </w:rPr>
                  </w:pPr>
                </w:p>
              </w:tc>
            </w:tr>
          </w:tbl>
          <w:p w14:paraId="27259123" w14:textId="77777777" w:rsidR="00000000" w:rsidRDefault="00C24396">
            <w:pPr>
              <w:rPr>
                <w:rFonts w:eastAsia="Times New Roman"/>
              </w:rPr>
            </w:pPr>
          </w:p>
        </w:tc>
      </w:tr>
      <w:tr w:rsidR="00000000" w14:paraId="492ABCF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CE4CEB" w14:textId="77777777" w:rsidR="00000000" w:rsidRDefault="00C24396">
            <w:pPr>
              <w:rPr>
                <w:rFonts w:eastAsia="Times New Roman"/>
              </w:rPr>
            </w:pPr>
            <w:r>
              <w:rPr>
                <w:rFonts w:eastAsia="Times New Roman"/>
              </w:rPr>
              <w:lastRenderedPageBreak/>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4DF1109" w14:textId="77777777">
              <w:trPr>
                <w:tblCellSpacing w:w="15" w:type="dxa"/>
                <w:jc w:val="center"/>
              </w:trPr>
              <w:tc>
                <w:tcPr>
                  <w:tcW w:w="0" w:type="auto"/>
                  <w:vAlign w:val="center"/>
                  <w:hideMark/>
                </w:tcPr>
                <w:p w14:paraId="3969A4AB"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2" w:name="id0xa1a5900"/>
                  <w:bookmarkEnd w:id="432"/>
                  <w:r>
                    <w:rPr>
                      <w:rFonts w:eastAsia="Times New Roman"/>
                      <w:sz w:val="27"/>
                      <w:szCs w:val="27"/>
                    </w:rPr>
                    <w:t xml:space="preserve"> ' </w:t>
                  </w:r>
                  <w:r>
                    <w:rPr>
                      <w:rFonts w:eastAsia="Times New Roman"/>
                      <w:b/>
                      <w:bCs/>
                      <w:sz w:val="27"/>
                      <w:szCs w:val="27"/>
                    </w:rPr>
                    <w:t>tdmSegmentGenResourceStat</w:t>
                  </w:r>
                  <w:r>
                    <w:rPr>
                      <w:rFonts w:eastAsia="Times New Roman"/>
                      <w:sz w:val="27"/>
                      <w:szCs w:val="27"/>
                    </w:rPr>
                    <w:t xml:space="preserve"> ' (tdm-segment-gen-resource-stat) OID .1.3.112.4.4.2.1.60100.1.1.1 </w:t>
                  </w:r>
                </w:p>
              </w:tc>
            </w:tr>
            <w:tr w:rsidR="00000000" w14:paraId="00140B9B" w14:textId="77777777">
              <w:trPr>
                <w:tblCellSpacing w:w="15" w:type="dxa"/>
                <w:jc w:val="center"/>
              </w:trPr>
              <w:tc>
                <w:tcPr>
                  <w:tcW w:w="0" w:type="auto"/>
                  <w:vAlign w:val="center"/>
                  <w:hideMark/>
                </w:tcPr>
                <w:p w14:paraId="1C9D42B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TdmSegmentGen resource status and can take on four </w:t>
                  </w:r>
                  <w:r>
                    <w:rPr>
                      <w:rFonts w:ascii="Times New Roman" w:hAnsi="Times New Roman" w:cs="Times New Roman"/>
                      <w:sz w:val="24"/>
                      <w:szCs w:val="24"/>
                    </w:rPr>
                    <w:t>values:</w:t>
                  </w:r>
                </w:p>
                <w:p w14:paraId="5816168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tracking data measurements and produce TDM atomic segments;</w:t>
                  </w:r>
                </w:p>
                <w:p w14:paraId="626B89B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ingesting tracking data measurements and produce TDM atomic segments;</w:t>
                  </w:r>
                </w:p>
                <w:p w14:paraId="528F2CA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59B140E9"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5D80E9D9" w14:textId="77777777">
              <w:trPr>
                <w:tblCellSpacing w:w="15" w:type="dxa"/>
                <w:jc w:val="center"/>
              </w:trPr>
              <w:tc>
                <w:tcPr>
                  <w:tcW w:w="0" w:type="auto"/>
                  <w:vAlign w:val="center"/>
                  <w:hideMark/>
                </w:tcPr>
                <w:p w14:paraId="1C0DEE6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3B4F074" w14:textId="77777777">
              <w:trPr>
                <w:tblCellSpacing w:w="15" w:type="dxa"/>
                <w:jc w:val="center"/>
              </w:trPr>
              <w:tc>
                <w:tcPr>
                  <w:tcW w:w="0" w:type="auto"/>
                  <w:vAlign w:val="center"/>
                  <w:hideMark/>
                </w:tcPr>
                <w:p w14:paraId="359802E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4B8CDEA" w14:textId="77777777">
              <w:trPr>
                <w:tblCellSpacing w:w="15" w:type="dxa"/>
                <w:jc w:val="center"/>
              </w:trPr>
              <w:tc>
                <w:tcPr>
                  <w:tcW w:w="0" w:type="auto"/>
                  <w:vAlign w:val="center"/>
                  <w:hideMark/>
                </w:tcPr>
                <w:p w14:paraId="6F794803" w14:textId="77777777" w:rsidR="00000000" w:rsidRDefault="00C24396">
                  <w:pPr>
                    <w:rPr>
                      <w:rFonts w:eastAsia="Times New Roman"/>
                    </w:rPr>
                  </w:pPr>
                  <w:r>
                    <w:rPr>
                      <w:rFonts w:eastAsia="Times New Roman"/>
                    </w:rPr>
                    <w:br/>
                  </w:r>
                  <w:r>
                    <w:rPr>
                      <w:rFonts w:eastAsia="Times New Roman"/>
                      <w:b/>
                      <w:bCs/>
                    </w:rPr>
                    <w:t xml:space="preserve">Type Definition: </w:t>
                  </w:r>
                </w:p>
                <w:p w14:paraId="1ACC8BEF" w14:textId="77777777" w:rsidR="00000000" w:rsidRDefault="00C24396">
                  <w:pPr>
                    <w:pStyle w:val="HTMLPreformatted"/>
                  </w:pPr>
                  <w:r>
                    <w:rPr>
                      <w:rFonts w:ascii="Courier" w:hAnsi="Courier"/>
                      <w:sz w:val="16"/>
                      <w:szCs w:val="16"/>
                    </w:rPr>
                    <w:t>TdmSegmentGenResourceStat</w:t>
                  </w:r>
                  <w:r>
                    <w:rPr>
                      <w:rFonts w:ascii="Courier" w:hAnsi="Courier"/>
                      <w:sz w:val="16"/>
                      <w:szCs w:val="16"/>
                    </w:rPr>
                    <w:tab/>
                    <w:t xml:space="preserve"> ::= ResourceSta</w:t>
                  </w:r>
                  <w:r>
                    <w:rPr>
                      <w:rFonts w:ascii="Courier" w:hAnsi="Courier"/>
                      <w:sz w:val="16"/>
                      <w:szCs w:val="16"/>
                    </w:rPr>
                    <w:t>t</w:t>
                  </w:r>
                </w:p>
                <w:p w14:paraId="34211895" w14:textId="77777777" w:rsidR="00000000" w:rsidRDefault="00C24396">
                  <w:pPr>
                    <w:rPr>
                      <w:rFonts w:eastAsia="Times New Roman"/>
                    </w:rPr>
                  </w:pPr>
                </w:p>
              </w:tc>
            </w:tr>
            <w:tr w:rsidR="00000000" w14:paraId="22866DC4" w14:textId="77777777">
              <w:trPr>
                <w:tblCellSpacing w:w="15" w:type="dxa"/>
                <w:jc w:val="center"/>
              </w:trPr>
              <w:tc>
                <w:tcPr>
                  <w:tcW w:w="0" w:type="auto"/>
                  <w:vAlign w:val="center"/>
                  <w:hideMark/>
                </w:tcPr>
                <w:p w14:paraId="70C07647" w14:textId="77777777" w:rsidR="00000000" w:rsidRDefault="00C24396">
                  <w:pPr>
                    <w:rPr>
                      <w:rFonts w:eastAsia="Times New Roman"/>
                    </w:rPr>
                  </w:pPr>
                </w:p>
              </w:tc>
            </w:tr>
          </w:tbl>
          <w:p w14:paraId="1A2DC84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553D0BA" w14:textId="77777777">
              <w:trPr>
                <w:tblCellSpacing w:w="15" w:type="dxa"/>
                <w:jc w:val="center"/>
              </w:trPr>
              <w:tc>
                <w:tcPr>
                  <w:tcW w:w="0" w:type="auto"/>
                  <w:vAlign w:val="center"/>
                  <w:hideMark/>
                </w:tcPr>
                <w:p w14:paraId="696A127A"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3" w:name="id0xa1a8380"/>
                  <w:bookmarkEnd w:id="433"/>
                  <w:r>
                    <w:rPr>
                      <w:rFonts w:eastAsia="Times New Roman"/>
                      <w:sz w:val="27"/>
                      <w:szCs w:val="27"/>
                    </w:rPr>
                    <w:t xml:space="preserve"> ' </w:t>
                  </w:r>
                  <w:r>
                    <w:rPr>
                      <w:rFonts w:eastAsia="Times New Roman"/>
                      <w:b/>
                      <w:bCs/>
                      <w:sz w:val="27"/>
                      <w:szCs w:val="27"/>
                    </w:rPr>
                    <w:t>tdmSegmentGenCarrierPowerPathTable</w:t>
                  </w:r>
                  <w:r>
                    <w:rPr>
                      <w:rFonts w:eastAsia="Times New Roman"/>
                      <w:sz w:val="27"/>
                      <w:szCs w:val="27"/>
                    </w:rPr>
                    <w:t xml:space="preserve"> ' (tdm-segment-gen-carrier-power-path-table) OID .1.3.112.4.4.2.1.60100.1.2.1 </w:t>
                  </w:r>
                </w:p>
              </w:tc>
            </w:tr>
            <w:tr w:rsidR="00000000" w14:paraId="6071D8B5" w14:textId="77777777">
              <w:trPr>
                <w:tblCellSpacing w:w="15" w:type="dxa"/>
                <w:jc w:val="center"/>
              </w:trPr>
              <w:tc>
                <w:tcPr>
                  <w:tcW w:w="0" w:type="auto"/>
                  <w:vAlign w:val="center"/>
                  <w:hideMark/>
                </w:tcPr>
                <w:p w14:paraId="1B7B337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w:t>
                  </w:r>
                  <w:r>
                    <w:rPr>
                      <w:rFonts w:ascii="Times New Roman" w:hAnsi="Times New Roman" w:cs="Times New Roman"/>
                      <w:sz w:val="24"/>
                      <w:szCs w:val="24"/>
                    </w:rPr>
                    <w:t>er Power tracking data paths for which Carrier Power Atomic Segments are to be generated during the execution of the Service Package</w:t>
                  </w:r>
                  <w:r>
                    <w:rPr>
                      <w:rFonts w:ascii="Times New Roman" w:hAnsi="Times New Roman" w:cs="Times New Roman"/>
                      <w:sz w:val="24"/>
                      <w:szCs w:val="24"/>
                    </w:rPr>
                    <w:t>.</w:t>
                  </w:r>
                </w:p>
              </w:tc>
            </w:tr>
            <w:tr w:rsidR="00000000" w14:paraId="5822E73D" w14:textId="77777777">
              <w:trPr>
                <w:tblCellSpacing w:w="15" w:type="dxa"/>
                <w:jc w:val="center"/>
              </w:trPr>
              <w:tc>
                <w:tcPr>
                  <w:tcW w:w="0" w:type="auto"/>
                  <w:vAlign w:val="center"/>
                  <w:hideMark/>
                </w:tcPr>
                <w:p w14:paraId="0A93835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9BB73A1" w14:textId="77777777">
              <w:trPr>
                <w:tblCellSpacing w:w="15" w:type="dxa"/>
                <w:jc w:val="center"/>
              </w:trPr>
              <w:tc>
                <w:tcPr>
                  <w:tcW w:w="0" w:type="auto"/>
                  <w:vAlign w:val="center"/>
                  <w:hideMark/>
                </w:tcPr>
                <w:p w14:paraId="4E0DFD4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343AF8D" w14:textId="77777777">
              <w:trPr>
                <w:tblCellSpacing w:w="15" w:type="dxa"/>
                <w:jc w:val="center"/>
              </w:trPr>
              <w:tc>
                <w:tcPr>
                  <w:tcW w:w="0" w:type="auto"/>
                  <w:vAlign w:val="center"/>
                  <w:hideMark/>
                </w:tcPr>
                <w:p w14:paraId="774F963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4DFA8C6" w14:textId="77777777">
              <w:trPr>
                <w:tblCellSpacing w:w="15" w:type="dxa"/>
                <w:jc w:val="center"/>
              </w:trPr>
              <w:tc>
                <w:tcPr>
                  <w:tcW w:w="0" w:type="auto"/>
                  <w:vAlign w:val="center"/>
                  <w:hideMark/>
                </w:tcPr>
                <w:p w14:paraId="16B284C6" w14:textId="77777777" w:rsidR="00000000" w:rsidRDefault="00C24396">
                  <w:pPr>
                    <w:rPr>
                      <w:rFonts w:eastAsia="Times New Roman"/>
                    </w:rPr>
                  </w:pPr>
                  <w:r>
                    <w:rPr>
                      <w:rFonts w:eastAsia="Times New Roman"/>
                    </w:rPr>
                    <w:br/>
                  </w:r>
                  <w:r>
                    <w:rPr>
                      <w:rFonts w:eastAsia="Times New Roman"/>
                      <w:b/>
                      <w:bCs/>
                    </w:rPr>
                    <w:t xml:space="preserve">Type Definition: </w:t>
                  </w:r>
                </w:p>
                <w:p w14:paraId="599C5D85" w14:textId="77777777" w:rsidR="00000000" w:rsidRDefault="00C24396">
                  <w:pPr>
                    <w:pStyle w:val="HTMLPreformatted"/>
                  </w:pPr>
                  <w:r>
                    <w:rPr>
                      <w:rFonts w:ascii="Courier" w:hAnsi="Courier"/>
                      <w:sz w:val="16"/>
                      <w:szCs w:val="16"/>
                    </w:rPr>
                    <w:lastRenderedPageBreak/>
                    <w:t>TdmSegmentGenCarrierPowerPathTable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noCarrierPowerSegments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carrierPowerSegments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5EBC9CFE" w14:textId="77777777" w:rsidR="00000000" w:rsidRDefault="00C24396">
                  <w:pPr>
                    <w:rPr>
                      <w:rFonts w:eastAsia="Times New Roman"/>
                    </w:rPr>
                  </w:pPr>
                </w:p>
              </w:tc>
            </w:tr>
            <w:tr w:rsidR="00000000" w14:paraId="0E54D16C" w14:textId="77777777">
              <w:trPr>
                <w:tblCellSpacing w:w="15" w:type="dxa"/>
                <w:jc w:val="center"/>
              </w:trPr>
              <w:tc>
                <w:tcPr>
                  <w:tcW w:w="0" w:type="auto"/>
                  <w:vAlign w:val="center"/>
                  <w:hideMark/>
                </w:tcPr>
                <w:p w14:paraId="135A6802" w14:textId="77777777" w:rsidR="00000000" w:rsidRDefault="00C24396">
                  <w:pPr>
                    <w:rPr>
                      <w:rFonts w:eastAsia="Times New Roman"/>
                    </w:rPr>
                  </w:pPr>
                </w:p>
              </w:tc>
            </w:tr>
          </w:tbl>
          <w:p w14:paraId="66F2D4A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2C44D8E" w14:textId="77777777">
              <w:trPr>
                <w:tblCellSpacing w:w="15" w:type="dxa"/>
                <w:jc w:val="center"/>
              </w:trPr>
              <w:tc>
                <w:tcPr>
                  <w:tcW w:w="0" w:type="auto"/>
                  <w:vAlign w:val="center"/>
                  <w:hideMark/>
                </w:tcPr>
                <w:p w14:paraId="0CD50242"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w:t>
                  </w:r>
                  <w:r>
                    <w:rPr>
                      <w:rFonts w:eastAsia="Times New Roman"/>
                      <w:sz w:val="27"/>
                      <w:szCs w:val="27"/>
                    </w:rPr>
                    <w:t>parameter</w:t>
                  </w:r>
                  <w:bookmarkStart w:id="434" w:name="id0xa1aba00"/>
                  <w:bookmarkEnd w:id="434"/>
                  <w:r>
                    <w:rPr>
                      <w:rFonts w:eastAsia="Times New Roman"/>
                      <w:sz w:val="27"/>
                      <w:szCs w:val="27"/>
                    </w:rPr>
                    <w:t xml:space="preserve"> ' </w:t>
                  </w:r>
                  <w:r>
                    <w:rPr>
                      <w:rFonts w:eastAsia="Times New Roman"/>
                      <w:b/>
                      <w:bCs/>
                      <w:sz w:val="27"/>
                      <w:szCs w:val="27"/>
                    </w:rPr>
                    <w:t>tdmSegmentGenPcOverNoPathTable</w:t>
                  </w:r>
                  <w:r>
                    <w:rPr>
                      <w:rFonts w:eastAsia="Times New Roman"/>
                      <w:sz w:val="27"/>
                      <w:szCs w:val="27"/>
                    </w:rPr>
                    <w:t xml:space="preserve"> ' (tdm-segment-gen-pc-over-n0-path-table) OID .1.3.112.4.4.2.1.60100.1.3.1 </w:t>
                  </w:r>
                </w:p>
              </w:tc>
            </w:tr>
            <w:tr w:rsidR="00000000" w14:paraId="7559A2A2" w14:textId="77777777">
              <w:trPr>
                <w:tblCellSpacing w:w="15" w:type="dxa"/>
                <w:jc w:val="center"/>
              </w:trPr>
              <w:tc>
                <w:tcPr>
                  <w:tcW w:w="0" w:type="auto"/>
                  <w:vAlign w:val="center"/>
                  <w:hideMark/>
                </w:tcPr>
                <w:p w14:paraId="1FE0278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w:t>
                  </w:r>
                  <w:r>
                    <w:rPr>
                      <w:rFonts w:ascii="Times New Roman" w:hAnsi="Times New Roman" w:cs="Times New Roman"/>
                      <w:sz w:val="24"/>
                      <w:szCs w:val="24"/>
                    </w:rPr>
                    <w:t>e to be generated during the execution of the Service Package</w:t>
                  </w:r>
                  <w:r>
                    <w:rPr>
                      <w:rFonts w:ascii="Times New Roman" w:hAnsi="Times New Roman" w:cs="Times New Roman"/>
                      <w:sz w:val="24"/>
                      <w:szCs w:val="24"/>
                    </w:rPr>
                    <w:t>.</w:t>
                  </w:r>
                </w:p>
              </w:tc>
            </w:tr>
            <w:tr w:rsidR="00000000" w14:paraId="2F34BB37" w14:textId="77777777">
              <w:trPr>
                <w:tblCellSpacing w:w="15" w:type="dxa"/>
                <w:jc w:val="center"/>
              </w:trPr>
              <w:tc>
                <w:tcPr>
                  <w:tcW w:w="0" w:type="auto"/>
                  <w:vAlign w:val="center"/>
                  <w:hideMark/>
                </w:tcPr>
                <w:p w14:paraId="0AC1285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43A348B" w14:textId="77777777">
              <w:trPr>
                <w:tblCellSpacing w:w="15" w:type="dxa"/>
                <w:jc w:val="center"/>
              </w:trPr>
              <w:tc>
                <w:tcPr>
                  <w:tcW w:w="0" w:type="auto"/>
                  <w:vAlign w:val="center"/>
                  <w:hideMark/>
                </w:tcPr>
                <w:p w14:paraId="14FEF64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B130E5" w14:textId="77777777">
              <w:trPr>
                <w:tblCellSpacing w:w="15" w:type="dxa"/>
                <w:jc w:val="center"/>
              </w:trPr>
              <w:tc>
                <w:tcPr>
                  <w:tcW w:w="0" w:type="auto"/>
                  <w:vAlign w:val="center"/>
                  <w:hideMark/>
                </w:tcPr>
                <w:p w14:paraId="17FE87E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46E42A1" w14:textId="77777777">
              <w:trPr>
                <w:tblCellSpacing w:w="15" w:type="dxa"/>
                <w:jc w:val="center"/>
              </w:trPr>
              <w:tc>
                <w:tcPr>
                  <w:tcW w:w="0" w:type="auto"/>
                  <w:vAlign w:val="center"/>
                  <w:hideMark/>
                </w:tcPr>
                <w:p w14:paraId="1AAD7199" w14:textId="77777777" w:rsidR="00000000" w:rsidRDefault="00C24396">
                  <w:pPr>
                    <w:rPr>
                      <w:rFonts w:eastAsia="Times New Roman"/>
                    </w:rPr>
                  </w:pPr>
                  <w:r>
                    <w:rPr>
                      <w:rFonts w:eastAsia="Times New Roman"/>
                    </w:rPr>
                    <w:br/>
                  </w:r>
                  <w:r>
                    <w:rPr>
                      <w:rFonts w:eastAsia="Times New Roman"/>
                      <w:b/>
                      <w:bCs/>
                    </w:rPr>
                    <w:t xml:space="preserve">Type Definition: </w:t>
                  </w:r>
                </w:p>
                <w:p w14:paraId="0AEBBB19" w14:textId="77777777" w:rsidR="00000000" w:rsidRDefault="00C24396">
                  <w:pPr>
                    <w:pStyle w:val="HTMLPreformatted"/>
                  </w:pPr>
                  <w:r>
                    <w:rPr>
                      <w:rFonts w:ascii="Courier" w:hAnsi="Courier"/>
                      <w:sz w:val="16"/>
                      <w:szCs w:val="16"/>
                    </w:rPr>
                    <w:t>TdmSegmentGenPcOverNoPathTable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w:t>
                  </w:r>
                  <w:r>
                    <w:rPr>
                      <w:rFonts w:ascii="Courier" w:hAnsi="Courier"/>
                      <w:sz w:val="16"/>
                      <w:szCs w:val="16"/>
                    </w:rPr>
                    <w:t>the carrier received from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075709F" w14:textId="77777777" w:rsidR="00000000" w:rsidRDefault="00C24396">
                  <w:pPr>
                    <w:rPr>
                      <w:rFonts w:eastAsia="Times New Roman"/>
                    </w:rPr>
                  </w:pPr>
                </w:p>
              </w:tc>
            </w:tr>
            <w:tr w:rsidR="00000000" w14:paraId="1077D427" w14:textId="77777777">
              <w:trPr>
                <w:tblCellSpacing w:w="15" w:type="dxa"/>
                <w:jc w:val="center"/>
              </w:trPr>
              <w:tc>
                <w:tcPr>
                  <w:tcW w:w="0" w:type="auto"/>
                  <w:vAlign w:val="center"/>
                  <w:hideMark/>
                </w:tcPr>
                <w:p w14:paraId="14FEDD2D" w14:textId="77777777" w:rsidR="00000000" w:rsidRDefault="00C24396">
                  <w:pPr>
                    <w:rPr>
                      <w:rFonts w:eastAsia="Times New Roman"/>
                    </w:rPr>
                  </w:pPr>
                </w:p>
              </w:tc>
            </w:tr>
          </w:tbl>
          <w:p w14:paraId="6012969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D239E41" w14:textId="77777777">
              <w:trPr>
                <w:tblCellSpacing w:w="15" w:type="dxa"/>
                <w:jc w:val="center"/>
              </w:trPr>
              <w:tc>
                <w:tcPr>
                  <w:tcW w:w="0" w:type="auto"/>
                  <w:vAlign w:val="center"/>
                  <w:hideMark/>
                </w:tcPr>
                <w:p w14:paraId="4428D296"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5" w:name="id0xa1af100"/>
                  <w:bookmarkEnd w:id="435"/>
                  <w:r>
                    <w:rPr>
                      <w:rFonts w:eastAsia="Times New Roman"/>
                      <w:sz w:val="27"/>
                      <w:szCs w:val="27"/>
                    </w:rPr>
                    <w:t xml:space="preserve"> ' </w:t>
                  </w:r>
                  <w:r>
                    <w:rPr>
                      <w:rFonts w:eastAsia="Times New Roman"/>
                      <w:b/>
                      <w:bCs/>
                      <w:sz w:val="27"/>
                      <w:szCs w:val="27"/>
                    </w:rPr>
                    <w:t>tdmSegmentGenPrOverNoPathTable</w:t>
                  </w:r>
                  <w:r>
                    <w:rPr>
                      <w:rFonts w:eastAsia="Times New Roman"/>
                      <w:sz w:val="27"/>
                      <w:szCs w:val="27"/>
                    </w:rPr>
                    <w:t xml:space="preserve"> ' (tdm-segment-gen-pr-over-no-path-table) OID .1.3.112.</w:t>
                  </w:r>
                  <w:r>
                    <w:rPr>
                      <w:rFonts w:eastAsia="Times New Roman"/>
                      <w:sz w:val="27"/>
                      <w:szCs w:val="27"/>
                    </w:rPr>
                    <w:t xml:space="preserve">4.4.2.1.60100.1.4.1 </w:t>
                  </w:r>
                </w:p>
              </w:tc>
            </w:tr>
            <w:tr w:rsidR="00000000" w14:paraId="2ED534CC" w14:textId="77777777">
              <w:trPr>
                <w:tblCellSpacing w:w="15" w:type="dxa"/>
                <w:jc w:val="center"/>
              </w:trPr>
              <w:tc>
                <w:tcPr>
                  <w:tcW w:w="0" w:type="auto"/>
                  <w:vAlign w:val="center"/>
                  <w:hideMark/>
                </w:tcPr>
                <w:p w14:paraId="0A7B14A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14:paraId="63E2579D" w14:textId="77777777">
              <w:trPr>
                <w:tblCellSpacing w:w="15" w:type="dxa"/>
                <w:jc w:val="center"/>
              </w:trPr>
              <w:tc>
                <w:tcPr>
                  <w:tcW w:w="0" w:type="auto"/>
                  <w:vAlign w:val="center"/>
                  <w:hideMark/>
                </w:tcPr>
                <w:p w14:paraId="44574AE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EA7A5C3" w14:textId="77777777">
              <w:trPr>
                <w:tblCellSpacing w:w="15" w:type="dxa"/>
                <w:jc w:val="center"/>
              </w:trPr>
              <w:tc>
                <w:tcPr>
                  <w:tcW w:w="0" w:type="auto"/>
                  <w:vAlign w:val="center"/>
                  <w:hideMark/>
                </w:tcPr>
                <w:p w14:paraId="7D4802F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850CA1C" w14:textId="77777777">
              <w:trPr>
                <w:tblCellSpacing w:w="15" w:type="dxa"/>
                <w:jc w:val="center"/>
              </w:trPr>
              <w:tc>
                <w:tcPr>
                  <w:tcW w:w="0" w:type="auto"/>
                  <w:vAlign w:val="center"/>
                  <w:hideMark/>
                </w:tcPr>
                <w:p w14:paraId="108EFB7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AC96562" w14:textId="77777777">
              <w:trPr>
                <w:tblCellSpacing w:w="15" w:type="dxa"/>
                <w:jc w:val="center"/>
              </w:trPr>
              <w:tc>
                <w:tcPr>
                  <w:tcW w:w="0" w:type="auto"/>
                  <w:vAlign w:val="center"/>
                  <w:hideMark/>
                </w:tcPr>
                <w:p w14:paraId="2E666685" w14:textId="77777777" w:rsidR="00000000" w:rsidRDefault="00C24396">
                  <w:pPr>
                    <w:rPr>
                      <w:rFonts w:eastAsia="Times New Roman"/>
                    </w:rPr>
                  </w:pPr>
                  <w:r>
                    <w:rPr>
                      <w:rFonts w:eastAsia="Times New Roman"/>
                    </w:rPr>
                    <w:br/>
                  </w:r>
                  <w:r>
                    <w:rPr>
                      <w:rFonts w:eastAsia="Times New Roman"/>
                      <w:b/>
                      <w:bCs/>
                    </w:rPr>
                    <w:t xml:space="preserve">Type Definition: </w:t>
                  </w:r>
                </w:p>
                <w:p w14:paraId="2977C7B2" w14:textId="77777777" w:rsidR="00000000" w:rsidRDefault="00C24396">
                  <w:pPr>
                    <w:pStyle w:val="HTMLPreformatted"/>
                  </w:pPr>
                  <w:r>
                    <w:rPr>
                      <w:rFonts w:ascii="Courier" w:hAnsi="Courier"/>
                      <w:sz w:val="16"/>
                      <w:szCs w:val="16"/>
                    </w:rPr>
                    <w:t>TdmSegmentGenPrOverNoPathTable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w:t>
                  </w:r>
                  <w:r>
                    <w:rPr>
                      <w:rFonts w:ascii="Courier" w:hAnsi="Courier"/>
                      <w:sz w:val="16"/>
                      <w:szCs w:val="16"/>
                    </w:rPr>
                    <w:t>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w:t>
                  </w:r>
                  <w:r>
                    <w:rPr>
                      <w:rFonts w:ascii="Courier" w:hAnsi="Courier"/>
                      <w:sz w:val="16"/>
                      <w:szCs w:val="16"/>
                    </w:rPr>
                    <w:br/>
                  </w:r>
                </w:p>
                <w:p w14:paraId="7334C729" w14:textId="77777777" w:rsidR="00000000" w:rsidRDefault="00C24396">
                  <w:pPr>
                    <w:rPr>
                      <w:rFonts w:eastAsia="Times New Roman"/>
                    </w:rPr>
                  </w:pPr>
                </w:p>
              </w:tc>
            </w:tr>
            <w:tr w:rsidR="00000000" w14:paraId="4C11DF23" w14:textId="77777777">
              <w:trPr>
                <w:tblCellSpacing w:w="15" w:type="dxa"/>
                <w:jc w:val="center"/>
              </w:trPr>
              <w:tc>
                <w:tcPr>
                  <w:tcW w:w="0" w:type="auto"/>
                  <w:vAlign w:val="center"/>
                  <w:hideMark/>
                </w:tcPr>
                <w:p w14:paraId="2B433340" w14:textId="77777777" w:rsidR="00000000" w:rsidRDefault="00C24396">
                  <w:pPr>
                    <w:rPr>
                      <w:rFonts w:eastAsia="Times New Roman"/>
                    </w:rPr>
                  </w:pPr>
                </w:p>
              </w:tc>
            </w:tr>
          </w:tbl>
          <w:p w14:paraId="64AA271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109B888" w14:textId="77777777">
              <w:trPr>
                <w:tblCellSpacing w:w="15" w:type="dxa"/>
                <w:jc w:val="center"/>
              </w:trPr>
              <w:tc>
                <w:tcPr>
                  <w:tcW w:w="0" w:type="auto"/>
                  <w:vAlign w:val="center"/>
                  <w:hideMark/>
                </w:tcPr>
                <w:p w14:paraId="6EAA9457"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6" w:name="id0xa1b2800"/>
                  <w:bookmarkEnd w:id="436"/>
                  <w:r>
                    <w:rPr>
                      <w:rFonts w:eastAsia="Times New Roman"/>
                      <w:sz w:val="27"/>
                      <w:szCs w:val="27"/>
                    </w:rPr>
                    <w:t xml:space="preserve"> ' </w:t>
                  </w:r>
                  <w:r>
                    <w:rPr>
                      <w:rFonts w:eastAsia="Times New Roman"/>
                      <w:b/>
                      <w:bCs/>
                      <w:sz w:val="27"/>
                      <w:szCs w:val="27"/>
                    </w:rPr>
                    <w:t>tdmSegmentGenDoppInstPathTable</w:t>
                  </w:r>
                  <w:r>
                    <w:rPr>
                      <w:rFonts w:eastAsia="Times New Roman"/>
                      <w:sz w:val="27"/>
                      <w:szCs w:val="27"/>
                    </w:rPr>
                    <w:t xml:space="preserve"> ' (tdm-segment-gen-dopp-inst-path-table) OID .1.3.112.4.4.2.1.60100.1.5.1 </w:t>
                  </w:r>
                </w:p>
              </w:tc>
            </w:tr>
            <w:tr w:rsidR="00000000" w14:paraId="45CF5E53" w14:textId="77777777">
              <w:trPr>
                <w:tblCellSpacing w:w="15" w:type="dxa"/>
                <w:jc w:val="center"/>
              </w:trPr>
              <w:tc>
                <w:tcPr>
                  <w:tcW w:w="0" w:type="auto"/>
                  <w:vAlign w:val="center"/>
                  <w:hideMark/>
                </w:tcPr>
                <w:p w14:paraId="0CF8F4A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cs="Times New Roman"/>
                      <w:sz w:val="24"/>
                      <w:szCs w:val="24"/>
                    </w:rPr>
                    <w:t>.</w:t>
                  </w:r>
                </w:p>
              </w:tc>
            </w:tr>
            <w:tr w:rsidR="00000000" w14:paraId="3D61011A" w14:textId="77777777">
              <w:trPr>
                <w:tblCellSpacing w:w="15" w:type="dxa"/>
                <w:jc w:val="center"/>
              </w:trPr>
              <w:tc>
                <w:tcPr>
                  <w:tcW w:w="0" w:type="auto"/>
                  <w:vAlign w:val="center"/>
                  <w:hideMark/>
                </w:tcPr>
                <w:p w14:paraId="3F6268F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AEC687F" w14:textId="77777777">
              <w:trPr>
                <w:tblCellSpacing w:w="15" w:type="dxa"/>
                <w:jc w:val="center"/>
              </w:trPr>
              <w:tc>
                <w:tcPr>
                  <w:tcW w:w="0" w:type="auto"/>
                  <w:vAlign w:val="center"/>
                  <w:hideMark/>
                </w:tcPr>
                <w:p w14:paraId="4D741F95" w14:textId="77777777" w:rsidR="00000000" w:rsidRDefault="00C24396">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14:paraId="5CD39A05" w14:textId="77777777">
              <w:trPr>
                <w:tblCellSpacing w:w="15" w:type="dxa"/>
                <w:jc w:val="center"/>
              </w:trPr>
              <w:tc>
                <w:tcPr>
                  <w:tcW w:w="0" w:type="auto"/>
                  <w:vAlign w:val="center"/>
                  <w:hideMark/>
                </w:tcPr>
                <w:p w14:paraId="5A71DA6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C039687" w14:textId="77777777">
              <w:trPr>
                <w:tblCellSpacing w:w="15" w:type="dxa"/>
                <w:jc w:val="center"/>
              </w:trPr>
              <w:tc>
                <w:tcPr>
                  <w:tcW w:w="0" w:type="auto"/>
                  <w:vAlign w:val="center"/>
                  <w:hideMark/>
                </w:tcPr>
                <w:p w14:paraId="3CC8A967" w14:textId="77777777" w:rsidR="00000000" w:rsidRDefault="00C24396">
                  <w:pPr>
                    <w:rPr>
                      <w:rFonts w:eastAsia="Times New Roman"/>
                    </w:rPr>
                  </w:pPr>
                  <w:r>
                    <w:rPr>
                      <w:rFonts w:eastAsia="Times New Roman"/>
                    </w:rPr>
                    <w:br/>
                  </w:r>
                  <w:r>
                    <w:rPr>
                      <w:rFonts w:eastAsia="Times New Roman"/>
                      <w:b/>
                      <w:bCs/>
                    </w:rPr>
                    <w:t xml:space="preserve">Type Definition: </w:t>
                  </w:r>
                </w:p>
                <w:p w14:paraId="7917AA5C" w14:textId="77777777" w:rsidR="00000000" w:rsidRDefault="00C24396">
                  <w:pPr>
                    <w:pStyle w:val="HTMLPreformatted"/>
                  </w:pPr>
                  <w:r>
                    <w:rPr>
                      <w:rFonts w:ascii="Courier" w:hAnsi="Courier"/>
                      <w:sz w:val="16"/>
                      <w:szCs w:val="16"/>
                    </w:rPr>
                    <w:t>TdmSegmentGenDoppInstPathTable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w:t>
                  </w:r>
                  <w:r>
                    <w:rPr>
                      <w:rFonts w:ascii="Courier" w:hAnsi="Courier"/>
                      <w:sz w:val="16"/>
                      <w:szCs w:val="16"/>
                    </w:rPr>
                    <w:t>,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w:t>
                  </w:r>
                  <w:r>
                    <w:rPr>
                      <w:rFonts w:ascii="Courier" w:hAnsi="Courier"/>
                      <w:sz w:val="16"/>
                      <w:szCs w:val="16"/>
                    </w:rPr>
                    <w:t>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w:t>
                  </w:r>
                  <w:r>
                    <w:rPr>
                      <w:rFonts w:ascii="Courier" w:hAnsi="Courier"/>
                      <w:sz w:val="16"/>
                      <w:szCs w:val="16"/>
                    </w:rPr>
                    <w:t>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BEF7260" w14:textId="77777777" w:rsidR="00000000" w:rsidRDefault="00C24396">
                  <w:pPr>
                    <w:rPr>
                      <w:rFonts w:eastAsia="Times New Roman"/>
                    </w:rPr>
                  </w:pPr>
                </w:p>
              </w:tc>
            </w:tr>
            <w:tr w:rsidR="00000000" w14:paraId="20E7352D" w14:textId="77777777">
              <w:trPr>
                <w:tblCellSpacing w:w="15" w:type="dxa"/>
                <w:jc w:val="center"/>
              </w:trPr>
              <w:tc>
                <w:tcPr>
                  <w:tcW w:w="0" w:type="auto"/>
                  <w:vAlign w:val="center"/>
                  <w:hideMark/>
                </w:tcPr>
                <w:p w14:paraId="40B2A816" w14:textId="77777777" w:rsidR="00000000" w:rsidRDefault="00C24396">
                  <w:pPr>
                    <w:rPr>
                      <w:rFonts w:eastAsia="Times New Roman"/>
                    </w:rPr>
                  </w:pPr>
                </w:p>
              </w:tc>
            </w:tr>
          </w:tbl>
          <w:p w14:paraId="60EFC96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C453CA2" w14:textId="77777777">
              <w:trPr>
                <w:tblCellSpacing w:w="15" w:type="dxa"/>
                <w:jc w:val="center"/>
              </w:trPr>
              <w:tc>
                <w:tcPr>
                  <w:tcW w:w="0" w:type="auto"/>
                  <w:vAlign w:val="center"/>
                  <w:hideMark/>
                </w:tcPr>
                <w:p w14:paraId="6A0D5365"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7" w:name="id0xa1b6400"/>
                  <w:bookmarkEnd w:id="437"/>
                  <w:r>
                    <w:rPr>
                      <w:rFonts w:eastAsia="Times New Roman"/>
                      <w:sz w:val="27"/>
                      <w:szCs w:val="27"/>
                    </w:rPr>
                    <w:t xml:space="preserve"> ' </w:t>
                  </w:r>
                  <w:r>
                    <w:rPr>
                      <w:rFonts w:eastAsia="Times New Roman"/>
                      <w:b/>
                      <w:bCs/>
                      <w:sz w:val="27"/>
                      <w:szCs w:val="27"/>
                    </w:rPr>
                    <w:t>tdmSegmentGenDoppIntegPathTable</w:t>
                  </w:r>
                  <w:r>
                    <w:rPr>
                      <w:rFonts w:eastAsia="Times New Roman"/>
                      <w:sz w:val="27"/>
                      <w:szCs w:val="27"/>
                    </w:rPr>
                    <w:t xml:space="preserve"> ' (tdm-segment-gen-dopp-integ-path-table) OID .1.3.112.4.4.2.1.60100.1.6.1 </w:t>
                  </w:r>
                </w:p>
              </w:tc>
            </w:tr>
            <w:tr w:rsidR="00000000" w14:paraId="0BF56C08" w14:textId="77777777">
              <w:trPr>
                <w:tblCellSpacing w:w="15" w:type="dxa"/>
                <w:jc w:val="center"/>
              </w:trPr>
              <w:tc>
                <w:tcPr>
                  <w:tcW w:w="0" w:type="auto"/>
                  <w:vAlign w:val="center"/>
                  <w:hideMark/>
                </w:tcPr>
                <w:p w14:paraId="2733DEC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w:t>
                  </w:r>
                  <w:r>
                    <w:rPr>
                      <w:rFonts w:ascii="Times New Roman" w:hAnsi="Times New Roman" w:cs="Times New Roman"/>
                      <w:sz w:val="24"/>
                      <w:szCs w:val="24"/>
                    </w:rPr>
                    <w:t>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14:paraId="278BDD58" w14:textId="77777777">
              <w:trPr>
                <w:tblCellSpacing w:w="15" w:type="dxa"/>
                <w:jc w:val="center"/>
              </w:trPr>
              <w:tc>
                <w:tcPr>
                  <w:tcW w:w="0" w:type="auto"/>
                  <w:vAlign w:val="center"/>
                  <w:hideMark/>
                </w:tcPr>
                <w:p w14:paraId="613E212E"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1417446" w14:textId="77777777">
              <w:trPr>
                <w:tblCellSpacing w:w="15" w:type="dxa"/>
                <w:jc w:val="center"/>
              </w:trPr>
              <w:tc>
                <w:tcPr>
                  <w:tcW w:w="0" w:type="auto"/>
                  <w:vAlign w:val="center"/>
                  <w:hideMark/>
                </w:tcPr>
                <w:p w14:paraId="3BB7479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F59933B" w14:textId="77777777">
              <w:trPr>
                <w:tblCellSpacing w:w="15" w:type="dxa"/>
                <w:jc w:val="center"/>
              </w:trPr>
              <w:tc>
                <w:tcPr>
                  <w:tcW w:w="0" w:type="auto"/>
                  <w:vAlign w:val="center"/>
                  <w:hideMark/>
                </w:tcPr>
                <w:p w14:paraId="471658C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E7475F1" w14:textId="77777777">
              <w:trPr>
                <w:tblCellSpacing w:w="15" w:type="dxa"/>
                <w:jc w:val="center"/>
              </w:trPr>
              <w:tc>
                <w:tcPr>
                  <w:tcW w:w="0" w:type="auto"/>
                  <w:vAlign w:val="center"/>
                  <w:hideMark/>
                </w:tcPr>
                <w:p w14:paraId="6A720CCE" w14:textId="77777777" w:rsidR="00000000" w:rsidRDefault="00C24396">
                  <w:pPr>
                    <w:rPr>
                      <w:rFonts w:eastAsia="Times New Roman"/>
                    </w:rPr>
                  </w:pPr>
                  <w:r>
                    <w:rPr>
                      <w:rFonts w:eastAsia="Times New Roman"/>
                    </w:rPr>
                    <w:br/>
                  </w:r>
                  <w:r>
                    <w:rPr>
                      <w:rFonts w:eastAsia="Times New Roman"/>
                      <w:b/>
                      <w:bCs/>
                    </w:rPr>
                    <w:t xml:space="preserve">Type Definition: </w:t>
                  </w:r>
                </w:p>
                <w:p w14:paraId="34623AE4" w14:textId="77777777" w:rsidR="00000000" w:rsidRDefault="00C24396">
                  <w:pPr>
                    <w:pStyle w:val="HTMLPreformatted"/>
                  </w:pPr>
                  <w:r>
                    <w:rPr>
                      <w:rFonts w:ascii="Courier" w:hAnsi="Courier"/>
                      <w:sz w:val="16"/>
                      <w:szCs w:val="16"/>
                    </w:rPr>
                    <w:t>TdmSegmentGenDoppIntegPathTable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both transmitting and receiving apertures at the same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Doppler measurements are to be in</w:t>
                  </w:r>
                  <w:r>
                    <w:rPr>
                      <w:rFonts w:ascii="Courier" w:hAnsi="Courier"/>
                      <w:sz w:val="16"/>
                      <w:szCs w:val="16"/>
                    </w:rPr>
                    <w:t>tegrated, in seconds.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w:t>
                  </w:r>
                  <w:r>
                    <w:rPr>
                      <w:rFonts w:ascii="Courier" w:hAnsi="Courier"/>
                      <w:sz w:val="16"/>
                      <w:szCs w:val="16"/>
                    </w:rPr>
                    <w:t>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77A0090" w14:textId="77777777" w:rsidR="00000000" w:rsidRDefault="00C24396">
                  <w:pPr>
                    <w:rPr>
                      <w:rFonts w:eastAsia="Times New Roman"/>
                    </w:rPr>
                  </w:pPr>
                </w:p>
              </w:tc>
            </w:tr>
            <w:tr w:rsidR="00000000" w14:paraId="3345D920" w14:textId="77777777">
              <w:trPr>
                <w:tblCellSpacing w:w="15" w:type="dxa"/>
                <w:jc w:val="center"/>
              </w:trPr>
              <w:tc>
                <w:tcPr>
                  <w:tcW w:w="0" w:type="auto"/>
                  <w:vAlign w:val="center"/>
                  <w:hideMark/>
                </w:tcPr>
                <w:p w14:paraId="34DD9264" w14:textId="77777777" w:rsidR="00000000" w:rsidRDefault="00C24396">
                  <w:pPr>
                    <w:rPr>
                      <w:rFonts w:eastAsia="Times New Roman"/>
                    </w:rPr>
                  </w:pPr>
                </w:p>
              </w:tc>
            </w:tr>
          </w:tbl>
          <w:p w14:paraId="19A76F7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17C160" w14:textId="77777777">
              <w:trPr>
                <w:tblCellSpacing w:w="15" w:type="dxa"/>
                <w:jc w:val="center"/>
              </w:trPr>
              <w:tc>
                <w:tcPr>
                  <w:tcW w:w="0" w:type="auto"/>
                  <w:vAlign w:val="center"/>
                  <w:hideMark/>
                </w:tcPr>
                <w:p w14:paraId="476B6BEA"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8" w:name="id0xa1ba880"/>
                  <w:bookmarkEnd w:id="438"/>
                  <w:r>
                    <w:rPr>
                      <w:rFonts w:eastAsia="Times New Roman"/>
                      <w:sz w:val="27"/>
                      <w:szCs w:val="27"/>
                    </w:rPr>
                    <w:t xml:space="preserve"> ' </w:t>
                  </w:r>
                  <w:r>
                    <w:rPr>
                      <w:rFonts w:eastAsia="Times New Roman"/>
                      <w:b/>
                      <w:bCs/>
                      <w:sz w:val="27"/>
                      <w:szCs w:val="27"/>
                    </w:rPr>
                    <w:t>tdmSegmentGenRngPathTable</w:t>
                  </w:r>
                  <w:r>
                    <w:rPr>
                      <w:rFonts w:eastAsia="Times New Roman"/>
                      <w:sz w:val="27"/>
                      <w:szCs w:val="27"/>
                    </w:rPr>
                    <w:t xml:space="preserve"> ' (tdm-segment-g</w:t>
                  </w:r>
                  <w:r>
                    <w:rPr>
                      <w:rFonts w:eastAsia="Times New Roman"/>
                      <w:sz w:val="27"/>
                      <w:szCs w:val="27"/>
                    </w:rPr>
                    <w:t xml:space="preserve">en-rng-path-table) OID .1.3.112.4.4.2.1.60100.1.7.1 </w:t>
                  </w:r>
                </w:p>
              </w:tc>
            </w:tr>
            <w:tr w:rsidR="00000000" w14:paraId="58597FAE" w14:textId="77777777">
              <w:trPr>
                <w:tblCellSpacing w:w="15" w:type="dxa"/>
                <w:jc w:val="center"/>
              </w:trPr>
              <w:tc>
                <w:tcPr>
                  <w:tcW w:w="0" w:type="auto"/>
                  <w:vAlign w:val="center"/>
                  <w:hideMark/>
                </w:tcPr>
                <w:p w14:paraId="4D628A1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 for which Range Atomic Segments are to be generated during the execution of the Service Package</w:t>
                  </w:r>
                  <w:r>
                    <w:rPr>
                      <w:rFonts w:ascii="Times New Roman" w:hAnsi="Times New Roman" w:cs="Times New Roman"/>
                      <w:sz w:val="24"/>
                      <w:szCs w:val="24"/>
                    </w:rPr>
                    <w:t>.</w:t>
                  </w:r>
                </w:p>
              </w:tc>
            </w:tr>
            <w:tr w:rsidR="00000000" w14:paraId="75DDC10D" w14:textId="77777777">
              <w:trPr>
                <w:tblCellSpacing w:w="15" w:type="dxa"/>
                <w:jc w:val="center"/>
              </w:trPr>
              <w:tc>
                <w:tcPr>
                  <w:tcW w:w="0" w:type="auto"/>
                  <w:vAlign w:val="center"/>
                  <w:hideMark/>
                </w:tcPr>
                <w:p w14:paraId="7C842DC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55DF44C" w14:textId="77777777">
              <w:trPr>
                <w:tblCellSpacing w:w="15" w:type="dxa"/>
                <w:jc w:val="center"/>
              </w:trPr>
              <w:tc>
                <w:tcPr>
                  <w:tcW w:w="0" w:type="auto"/>
                  <w:vAlign w:val="center"/>
                  <w:hideMark/>
                </w:tcPr>
                <w:p w14:paraId="5743F6B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D66D8FE" w14:textId="77777777">
              <w:trPr>
                <w:tblCellSpacing w:w="15" w:type="dxa"/>
                <w:jc w:val="center"/>
              </w:trPr>
              <w:tc>
                <w:tcPr>
                  <w:tcW w:w="0" w:type="auto"/>
                  <w:vAlign w:val="center"/>
                  <w:hideMark/>
                </w:tcPr>
                <w:p w14:paraId="6071EB9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57168D6" w14:textId="77777777">
              <w:trPr>
                <w:tblCellSpacing w:w="15" w:type="dxa"/>
                <w:jc w:val="center"/>
              </w:trPr>
              <w:tc>
                <w:tcPr>
                  <w:tcW w:w="0" w:type="auto"/>
                  <w:vAlign w:val="center"/>
                  <w:hideMark/>
                </w:tcPr>
                <w:p w14:paraId="3D9F4E68" w14:textId="77777777" w:rsidR="00000000" w:rsidRDefault="00C24396">
                  <w:pPr>
                    <w:rPr>
                      <w:rFonts w:eastAsia="Times New Roman"/>
                    </w:rPr>
                  </w:pPr>
                  <w:r>
                    <w:rPr>
                      <w:rFonts w:eastAsia="Times New Roman"/>
                    </w:rPr>
                    <w:br/>
                  </w:r>
                  <w:r>
                    <w:rPr>
                      <w:rFonts w:eastAsia="Times New Roman"/>
                      <w:b/>
                      <w:bCs/>
                    </w:rPr>
                    <w:t>Typ</w:t>
                  </w:r>
                  <w:r>
                    <w:rPr>
                      <w:rFonts w:eastAsia="Times New Roman"/>
                      <w:b/>
                      <w:bCs/>
                    </w:rPr>
                    <w:t xml:space="preserve">e Definition: </w:t>
                  </w:r>
                </w:p>
                <w:p w14:paraId="238FC639" w14:textId="77777777" w:rsidR="00000000" w:rsidRDefault="00C24396">
                  <w:pPr>
                    <w:pStyle w:val="HTMLPreformatted"/>
                  </w:pPr>
                  <w:r>
                    <w:rPr>
                      <w:rFonts w:ascii="Courier" w:hAnsi="Courier"/>
                      <w:sz w:val="16"/>
                      <w:szCs w:val="16"/>
                    </w:rPr>
                    <w:t>TdmSegmentGenRngPathTable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noRngSegments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w:t>
                  </w:r>
                  <w:r>
                    <w:rPr>
                      <w:rFonts w:ascii="Courier" w:hAnsi="Courier"/>
                      <w:sz w:val="16"/>
                      <w:szCs w:val="16"/>
                    </w:rPr>
                    <w:t>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w:t>
                  </w:r>
                  <w:r>
                    <w:rPr>
                      <w:rFonts w:ascii="Courier" w:hAnsi="Courier"/>
                      <w:sz w:val="16"/>
                      <w:szCs w:val="16"/>
                    </w:rPr>
                    <w:t>FreqBand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w:t>
                  </w:r>
                  <w:r>
                    <w:rPr>
                      <w:rFonts w:ascii="Courier" w:hAnsi="Courier"/>
                      <w:sz w:val="16"/>
                      <w:szCs w:val="16"/>
                    </w:rPr>
                    <w:t>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5DB43566" w14:textId="77777777" w:rsidR="00000000" w:rsidRDefault="00C24396">
                  <w:pPr>
                    <w:rPr>
                      <w:rFonts w:eastAsia="Times New Roman"/>
                    </w:rPr>
                  </w:pPr>
                </w:p>
              </w:tc>
            </w:tr>
            <w:tr w:rsidR="00000000" w14:paraId="219E5976" w14:textId="77777777">
              <w:trPr>
                <w:tblCellSpacing w:w="15" w:type="dxa"/>
                <w:jc w:val="center"/>
              </w:trPr>
              <w:tc>
                <w:tcPr>
                  <w:tcW w:w="0" w:type="auto"/>
                  <w:vAlign w:val="center"/>
                  <w:hideMark/>
                </w:tcPr>
                <w:p w14:paraId="4ACFD154" w14:textId="77777777" w:rsidR="00000000" w:rsidRDefault="00C24396">
                  <w:pPr>
                    <w:rPr>
                      <w:rFonts w:eastAsia="Times New Roman"/>
                    </w:rPr>
                  </w:pPr>
                </w:p>
              </w:tc>
            </w:tr>
          </w:tbl>
          <w:p w14:paraId="52DAC47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1B4DBD5" w14:textId="77777777">
              <w:trPr>
                <w:tblCellSpacing w:w="15" w:type="dxa"/>
                <w:jc w:val="center"/>
              </w:trPr>
              <w:tc>
                <w:tcPr>
                  <w:tcW w:w="0" w:type="auto"/>
                  <w:vAlign w:val="center"/>
                  <w:hideMark/>
                </w:tcPr>
                <w:p w14:paraId="2DAF8603"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39" w:name="id0xa1bf200"/>
                  <w:bookmarkEnd w:id="439"/>
                  <w:r>
                    <w:rPr>
                      <w:rFonts w:eastAsia="Times New Roman"/>
                      <w:sz w:val="27"/>
                      <w:szCs w:val="27"/>
                    </w:rPr>
                    <w:t xml:space="preserve"> ' </w:t>
                  </w:r>
                  <w:r>
                    <w:rPr>
                      <w:rFonts w:eastAsia="Times New Roman"/>
                      <w:b/>
                      <w:bCs/>
                      <w:sz w:val="27"/>
                      <w:szCs w:val="27"/>
                    </w:rPr>
                    <w:t>tdmSeqmentGenRcvFreqPathTable</w:t>
                  </w:r>
                  <w:r>
                    <w:rPr>
                      <w:rFonts w:eastAsia="Times New Roman"/>
                      <w:sz w:val="27"/>
                      <w:szCs w:val="27"/>
                    </w:rPr>
                    <w:t xml:space="preserve"> ' (tdm-segment-gen-rcv-freq-path-table) OID .1.3.112.4.4.2.1.60100.1.8.1 </w:t>
                  </w:r>
                </w:p>
              </w:tc>
            </w:tr>
            <w:tr w:rsidR="00000000" w14:paraId="239B9F1E" w14:textId="77777777">
              <w:trPr>
                <w:tblCellSpacing w:w="15" w:type="dxa"/>
                <w:jc w:val="center"/>
              </w:trPr>
              <w:tc>
                <w:tcPr>
                  <w:tcW w:w="0" w:type="auto"/>
                  <w:vAlign w:val="center"/>
                  <w:hideMark/>
                </w:tcPr>
                <w:p w14:paraId="526263C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w:t>
                  </w:r>
                  <w:r>
                    <w:rPr>
                      <w:rFonts w:ascii="Times New Roman" w:hAnsi="Times New Roman" w:cs="Times New Roman"/>
                      <w:sz w:val="24"/>
                      <w:szCs w:val="24"/>
                    </w:rPr>
                    <w:t>ing data paths for which Receive Frequency Atomic Segments are to be generated during the execution of the Service Package</w:t>
                  </w:r>
                  <w:r>
                    <w:rPr>
                      <w:rFonts w:ascii="Times New Roman" w:hAnsi="Times New Roman" w:cs="Times New Roman"/>
                      <w:sz w:val="24"/>
                      <w:szCs w:val="24"/>
                    </w:rPr>
                    <w:t>.</w:t>
                  </w:r>
                </w:p>
              </w:tc>
            </w:tr>
            <w:tr w:rsidR="00000000" w14:paraId="7C0DCADE" w14:textId="77777777">
              <w:trPr>
                <w:tblCellSpacing w:w="15" w:type="dxa"/>
                <w:jc w:val="center"/>
              </w:trPr>
              <w:tc>
                <w:tcPr>
                  <w:tcW w:w="0" w:type="auto"/>
                  <w:vAlign w:val="center"/>
                  <w:hideMark/>
                </w:tcPr>
                <w:p w14:paraId="24340E1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1636977" w14:textId="77777777">
              <w:trPr>
                <w:tblCellSpacing w:w="15" w:type="dxa"/>
                <w:jc w:val="center"/>
              </w:trPr>
              <w:tc>
                <w:tcPr>
                  <w:tcW w:w="0" w:type="auto"/>
                  <w:vAlign w:val="center"/>
                  <w:hideMark/>
                </w:tcPr>
                <w:p w14:paraId="382C952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0147E5" w14:textId="77777777">
              <w:trPr>
                <w:tblCellSpacing w:w="15" w:type="dxa"/>
                <w:jc w:val="center"/>
              </w:trPr>
              <w:tc>
                <w:tcPr>
                  <w:tcW w:w="0" w:type="auto"/>
                  <w:vAlign w:val="center"/>
                  <w:hideMark/>
                </w:tcPr>
                <w:p w14:paraId="7DD1C1B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E4B33AF" w14:textId="77777777">
              <w:trPr>
                <w:tblCellSpacing w:w="15" w:type="dxa"/>
                <w:jc w:val="center"/>
              </w:trPr>
              <w:tc>
                <w:tcPr>
                  <w:tcW w:w="0" w:type="auto"/>
                  <w:vAlign w:val="center"/>
                  <w:hideMark/>
                </w:tcPr>
                <w:p w14:paraId="133001DF" w14:textId="77777777" w:rsidR="00000000" w:rsidRDefault="00C24396">
                  <w:pPr>
                    <w:rPr>
                      <w:rFonts w:eastAsia="Times New Roman"/>
                    </w:rPr>
                  </w:pPr>
                  <w:r>
                    <w:rPr>
                      <w:rFonts w:eastAsia="Times New Roman"/>
                    </w:rPr>
                    <w:br/>
                  </w:r>
                  <w:r>
                    <w:rPr>
                      <w:rFonts w:eastAsia="Times New Roman"/>
                      <w:b/>
                      <w:bCs/>
                    </w:rPr>
                    <w:t xml:space="preserve">Type Definition: </w:t>
                  </w:r>
                </w:p>
                <w:p w14:paraId="33C48E38" w14:textId="77777777" w:rsidR="00000000" w:rsidRDefault="00C24396">
                  <w:pPr>
                    <w:pStyle w:val="HTMLPreformatted"/>
                  </w:pPr>
                  <w:r>
                    <w:rPr>
                      <w:rFonts w:ascii="Courier" w:hAnsi="Courier"/>
                      <w:sz w:val="16"/>
                      <w:szCs w:val="16"/>
                    </w:rPr>
                    <w:t>TdmSeqmentGenRcvFreqPathTable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pathTableCommonElements       </w:t>
                  </w:r>
                  <w:r>
                    <w:rPr>
                      <w:rFonts w:ascii="Courier" w:hAnsi="Courier"/>
                      <w:sz w:val="16"/>
                      <w:szCs w:val="16"/>
                    </w:rPr>
                    <w:tab/>
                    <w:t xml:space="preserve"> </w:t>
                  </w:r>
                  <w:r>
                    <w:rPr>
                      <w:rFonts w:ascii="Courier" w:hAnsi="Courier"/>
                      <w:sz w:val="16"/>
                      <w:szCs w:val="16"/>
                    </w:rPr>
                    <w:lastRenderedPageBreak/>
                    <w:t>TdmPathTableCommonElements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690DBC1" w14:textId="77777777" w:rsidR="00000000" w:rsidRDefault="00C24396">
                  <w:pPr>
                    <w:rPr>
                      <w:rFonts w:eastAsia="Times New Roman"/>
                    </w:rPr>
                  </w:pPr>
                </w:p>
              </w:tc>
            </w:tr>
            <w:tr w:rsidR="00000000" w14:paraId="509EBCFF" w14:textId="77777777">
              <w:trPr>
                <w:tblCellSpacing w:w="15" w:type="dxa"/>
                <w:jc w:val="center"/>
              </w:trPr>
              <w:tc>
                <w:tcPr>
                  <w:tcW w:w="0" w:type="auto"/>
                  <w:vAlign w:val="center"/>
                  <w:hideMark/>
                </w:tcPr>
                <w:p w14:paraId="360A9FBC" w14:textId="77777777" w:rsidR="00000000" w:rsidRDefault="00C24396">
                  <w:pPr>
                    <w:rPr>
                      <w:rFonts w:eastAsia="Times New Roman"/>
                    </w:rPr>
                  </w:pPr>
                </w:p>
              </w:tc>
            </w:tr>
          </w:tbl>
          <w:p w14:paraId="74C56A5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BF8C083" w14:textId="77777777">
              <w:trPr>
                <w:tblCellSpacing w:w="15" w:type="dxa"/>
                <w:jc w:val="center"/>
              </w:trPr>
              <w:tc>
                <w:tcPr>
                  <w:tcW w:w="0" w:type="auto"/>
                  <w:vAlign w:val="center"/>
                  <w:hideMark/>
                </w:tcPr>
                <w:p w14:paraId="548D4E11"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w:t>
                    </w:r>
                    <w:r>
                      <w:rPr>
                        <w:rStyle w:val="Hyperlink"/>
                        <w:rFonts w:eastAsia="Times New Roman"/>
                        <w:b/>
                        <w:bCs/>
                        <w:sz w:val="27"/>
                        <w:szCs w:val="27"/>
                      </w:rPr>
                      <w:t>n</w:t>
                    </w:r>
                  </w:hyperlink>
                  <w:r>
                    <w:rPr>
                      <w:rFonts w:eastAsia="Times New Roman"/>
                      <w:sz w:val="27"/>
                      <w:szCs w:val="27"/>
                    </w:rPr>
                    <w:t xml:space="preserve"> parameter</w:t>
                  </w:r>
                  <w:bookmarkStart w:id="440" w:name="id0xa1c2900"/>
                  <w:bookmarkEnd w:id="440"/>
                  <w:r>
                    <w:rPr>
                      <w:rFonts w:eastAsia="Times New Roman"/>
                      <w:sz w:val="27"/>
                      <w:szCs w:val="27"/>
                    </w:rPr>
                    <w:t xml:space="preserve"> ' </w:t>
                  </w:r>
                  <w:r>
                    <w:rPr>
                      <w:rFonts w:eastAsia="Times New Roman"/>
                      <w:b/>
                      <w:bCs/>
                      <w:sz w:val="27"/>
                      <w:szCs w:val="27"/>
                    </w:rPr>
                    <w:t>tdmSegmentGenXmitFreqPathTable</w:t>
                  </w:r>
                  <w:r>
                    <w:rPr>
                      <w:rFonts w:eastAsia="Times New Roman"/>
                      <w:sz w:val="27"/>
                      <w:szCs w:val="27"/>
                    </w:rPr>
                    <w:t xml:space="preserve"> ' (tdm-segment-gen-xmit-freq-path-table) OID .1.3.112.4.4.2.1.60100.1.9.1 </w:t>
                  </w:r>
                </w:p>
              </w:tc>
            </w:tr>
            <w:tr w:rsidR="00000000" w14:paraId="526BF174" w14:textId="77777777">
              <w:trPr>
                <w:tblCellSpacing w:w="15" w:type="dxa"/>
                <w:jc w:val="center"/>
              </w:trPr>
              <w:tc>
                <w:tcPr>
                  <w:tcW w:w="0" w:type="auto"/>
                  <w:vAlign w:val="center"/>
                  <w:hideMark/>
                </w:tcPr>
                <w:p w14:paraId="20FE2F5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w:t>
                  </w:r>
                  <w:r>
                    <w:rPr>
                      <w:rFonts w:ascii="Times New Roman" w:hAnsi="Times New Roman" w:cs="Times New Roman"/>
                      <w:sz w:val="24"/>
                      <w:szCs w:val="24"/>
                    </w:rPr>
                    <w:t>requency Atomic Segments are to be generated during the execution of the Service Package</w:t>
                  </w:r>
                  <w:r>
                    <w:rPr>
                      <w:rFonts w:ascii="Times New Roman" w:hAnsi="Times New Roman" w:cs="Times New Roman"/>
                      <w:sz w:val="24"/>
                      <w:szCs w:val="24"/>
                    </w:rPr>
                    <w:t>.</w:t>
                  </w:r>
                </w:p>
              </w:tc>
            </w:tr>
            <w:tr w:rsidR="00000000" w14:paraId="2A3DE41B" w14:textId="77777777">
              <w:trPr>
                <w:tblCellSpacing w:w="15" w:type="dxa"/>
                <w:jc w:val="center"/>
              </w:trPr>
              <w:tc>
                <w:tcPr>
                  <w:tcW w:w="0" w:type="auto"/>
                  <w:vAlign w:val="center"/>
                  <w:hideMark/>
                </w:tcPr>
                <w:p w14:paraId="121AD3D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6D1ADE7" w14:textId="77777777">
              <w:trPr>
                <w:tblCellSpacing w:w="15" w:type="dxa"/>
                <w:jc w:val="center"/>
              </w:trPr>
              <w:tc>
                <w:tcPr>
                  <w:tcW w:w="0" w:type="auto"/>
                  <w:vAlign w:val="center"/>
                  <w:hideMark/>
                </w:tcPr>
                <w:p w14:paraId="2364A31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3463ED0" w14:textId="77777777">
              <w:trPr>
                <w:tblCellSpacing w:w="15" w:type="dxa"/>
                <w:jc w:val="center"/>
              </w:trPr>
              <w:tc>
                <w:tcPr>
                  <w:tcW w:w="0" w:type="auto"/>
                  <w:vAlign w:val="center"/>
                  <w:hideMark/>
                </w:tcPr>
                <w:p w14:paraId="15095D2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E0F502A" w14:textId="77777777">
              <w:trPr>
                <w:tblCellSpacing w:w="15" w:type="dxa"/>
                <w:jc w:val="center"/>
              </w:trPr>
              <w:tc>
                <w:tcPr>
                  <w:tcW w:w="0" w:type="auto"/>
                  <w:vAlign w:val="center"/>
                  <w:hideMark/>
                </w:tcPr>
                <w:p w14:paraId="58E46F27" w14:textId="77777777" w:rsidR="00000000" w:rsidRDefault="00C24396">
                  <w:pPr>
                    <w:rPr>
                      <w:rFonts w:eastAsia="Times New Roman"/>
                    </w:rPr>
                  </w:pPr>
                  <w:r>
                    <w:rPr>
                      <w:rFonts w:eastAsia="Times New Roman"/>
                    </w:rPr>
                    <w:br/>
                  </w:r>
                  <w:r>
                    <w:rPr>
                      <w:rFonts w:eastAsia="Times New Roman"/>
                      <w:b/>
                      <w:bCs/>
                    </w:rPr>
                    <w:t xml:space="preserve">Type Definition: </w:t>
                  </w:r>
                </w:p>
                <w:p w14:paraId="4E8910D8" w14:textId="77777777" w:rsidR="00000000" w:rsidRDefault="00C24396">
                  <w:pPr>
                    <w:pStyle w:val="HTMLPreformatted"/>
                  </w:pPr>
                  <w:r>
                    <w:rPr>
                      <w:rFonts w:ascii="Courier" w:hAnsi="Courier"/>
                      <w:sz w:val="16"/>
                      <w:szCs w:val="16"/>
                    </w:rPr>
                    <w:t>TdmSegmentGenXmitFreqPathTable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 xml:space="preserve">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w:t>
                  </w:r>
                  <w:r>
                    <w:rPr>
                      <w:rFonts w:ascii="Courier" w:hAnsi="Courier"/>
                      <w:sz w:val="16"/>
                      <w:szCs w:val="16"/>
                    </w:rPr>
                    <w:t>ommonElements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B581AF6" w14:textId="77777777" w:rsidR="00000000" w:rsidRDefault="00C24396">
                  <w:pPr>
                    <w:rPr>
                      <w:rFonts w:eastAsia="Times New Roman"/>
                    </w:rPr>
                  </w:pPr>
                </w:p>
              </w:tc>
            </w:tr>
            <w:tr w:rsidR="00000000" w14:paraId="47BCFF94" w14:textId="77777777">
              <w:trPr>
                <w:tblCellSpacing w:w="15" w:type="dxa"/>
                <w:jc w:val="center"/>
              </w:trPr>
              <w:tc>
                <w:tcPr>
                  <w:tcW w:w="0" w:type="auto"/>
                  <w:vAlign w:val="center"/>
                  <w:hideMark/>
                </w:tcPr>
                <w:p w14:paraId="2C8364C1" w14:textId="77777777" w:rsidR="00000000" w:rsidRDefault="00C24396">
                  <w:pPr>
                    <w:rPr>
                      <w:rFonts w:eastAsia="Times New Roman"/>
                    </w:rPr>
                  </w:pPr>
                </w:p>
              </w:tc>
            </w:tr>
          </w:tbl>
          <w:p w14:paraId="38A5A4D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45315FE" w14:textId="77777777">
              <w:trPr>
                <w:tblCellSpacing w:w="15" w:type="dxa"/>
                <w:jc w:val="center"/>
              </w:trPr>
              <w:tc>
                <w:tcPr>
                  <w:tcW w:w="0" w:type="auto"/>
                  <w:vAlign w:val="center"/>
                  <w:hideMark/>
                </w:tcPr>
                <w:p w14:paraId="45B177F0"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41" w:name="id0xa1c5f80"/>
                  <w:bookmarkEnd w:id="441"/>
                  <w:r>
                    <w:rPr>
                      <w:rFonts w:eastAsia="Times New Roman"/>
                      <w:sz w:val="27"/>
                      <w:szCs w:val="27"/>
                    </w:rPr>
                    <w:t xml:space="preserve"> ' </w:t>
                  </w:r>
                  <w:r>
                    <w:rPr>
                      <w:rFonts w:eastAsia="Times New Roman"/>
                      <w:b/>
                      <w:bCs/>
                      <w:sz w:val="27"/>
                      <w:szCs w:val="27"/>
                    </w:rPr>
                    <w:t>tdmSegmentGenXmitFreqRatePathTa</w:t>
                  </w:r>
                  <w:r>
                    <w:rPr>
                      <w:rFonts w:eastAsia="Times New Roman"/>
                      <w:b/>
                      <w:bCs/>
                      <w:sz w:val="27"/>
                      <w:szCs w:val="27"/>
                    </w:rPr>
                    <w:t>ble</w:t>
                  </w:r>
                  <w:r>
                    <w:rPr>
                      <w:rFonts w:eastAsia="Times New Roman"/>
                      <w:sz w:val="27"/>
                      <w:szCs w:val="27"/>
                    </w:rPr>
                    <w:t xml:space="preserve"> ' (tdm-segment-gen-xmit-freq-rate-path-table) OID .1.3.112.4.4.2.1.60100.1.10.1 </w:t>
                  </w:r>
                </w:p>
              </w:tc>
            </w:tr>
            <w:tr w:rsidR="00000000" w14:paraId="31B82CD4" w14:textId="77777777">
              <w:trPr>
                <w:tblCellSpacing w:w="15" w:type="dxa"/>
                <w:jc w:val="center"/>
              </w:trPr>
              <w:tc>
                <w:tcPr>
                  <w:tcW w:w="0" w:type="auto"/>
                  <w:vAlign w:val="center"/>
                  <w:hideMark/>
                </w:tcPr>
                <w:p w14:paraId="427F890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complex-valued parameter configures and reports the set of Transmit Frequency Rate tracking data paths for which Transmit Frequency Rate Atomic Segments </w:t>
                  </w:r>
                  <w:r>
                    <w:rPr>
                      <w:rFonts w:ascii="Times New Roman" w:hAnsi="Times New Roman" w:cs="Times New Roman"/>
                      <w:sz w:val="24"/>
                      <w:szCs w:val="24"/>
                    </w:rPr>
                    <w:t>are to be generated during the execution of the Service Package</w:t>
                  </w:r>
                  <w:r>
                    <w:rPr>
                      <w:rFonts w:ascii="Times New Roman" w:hAnsi="Times New Roman" w:cs="Times New Roman"/>
                      <w:sz w:val="24"/>
                      <w:szCs w:val="24"/>
                    </w:rPr>
                    <w:t>.</w:t>
                  </w:r>
                </w:p>
              </w:tc>
            </w:tr>
            <w:tr w:rsidR="00000000" w14:paraId="6FE7D57D" w14:textId="77777777">
              <w:trPr>
                <w:tblCellSpacing w:w="15" w:type="dxa"/>
                <w:jc w:val="center"/>
              </w:trPr>
              <w:tc>
                <w:tcPr>
                  <w:tcW w:w="0" w:type="auto"/>
                  <w:vAlign w:val="center"/>
                  <w:hideMark/>
                </w:tcPr>
                <w:p w14:paraId="019C9AB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71FC517" w14:textId="77777777">
              <w:trPr>
                <w:tblCellSpacing w:w="15" w:type="dxa"/>
                <w:jc w:val="center"/>
              </w:trPr>
              <w:tc>
                <w:tcPr>
                  <w:tcW w:w="0" w:type="auto"/>
                  <w:vAlign w:val="center"/>
                  <w:hideMark/>
                </w:tcPr>
                <w:p w14:paraId="2BF5FE0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CBFBCFD" w14:textId="77777777">
              <w:trPr>
                <w:tblCellSpacing w:w="15" w:type="dxa"/>
                <w:jc w:val="center"/>
              </w:trPr>
              <w:tc>
                <w:tcPr>
                  <w:tcW w:w="0" w:type="auto"/>
                  <w:vAlign w:val="center"/>
                  <w:hideMark/>
                </w:tcPr>
                <w:p w14:paraId="38D8B5B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C968C62" w14:textId="77777777">
              <w:trPr>
                <w:tblCellSpacing w:w="15" w:type="dxa"/>
                <w:jc w:val="center"/>
              </w:trPr>
              <w:tc>
                <w:tcPr>
                  <w:tcW w:w="0" w:type="auto"/>
                  <w:vAlign w:val="center"/>
                  <w:hideMark/>
                </w:tcPr>
                <w:p w14:paraId="12C226C1" w14:textId="77777777" w:rsidR="00000000" w:rsidRDefault="00C24396">
                  <w:pPr>
                    <w:rPr>
                      <w:rFonts w:eastAsia="Times New Roman"/>
                    </w:rPr>
                  </w:pPr>
                  <w:r>
                    <w:rPr>
                      <w:rFonts w:eastAsia="Times New Roman"/>
                    </w:rPr>
                    <w:br/>
                  </w:r>
                  <w:r>
                    <w:rPr>
                      <w:rFonts w:eastAsia="Times New Roman"/>
                      <w:b/>
                      <w:bCs/>
                    </w:rPr>
                    <w:t xml:space="preserve">Type Definition: </w:t>
                  </w:r>
                </w:p>
                <w:p w14:paraId="3D5582DF" w14:textId="77777777" w:rsidR="00000000" w:rsidRDefault="00C24396">
                  <w:pPr>
                    <w:pStyle w:val="HTMLPreformatted"/>
                  </w:pPr>
                  <w:r>
                    <w:rPr>
                      <w:rFonts w:ascii="Courier" w:hAnsi="Courier"/>
                      <w:sz w:val="16"/>
                      <w:szCs w:val="16"/>
                    </w:rPr>
                    <w:t>TdmSegmentGenXmitFreqRatePathTable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noXmitFreqRateSegments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 The frequency band of </w:t>
                  </w:r>
                  <w:r>
                    <w:rPr>
                      <w:rFonts w:ascii="Courier" w:hAnsi="Courier"/>
                      <w:sz w:val="16"/>
                      <w:szCs w:val="16"/>
                    </w:rPr>
                    <w:t>the  carrier signal transmitted to the Space User Node.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48A66CD" w14:textId="77777777" w:rsidR="00000000" w:rsidRDefault="00C24396">
                  <w:pPr>
                    <w:rPr>
                      <w:rFonts w:eastAsia="Times New Roman"/>
                    </w:rPr>
                  </w:pPr>
                </w:p>
              </w:tc>
            </w:tr>
            <w:tr w:rsidR="00000000" w14:paraId="12F974C6" w14:textId="77777777">
              <w:trPr>
                <w:tblCellSpacing w:w="15" w:type="dxa"/>
                <w:jc w:val="center"/>
              </w:trPr>
              <w:tc>
                <w:tcPr>
                  <w:tcW w:w="0" w:type="auto"/>
                  <w:vAlign w:val="center"/>
                  <w:hideMark/>
                </w:tcPr>
                <w:p w14:paraId="56945122" w14:textId="77777777" w:rsidR="00000000" w:rsidRDefault="00C24396">
                  <w:pPr>
                    <w:rPr>
                      <w:rFonts w:eastAsia="Times New Roman"/>
                    </w:rPr>
                  </w:pPr>
                </w:p>
              </w:tc>
            </w:tr>
          </w:tbl>
          <w:p w14:paraId="0701873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EA799F3" w14:textId="77777777">
              <w:trPr>
                <w:tblCellSpacing w:w="15" w:type="dxa"/>
                <w:jc w:val="center"/>
              </w:trPr>
              <w:tc>
                <w:tcPr>
                  <w:tcW w:w="0" w:type="auto"/>
                  <w:vAlign w:val="center"/>
                  <w:hideMark/>
                </w:tcPr>
                <w:p w14:paraId="60AD97DB"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parameter</w:t>
                  </w:r>
                  <w:bookmarkStart w:id="442" w:name="id0xa1c9680"/>
                  <w:bookmarkEnd w:id="442"/>
                  <w:r>
                    <w:rPr>
                      <w:rFonts w:eastAsia="Times New Roman"/>
                      <w:sz w:val="27"/>
                      <w:szCs w:val="27"/>
                    </w:rPr>
                    <w:t xml:space="preserve"> ' </w:t>
                  </w:r>
                  <w:r>
                    <w:rPr>
                      <w:rFonts w:eastAsia="Times New Roman"/>
                      <w:b/>
                      <w:bCs/>
                      <w:sz w:val="27"/>
                      <w:szCs w:val="27"/>
                    </w:rPr>
                    <w:t>tdmSegmentGenAntAnglesPathTable</w:t>
                  </w:r>
                  <w:r>
                    <w:rPr>
                      <w:rFonts w:eastAsia="Times New Roman"/>
                      <w:sz w:val="27"/>
                      <w:szCs w:val="27"/>
                    </w:rPr>
                    <w:t xml:space="preserve"> ' (tdm-segment-gen-ant-angles-path-table) OID</w:t>
                  </w:r>
                  <w:r>
                    <w:rPr>
                      <w:rFonts w:eastAsia="Times New Roman"/>
                      <w:sz w:val="27"/>
                      <w:szCs w:val="27"/>
                    </w:rPr>
                    <w:t xml:space="preserve"> .1.3.112.4.4.2.1.60100.1.11.1 </w:t>
                  </w:r>
                </w:p>
              </w:tc>
            </w:tr>
            <w:tr w:rsidR="00000000" w14:paraId="277A5680" w14:textId="77777777">
              <w:trPr>
                <w:tblCellSpacing w:w="15" w:type="dxa"/>
                <w:jc w:val="center"/>
              </w:trPr>
              <w:tc>
                <w:tcPr>
                  <w:tcW w:w="0" w:type="auto"/>
                  <w:vAlign w:val="center"/>
                  <w:hideMark/>
                </w:tcPr>
                <w:p w14:paraId="7ECA06F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14:paraId="2E30EF0B" w14:textId="77777777">
              <w:trPr>
                <w:tblCellSpacing w:w="15" w:type="dxa"/>
                <w:jc w:val="center"/>
              </w:trPr>
              <w:tc>
                <w:tcPr>
                  <w:tcW w:w="0" w:type="auto"/>
                  <w:vAlign w:val="center"/>
                  <w:hideMark/>
                </w:tcPr>
                <w:p w14:paraId="1B553076" w14:textId="77777777" w:rsidR="00000000" w:rsidRDefault="00C24396">
                  <w:pPr>
                    <w:pStyle w:val="HTMLPreformatted"/>
                  </w:pPr>
                  <w:r>
                    <w:rPr>
                      <w:rFonts w:ascii="Times New Roman" w:hAnsi="Times New Roman" w:cs="Times New Roman"/>
                      <w:b/>
                      <w:bCs/>
                      <w:sz w:val="24"/>
                      <w:szCs w:val="24"/>
                    </w:rPr>
                    <w:t>Guard</w:t>
                  </w:r>
                  <w:r>
                    <w:rPr>
                      <w:rFonts w:ascii="Times New Roman" w:hAnsi="Times New Roman" w:cs="Times New Roman"/>
                      <w:b/>
                      <w:bCs/>
                      <w:sz w:val="24"/>
                      <w:szCs w:val="24"/>
                    </w:rPr>
                    <w:t xml:space="preserve">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8751817" w14:textId="77777777">
              <w:trPr>
                <w:tblCellSpacing w:w="15" w:type="dxa"/>
                <w:jc w:val="center"/>
              </w:trPr>
              <w:tc>
                <w:tcPr>
                  <w:tcW w:w="0" w:type="auto"/>
                  <w:vAlign w:val="center"/>
                  <w:hideMark/>
                </w:tcPr>
                <w:p w14:paraId="264F3A1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C73A6DF" w14:textId="77777777">
              <w:trPr>
                <w:tblCellSpacing w:w="15" w:type="dxa"/>
                <w:jc w:val="center"/>
              </w:trPr>
              <w:tc>
                <w:tcPr>
                  <w:tcW w:w="0" w:type="auto"/>
                  <w:vAlign w:val="center"/>
                  <w:hideMark/>
                </w:tcPr>
                <w:p w14:paraId="4F2A14F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7CD1A56" w14:textId="77777777">
              <w:trPr>
                <w:tblCellSpacing w:w="15" w:type="dxa"/>
                <w:jc w:val="center"/>
              </w:trPr>
              <w:tc>
                <w:tcPr>
                  <w:tcW w:w="0" w:type="auto"/>
                  <w:vAlign w:val="center"/>
                  <w:hideMark/>
                </w:tcPr>
                <w:p w14:paraId="1BD569A5" w14:textId="77777777" w:rsidR="00000000" w:rsidRDefault="00C24396">
                  <w:pPr>
                    <w:rPr>
                      <w:rFonts w:eastAsia="Times New Roman"/>
                    </w:rPr>
                  </w:pPr>
                  <w:r>
                    <w:rPr>
                      <w:rFonts w:eastAsia="Times New Roman"/>
                    </w:rPr>
                    <w:br/>
                  </w:r>
                  <w:r>
                    <w:rPr>
                      <w:rFonts w:eastAsia="Times New Roman"/>
                      <w:b/>
                      <w:bCs/>
                    </w:rPr>
                    <w:t xml:space="preserve">Type Definition: </w:t>
                  </w:r>
                </w:p>
                <w:p w14:paraId="65428DFF" w14:textId="77777777" w:rsidR="00000000" w:rsidRDefault="00C24396">
                  <w:pPr>
                    <w:pStyle w:val="HTMLPreformatted"/>
                  </w:pPr>
                  <w:r>
                    <w:rPr>
                      <w:rFonts w:ascii="Courier" w:hAnsi="Courier"/>
                      <w:sz w:val="16"/>
                      <w:szCs w:val="16"/>
                    </w:rPr>
                    <w:t>-- trackingDataPathId, apertureName, spaceUserNodeName,reportingPeriod, and frName</w:t>
                  </w:r>
                  <w:r>
                    <w:rPr>
                      <w:rFonts w:ascii="Courier" w:hAnsi="Courier"/>
                      <w:sz w:val="16"/>
                      <w:szCs w:val="16"/>
                    </w:rPr>
                    <w:br/>
                    <w:t>TdmSegmentGenAntAnglesPathTable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r>
                  <w:r>
                    <w:rPr>
                      <w:rFonts w:ascii="Courier" w:hAnsi="Courier"/>
                      <w:sz w:val="16"/>
                      <w:szCs w:val="16"/>
                    </w:rPr>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TdmPathTableCommonElements</w:t>
                  </w:r>
                  <w:r>
                    <w:rPr>
                      <w:rFonts w:ascii="Courier" w:hAnsi="Courier"/>
                      <w:sz w:val="16"/>
                      <w:szCs w:val="16"/>
                    </w:rPr>
                    <w:br/>
                    <w:t>}</w:t>
                  </w:r>
                  <w:r>
                    <w:rPr>
                      <w:rFonts w:ascii="Courier" w:hAnsi="Courier"/>
                      <w:sz w:val="16"/>
                      <w:szCs w:val="16"/>
                    </w:rPr>
                    <w:br/>
                  </w:r>
                </w:p>
                <w:p w14:paraId="454E4C2C" w14:textId="77777777" w:rsidR="00000000" w:rsidRDefault="00C24396">
                  <w:pPr>
                    <w:rPr>
                      <w:rFonts w:eastAsia="Times New Roman"/>
                    </w:rPr>
                  </w:pPr>
                </w:p>
              </w:tc>
            </w:tr>
            <w:tr w:rsidR="00000000" w14:paraId="18654249" w14:textId="77777777">
              <w:trPr>
                <w:tblCellSpacing w:w="15" w:type="dxa"/>
                <w:jc w:val="center"/>
              </w:trPr>
              <w:tc>
                <w:tcPr>
                  <w:tcW w:w="0" w:type="auto"/>
                  <w:vAlign w:val="center"/>
                  <w:hideMark/>
                </w:tcPr>
                <w:p w14:paraId="427833BA" w14:textId="77777777" w:rsidR="00000000" w:rsidRDefault="00C24396">
                  <w:pPr>
                    <w:rPr>
                      <w:rFonts w:eastAsia="Times New Roman"/>
                    </w:rPr>
                  </w:pPr>
                </w:p>
              </w:tc>
            </w:tr>
          </w:tbl>
          <w:p w14:paraId="7FACAA9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785ADF" w14:textId="77777777">
              <w:trPr>
                <w:tblCellSpacing w:w="15" w:type="dxa"/>
                <w:jc w:val="center"/>
              </w:trPr>
              <w:tc>
                <w:tcPr>
                  <w:tcW w:w="0" w:type="auto"/>
                  <w:vAlign w:val="center"/>
                  <w:hideMark/>
                </w:tcPr>
                <w:p w14:paraId="1E18FB96"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event</w:t>
                  </w:r>
                  <w:bookmarkStart w:id="443" w:name="id0xa1cc680"/>
                  <w:bookmarkEnd w:id="443"/>
                  <w:r>
                    <w:rPr>
                      <w:rFonts w:eastAsia="Times New Roman"/>
                      <w:sz w:val="27"/>
                      <w:szCs w:val="27"/>
                    </w:rPr>
                    <w:t xml:space="preserve"> ' </w:t>
                  </w:r>
                  <w:r>
                    <w:rPr>
                      <w:rFonts w:eastAsia="Times New Roman"/>
                      <w:b/>
                      <w:bCs/>
                      <w:sz w:val="27"/>
                      <w:szCs w:val="27"/>
                    </w:rPr>
                    <w:t>tdmSegmentGenResourceStatChange</w:t>
                  </w:r>
                  <w:r>
                    <w:rPr>
                      <w:rFonts w:eastAsia="Times New Roman"/>
                      <w:sz w:val="27"/>
                      <w:szCs w:val="27"/>
                    </w:rPr>
                    <w:t xml:space="preserve"> ' </w:t>
                  </w:r>
                  <w:r>
                    <w:rPr>
                      <w:rFonts w:eastAsia="Times New Roman"/>
                      <w:sz w:val="27"/>
                      <w:szCs w:val="27"/>
                    </w:rPr>
                    <w:t xml:space="preserve">(tdm-segment-gen-resource-stat-change) OID .1.3.112.4.4.2.1.60100.2.1.1 </w:t>
                  </w:r>
                </w:p>
              </w:tc>
            </w:tr>
            <w:tr w:rsidR="00000000" w14:paraId="2D4D0EA8" w14:textId="77777777">
              <w:trPr>
                <w:tblCellSpacing w:w="15" w:type="dxa"/>
                <w:jc w:val="center"/>
              </w:trPr>
              <w:tc>
                <w:tcPr>
                  <w:tcW w:w="0" w:type="auto"/>
                  <w:vAlign w:val="center"/>
                  <w:hideMark/>
                </w:tcPr>
                <w:p w14:paraId="0742EB6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tdmSegmentGenStatus parameter value</w:t>
                  </w:r>
                  <w:r>
                    <w:rPr>
                      <w:rFonts w:ascii="Times New Roman" w:hAnsi="Times New Roman" w:cs="Times New Roman"/>
                      <w:sz w:val="24"/>
                      <w:szCs w:val="24"/>
                    </w:rPr>
                    <w:t>.</w:t>
                  </w:r>
                </w:p>
              </w:tc>
            </w:tr>
            <w:tr w:rsidR="00000000" w14:paraId="628E82D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0686ED7" w14:textId="77777777">
                    <w:trPr>
                      <w:tblCellSpacing w:w="15" w:type="dxa"/>
                      <w:jc w:val="center"/>
                    </w:trPr>
                    <w:tc>
                      <w:tcPr>
                        <w:tcW w:w="0" w:type="auto"/>
                        <w:vAlign w:val="center"/>
                        <w:hideMark/>
                      </w:tcPr>
                      <w:p w14:paraId="003806C5" w14:textId="77777777" w:rsidR="00000000" w:rsidRDefault="00C24396">
                        <w:pPr>
                          <w:rPr>
                            <w:rFonts w:eastAsia="Times New Roman"/>
                            <w:sz w:val="27"/>
                            <w:szCs w:val="27"/>
                          </w:rPr>
                        </w:pPr>
                        <w:hyperlink w:anchor="id0xa1cc680" w:history="1">
                          <w:r>
                            <w:rPr>
                              <w:rStyle w:val="Hyperlink"/>
                              <w:rFonts w:eastAsia="Times New Roman"/>
                              <w:b/>
                              <w:bCs/>
                              <w:sz w:val="27"/>
                              <w:szCs w:val="27"/>
                            </w:rPr>
                            <w:t>tdmSegmentGenResourceStatChange</w:t>
                          </w:r>
                        </w:hyperlink>
                        <w:r>
                          <w:rPr>
                            <w:rFonts w:eastAsia="Times New Roman"/>
                            <w:sz w:val="27"/>
                            <w:szCs w:val="27"/>
                          </w:rPr>
                          <w:t xml:space="preserve"> value</w:t>
                        </w:r>
                        <w:bookmarkStart w:id="444" w:name="id0xa1cd980"/>
                        <w:bookmarkEnd w:id="444"/>
                        <w:r>
                          <w:rPr>
                            <w:rFonts w:eastAsia="Times New Roman"/>
                            <w:sz w:val="27"/>
                            <w:szCs w:val="27"/>
                          </w:rPr>
                          <w:t xml:space="preserve"> ' </w:t>
                        </w:r>
                        <w:r>
                          <w:rPr>
                            <w:rFonts w:eastAsia="Times New Roman"/>
                            <w:b/>
                            <w:bCs/>
                            <w:sz w:val="27"/>
                            <w:szCs w:val="27"/>
                          </w:rPr>
                          <w:t>tdmSegmentGenResourceStatChangeEvtValue</w:t>
                        </w:r>
                        <w:r>
                          <w:rPr>
                            <w:rFonts w:eastAsia="Times New Roman"/>
                            <w:sz w:val="27"/>
                            <w:szCs w:val="27"/>
                          </w:rPr>
                          <w:t xml:space="preserve"> ' (tdm-segment-gen-resource-stat-change-evt-value) OID </w:t>
                        </w:r>
                      </w:p>
                    </w:tc>
                  </w:tr>
                  <w:tr w:rsidR="00000000" w14:paraId="20B0A684" w14:textId="77777777">
                    <w:trPr>
                      <w:tblCellSpacing w:w="15" w:type="dxa"/>
                      <w:jc w:val="center"/>
                    </w:trPr>
                    <w:tc>
                      <w:tcPr>
                        <w:tcW w:w="0" w:type="auto"/>
                        <w:vAlign w:val="center"/>
                        <w:hideMark/>
                      </w:tcPr>
                      <w:p w14:paraId="4170D53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tdmSegmentGenResourceStat parameter value that applies since the notified tdmSegmentGenResourceStatChange event has occ</w:t>
                        </w:r>
                        <w:r>
                          <w:rPr>
                            <w:rFonts w:ascii="Times New Roman" w:hAnsi="Times New Roman" w:cs="Times New Roman"/>
                            <w:sz w:val="24"/>
                            <w:szCs w:val="24"/>
                          </w:rPr>
                          <w:t>urred</w:t>
                        </w:r>
                        <w:r>
                          <w:rPr>
                            <w:rFonts w:ascii="Times New Roman" w:hAnsi="Times New Roman" w:cs="Times New Roman"/>
                            <w:sz w:val="24"/>
                            <w:szCs w:val="24"/>
                          </w:rPr>
                          <w:t>.</w:t>
                        </w:r>
                      </w:p>
                    </w:tc>
                  </w:tr>
                  <w:tr w:rsidR="00000000" w14:paraId="39F5F568" w14:textId="77777777">
                    <w:trPr>
                      <w:tblCellSpacing w:w="15" w:type="dxa"/>
                      <w:jc w:val="center"/>
                    </w:trPr>
                    <w:tc>
                      <w:tcPr>
                        <w:tcW w:w="0" w:type="auto"/>
                        <w:vAlign w:val="center"/>
                        <w:hideMark/>
                      </w:tcPr>
                      <w:p w14:paraId="33F0DA5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83E48B3" w14:textId="77777777">
                    <w:trPr>
                      <w:tblCellSpacing w:w="15" w:type="dxa"/>
                      <w:jc w:val="center"/>
                    </w:trPr>
                    <w:tc>
                      <w:tcPr>
                        <w:tcW w:w="0" w:type="auto"/>
                        <w:vAlign w:val="center"/>
                        <w:hideMark/>
                      </w:tcPr>
                      <w:p w14:paraId="2BD46588" w14:textId="77777777" w:rsidR="00000000" w:rsidRDefault="00C24396">
                        <w:pPr>
                          <w:rPr>
                            <w:rFonts w:eastAsia="Times New Roman"/>
                          </w:rPr>
                        </w:pPr>
                        <w:r>
                          <w:rPr>
                            <w:rFonts w:eastAsia="Times New Roman"/>
                          </w:rPr>
                          <w:br/>
                        </w:r>
                        <w:r>
                          <w:rPr>
                            <w:rFonts w:eastAsia="Times New Roman"/>
                            <w:b/>
                            <w:bCs/>
                          </w:rPr>
                          <w:t xml:space="preserve">Type Definition: </w:t>
                        </w:r>
                      </w:p>
                      <w:p w14:paraId="0E47E894" w14:textId="77777777" w:rsidR="00000000" w:rsidRDefault="00C24396">
                        <w:pPr>
                          <w:pStyle w:val="HTMLPreformatted"/>
                        </w:pPr>
                        <w:r>
                          <w:rPr>
                            <w:rFonts w:ascii="Courier" w:hAnsi="Courier"/>
                            <w:sz w:val="16"/>
                            <w:szCs w:val="16"/>
                          </w:rPr>
                          <w:t>TdmSegmentGenResourceStatChangeEvtValue</w:t>
                        </w:r>
                        <w:r>
                          <w:rPr>
                            <w:rFonts w:ascii="Courier" w:hAnsi="Courier"/>
                            <w:sz w:val="16"/>
                            <w:szCs w:val="16"/>
                          </w:rPr>
                          <w:tab/>
                          <w:t xml:space="preserve"> ::= TdmSegmentGenResourceSta</w:t>
                        </w:r>
                        <w:r>
                          <w:rPr>
                            <w:rFonts w:ascii="Courier" w:hAnsi="Courier"/>
                            <w:sz w:val="16"/>
                            <w:szCs w:val="16"/>
                          </w:rPr>
                          <w:t>t</w:t>
                        </w:r>
                      </w:p>
                      <w:p w14:paraId="77B224E4" w14:textId="77777777" w:rsidR="00000000" w:rsidRDefault="00C24396">
                        <w:pPr>
                          <w:rPr>
                            <w:rFonts w:eastAsia="Times New Roman"/>
                          </w:rPr>
                        </w:pPr>
                      </w:p>
                    </w:tc>
                  </w:tr>
                  <w:tr w:rsidR="00000000" w14:paraId="03B04E0E" w14:textId="77777777">
                    <w:trPr>
                      <w:tblCellSpacing w:w="15" w:type="dxa"/>
                      <w:jc w:val="center"/>
                    </w:trPr>
                    <w:tc>
                      <w:tcPr>
                        <w:tcW w:w="0" w:type="auto"/>
                        <w:vAlign w:val="center"/>
                        <w:hideMark/>
                      </w:tcPr>
                      <w:p w14:paraId="5877B6E5" w14:textId="77777777" w:rsidR="00000000" w:rsidRDefault="00C24396">
                        <w:pPr>
                          <w:rPr>
                            <w:rFonts w:eastAsia="Times New Roman"/>
                          </w:rPr>
                        </w:pPr>
                      </w:p>
                    </w:tc>
                  </w:tr>
                </w:tbl>
                <w:p w14:paraId="1DAF20EA" w14:textId="77777777" w:rsidR="00000000" w:rsidRDefault="00C24396">
                  <w:pPr>
                    <w:rPr>
                      <w:rFonts w:eastAsia="Times New Roman"/>
                    </w:rPr>
                  </w:pPr>
                </w:p>
              </w:tc>
            </w:tr>
          </w:tbl>
          <w:p w14:paraId="103DE65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B64F424" w14:textId="77777777">
              <w:trPr>
                <w:tblCellSpacing w:w="15" w:type="dxa"/>
                <w:jc w:val="center"/>
              </w:trPr>
              <w:tc>
                <w:tcPr>
                  <w:tcW w:w="0" w:type="auto"/>
                  <w:vAlign w:val="center"/>
                  <w:hideMark/>
                </w:tcPr>
                <w:p w14:paraId="31BA83F4"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event</w:t>
                  </w:r>
                  <w:bookmarkStart w:id="445" w:name="id0xa1cf300"/>
                  <w:bookmarkEnd w:id="445"/>
                  <w:r>
                    <w:rPr>
                      <w:rFonts w:eastAsia="Times New Roman"/>
                      <w:sz w:val="27"/>
                      <w:szCs w:val="27"/>
                    </w:rPr>
                    <w:t xml:space="preserve"> ' </w:t>
                  </w:r>
                  <w:r>
                    <w:rPr>
                      <w:rFonts w:eastAsia="Times New Roman"/>
                      <w:b/>
                      <w:bCs/>
                      <w:sz w:val="27"/>
                      <w:szCs w:val="27"/>
                    </w:rPr>
                    <w:t>tdmSegmentGenOperatorNotify</w:t>
                  </w:r>
                  <w:r>
                    <w:rPr>
                      <w:rFonts w:eastAsia="Times New Roman"/>
                      <w:sz w:val="27"/>
                      <w:szCs w:val="27"/>
                    </w:rPr>
                    <w:t xml:space="preserve"> ' </w:t>
                  </w:r>
                  <w:r>
                    <w:rPr>
                      <w:rFonts w:eastAsia="Times New Roman"/>
                      <w:sz w:val="27"/>
                      <w:szCs w:val="27"/>
                    </w:rPr>
                    <w:t xml:space="preserve">(tdm-segment-gen-operator-notify) OID .1.3.112.4.4.2.1.60100.2.2.1 </w:t>
                  </w:r>
                </w:p>
              </w:tc>
            </w:tr>
            <w:tr w:rsidR="00000000" w14:paraId="7F09E4E8" w14:textId="77777777">
              <w:trPr>
                <w:tblCellSpacing w:w="15" w:type="dxa"/>
                <w:jc w:val="center"/>
              </w:trPr>
              <w:tc>
                <w:tcPr>
                  <w:tcW w:w="0" w:type="auto"/>
                  <w:vAlign w:val="center"/>
                  <w:hideMark/>
                </w:tcPr>
                <w:p w14:paraId="4AF6F46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4477DDC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A6D4196" w14:textId="77777777">
                    <w:trPr>
                      <w:tblCellSpacing w:w="15" w:type="dxa"/>
                      <w:jc w:val="center"/>
                    </w:trPr>
                    <w:tc>
                      <w:tcPr>
                        <w:tcW w:w="0" w:type="auto"/>
                        <w:vAlign w:val="center"/>
                        <w:hideMark/>
                      </w:tcPr>
                      <w:p w14:paraId="399F96E9" w14:textId="77777777" w:rsidR="00000000" w:rsidRDefault="00C24396">
                        <w:pPr>
                          <w:rPr>
                            <w:rFonts w:eastAsia="Times New Roman"/>
                            <w:sz w:val="27"/>
                            <w:szCs w:val="27"/>
                          </w:rPr>
                        </w:pPr>
                        <w:hyperlink w:anchor="id0xa1cf300" w:history="1">
                          <w:r>
                            <w:rPr>
                              <w:rStyle w:val="Hyperlink"/>
                              <w:rFonts w:eastAsia="Times New Roman"/>
                              <w:b/>
                              <w:bCs/>
                              <w:sz w:val="27"/>
                              <w:szCs w:val="27"/>
                            </w:rPr>
                            <w:t>tdmSegmentGenOperatorNotify</w:t>
                          </w:r>
                        </w:hyperlink>
                        <w:r>
                          <w:rPr>
                            <w:rFonts w:eastAsia="Times New Roman"/>
                            <w:sz w:val="27"/>
                            <w:szCs w:val="27"/>
                          </w:rPr>
                          <w:t xml:space="preserve"> value</w:t>
                        </w:r>
                        <w:bookmarkStart w:id="446" w:name="id0xa1d0680"/>
                        <w:bookmarkEnd w:id="446"/>
                        <w:r>
                          <w:rPr>
                            <w:rFonts w:eastAsia="Times New Roman"/>
                            <w:sz w:val="27"/>
                            <w:szCs w:val="27"/>
                          </w:rPr>
                          <w:t xml:space="preserve"> </w:t>
                        </w:r>
                        <w:r>
                          <w:rPr>
                            <w:rFonts w:eastAsia="Times New Roman"/>
                            <w:sz w:val="27"/>
                            <w:szCs w:val="27"/>
                          </w:rPr>
                          <w:t xml:space="preserve">' </w:t>
                        </w:r>
                        <w:r>
                          <w:rPr>
                            <w:rFonts w:eastAsia="Times New Roman"/>
                            <w:b/>
                            <w:bCs/>
                            <w:sz w:val="27"/>
                            <w:szCs w:val="27"/>
                          </w:rPr>
                          <w:t>tdmSegmentGenOperatorNotifyMessage</w:t>
                        </w:r>
                        <w:r>
                          <w:rPr>
                            <w:rFonts w:eastAsia="Times New Roman"/>
                            <w:sz w:val="27"/>
                            <w:szCs w:val="27"/>
                          </w:rPr>
                          <w:t xml:space="preserve"> ' (tdm-segment-gen-operator-notify-message) </w:t>
                        </w:r>
                      </w:p>
                    </w:tc>
                  </w:tr>
                  <w:tr w:rsidR="00000000" w14:paraId="3AEA558C" w14:textId="77777777">
                    <w:trPr>
                      <w:tblCellSpacing w:w="15" w:type="dxa"/>
                      <w:jc w:val="center"/>
                    </w:trPr>
                    <w:tc>
                      <w:tcPr>
                        <w:tcW w:w="0" w:type="auto"/>
                        <w:vAlign w:val="center"/>
                        <w:hideMark/>
                      </w:tcPr>
                      <w:p w14:paraId="0C79E24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in terms of severity as 'info', 'warning' or 'alarm'. To simplify filtering </w:t>
                        </w:r>
                        <w:r>
                          <w:rPr>
                            <w:rFonts w:ascii="Times New Roman" w:hAnsi="Times New Roman" w:cs="Times New Roman"/>
                            <w:sz w:val="24"/>
                            <w:szCs w:val="24"/>
                          </w:rPr>
                          <w:t>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273D6182" w14:textId="77777777">
                    <w:trPr>
                      <w:tblCellSpacing w:w="15" w:type="dxa"/>
                      <w:jc w:val="center"/>
                    </w:trPr>
                    <w:tc>
                      <w:tcPr>
                        <w:tcW w:w="0" w:type="auto"/>
                        <w:vAlign w:val="center"/>
                        <w:hideMark/>
                      </w:tcPr>
                      <w:p w14:paraId="4AE0A597"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599E4EB4" w14:textId="77777777">
                    <w:trPr>
                      <w:tblCellSpacing w:w="15" w:type="dxa"/>
                      <w:jc w:val="center"/>
                    </w:trPr>
                    <w:tc>
                      <w:tcPr>
                        <w:tcW w:w="0" w:type="auto"/>
                        <w:vAlign w:val="center"/>
                        <w:hideMark/>
                      </w:tcPr>
                      <w:p w14:paraId="78D26EEC" w14:textId="77777777" w:rsidR="00000000" w:rsidRDefault="00C24396">
                        <w:pPr>
                          <w:rPr>
                            <w:rFonts w:eastAsia="Times New Roman"/>
                          </w:rPr>
                        </w:pPr>
                        <w:r>
                          <w:rPr>
                            <w:rFonts w:eastAsia="Times New Roman"/>
                          </w:rPr>
                          <w:br/>
                        </w:r>
                        <w:r>
                          <w:rPr>
                            <w:rFonts w:eastAsia="Times New Roman"/>
                            <w:b/>
                            <w:bCs/>
                          </w:rPr>
                          <w:t xml:space="preserve">Type Definition: </w:t>
                        </w:r>
                      </w:p>
                      <w:p w14:paraId="3BF64481" w14:textId="77777777" w:rsidR="00000000" w:rsidRDefault="00C24396">
                        <w:pPr>
                          <w:pStyle w:val="HTMLPreformatted"/>
                        </w:pPr>
                        <w:r>
                          <w:rPr>
                            <w:rFonts w:ascii="Courier" w:hAnsi="Courier"/>
                            <w:sz w:val="16"/>
                            <w:szCs w:val="16"/>
                          </w:rPr>
                          <w:t>TdmSegmentGenOperatorNotifyM</w:t>
                        </w:r>
                        <w:r>
                          <w:rPr>
                            <w:rFonts w:ascii="Courier" w:hAnsi="Courier"/>
                            <w:sz w:val="16"/>
                            <w:szCs w:val="16"/>
                          </w:rPr>
                          <w:t>essage</w:t>
                        </w:r>
                        <w:r>
                          <w:rPr>
                            <w:rFonts w:ascii="Courier" w:hAnsi="Courier"/>
                            <w:sz w:val="16"/>
                            <w:szCs w:val="16"/>
                          </w:rPr>
                          <w:tab/>
                          <w:t xml:space="preserve"> ::= OperatorNotifyMessag</w:t>
                        </w:r>
                        <w:r>
                          <w:rPr>
                            <w:rFonts w:ascii="Courier" w:hAnsi="Courier"/>
                            <w:sz w:val="16"/>
                            <w:szCs w:val="16"/>
                          </w:rPr>
                          <w:t>e</w:t>
                        </w:r>
                      </w:p>
                      <w:p w14:paraId="71AECA93" w14:textId="77777777" w:rsidR="00000000" w:rsidRDefault="00C24396">
                        <w:pPr>
                          <w:rPr>
                            <w:rFonts w:eastAsia="Times New Roman"/>
                          </w:rPr>
                        </w:pPr>
                      </w:p>
                    </w:tc>
                  </w:tr>
                  <w:tr w:rsidR="00000000" w14:paraId="541367D3" w14:textId="77777777">
                    <w:trPr>
                      <w:tblCellSpacing w:w="15" w:type="dxa"/>
                      <w:jc w:val="center"/>
                    </w:trPr>
                    <w:tc>
                      <w:tcPr>
                        <w:tcW w:w="0" w:type="auto"/>
                        <w:vAlign w:val="center"/>
                        <w:hideMark/>
                      </w:tcPr>
                      <w:p w14:paraId="293E3F69" w14:textId="77777777" w:rsidR="00000000" w:rsidRDefault="00C24396">
                        <w:pPr>
                          <w:rPr>
                            <w:rFonts w:eastAsia="Times New Roman"/>
                          </w:rPr>
                        </w:pPr>
                      </w:p>
                    </w:tc>
                  </w:tr>
                </w:tbl>
                <w:p w14:paraId="0782EAD7" w14:textId="77777777" w:rsidR="00000000" w:rsidRDefault="00C24396">
                  <w:pPr>
                    <w:rPr>
                      <w:rFonts w:eastAsia="Times New Roman"/>
                    </w:rPr>
                  </w:pPr>
                </w:p>
              </w:tc>
            </w:tr>
          </w:tbl>
          <w:p w14:paraId="4583BA1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40A2CB9" w14:textId="77777777">
              <w:trPr>
                <w:tblCellSpacing w:w="15" w:type="dxa"/>
                <w:jc w:val="center"/>
              </w:trPr>
              <w:tc>
                <w:tcPr>
                  <w:tcW w:w="0" w:type="auto"/>
                  <w:vAlign w:val="center"/>
                  <w:hideMark/>
                </w:tcPr>
                <w:p w14:paraId="6986D0EE" w14:textId="77777777" w:rsidR="00000000" w:rsidRDefault="00C24396">
                  <w:pPr>
                    <w:rPr>
                      <w:rFonts w:eastAsia="Times New Roman"/>
                      <w:sz w:val="27"/>
                      <w:szCs w:val="27"/>
                    </w:rPr>
                  </w:pPr>
                  <w:hyperlink w:anchor="id0xa1a4a80" w:history="1">
                    <w:r>
                      <w:rPr>
                        <w:rStyle w:val="Hyperlink"/>
                        <w:rFonts w:eastAsia="Times New Roman"/>
                        <w:b/>
                        <w:bCs/>
                        <w:sz w:val="27"/>
                        <w:szCs w:val="27"/>
                      </w:rPr>
                      <w:t>TdmSegmentGen</w:t>
                    </w:r>
                  </w:hyperlink>
                  <w:r>
                    <w:rPr>
                      <w:rFonts w:eastAsia="Times New Roman"/>
                      <w:sz w:val="27"/>
                      <w:szCs w:val="27"/>
                    </w:rPr>
                    <w:t xml:space="preserve"> directive</w:t>
                  </w:r>
                  <w:bookmarkStart w:id="447" w:name="id0xa1d1e80"/>
                  <w:bookmarkEnd w:id="447"/>
                  <w:r>
                    <w:rPr>
                      <w:rFonts w:eastAsia="Times New Roman"/>
                      <w:sz w:val="27"/>
                      <w:szCs w:val="27"/>
                    </w:rPr>
                    <w:t xml:space="preserve"> ' </w:t>
                  </w:r>
                  <w:r>
                    <w:rPr>
                      <w:rFonts w:eastAsia="Times New Roman"/>
                      <w:b/>
                      <w:bCs/>
                      <w:sz w:val="27"/>
                      <w:szCs w:val="27"/>
                    </w:rPr>
                    <w:t>tdmSegmentGenSetContrParams</w:t>
                  </w:r>
                  <w:r>
                    <w:rPr>
                      <w:rFonts w:eastAsia="Times New Roman"/>
                      <w:sz w:val="27"/>
                      <w:szCs w:val="27"/>
                    </w:rPr>
                    <w:t xml:space="preserve"> ' </w:t>
                  </w:r>
                  <w:r>
                    <w:rPr>
                      <w:rFonts w:eastAsia="Times New Roman"/>
                      <w:sz w:val="27"/>
                      <w:szCs w:val="27"/>
                    </w:rPr>
                    <w:t xml:space="preserve">(tdm-segment-gen-set-contr-params) OID .1.3.112.4.4.2.1.60100.3.1.1 </w:t>
                  </w:r>
                </w:p>
              </w:tc>
            </w:tr>
            <w:tr w:rsidR="00000000" w14:paraId="76D92EAF" w14:textId="77777777">
              <w:trPr>
                <w:tblCellSpacing w:w="15" w:type="dxa"/>
                <w:jc w:val="center"/>
              </w:trPr>
              <w:tc>
                <w:tcPr>
                  <w:tcW w:w="0" w:type="auto"/>
                  <w:vAlign w:val="center"/>
                  <w:hideMark/>
                </w:tcPr>
                <w:p w14:paraId="4562B57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14:paraId="43AC1F01" w14:textId="77777777">
              <w:trPr>
                <w:tblCellSpacing w:w="15" w:type="dxa"/>
                <w:jc w:val="center"/>
              </w:trPr>
              <w:tc>
                <w:tcPr>
                  <w:tcW w:w="0" w:type="auto"/>
                  <w:vAlign w:val="center"/>
                  <w:hideMark/>
                </w:tcPr>
                <w:p w14:paraId="04E0EB3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w:t>
                  </w:r>
                  <w:r>
                    <w:rPr>
                      <w:rFonts w:ascii="Times New Roman" w:hAnsi="Times New Roman" w:cs="Times New Roman"/>
                      <w:sz w:val="24"/>
                      <w:szCs w:val="24"/>
                    </w:rPr>
                    <w:t>et</w:t>
                  </w:r>
                  <w:r>
                    <w:rPr>
                      <w:rFonts w:ascii="Times New Roman" w:hAnsi="Times New Roman" w:cs="Times New Roman"/>
                      <w:sz w:val="24"/>
                      <w:szCs w:val="24"/>
                    </w:rPr>
                    <w:t>.</w:t>
                  </w:r>
                </w:p>
              </w:tc>
            </w:tr>
            <w:tr w:rsidR="00000000" w14:paraId="45406DF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24819E7" w14:textId="77777777">
                    <w:trPr>
                      <w:tblCellSpacing w:w="15" w:type="dxa"/>
                      <w:jc w:val="center"/>
                    </w:trPr>
                    <w:tc>
                      <w:tcPr>
                        <w:tcW w:w="0" w:type="auto"/>
                        <w:vAlign w:val="center"/>
                        <w:hideMark/>
                      </w:tcPr>
                      <w:p w14:paraId="3D2E3F88" w14:textId="77777777" w:rsidR="00000000" w:rsidRDefault="00C24396">
                        <w:pPr>
                          <w:rPr>
                            <w:rFonts w:eastAsia="Times New Roman"/>
                            <w:sz w:val="27"/>
                            <w:szCs w:val="27"/>
                          </w:rPr>
                        </w:pPr>
                        <w:hyperlink w:anchor="id0xa1d1e80" w:history="1">
                          <w:r>
                            <w:rPr>
                              <w:rStyle w:val="Hyperlink"/>
                              <w:rFonts w:eastAsia="Times New Roman"/>
                              <w:b/>
                              <w:bCs/>
                              <w:sz w:val="27"/>
                              <w:szCs w:val="27"/>
                            </w:rPr>
                            <w:t>tdmSegmentGenSetContrParams</w:t>
                          </w:r>
                        </w:hyperlink>
                        <w:r>
                          <w:rPr>
                            <w:rFonts w:eastAsia="Times New Roman"/>
                            <w:sz w:val="27"/>
                            <w:szCs w:val="27"/>
                          </w:rPr>
                          <w:t xml:space="preserve"> qualifier</w:t>
                        </w:r>
                        <w:bookmarkStart w:id="448" w:name="id0xa1d3200"/>
                        <w:bookmarkEnd w:id="448"/>
                        <w:r>
                          <w:rPr>
                            <w:rFonts w:eastAsia="Times New Roman"/>
                            <w:sz w:val="27"/>
                            <w:szCs w:val="27"/>
                          </w:rPr>
                          <w:t xml:space="preserve"> ' </w:t>
                        </w:r>
                        <w:r>
                          <w:rPr>
                            <w:rFonts w:eastAsia="Times New Roman"/>
                            <w:b/>
                            <w:bCs/>
                            <w:sz w:val="27"/>
                            <w:szCs w:val="27"/>
                          </w:rPr>
                          <w:t>tdmSegmentGenContrParamIdsAndValuesDirQual</w:t>
                        </w:r>
                        <w:r>
                          <w:rPr>
                            <w:rFonts w:eastAsia="Times New Roman"/>
                            <w:sz w:val="27"/>
                            <w:szCs w:val="27"/>
                          </w:rPr>
                          <w:t xml:space="preserve"> ' (tdm-segment-gen-contr-param-ids-and-values-dir-qual) </w:t>
                        </w:r>
                      </w:p>
                    </w:tc>
                  </w:tr>
                  <w:tr w:rsidR="00000000" w14:paraId="5ED5D1AE" w14:textId="77777777">
                    <w:trPr>
                      <w:tblCellSpacing w:w="15" w:type="dxa"/>
                      <w:jc w:val="center"/>
                    </w:trPr>
                    <w:tc>
                      <w:tcPr>
                        <w:tcW w:w="0" w:type="auto"/>
                        <w:vAlign w:val="center"/>
                        <w:hideMark/>
                      </w:tcPr>
                      <w:p w14:paraId="1316701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w:t>
                        </w:r>
                        <w:r>
                          <w:rPr>
                            <w:rFonts w:ascii="Times New Roman" w:hAnsi="Times New Roman" w:cs="Times New Roman"/>
                            <w:sz w:val="24"/>
                            <w:szCs w:val="24"/>
                          </w:rPr>
                          <w:t xml:space="preserve">shall act on and contains a sequence of parameter identifier and parameter value pairs. To be valid, the parameter identifier must reference a controllable parameter of the TdmSegmentGen FR and the parameter value must be of the same type as the parameter </w:t>
                        </w:r>
                        <w:r>
                          <w:rPr>
                            <w:rFonts w:ascii="Times New Roman" w:hAnsi="Times New Roman" w:cs="Times New Roman"/>
                            <w:sz w:val="24"/>
                            <w:szCs w:val="24"/>
                          </w:rPr>
                          <w:t>value that shall be set</w:t>
                        </w:r>
                        <w:r>
                          <w:rPr>
                            <w:rFonts w:ascii="Times New Roman" w:hAnsi="Times New Roman" w:cs="Times New Roman"/>
                            <w:sz w:val="24"/>
                            <w:szCs w:val="24"/>
                          </w:rPr>
                          <w:t>.</w:t>
                        </w:r>
                      </w:p>
                    </w:tc>
                  </w:tr>
                  <w:tr w:rsidR="00000000" w14:paraId="004F8DBC" w14:textId="77777777">
                    <w:trPr>
                      <w:tblCellSpacing w:w="15" w:type="dxa"/>
                      <w:jc w:val="center"/>
                    </w:trPr>
                    <w:tc>
                      <w:tcPr>
                        <w:tcW w:w="0" w:type="auto"/>
                        <w:vAlign w:val="center"/>
                        <w:hideMark/>
                      </w:tcPr>
                      <w:p w14:paraId="4BD9DF12"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08ED6CEF" w14:textId="77777777">
                    <w:trPr>
                      <w:tblCellSpacing w:w="15" w:type="dxa"/>
                      <w:jc w:val="center"/>
                    </w:trPr>
                    <w:tc>
                      <w:tcPr>
                        <w:tcW w:w="0" w:type="auto"/>
                        <w:vAlign w:val="center"/>
                        <w:hideMark/>
                      </w:tcPr>
                      <w:p w14:paraId="06FD10C2" w14:textId="77777777" w:rsidR="00000000" w:rsidRDefault="00C24396">
                        <w:pPr>
                          <w:rPr>
                            <w:rFonts w:eastAsia="Times New Roman"/>
                          </w:rPr>
                        </w:pPr>
                        <w:r>
                          <w:rPr>
                            <w:rFonts w:eastAsia="Times New Roman"/>
                          </w:rPr>
                          <w:br/>
                        </w:r>
                        <w:r>
                          <w:rPr>
                            <w:rFonts w:eastAsia="Times New Roman"/>
                            <w:b/>
                            <w:bCs/>
                          </w:rPr>
                          <w:t xml:space="preserve">Type Definition: </w:t>
                        </w:r>
                      </w:p>
                      <w:p w14:paraId="3578A371" w14:textId="77777777" w:rsidR="00000000" w:rsidRDefault="00C24396">
                        <w:pPr>
                          <w:pStyle w:val="HTMLPreformatted"/>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14:paraId="7022FA68" w14:textId="77777777" w:rsidR="00000000" w:rsidRDefault="00C24396">
                        <w:pPr>
                          <w:rPr>
                            <w:rFonts w:eastAsia="Times New Roman"/>
                          </w:rPr>
                        </w:pPr>
                      </w:p>
                    </w:tc>
                  </w:tr>
                  <w:tr w:rsidR="00000000" w14:paraId="0D2E6A64" w14:textId="77777777">
                    <w:trPr>
                      <w:tblCellSpacing w:w="15" w:type="dxa"/>
                      <w:jc w:val="center"/>
                    </w:trPr>
                    <w:tc>
                      <w:tcPr>
                        <w:tcW w:w="0" w:type="auto"/>
                        <w:vAlign w:val="center"/>
                        <w:hideMark/>
                      </w:tcPr>
                      <w:p w14:paraId="1778B7C3" w14:textId="77777777" w:rsidR="00000000" w:rsidRDefault="00C24396">
                        <w:pPr>
                          <w:rPr>
                            <w:rFonts w:eastAsia="Times New Roman"/>
                          </w:rPr>
                        </w:pPr>
                      </w:p>
                    </w:tc>
                  </w:tr>
                </w:tbl>
                <w:p w14:paraId="48B43ACC" w14:textId="77777777" w:rsidR="00000000" w:rsidRDefault="00C24396">
                  <w:pPr>
                    <w:rPr>
                      <w:rFonts w:eastAsia="Times New Roman"/>
                    </w:rPr>
                  </w:pPr>
                </w:p>
              </w:tc>
            </w:tr>
          </w:tbl>
          <w:p w14:paraId="53C8607F" w14:textId="77777777" w:rsidR="00000000" w:rsidRDefault="00C24396">
            <w:pPr>
              <w:rPr>
                <w:rFonts w:eastAsia="Times New Roman"/>
              </w:rPr>
            </w:pPr>
          </w:p>
        </w:tc>
      </w:tr>
    </w:tbl>
    <w:p w14:paraId="079FCE29"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w:t>
      </w:r>
      <w:r>
        <w:rPr>
          <w:rFonts w:ascii="Times" w:eastAsia="Times New Roman" w:hAnsi="Times"/>
          <w:color w:val="000000"/>
        </w:rPr>
        <w:t xml:space="preserve">'NonValRmDataCollection' (not authorized) </w:t>
      </w:r>
      <w:bookmarkStart w:id="449" w:name="id0xa1d4c80"/>
      <w:bookmarkEnd w:id="449"/>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67A357E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B4B57E" w14:textId="77777777" w:rsidR="00000000" w:rsidRDefault="00C24396">
            <w:pPr>
              <w:rPr>
                <w:rFonts w:eastAsia="Times New Roman"/>
                <w:sz w:val="27"/>
                <w:szCs w:val="27"/>
              </w:rPr>
            </w:pPr>
            <w:r>
              <w:rPr>
                <w:rFonts w:eastAsia="Times New Roman"/>
              </w:rPr>
              <w:t>FR Stratum: 'SLS Radiometric Data Production' FR Set: 'Non-Validated Radiometric Data Collection'</w:t>
            </w:r>
            <w:r>
              <w:rPr>
                <w:rFonts w:eastAsia="Times New Roman"/>
              </w:rPr>
              <w:t xml:space="preserve"> </w:t>
            </w:r>
          </w:p>
        </w:tc>
      </w:tr>
      <w:tr w:rsidR="00000000" w14:paraId="5F8D9E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6FE415" w14:textId="77777777" w:rsidR="00000000" w:rsidRDefault="00C24396">
            <w:pPr>
              <w:rPr>
                <w:rFonts w:eastAsia="Times New Roman"/>
              </w:rPr>
            </w:pPr>
            <w:r>
              <w:rPr>
                <w:rFonts w:eastAsia="Times New Roman"/>
                <w:b/>
                <w:bCs/>
              </w:rPr>
              <w:t xml:space="preserve">Definition: </w:t>
            </w:r>
            <w:r>
              <w:rPr>
                <w:rFonts w:eastAsia="Times New Roman"/>
              </w:rPr>
              <w:t>This FR collects the raw, i.e., non-validated radiometric obse</w:t>
            </w:r>
            <w:r>
              <w:rPr>
                <w:rFonts w:eastAsia="Times New Roman"/>
              </w:rPr>
              <w:t xml:space="preserve">rvables and generates TDM files where each file contains only the observable group per file as identified by the element observableGroupType of the nonValRmFiles parameter. Some observable group elements may be optional. The actual keywords and associated </w:t>
            </w:r>
            <w:r>
              <w:rPr>
                <w:rFonts w:eastAsia="Times New Roman"/>
              </w:rPr>
              <w:t>values contained in the TDM file data segments are identified by the DATA_TYPES keyword value in the Metadata Section. The TDM Header keyword values shall be set as agreed between provider and user. Therefore the setting of these keywords is not covered by</w:t>
            </w:r>
            <w:r>
              <w:rPr>
                <w:rFonts w:eastAsia="Times New Roman"/>
              </w:rPr>
              <w:t xml:space="preserve"> parameters of this FR. Some of the TDM Metadata keyword section values will be the same for all files generated by this FR. The value assigned to the keyword TIME_SYSTEM is always 'UTC'. If the keyword MODE is applicable, the assigned value is always 'SEQ</w:t>
            </w:r>
            <w:r>
              <w:rPr>
                <w:rFonts w:eastAsia="Times New Roman"/>
              </w:rPr>
              <w:t>UENTIAL'. The value assigned to the DATA_QUALITY keyword is always 'RAW' and the value assigned to the CORRECTION_APPLIED keyword is always 'NO'. The observable groups for which TDM files shall be generated are specified by the parameter nonValRmFiles whic</w:t>
            </w:r>
            <w:r>
              <w:rPr>
                <w:rFonts w:eastAsia="Times New Roman"/>
              </w:rPr>
              <w:t>h also specifies the sampling rate and the observation time that shall be covered by each file containing the given observable group. The collection of data is limited to data available at a single ESLT. Some observables specified in CCSDS 503.0-B-2 requir</w:t>
            </w:r>
            <w:r>
              <w:rPr>
                <w:rFonts w:eastAsia="Times New Roman"/>
              </w:rPr>
              <w:t xml:space="preserve">e </w:t>
            </w:r>
            <w:r>
              <w:rPr>
                <w:rFonts w:eastAsia="Times New Roman"/>
              </w:rPr>
              <w:lastRenderedPageBreak/>
              <w:t>data from more than one ESLT. As a consequence different paths need to be specified for differenced range, differenced Doppler and VLBI data) or none of the participants is a spacecraft and no path is specified (clock bias and clock drift). Such data are</w:t>
            </w:r>
            <w:r>
              <w:rPr>
                <w:rFonts w:eastAsia="Times New Roman"/>
              </w:rPr>
              <w:t xml:space="preserve"> not collected by this FR. By convention, the PARTICIPANT_1 is an RF antenna. Therefore this FR does not collect optical or radar observables as covered by the MAG and RCS keywords. Although not explicitly specified by the parameters of this FR, the keywor</w:t>
            </w:r>
            <w:r>
              <w:rPr>
                <w:rFonts w:eastAsia="Times New Roman"/>
              </w:rPr>
              <w:t>ds META_START and META_STOP shall delimit each Metadata Section. Likewise each Data Section shall be delimited by the keywords DATA_START and DATA_STOP, respectively. Furthermore, each Metadata Section shall contain the START_TIME and the STOP_TIME keyword</w:t>
            </w:r>
            <w:r>
              <w:rPr>
                <w:rFonts w:eastAsia="Times New Roman"/>
              </w:rPr>
              <w:t xml:space="preserve">s and their values. Whenever the generation of a TDM file by this FR is completed, it is passed to the NonValRmDataStore FR. </w:t>
            </w:r>
          </w:p>
        </w:tc>
      </w:tr>
      <w:tr w:rsidR="00000000" w14:paraId="23B99062"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6E34068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70ECF50" w14:textId="77777777" w:rsidR="00000000" w:rsidRDefault="00C24396">
                  <w:pPr>
                    <w:rPr>
                      <w:rFonts w:eastAsia="Times New Roman"/>
                    </w:rPr>
                  </w:pPr>
                </w:p>
              </w:tc>
            </w:tr>
            <w:tr w:rsidR="00000000" w14:paraId="7398DC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B5A68"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252CE393" w14:textId="77777777">
                    <w:trPr>
                      <w:tblCellSpacing w:w="15" w:type="dxa"/>
                    </w:trPr>
                    <w:tc>
                      <w:tcPr>
                        <w:tcW w:w="2000" w:type="pct"/>
                        <w:vAlign w:val="center"/>
                        <w:hideMark/>
                      </w:tcPr>
                      <w:p w14:paraId="4BF8413D" w14:textId="77777777" w:rsidR="00000000" w:rsidRDefault="00C24396">
                        <w:pPr>
                          <w:rPr>
                            <w:rFonts w:eastAsia="Times New Roman"/>
                          </w:rPr>
                        </w:pPr>
                        <w:r>
                          <w:rPr>
                            <w:rFonts w:eastAsia="Times New Roman"/>
                          </w:rPr>
                          <w:t xml:space="preserve">Monitored only: </w:t>
                        </w:r>
                      </w:p>
                    </w:tc>
                    <w:tc>
                      <w:tcPr>
                        <w:tcW w:w="0" w:type="auto"/>
                        <w:vAlign w:val="center"/>
                        <w:hideMark/>
                      </w:tcPr>
                      <w:p w14:paraId="0DEBABDD" w14:textId="77777777" w:rsidR="00000000" w:rsidRDefault="00C24396">
                        <w:pPr>
                          <w:rPr>
                            <w:rFonts w:eastAsia="Times New Roman"/>
                          </w:rPr>
                        </w:pPr>
                        <w:hyperlink w:anchor="id0xa1d5b00" w:history="1">
                          <w:r>
                            <w:rPr>
                              <w:rStyle w:val="Hyperlink"/>
                              <w:rFonts w:eastAsia="Times New Roman"/>
                            </w:rPr>
                            <w:t>nonValRmResourceStat</w:t>
                          </w:r>
                        </w:hyperlink>
                      </w:p>
                    </w:tc>
                  </w:tr>
                  <w:tr w:rsidR="00000000" w14:paraId="7C6823B8" w14:textId="77777777">
                    <w:trPr>
                      <w:tblCellSpacing w:w="15" w:type="dxa"/>
                    </w:trPr>
                    <w:tc>
                      <w:tcPr>
                        <w:tcW w:w="2000" w:type="pct"/>
                        <w:vAlign w:val="center"/>
                        <w:hideMark/>
                      </w:tcPr>
                      <w:p w14:paraId="4623514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3F1C039" w14:textId="77777777" w:rsidR="00000000" w:rsidRDefault="00C24396">
                        <w:pPr>
                          <w:rPr>
                            <w:rFonts w:eastAsia="Times New Roman"/>
                          </w:rPr>
                        </w:pPr>
                        <w:hyperlink w:anchor="id0xa1d8580" w:history="1">
                          <w:r>
                            <w:rPr>
                              <w:rStyle w:val="Hyperlink"/>
                              <w:rFonts w:eastAsia="Times New Roman"/>
                            </w:rPr>
                            <w:t>nonValRmCommonMetadata</w:t>
                          </w:r>
                        </w:hyperlink>
                      </w:p>
                    </w:tc>
                  </w:tr>
                  <w:tr w:rsidR="00000000" w14:paraId="2BE2BFFA" w14:textId="77777777">
                    <w:trPr>
                      <w:tblCellSpacing w:w="15" w:type="dxa"/>
                    </w:trPr>
                    <w:tc>
                      <w:tcPr>
                        <w:tcW w:w="2000" w:type="pct"/>
                        <w:vAlign w:val="center"/>
                        <w:hideMark/>
                      </w:tcPr>
                      <w:p w14:paraId="422F41F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A020E13" w14:textId="77777777" w:rsidR="00000000" w:rsidRDefault="00C24396">
                        <w:pPr>
                          <w:rPr>
                            <w:rFonts w:eastAsia="Times New Roman"/>
                          </w:rPr>
                        </w:pPr>
                        <w:hyperlink w:anchor="id0xa1db780" w:history="1">
                          <w:r>
                            <w:rPr>
                              <w:rStyle w:val="Hyperlink"/>
                              <w:rFonts w:eastAsia="Times New Roman"/>
                            </w:rPr>
                            <w:t>nonValRmFiles</w:t>
                          </w:r>
                        </w:hyperlink>
                      </w:p>
                    </w:tc>
                  </w:tr>
                  <w:tr w:rsidR="00000000" w14:paraId="3928EF97" w14:textId="77777777">
                    <w:trPr>
                      <w:tblCellSpacing w:w="15" w:type="dxa"/>
                    </w:trPr>
                    <w:tc>
                      <w:tcPr>
                        <w:tcW w:w="2000" w:type="pct"/>
                        <w:vAlign w:val="center"/>
                        <w:hideMark/>
                      </w:tcPr>
                      <w:p w14:paraId="34EBA1D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EAC0AD8" w14:textId="77777777" w:rsidR="00000000" w:rsidRDefault="00C24396">
                        <w:pPr>
                          <w:rPr>
                            <w:rFonts w:eastAsia="Times New Roman"/>
                          </w:rPr>
                        </w:pPr>
                        <w:hyperlink w:anchor="id0xa1dfd00" w:history="1">
                          <w:r>
                            <w:rPr>
                              <w:rStyle w:val="Hyperlink"/>
                              <w:rFonts w:eastAsia="Times New Roman"/>
                            </w:rPr>
                            <w:t>nonValRmRangeMetadata</w:t>
                          </w:r>
                        </w:hyperlink>
                      </w:p>
                    </w:tc>
                  </w:tr>
                  <w:tr w:rsidR="00000000" w14:paraId="2A4D30CE" w14:textId="77777777">
                    <w:trPr>
                      <w:tblCellSpacing w:w="15" w:type="dxa"/>
                    </w:trPr>
                    <w:tc>
                      <w:tcPr>
                        <w:tcW w:w="2000" w:type="pct"/>
                        <w:vAlign w:val="center"/>
                        <w:hideMark/>
                      </w:tcPr>
                      <w:p w14:paraId="727C35A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222C0DA" w14:textId="77777777" w:rsidR="00000000" w:rsidRDefault="00C24396">
                        <w:pPr>
                          <w:rPr>
                            <w:rFonts w:eastAsia="Times New Roman"/>
                          </w:rPr>
                        </w:pPr>
                        <w:hyperlink w:anchor="id0xa1e8280" w:history="1">
                          <w:r>
                            <w:rPr>
                              <w:rStyle w:val="Hyperlink"/>
                              <w:rFonts w:eastAsia="Times New Roman"/>
                            </w:rPr>
                            <w:t>nonValRmDoppInstMetadata</w:t>
                          </w:r>
                        </w:hyperlink>
                      </w:p>
                    </w:tc>
                  </w:tr>
                  <w:tr w:rsidR="00000000" w14:paraId="5F8D061A" w14:textId="77777777">
                    <w:trPr>
                      <w:tblCellSpacing w:w="15" w:type="dxa"/>
                    </w:trPr>
                    <w:tc>
                      <w:tcPr>
                        <w:tcW w:w="2000" w:type="pct"/>
                        <w:vAlign w:val="center"/>
                        <w:hideMark/>
                      </w:tcPr>
                      <w:p w14:paraId="6E561ED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8EAB775" w14:textId="77777777" w:rsidR="00000000" w:rsidRDefault="00C24396">
                        <w:pPr>
                          <w:rPr>
                            <w:rFonts w:eastAsia="Times New Roman"/>
                          </w:rPr>
                        </w:pPr>
                        <w:hyperlink w:anchor="id0xa1eea00" w:history="1">
                          <w:r>
                            <w:rPr>
                              <w:rStyle w:val="Hyperlink"/>
                              <w:rFonts w:eastAsia="Times New Roman"/>
                            </w:rPr>
                            <w:t>nonValRmReceiveTransmitFreqMetadata</w:t>
                          </w:r>
                        </w:hyperlink>
                      </w:p>
                    </w:tc>
                  </w:tr>
                  <w:tr w:rsidR="00000000" w14:paraId="40D32684" w14:textId="77777777">
                    <w:trPr>
                      <w:tblCellSpacing w:w="15" w:type="dxa"/>
                    </w:trPr>
                    <w:tc>
                      <w:tcPr>
                        <w:tcW w:w="2000" w:type="pct"/>
                        <w:vAlign w:val="center"/>
                        <w:hideMark/>
                      </w:tcPr>
                      <w:p w14:paraId="4030045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D24335D" w14:textId="77777777" w:rsidR="00000000" w:rsidRDefault="00C24396">
                        <w:pPr>
                          <w:rPr>
                            <w:rFonts w:eastAsia="Times New Roman"/>
                          </w:rPr>
                        </w:pPr>
                        <w:hyperlink w:anchor="id0xa1f7c00" w:history="1">
                          <w:r>
                            <w:rPr>
                              <w:rStyle w:val="Hyperlink"/>
                              <w:rFonts w:eastAsia="Times New Roman"/>
                            </w:rPr>
                            <w:t>nonValRmDoppIntMetadata</w:t>
                          </w:r>
                        </w:hyperlink>
                      </w:p>
                    </w:tc>
                  </w:tr>
                  <w:tr w:rsidR="00000000" w14:paraId="67A2BCD8" w14:textId="77777777">
                    <w:trPr>
                      <w:tblCellSpacing w:w="15" w:type="dxa"/>
                    </w:trPr>
                    <w:tc>
                      <w:tcPr>
                        <w:tcW w:w="2000" w:type="pct"/>
                        <w:vAlign w:val="center"/>
                        <w:hideMark/>
                      </w:tcPr>
                      <w:p w14:paraId="7F79647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F1083F2" w14:textId="77777777" w:rsidR="00000000" w:rsidRDefault="00C24396">
                        <w:pPr>
                          <w:rPr>
                            <w:rFonts w:eastAsia="Times New Roman"/>
                          </w:rPr>
                        </w:pPr>
                        <w:hyperlink w:anchor="id0xa303880" w:history="1">
                          <w:r>
                            <w:rPr>
                              <w:rStyle w:val="Hyperlink"/>
                              <w:rFonts w:eastAsia="Times New Roman"/>
                            </w:rPr>
                            <w:t>nonValRmDoppCountMetadata</w:t>
                          </w:r>
                        </w:hyperlink>
                      </w:p>
                    </w:tc>
                  </w:tr>
                  <w:tr w:rsidR="00000000" w14:paraId="531CCB29" w14:textId="77777777">
                    <w:trPr>
                      <w:tblCellSpacing w:w="15" w:type="dxa"/>
                    </w:trPr>
                    <w:tc>
                      <w:tcPr>
                        <w:tcW w:w="2000" w:type="pct"/>
                        <w:vAlign w:val="center"/>
                        <w:hideMark/>
                      </w:tcPr>
                      <w:p w14:paraId="693393E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ABD8178" w14:textId="77777777" w:rsidR="00000000" w:rsidRDefault="00C24396">
                        <w:pPr>
                          <w:rPr>
                            <w:rFonts w:eastAsia="Times New Roman"/>
                          </w:rPr>
                        </w:pPr>
                        <w:hyperlink w:anchor="id0xa30b580" w:history="1">
                          <w:r>
                            <w:rPr>
                              <w:rStyle w:val="Hyperlink"/>
                              <w:rFonts w:eastAsia="Times New Roman"/>
                            </w:rPr>
                            <w:t>nonValRmAngleMetadata</w:t>
                          </w:r>
                        </w:hyperlink>
                      </w:p>
                    </w:tc>
                  </w:tr>
                  <w:tr w:rsidR="00000000" w14:paraId="55463C92" w14:textId="77777777">
                    <w:trPr>
                      <w:tblCellSpacing w:w="15" w:type="dxa"/>
                    </w:trPr>
                    <w:tc>
                      <w:tcPr>
                        <w:tcW w:w="2000" w:type="pct"/>
                        <w:vAlign w:val="center"/>
                        <w:hideMark/>
                      </w:tcPr>
                      <w:p w14:paraId="12AAB36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9B0F8D1" w14:textId="77777777" w:rsidR="00000000" w:rsidRDefault="00C24396">
                        <w:pPr>
                          <w:rPr>
                            <w:rFonts w:eastAsia="Times New Roman"/>
                          </w:rPr>
                        </w:pPr>
                        <w:hyperlink w:anchor="id0xa30f480" w:history="1">
                          <w:r>
                            <w:rPr>
                              <w:rStyle w:val="Hyperlink"/>
                              <w:rFonts w:eastAsia="Times New Roman"/>
                            </w:rPr>
                            <w:t>nonValRmStecMetadata</w:t>
                          </w:r>
                        </w:hyperlink>
                      </w:p>
                    </w:tc>
                  </w:tr>
                  <w:tr w:rsidR="00000000" w14:paraId="336B9AF7" w14:textId="77777777">
                    <w:trPr>
                      <w:tblCellSpacing w:w="15" w:type="dxa"/>
                    </w:trPr>
                    <w:tc>
                      <w:tcPr>
                        <w:tcW w:w="2000" w:type="pct"/>
                        <w:vAlign w:val="center"/>
                        <w:hideMark/>
                      </w:tcPr>
                      <w:p w14:paraId="028E944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2DBC043" w14:textId="77777777" w:rsidR="00000000" w:rsidRDefault="00C24396">
                        <w:pPr>
                          <w:rPr>
                            <w:rFonts w:eastAsia="Times New Roman"/>
                          </w:rPr>
                        </w:pPr>
                        <w:hyperlink w:anchor="id0xa312480" w:history="1">
                          <w:r>
                            <w:rPr>
                              <w:rStyle w:val="Hyperlink"/>
                              <w:rFonts w:eastAsia="Times New Roman"/>
                            </w:rPr>
                            <w:t>nonValRmTropoMetadata</w:t>
                          </w:r>
                        </w:hyperlink>
                      </w:p>
                    </w:tc>
                  </w:tr>
                  <w:tr w:rsidR="00000000" w14:paraId="123BD3FF" w14:textId="77777777">
                    <w:trPr>
                      <w:tblCellSpacing w:w="15" w:type="dxa"/>
                    </w:trPr>
                    <w:tc>
                      <w:tcPr>
                        <w:tcW w:w="2000" w:type="pct"/>
                        <w:vAlign w:val="center"/>
                        <w:hideMark/>
                      </w:tcPr>
                      <w:p w14:paraId="4224D14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97E02BD" w14:textId="77777777" w:rsidR="00000000" w:rsidRDefault="00C24396">
                        <w:pPr>
                          <w:rPr>
                            <w:rFonts w:eastAsia="Times New Roman"/>
                          </w:rPr>
                        </w:pPr>
                        <w:hyperlink w:anchor="id0xa315400" w:history="1">
                          <w:r>
                            <w:rPr>
                              <w:rStyle w:val="Hyperlink"/>
                              <w:rFonts w:eastAsia="Times New Roman"/>
                            </w:rPr>
                            <w:t>nonValRmMeteoMetadata</w:t>
                          </w:r>
                        </w:hyperlink>
                      </w:p>
                    </w:tc>
                  </w:tr>
                </w:tbl>
                <w:p w14:paraId="1C408E1E" w14:textId="77777777" w:rsidR="00000000" w:rsidRDefault="00C24396">
                  <w:pPr>
                    <w:rPr>
                      <w:rFonts w:eastAsia="Times New Roman"/>
                    </w:rPr>
                  </w:pPr>
                </w:p>
              </w:tc>
            </w:tr>
            <w:tr w:rsidR="00000000" w14:paraId="47C9312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A4B5A04" w14:textId="77777777" w:rsidR="00000000" w:rsidRDefault="00C24396">
                  <w:pPr>
                    <w:rPr>
                      <w:rFonts w:eastAsia="Times New Roman"/>
                      <w:sz w:val="20"/>
                      <w:szCs w:val="20"/>
                    </w:rPr>
                  </w:pPr>
                </w:p>
              </w:tc>
            </w:tr>
            <w:tr w:rsidR="00000000" w14:paraId="1D0DDAA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EAB7D"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4"/>
                  </w:tblGrid>
                  <w:tr w:rsidR="00000000" w14:paraId="2C280E1B" w14:textId="77777777">
                    <w:trPr>
                      <w:tblCellSpacing w:w="15" w:type="dxa"/>
                    </w:trPr>
                    <w:tc>
                      <w:tcPr>
                        <w:tcW w:w="0" w:type="auto"/>
                        <w:vAlign w:val="center"/>
                        <w:hideMark/>
                      </w:tcPr>
                      <w:p w14:paraId="0CB58E7D" w14:textId="77777777" w:rsidR="00000000" w:rsidRDefault="00C24396">
                        <w:pPr>
                          <w:rPr>
                            <w:rFonts w:eastAsia="Times New Roman"/>
                          </w:rPr>
                        </w:pPr>
                        <w:hyperlink w:anchor="id0xa324a00" w:history="1">
                          <w:r>
                            <w:rPr>
                              <w:rStyle w:val="Hyperlink"/>
                              <w:rFonts w:eastAsia="Times New Roman"/>
                            </w:rPr>
                            <w:t>nonValRmSetContrParams</w:t>
                          </w:r>
                        </w:hyperlink>
                      </w:p>
                    </w:tc>
                  </w:tr>
                </w:tbl>
                <w:p w14:paraId="17B1DA3B" w14:textId="77777777" w:rsidR="00000000" w:rsidRDefault="00C24396">
                  <w:pPr>
                    <w:rPr>
                      <w:rFonts w:eastAsia="Times New Roman"/>
                    </w:rPr>
                  </w:pPr>
                </w:p>
              </w:tc>
            </w:tr>
            <w:tr w:rsidR="00000000" w14:paraId="4C1F1B6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78A34FA" w14:textId="77777777" w:rsidR="00000000" w:rsidRDefault="00C24396">
                  <w:pPr>
                    <w:rPr>
                      <w:rFonts w:eastAsia="Times New Roman"/>
                      <w:sz w:val="20"/>
                      <w:szCs w:val="20"/>
                    </w:rPr>
                  </w:pPr>
                </w:p>
              </w:tc>
            </w:tr>
            <w:tr w:rsidR="00000000" w14:paraId="14BD6F1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B54A6"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14:paraId="2FC2B692" w14:textId="77777777">
                    <w:trPr>
                      <w:tblCellSpacing w:w="15" w:type="dxa"/>
                    </w:trPr>
                    <w:tc>
                      <w:tcPr>
                        <w:tcW w:w="0" w:type="auto"/>
                        <w:vAlign w:val="center"/>
                        <w:hideMark/>
                      </w:tcPr>
                      <w:p w14:paraId="109B456A" w14:textId="77777777" w:rsidR="00000000" w:rsidRDefault="00C24396">
                        <w:pPr>
                          <w:rPr>
                            <w:rFonts w:eastAsia="Times New Roman"/>
                          </w:rPr>
                        </w:pPr>
                        <w:hyperlink w:anchor="id0xa318400" w:history="1">
                          <w:r>
                            <w:rPr>
                              <w:rStyle w:val="Hyperlink"/>
                              <w:rFonts w:eastAsia="Times New Roman"/>
                            </w:rPr>
                            <w:t>nonValRmResourceStatChange</w:t>
                          </w:r>
                        </w:hyperlink>
                      </w:p>
                    </w:tc>
                  </w:tr>
                  <w:tr w:rsidR="00000000" w14:paraId="262BBDFE" w14:textId="77777777">
                    <w:trPr>
                      <w:tblCellSpacing w:w="15" w:type="dxa"/>
                    </w:trPr>
                    <w:tc>
                      <w:tcPr>
                        <w:tcW w:w="0" w:type="auto"/>
                        <w:vAlign w:val="center"/>
                        <w:hideMark/>
                      </w:tcPr>
                      <w:p w14:paraId="5BE2C851" w14:textId="77777777" w:rsidR="00000000" w:rsidRDefault="00C24396">
                        <w:pPr>
                          <w:rPr>
                            <w:rFonts w:eastAsia="Times New Roman"/>
                          </w:rPr>
                        </w:pPr>
                        <w:hyperlink w:anchor="id0xa31b080" w:history="1">
                          <w:r>
                            <w:rPr>
                              <w:rStyle w:val="Hyperlink"/>
                              <w:rFonts w:eastAsia="Times New Roman"/>
                            </w:rPr>
                            <w:t>nonValRmConfigurationChange</w:t>
                          </w:r>
                        </w:hyperlink>
                      </w:p>
                    </w:tc>
                  </w:tr>
                  <w:tr w:rsidR="00000000" w14:paraId="4F9D032F" w14:textId="77777777">
                    <w:trPr>
                      <w:tblCellSpacing w:w="15" w:type="dxa"/>
                    </w:trPr>
                    <w:tc>
                      <w:tcPr>
                        <w:tcW w:w="0" w:type="auto"/>
                        <w:vAlign w:val="center"/>
                        <w:hideMark/>
                      </w:tcPr>
                      <w:p w14:paraId="772488B2" w14:textId="77777777" w:rsidR="00000000" w:rsidRDefault="00C24396">
                        <w:pPr>
                          <w:rPr>
                            <w:rFonts w:eastAsia="Times New Roman"/>
                          </w:rPr>
                        </w:pPr>
                        <w:hyperlink w:anchor="id0xa31dc00" w:history="1">
                          <w:r>
                            <w:rPr>
                              <w:rStyle w:val="Hyperlink"/>
                              <w:rFonts w:eastAsia="Times New Roman"/>
                            </w:rPr>
                            <w:t>nonValRmFileCompletion</w:t>
                          </w:r>
                        </w:hyperlink>
                      </w:p>
                    </w:tc>
                  </w:tr>
                  <w:tr w:rsidR="00000000" w14:paraId="0F4D16DB" w14:textId="77777777">
                    <w:trPr>
                      <w:tblCellSpacing w:w="15" w:type="dxa"/>
                    </w:trPr>
                    <w:tc>
                      <w:tcPr>
                        <w:tcW w:w="0" w:type="auto"/>
                        <w:vAlign w:val="center"/>
                        <w:hideMark/>
                      </w:tcPr>
                      <w:p w14:paraId="558FF8EA" w14:textId="77777777" w:rsidR="00000000" w:rsidRDefault="00C24396">
                        <w:pPr>
                          <w:rPr>
                            <w:rFonts w:eastAsia="Times New Roman"/>
                          </w:rPr>
                        </w:pPr>
                        <w:hyperlink w:anchor="id0xa321e00" w:history="1">
                          <w:r>
                            <w:rPr>
                              <w:rStyle w:val="Hyperlink"/>
                              <w:rFonts w:eastAsia="Times New Roman"/>
                            </w:rPr>
                            <w:t>nonValRmOperatorNotify</w:t>
                          </w:r>
                        </w:hyperlink>
                      </w:p>
                    </w:tc>
                  </w:tr>
                </w:tbl>
                <w:p w14:paraId="1B728DFA" w14:textId="77777777" w:rsidR="00000000" w:rsidRDefault="00C24396">
                  <w:pPr>
                    <w:rPr>
                      <w:rFonts w:eastAsia="Times New Roman"/>
                    </w:rPr>
                  </w:pPr>
                </w:p>
              </w:tc>
            </w:tr>
          </w:tbl>
          <w:p w14:paraId="425A77FA" w14:textId="77777777" w:rsidR="00000000" w:rsidRDefault="00C24396">
            <w:pPr>
              <w:rPr>
                <w:rFonts w:eastAsia="Times New Roman"/>
              </w:rPr>
            </w:pPr>
          </w:p>
        </w:tc>
      </w:tr>
      <w:tr w:rsidR="00000000" w14:paraId="6E103D9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E4BBEC" w14:textId="77777777" w:rsidR="00000000" w:rsidRDefault="00C24396">
            <w:pPr>
              <w:rPr>
                <w:rFonts w:eastAsia="Times New Roman"/>
              </w:rPr>
            </w:pPr>
            <w:r>
              <w:rPr>
                <w:rFonts w:eastAsia="Times New Roman"/>
              </w:rPr>
              <w:t xml:space="preserve">Functional Resource OID .1 .3 .112 .4 .4 .2 .1 .60200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FBBAAD" w14:textId="77777777">
              <w:trPr>
                <w:tblCellSpacing w:w="15" w:type="dxa"/>
                <w:jc w:val="center"/>
              </w:trPr>
              <w:tc>
                <w:tcPr>
                  <w:tcW w:w="0" w:type="auto"/>
                  <w:vAlign w:val="center"/>
                  <w:hideMark/>
                </w:tcPr>
                <w:p w14:paraId="020A08AE"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0" w:name="id0xa1d5b00"/>
                  <w:bookmarkEnd w:id="450"/>
                  <w:r>
                    <w:rPr>
                      <w:rFonts w:eastAsia="Times New Roman"/>
                      <w:sz w:val="27"/>
                      <w:szCs w:val="27"/>
                    </w:rPr>
                    <w:t xml:space="preserve"> ' </w:t>
                  </w:r>
                  <w:r>
                    <w:rPr>
                      <w:rFonts w:eastAsia="Times New Roman"/>
                      <w:b/>
                      <w:bCs/>
                      <w:sz w:val="27"/>
                      <w:szCs w:val="27"/>
                    </w:rPr>
                    <w:t>nonValRmResourceStat</w:t>
                  </w:r>
                  <w:r>
                    <w:rPr>
                      <w:rFonts w:eastAsia="Times New Roman"/>
                      <w:sz w:val="27"/>
                      <w:szCs w:val="27"/>
                    </w:rPr>
                    <w:t xml:space="preserve"> ' (non-val-rm-resource-stat) OID .1.3.112.4.4.2.1.60200.1.1.1 </w:t>
                  </w:r>
                </w:p>
              </w:tc>
            </w:tr>
            <w:tr w:rsidR="00000000" w14:paraId="70A6362B" w14:textId="77777777">
              <w:trPr>
                <w:tblCellSpacing w:w="15" w:type="dxa"/>
                <w:jc w:val="center"/>
              </w:trPr>
              <w:tc>
                <w:tcPr>
                  <w:tcW w:w="0" w:type="auto"/>
                  <w:vAlign w:val="center"/>
                  <w:hideMark/>
                </w:tcPr>
                <w:p w14:paraId="353552E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NonValRmDataCollection FR resource status and can take on four values:</w:t>
                  </w:r>
                </w:p>
                <w:p w14:paraId="59BAEA9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w:t>
                  </w:r>
                  <w:r>
                    <w:rPr>
                      <w:rFonts w:ascii="Times New Roman" w:hAnsi="Times New Roman" w:cs="Times New Roman"/>
                      <w:sz w:val="24"/>
                      <w:szCs w:val="24"/>
                    </w:rPr>
                    <w:t xml:space="preserve"> configured to ingest observables as input to the production of TDM files;</w:t>
                  </w:r>
                </w:p>
                <w:p w14:paraId="72C5BDC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ingesting radiometric observables and produces the associated TDM files;</w:t>
                  </w:r>
                </w:p>
                <w:p w14:paraId="270E53D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6BB3ED5F" w14:textId="77777777" w:rsidR="00000000" w:rsidRDefault="00C24396">
                  <w:pPr>
                    <w:pStyle w:val="HTMLPreformatted"/>
                  </w:pPr>
                  <w:r>
                    <w:rPr>
                      <w:rFonts w:ascii="Times New Roman" w:hAnsi="Times New Roman" w:cs="Times New Roman"/>
                      <w:sz w:val="24"/>
                      <w:szCs w:val="24"/>
                    </w:rPr>
                    <w:t>- 'halted':  th</w:t>
                  </w:r>
                  <w:r>
                    <w:rPr>
                      <w:rFonts w:ascii="Times New Roman" w:hAnsi="Times New Roman" w:cs="Times New Roman"/>
                      <w:sz w:val="24"/>
                      <w:szCs w:val="24"/>
                    </w:rPr>
                    <w:t>e associated equipment has been taken out of service</w:t>
                  </w:r>
                  <w:r>
                    <w:rPr>
                      <w:rFonts w:ascii="Times New Roman" w:hAnsi="Times New Roman" w:cs="Times New Roman"/>
                      <w:sz w:val="24"/>
                      <w:szCs w:val="24"/>
                    </w:rPr>
                    <w:t>.</w:t>
                  </w:r>
                </w:p>
              </w:tc>
            </w:tr>
            <w:tr w:rsidR="00000000" w14:paraId="42789068" w14:textId="77777777">
              <w:trPr>
                <w:tblCellSpacing w:w="15" w:type="dxa"/>
                <w:jc w:val="center"/>
              </w:trPr>
              <w:tc>
                <w:tcPr>
                  <w:tcW w:w="0" w:type="auto"/>
                  <w:vAlign w:val="center"/>
                  <w:hideMark/>
                </w:tcPr>
                <w:p w14:paraId="3378F5C0"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4D59C60C" w14:textId="77777777">
              <w:trPr>
                <w:tblCellSpacing w:w="15" w:type="dxa"/>
                <w:jc w:val="center"/>
              </w:trPr>
              <w:tc>
                <w:tcPr>
                  <w:tcW w:w="0" w:type="auto"/>
                  <w:vAlign w:val="center"/>
                  <w:hideMark/>
                </w:tcPr>
                <w:p w14:paraId="2648AE7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50645A2" w14:textId="77777777">
              <w:trPr>
                <w:tblCellSpacing w:w="15" w:type="dxa"/>
                <w:jc w:val="center"/>
              </w:trPr>
              <w:tc>
                <w:tcPr>
                  <w:tcW w:w="0" w:type="auto"/>
                  <w:vAlign w:val="center"/>
                  <w:hideMark/>
                </w:tcPr>
                <w:p w14:paraId="080FAAC1" w14:textId="77777777" w:rsidR="00000000" w:rsidRDefault="00C24396">
                  <w:pPr>
                    <w:rPr>
                      <w:rFonts w:eastAsia="Times New Roman"/>
                    </w:rPr>
                  </w:pPr>
                  <w:r>
                    <w:rPr>
                      <w:rFonts w:eastAsia="Times New Roman"/>
                    </w:rPr>
                    <w:br/>
                  </w:r>
                  <w:r>
                    <w:rPr>
                      <w:rFonts w:eastAsia="Times New Roman"/>
                      <w:b/>
                      <w:bCs/>
                    </w:rPr>
                    <w:t xml:space="preserve">Type Definition: </w:t>
                  </w:r>
                </w:p>
                <w:p w14:paraId="5C167345" w14:textId="77777777" w:rsidR="00000000" w:rsidRDefault="00C24396">
                  <w:pPr>
                    <w:pStyle w:val="HTMLPreformatted"/>
                  </w:pPr>
                  <w:r>
                    <w:rPr>
                      <w:rFonts w:ascii="Courier" w:hAnsi="Courier"/>
                      <w:sz w:val="16"/>
                      <w:szCs w:val="16"/>
                    </w:rPr>
                    <w:t>NonValRmResourceStat</w:t>
                  </w:r>
                  <w:r>
                    <w:rPr>
                      <w:rFonts w:ascii="Courier" w:hAnsi="Courier"/>
                      <w:sz w:val="16"/>
                      <w:szCs w:val="16"/>
                    </w:rPr>
                    <w:tab/>
                    <w:t xml:space="preserve"> ::= ResourceSta</w:t>
                  </w:r>
                  <w:r>
                    <w:rPr>
                      <w:rFonts w:ascii="Courier" w:hAnsi="Courier"/>
                      <w:sz w:val="16"/>
                      <w:szCs w:val="16"/>
                    </w:rPr>
                    <w:t>t</w:t>
                  </w:r>
                </w:p>
                <w:p w14:paraId="64511101" w14:textId="77777777" w:rsidR="00000000" w:rsidRDefault="00C24396">
                  <w:pPr>
                    <w:rPr>
                      <w:rFonts w:eastAsia="Times New Roman"/>
                    </w:rPr>
                  </w:pPr>
                </w:p>
              </w:tc>
            </w:tr>
            <w:tr w:rsidR="00000000" w14:paraId="12844710" w14:textId="77777777">
              <w:trPr>
                <w:tblCellSpacing w:w="15" w:type="dxa"/>
                <w:jc w:val="center"/>
              </w:trPr>
              <w:tc>
                <w:tcPr>
                  <w:tcW w:w="0" w:type="auto"/>
                  <w:vAlign w:val="center"/>
                  <w:hideMark/>
                </w:tcPr>
                <w:p w14:paraId="2CAA0B67" w14:textId="77777777" w:rsidR="00000000" w:rsidRDefault="00C24396">
                  <w:pPr>
                    <w:rPr>
                      <w:rFonts w:eastAsia="Times New Roman"/>
                    </w:rPr>
                  </w:pPr>
                </w:p>
              </w:tc>
            </w:tr>
          </w:tbl>
          <w:p w14:paraId="77A6DFB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CD731B7" w14:textId="77777777">
              <w:trPr>
                <w:tblCellSpacing w:w="15" w:type="dxa"/>
                <w:jc w:val="center"/>
              </w:trPr>
              <w:tc>
                <w:tcPr>
                  <w:tcW w:w="0" w:type="auto"/>
                  <w:vAlign w:val="center"/>
                  <w:hideMark/>
                </w:tcPr>
                <w:p w14:paraId="57E16471"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1" w:name="id0xa1d8580"/>
                  <w:bookmarkEnd w:id="451"/>
                  <w:r>
                    <w:rPr>
                      <w:rFonts w:eastAsia="Times New Roman"/>
                      <w:sz w:val="27"/>
                      <w:szCs w:val="27"/>
                    </w:rPr>
                    <w:t xml:space="preserve"> ' </w:t>
                  </w:r>
                  <w:r>
                    <w:rPr>
                      <w:rFonts w:eastAsia="Times New Roman"/>
                      <w:b/>
                      <w:bCs/>
                      <w:sz w:val="27"/>
                      <w:szCs w:val="27"/>
                    </w:rPr>
                    <w:t>nonValRmCommonMetadata</w:t>
                  </w:r>
                  <w:r>
                    <w:rPr>
                      <w:rFonts w:eastAsia="Times New Roman"/>
                      <w:sz w:val="27"/>
                      <w:szCs w:val="27"/>
                    </w:rPr>
                    <w:t xml:space="preserve"> ' (non-val-rm-common-metadata) OID .1.3.112.4.4.2.1.60200.1.2.1 </w:t>
                  </w:r>
                </w:p>
              </w:tc>
            </w:tr>
            <w:tr w:rsidR="00000000" w14:paraId="1B1B8A5A" w14:textId="77777777">
              <w:trPr>
                <w:tblCellSpacing w:w="15" w:type="dxa"/>
                <w:jc w:val="center"/>
              </w:trPr>
              <w:tc>
                <w:tcPr>
                  <w:tcW w:w="0" w:type="auto"/>
                  <w:vAlign w:val="center"/>
                  <w:hideMark/>
                </w:tcPr>
                <w:p w14:paraId="669B448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those TDM Metadata keyword settings common to all observable types.</w:t>
                  </w:r>
                </w:p>
                <w:p w14:paraId="6DA18D7E" w14:textId="77777777" w:rsidR="00000000" w:rsidRDefault="00C24396">
                  <w:pPr>
                    <w:pStyle w:val="HTMLPreformatted"/>
                    <w:rPr>
                      <w:rFonts w:ascii="Times New Roman" w:hAnsi="Times New Roman" w:cs="Times New Roman"/>
                      <w:sz w:val="24"/>
                      <w:szCs w:val="24"/>
                    </w:rPr>
                  </w:pPr>
                </w:p>
                <w:p w14:paraId="69BE046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time system used for the generation of the T</w:t>
                  </w:r>
                  <w:r>
                    <w:rPr>
                      <w:rFonts w:ascii="Times New Roman" w:hAnsi="Times New Roman" w:cs="Times New Roman"/>
                      <w:sz w:val="24"/>
                      <w:szCs w:val="24"/>
                    </w:rPr>
                    <w:t xml:space="preserve">DM files shall always be UTC. Therefore the keyword TIME_SYSTEM in the TDM Metadata Section shall always be set to 'UTC' and this parameter does not permit setting this keyword to a different value. </w:t>
                  </w:r>
                </w:p>
                <w:p w14:paraId="39BC8192" w14:textId="77777777" w:rsidR="00000000" w:rsidRDefault="00C24396">
                  <w:pPr>
                    <w:pStyle w:val="HTMLPreformatted"/>
                    <w:rPr>
                      <w:rFonts w:ascii="Times New Roman" w:hAnsi="Times New Roman" w:cs="Times New Roman"/>
                      <w:sz w:val="24"/>
                      <w:szCs w:val="24"/>
                    </w:rPr>
                  </w:pPr>
                </w:p>
                <w:p w14:paraId="0FC38BD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those observables where the MODE keyword applies, i</w:t>
                  </w:r>
                  <w:r>
                    <w:rPr>
                      <w:rFonts w:ascii="Times New Roman" w:hAnsi="Times New Roman" w:cs="Times New Roman"/>
                      <w:sz w:val="24"/>
                      <w:szCs w:val="24"/>
                    </w:rPr>
                    <w:t>t shall always be set to 'SEQUENTIAL' and this parameter does not permit setting this keyword to a different value. Files containing differenced data are not generated by this FR.</w:t>
                  </w:r>
                </w:p>
                <w:p w14:paraId="5BD7993B" w14:textId="77777777" w:rsidR="00000000" w:rsidRDefault="00C24396">
                  <w:pPr>
                    <w:pStyle w:val="HTMLPreformatted"/>
                    <w:rPr>
                      <w:rFonts w:ascii="Times New Roman" w:hAnsi="Times New Roman" w:cs="Times New Roman"/>
                      <w:sz w:val="24"/>
                      <w:szCs w:val="24"/>
                    </w:rPr>
                  </w:pPr>
                </w:p>
                <w:p w14:paraId="791E5122" w14:textId="77777777" w:rsidR="00000000" w:rsidRDefault="00C24396">
                  <w:pPr>
                    <w:pStyle w:val="HTMLPreformatted"/>
                  </w:pPr>
                  <w:r>
                    <w:rPr>
                      <w:rFonts w:ascii="Times New Roman" w:hAnsi="Times New Roman" w:cs="Times New Roman"/>
                      <w:sz w:val="24"/>
                      <w:szCs w:val="24"/>
                    </w:rPr>
                    <w:t>For those observables where the Metadata segments contain the keywords TRAN</w:t>
                  </w:r>
                  <w:r>
                    <w:rPr>
                      <w:rFonts w:ascii="Times New Roman" w:hAnsi="Times New Roman" w:cs="Times New Roman"/>
                      <w:sz w:val="24"/>
                      <w:szCs w:val="24"/>
                    </w:rPr>
                    <w:t xml:space="preserve">SMIT_DELAY_1 and RECEIVE_DELAY_1, the provider is assumed to have obtained the values typically by means of range calibration. Therefore there is no need to configure these values by means of dedicated (sub-)parameters. The values shall be those valid for </w:t>
                  </w:r>
                  <w:r>
                    <w:rPr>
                      <w:rFonts w:ascii="Times New Roman" w:hAnsi="Times New Roman" w:cs="Times New Roman"/>
                      <w:sz w:val="24"/>
                      <w:szCs w:val="24"/>
                    </w:rPr>
                    <w:t xml:space="preserve">the given transmit band and receive band.   </w:t>
                  </w:r>
                  <w:r>
                    <w:rPr>
                      <w:rFonts w:ascii="Times New Roman" w:hAnsi="Times New Roman" w:cs="Times New Roman"/>
                      <w:sz w:val="24"/>
                      <w:szCs w:val="24"/>
                    </w:rPr>
                    <w:t xml:space="preserve"> </w:t>
                  </w:r>
                </w:p>
              </w:tc>
            </w:tr>
            <w:tr w:rsidR="00000000" w14:paraId="6C99983D" w14:textId="77777777">
              <w:trPr>
                <w:tblCellSpacing w:w="15" w:type="dxa"/>
                <w:jc w:val="center"/>
              </w:trPr>
              <w:tc>
                <w:tcPr>
                  <w:tcW w:w="0" w:type="auto"/>
                  <w:vAlign w:val="center"/>
                  <w:hideMark/>
                </w:tcPr>
                <w:p w14:paraId="0A97620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8CAA185" w14:textId="77777777">
              <w:trPr>
                <w:tblCellSpacing w:w="15" w:type="dxa"/>
                <w:jc w:val="center"/>
              </w:trPr>
              <w:tc>
                <w:tcPr>
                  <w:tcW w:w="0" w:type="auto"/>
                  <w:vAlign w:val="center"/>
                  <w:hideMark/>
                </w:tcPr>
                <w:p w14:paraId="5B723E3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4A929CC" w14:textId="77777777">
              <w:trPr>
                <w:tblCellSpacing w:w="15" w:type="dxa"/>
                <w:jc w:val="center"/>
              </w:trPr>
              <w:tc>
                <w:tcPr>
                  <w:tcW w:w="0" w:type="auto"/>
                  <w:vAlign w:val="center"/>
                  <w:hideMark/>
                </w:tcPr>
                <w:p w14:paraId="20A352B8"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4C9A91A" w14:textId="77777777">
              <w:trPr>
                <w:tblCellSpacing w:w="15" w:type="dxa"/>
                <w:jc w:val="center"/>
              </w:trPr>
              <w:tc>
                <w:tcPr>
                  <w:tcW w:w="0" w:type="auto"/>
                  <w:vAlign w:val="center"/>
                  <w:hideMark/>
                </w:tcPr>
                <w:p w14:paraId="58B53F7D" w14:textId="77777777" w:rsidR="00000000" w:rsidRDefault="00C24396">
                  <w:pPr>
                    <w:rPr>
                      <w:rFonts w:eastAsia="Times New Roman"/>
                    </w:rPr>
                  </w:pPr>
                  <w:r>
                    <w:rPr>
                      <w:rFonts w:eastAsia="Times New Roman"/>
                    </w:rPr>
                    <w:br/>
                  </w:r>
                  <w:r>
                    <w:rPr>
                      <w:rFonts w:eastAsia="Times New Roman"/>
                      <w:b/>
                      <w:bCs/>
                    </w:rPr>
                    <w:t xml:space="preserve">Type Definition: </w:t>
                  </w:r>
                </w:p>
                <w:p w14:paraId="3C518A15" w14:textId="77777777" w:rsidR="00000000" w:rsidRDefault="00C24396">
                  <w:pPr>
                    <w:pStyle w:val="HTMLPreformatted"/>
                  </w:pPr>
                  <w:r>
                    <w:rPr>
                      <w:rFonts w:ascii="Courier" w:hAnsi="Courier"/>
                      <w:sz w:val="16"/>
                      <w:szCs w:val="16"/>
                    </w:rPr>
                    <w:t>NonValRmCommonMetadata</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This string identifies the antenna used.</w:t>
                  </w:r>
                  <w:r>
                    <w:rPr>
                      <w:rFonts w:ascii="Courier" w:hAnsi="Courier"/>
                      <w:sz w:val="16"/>
                      <w:szCs w:val="16"/>
                    </w:rPr>
                    <w:br/>
                  </w:r>
                  <w:r>
                    <w:rPr>
                      <w:rFonts w:ascii="Courier" w:hAnsi="Courier"/>
                      <w:sz w:val="16"/>
                      <w:szCs w:val="16"/>
                    </w:rPr>
                    <w:tab/>
                    <w:t xml:space="preserve"> participant1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 This string identifies the spacecraft where that string shall be valid regardless</w:t>
                  </w:r>
                  <w:r>
                    <w:rPr>
                      <w:rFonts w:ascii="Courier" w:hAnsi="Courier"/>
                      <w:sz w:val="16"/>
                      <w:szCs w:val="16"/>
                    </w:rPr>
                    <w:br/>
                  </w:r>
                  <w:r>
                    <w:rPr>
                      <w:rFonts w:ascii="Courier" w:hAnsi="Courier"/>
                      <w:sz w:val="16"/>
                      <w:szCs w:val="16"/>
                    </w:rPr>
                    <w:tab/>
                    <w:t xml:space="preserve"> --  of the frequency band(s) used in obtaining the observables. In case t</w:t>
                  </w:r>
                  <w:r>
                    <w:rPr>
                      <w:rFonts w:ascii="Courier" w:hAnsi="Courier"/>
                      <w:sz w:val="16"/>
                      <w:szCs w:val="16"/>
                    </w:rPr>
                    <w:t>he observables</w:t>
                  </w:r>
                  <w:r>
                    <w:rPr>
                      <w:rFonts w:ascii="Courier" w:hAnsi="Courier"/>
                      <w:sz w:val="16"/>
                      <w:szCs w:val="16"/>
                    </w:rPr>
                    <w:br/>
                  </w:r>
                  <w:r>
                    <w:rPr>
                      <w:rFonts w:ascii="Courier" w:hAnsi="Courier"/>
                      <w:sz w:val="16"/>
                      <w:szCs w:val="16"/>
                    </w:rPr>
                    <w:tab/>
                    <w:t xml:space="preserve"> --  in the TDM file are not signal related, the PARTICIPANT_2 keyword is omitted. </w:t>
                  </w:r>
                  <w:r>
                    <w:rPr>
                      <w:rFonts w:ascii="Courier" w:hAnsi="Courier"/>
                      <w:sz w:val="16"/>
                      <w:szCs w:val="16"/>
                    </w:rPr>
                    <w:br/>
                  </w:r>
                  <w:r>
                    <w:rPr>
                      <w:rFonts w:ascii="Courier" w:hAnsi="Courier"/>
                      <w:sz w:val="16"/>
                      <w:szCs w:val="16"/>
                    </w:rPr>
                    <w:tab/>
                    <w:t xml:space="preserve"> participant2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  Secti</w:t>
                  </w:r>
                  <w:r>
                    <w:rPr>
                      <w:rFonts w:ascii="Courier" w:hAnsi="Courier"/>
                      <w:sz w:val="16"/>
                      <w:szCs w:val="16"/>
                    </w:rPr>
                    <w:t>ons of the TDM file generated in this observation session. In each section</w:t>
                  </w:r>
                  <w:r>
                    <w:rPr>
                      <w:rFonts w:ascii="Courier" w:hAnsi="Courier"/>
                      <w:sz w:val="16"/>
                      <w:szCs w:val="16"/>
                    </w:rPr>
                    <w:br/>
                  </w:r>
                  <w:r>
                    <w:rPr>
                      <w:rFonts w:ascii="Courier" w:hAnsi="Courier"/>
                      <w:sz w:val="16"/>
                      <w:szCs w:val="16"/>
                    </w:rPr>
                    <w:tab/>
                    <w:t xml:space="preserve"> --   a monotonically increasing four-digit number is appended to this prefix starting</w:t>
                  </w:r>
                  <w:r>
                    <w:rPr>
                      <w:rFonts w:ascii="Courier" w:hAnsi="Courier"/>
                      <w:sz w:val="16"/>
                      <w:szCs w:val="16"/>
                    </w:rPr>
                    <w:br/>
                  </w:r>
                  <w:r>
                    <w:rPr>
                      <w:rFonts w:ascii="Courier" w:hAnsi="Courier"/>
                      <w:sz w:val="16"/>
                      <w:szCs w:val="16"/>
                    </w:rPr>
                    <w:tab/>
                    <w:t xml:space="preserve"> --  with 0000. This keyword may be omitted.</w:t>
                  </w:r>
                  <w:r>
                    <w:rPr>
                      <w:rFonts w:ascii="Courier" w:hAnsi="Courier"/>
                      <w:sz w:val="16"/>
                      <w:szCs w:val="16"/>
                    </w:rPr>
                    <w:br/>
                  </w:r>
                  <w:r>
                    <w:rPr>
                      <w:rFonts w:ascii="Courier" w:hAnsi="Courier"/>
                      <w:sz w:val="16"/>
                      <w:szCs w:val="16"/>
                    </w:rPr>
                    <w:tab/>
                    <w:t xml:space="preserve"> trackId                       </w:t>
                  </w:r>
                  <w:r>
                    <w:rPr>
                      <w:rFonts w:ascii="Courier" w:hAnsi="Courier"/>
                      <w:sz w:val="16"/>
                      <w:szCs w:val="16"/>
                    </w:rPr>
                    <w:tab/>
                    <w:t xml:space="preserve"> VisibleString</w:t>
                  </w:r>
                  <w:r>
                    <w:rPr>
                      <w:rFonts w:ascii="Courier" w:hAnsi="Courier"/>
                      <w:sz w:val="16"/>
                      <w:szCs w:val="16"/>
                    </w:rPr>
                    <w:t xml:space="preserve"> OPTIONAL</w:t>
                  </w:r>
                  <w:r>
                    <w:rPr>
                      <w:rFonts w:ascii="Courier" w:hAnsi="Courier"/>
                      <w:sz w:val="16"/>
                      <w:szCs w:val="16"/>
                    </w:rPr>
                    <w:br/>
                    <w:t>}</w:t>
                  </w:r>
                  <w:r>
                    <w:rPr>
                      <w:rFonts w:ascii="Courier" w:hAnsi="Courier"/>
                      <w:sz w:val="16"/>
                      <w:szCs w:val="16"/>
                    </w:rPr>
                    <w:br/>
                  </w:r>
                </w:p>
                <w:p w14:paraId="1F2B2225" w14:textId="77777777" w:rsidR="00000000" w:rsidRDefault="00C24396">
                  <w:pPr>
                    <w:rPr>
                      <w:rFonts w:eastAsia="Times New Roman"/>
                    </w:rPr>
                  </w:pPr>
                </w:p>
              </w:tc>
            </w:tr>
            <w:tr w:rsidR="00000000" w14:paraId="77C174C4" w14:textId="77777777">
              <w:trPr>
                <w:tblCellSpacing w:w="15" w:type="dxa"/>
                <w:jc w:val="center"/>
              </w:trPr>
              <w:tc>
                <w:tcPr>
                  <w:tcW w:w="0" w:type="auto"/>
                  <w:vAlign w:val="center"/>
                  <w:hideMark/>
                </w:tcPr>
                <w:p w14:paraId="5769251C" w14:textId="77777777" w:rsidR="00000000" w:rsidRDefault="00C24396">
                  <w:pPr>
                    <w:rPr>
                      <w:rFonts w:eastAsia="Times New Roman"/>
                    </w:rPr>
                  </w:pPr>
                </w:p>
              </w:tc>
            </w:tr>
          </w:tbl>
          <w:p w14:paraId="53A97BF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94D8E5B" w14:textId="77777777">
              <w:trPr>
                <w:tblCellSpacing w:w="15" w:type="dxa"/>
                <w:jc w:val="center"/>
              </w:trPr>
              <w:tc>
                <w:tcPr>
                  <w:tcW w:w="0" w:type="auto"/>
                  <w:vAlign w:val="center"/>
                  <w:hideMark/>
                </w:tcPr>
                <w:p w14:paraId="28066B42"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2" w:name="id0xa1db780"/>
                  <w:bookmarkEnd w:id="452"/>
                  <w:r>
                    <w:rPr>
                      <w:rFonts w:eastAsia="Times New Roman"/>
                      <w:sz w:val="27"/>
                      <w:szCs w:val="27"/>
                    </w:rPr>
                    <w:t xml:space="preserve"> ' </w:t>
                  </w:r>
                  <w:r>
                    <w:rPr>
                      <w:rFonts w:eastAsia="Times New Roman"/>
                      <w:b/>
                      <w:bCs/>
                      <w:sz w:val="27"/>
                      <w:szCs w:val="27"/>
                    </w:rPr>
                    <w:t>nonValRmFiles</w:t>
                  </w:r>
                  <w:r>
                    <w:rPr>
                      <w:rFonts w:eastAsia="Times New Roman"/>
                      <w:sz w:val="27"/>
                      <w:szCs w:val="27"/>
                    </w:rPr>
                    <w:t xml:space="preserve"> ' (non-val-rm-files) OID .1.3.112.4.4.2.1.60200.1.3.1 </w:t>
                  </w:r>
                </w:p>
              </w:tc>
            </w:tr>
            <w:tr w:rsidR="00000000" w14:paraId="1E270E30" w14:textId="77777777">
              <w:trPr>
                <w:tblCellSpacing w:w="15" w:type="dxa"/>
                <w:jc w:val="center"/>
              </w:trPr>
              <w:tc>
                <w:tcPr>
                  <w:tcW w:w="0" w:type="auto"/>
                  <w:vAlign w:val="center"/>
                  <w:hideMark/>
                </w:tcPr>
                <w:p w14:paraId="4F5B088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files that shall be generated whe</w:t>
                  </w:r>
                  <w:r>
                    <w:rPr>
                      <w:rFonts w:ascii="Times New Roman" w:hAnsi="Times New Roman" w:cs="Times New Roman"/>
                      <w:sz w:val="24"/>
                      <w:szCs w:val="24"/>
                    </w:rPr>
                    <w:t xml:space="preserve">re for each file the observable group to be included in the file is identified. </w:t>
                  </w:r>
                  <w:r>
                    <w:rPr>
                      <w:rFonts w:ascii="Times New Roman" w:hAnsi="Times New Roman" w:cs="Times New Roman"/>
                      <w:sz w:val="24"/>
                      <w:szCs w:val="24"/>
                    </w:rPr>
                    <w:lastRenderedPageBreak/>
                    <w:t>Furthermore the time period to be covered by each of these files is specified. Whenever that period expires, the production of a new file is started.</w:t>
                  </w:r>
                </w:p>
                <w:p w14:paraId="72642512" w14:textId="77777777" w:rsidR="00000000" w:rsidRDefault="00C24396">
                  <w:pPr>
                    <w:pStyle w:val="HTMLPreformatted"/>
                    <w:rPr>
                      <w:rFonts w:ascii="Times New Roman" w:hAnsi="Times New Roman" w:cs="Times New Roman"/>
                      <w:sz w:val="24"/>
                      <w:szCs w:val="24"/>
                    </w:rPr>
                  </w:pPr>
                </w:p>
                <w:p w14:paraId="06EF1C8D" w14:textId="77777777" w:rsidR="00000000" w:rsidRDefault="00C24396">
                  <w:pPr>
                    <w:pStyle w:val="HTMLPreformatted"/>
                  </w:pPr>
                  <w:r>
                    <w:rPr>
                      <w:rFonts w:ascii="Times New Roman" w:hAnsi="Times New Roman" w:cs="Times New Roman"/>
                      <w:sz w:val="24"/>
                      <w:szCs w:val="24"/>
                    </w:rPr>
                    <w:t>The configuration specifi</w:t>
                  </w:r>
                  <w:r>
                    <w:rPr>
                      <w:rFonts w:ascii="Times New Roman" w:hAnsi="Times New Roman" w:cs="Times New Roman"/>
                      <w:sz w:val="24"/>
                      <w:szCs w:val="24"/>
                    </w:rPr>
                    <w:t>c to a given observableGroupType is specified by a dedicated parameter nonValRmxxxMetadata where xxx is a string identifying the observableGroupType.</w:t>
                  </w:r>
                  <w:r>
                    <w:rPr>
                      <w:rFonts w:ascii="Times New Roman" w:hAnsi="Times New Roman" w:cs="Times New Roman"/>
                      <w:sz w:val="24"/>
                      <w:szCs w:val="24"/>
                    </w:rPr>
                    <w:t xml:space="preserve"> </w:t>
                  </w:r>
                </w:p>
              </w:tc>
            </w:tr>
            <w:tr w:rsidR="00000000" w14:paraId="5C07B4BC" w14:textId="77777777">
              <w:trPr>
                <w:tblCellSpacing w:w="15" w:type="dxa"/>
                <w:jc w:val="center"/>
              </w:trPr>
              <w:tc>
                <w:tcPr>
                  <w:tcW w:w="0" w:type="auto"/>
                  <w:vAlign w:val="center"/>
                  <w:hideMark/>
                </w:tcPr>
                <w:p w14:paraId="5B580D6B"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506B5441" w14:textId="77777777">
              <w:trPr>
                <w:tblCellSpacing w:w="15" w:type="dxa"/>
                <w:jc w:val="center"/>
              </w:trPr>
              <w:tc>
                <w:tcPr>
                  <w:tcW w:w="0" w:type="auto"/>
                  <w:vAlign w:val="center"/>
                  <w:hideMark/>
                </w:tcPr>
                <w:p w14:paraId="2EAD7B98" w14:textId="77777777" w:rsidR="00000000" w:rsidRDefault="00C24396">
                  <w:pPr>
                    <w:rPr>
                      <w:rFonts w:eastAsia="Times New Roman"/>
                    </w:rPr>
                  </w:pPr>
                  <w:r>
                    <w:rPr>
                      <w:rFonts w:eastAsia="Times New Roman"/>
                      <w:b/>
                      <w:bCs/>
                    </w:rPr>
                    <w:t xml:space="preserve">Engineering Unit: </w:t>
                  </w:r>
                  <w:r>
                    <w:rPr>
                      <w:rFonts w:eastAsia="Times New Roman"/>
                    </w:rPr>
                    <w:t>The engineering units are specified for each element of the set</w:t>
                  </w:r>
                  <w:r>
                    <w:rPr>
                      <w:rFonts w:eastAsia="Times New Roman"/>
                    </w:rPr>
                    <w:t xml:space="preserve"> of sequences.</w:t>
                  </w:r>
                </w:p>
              </w:tc>
            </w:tr>
            <w:tr w:rsidR="00000000" w14:paraId="59C9A587" w14:textId="77777777">
              <w:trPr>
                <w:tblCellSpacing w:w="15" w:type="dxa"/>
                <w:jc w:val="center"/>
              </w:trPr>
              <w:tc>
                <w:tcPr>
                  <w:tcW w:w="0" w:type="auto"/>
                  <w:vAlign w:val="center"/>
                  <w:hideMark/>
                </w:tcPr>
                <w:p w14:paraId="408C19E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FAF125C" w14:textId="77777777">
              <w:trPr>
                <w:tblCellSpacing w:w="15" w:type="dxa"/>
                <w:jc w:val="center"/>
              </w:trPr>
              <w:tc>
                <w:tcPr>
                  <w:tcW w:w="0" w:type="auto"/>
                  <w:vAlign w:val="center"/>
                  <w:hideMark/>
                </w:tcPr>
                <w:p w14:paraId="27E00F40" w14:textId="77777777" w:rsidR="00000000" w:rsidRDefault="00C24396">
                  <w:pPr>
                    <w:rPr>
                      <w:rFonts w:eastAsia="Times New Roman"/>
                    </w:rPr>
                  </w:pPr>
                  <w:r>
                    <w:rPr>
                      <w:rFonts w:eastAsia="Times New Roman"/>
                    </w:rPr>
                    <w:br/>
                  </w:r>
                  <w:r>
                    <w:rPr>
                      <w:rFonts w:eastAsia="Times New Roman"/>
                      <w:b/>
                      <w:bCs/>
                    </w:rPr>
                    <w:t xml:space="preserve">Type Definition: </w:t>
                  </w:r>
                </w:p>
                <w:p w14:paraId="59B5D09B" w14:textId="77777777" w:rsidR="00000000" w:rsidRDefault="00C24396">
                  <w:pPr>
                    <w:pStyle w:val="HTMLPreformatted"/>
                  </w:pPr>
                  <w:r>
                    <w:rPr>
                      <w:rFonts w:ascii="Courier" w:hAnsi="Courier"/>
                      <w:sz w:val="16"/>
                      <w:szCs w:val="16"/>
                    </w:rPr>
                    <w:t xml:space="preserve">NonValRmFiles       </w:t>
                  </w:r>
                  <w:r>
                    <w:rPr>
                      <w:rFonts w:ascii="Courier" w:hAnsi="Courier"/>
                      <w:sz w:val="16"/>
                      <w:szCs w:val="16"/>
                    </w:rPr>
                    <w:tab/>
                    <w:t xml:space="preserve"> ::= SET  (SIZE(1 .. 9))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observableGroupType           </w:t>
                  </w:r>
                  <w:r>
                    <w:rPr>
                      <w:rFonts w:ascii="Courier" w:hAnsi="Courier"/>
                      <w:sz w:val="16"/>
                      <w:szCs w:val="16"/>
                    </w:rPr>
                    <w:tab/>
                    <w:t xml:space="preserve"> RawRadiometricObservableGroup</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when data of the given observableGroupType shall be collected.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dataCollectionPeriods         </w:t>
                  </w:r>
                  <w:r>
                    <w:rPr>
                      <w:rFonts w:ascii="Courier" w:hAnsi="Courier"/>
                      <w:sz w:val="16"/>
                      <w:szCs w:val="16"/>
                    </w:rPr>
                    <w:tab/>
                    <w:t xml:space="preserve"> SEQUENCE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dataCollectionStartTime       </w:t>
                  </w:r>
                  <w:r>
                    <w:rPr>
                      <w:rFonts w:ascii="Courier" w:hAnsi="Courier"/>
                      <w:sz w:val="16"/>
                      <w:szCs w:val="16"/>
                    </w:rPr>
                    <w:tab/>
                    <w:t xml:space="preserve"> TimeTag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specified time is reached, the</w:t>
                  </w:r>
                  <w:r>
                    <w:rPr>
                      <w:rFonts w:ascii="Courier" w:hAnsi="Courier"/>
                      <w:sz w:val="16"/>
                      <w:szCs w:val="16"/>
                    </w:rPr>
                    <w:t xml:space="preserve"> TDM file is closed independent of the 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observationPeriodPerFile and metadatasSctionPeriod.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dataCollectionStopTime        </w:t>
                  </w:r>
                  <w:r>
                    <w:rPr>
                      <w:rFonts w:ascii="Courier" w:hAnsi="Courier"/>
                      <w:sz w:val="16"/>
                      <w:szCs w:val="16"/>
                    </w:rPr>
                    <w:tab/>
                    <w:t xml:space="preserve"> TimeTag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observationPeriodPerFile  </w:t>
                  </w:r>
                  <w:r>
                    <w:rPr>
                      <w:rFonts w:ascii="Courier" w:hAnsi="Courier"/>
                      <w:sz w:val="16"/>
                      <w:szCs w:val="16"/>
                    </w:rPr>
                    <w:t xml:space="preserve">    </w:t>
                  </w:r>
                  <w:r>
                    <w:rPr>
                      <w:rFonts w:ascii="Courier" w:hAnsi="Courier"/>
                      <w:sz w:val="16"/>
                      <w:szCs w:val="16"/>
                    </w:rPr>
                    <w:tab/>
                    <w:t xml:space="preserve"> INTEGER  (1 .. 86400)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time period covered by each Metadata and Data Section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the TDM file. The engineering unit is 1/10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metadataDataSectionPeriod     </w:t>
                  </w:r>
                  <w:r>
                    <w:rPr>
                      <w:rFonts w:ascii="Courier" w:hAnsi="Courier"/>
                      <w:sz w:val="16"/>
                      <w:szCs w:val="16"/>
                    </w:rPr>
                    <w:tab/>
                    <w:t xml:space="preserve"> INTEGER  (1 .. 864000)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w:t>
                  </w:r>
                  <w:r>
                    <w:rPr>
                      <w:rFonts w:ascii="Courier" w:hAnsi="Courier"/>
                      <w:sz w:val="16"/>
                      <w:szCs w:val="16"/>
                    </w:rPr>
                    <w:t>neering unit of this element is 1/10 second and specifies the time between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consecutive observable samples.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observableSamplingRate        </w:t>
                  </w:r>
                  <w:r>
                    <w:rPr>
                      <w:rFonts w:ascii="Courier" w:hAnsi="Courier"/>
                      <w:sz w:val="16"/>
                      <w:szCs w:val="16"/>
                    </w:rPr>
                    <w:tab/>
                    <w:t xml:space="preserve"> INTEGER  (1 .. 864000)</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2F10B9A7" w14:textId="77777777" w:rsidR="00000000" w:rsidRDefault="00C24396">
                  <w:pPr>
                    <w:rPr>
                      <w:rFonts w:eastAsia="Times New Roman"/>
                    </w:rPr>
                  </w:pPr>
                </w:p>
              </w:tc>
            </w:tr>
            <w:tr w:rsidR="00000000" w14:paraId="079E0A8A" w14:textId="77777777">
              <w:trPr>
                <w:tblCellSpacing w:w="15" w:type="dxa"/>
                <w:jc w:val="center"/>
              </w:trPr>
              <w:tc>
                <w:tcPr>
                  <w:tcW w:w="0" w:type="auto"/>
                  <w:vAlign w:val="center"/>
                  <w:hideMark/>
                </w:tcPr>
                <w:p w14:paraId="6A603354" w14:textId="77777777" w:rsidR="00000000" w:rsidRDefault="00C24396">
                  <w:pPr>
                    <w:rPr>
                      <w:rFonts w:eastAsia="Times New Roman"/>
                    </w:rPr>
                  </w:pPr>
                </w:p>
              </w:tc>
            </w:tr>
          </w:tbl>
          <w:p w14:paraId="55070E9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D35C49" w14:textId="77777777">
              <w:trPr>
                <w:tblCellSpacing w:w="15" w:type="dxa"/>
                <w:jc w:val="center"/>
              </w:trPr>
              <w:tc>
                <w:tcPr>
                  <w:tcW w:w="0" w:type="auto"/>
                  <w:vAlign w:val="center"/>
                  <w:hideMark/>
                </w:tcPr>
                <w:p w14:paraId="0AC8D656"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3" w:name="id0xa1dfd00"/>
                  <w:bookmarkEnd w:id="453"/>
                  <w:r>
                    <w:rPr>
                      <w:rFonts w:eastAsia="Times New Roman"/>
                      <w:sz w:val="27"/>
                      <w:szCs w:val="27"/>
                    </w:rPr>
                    <w:t xml:space="preserve"> ' </w:t>
                  </w:r>
                  <w:r>
                    <w:rPr>
                      <w:rFonts w:eastAsia="Times New Roman"/>
                      <w:b/>
                      <w:bCs/>
                      <w:sz w:val="27"/>
                      <w:szCs w:val="27"/>
                    </w:rPr>
                    <w:t>nonValRmRangeMetadata</w:t>
                  </w:r>
                  <w:r>
                    <w:rPr>
                      <w:rFonts w:eastAsia="Times New Roman"/>
                      <w:sz w:val="27"/>
                      <w:szCs w:val="27"/>
                    </w:rPr>
                    <w:t xml:space="preserve"> ' (non-val-rm-range-metadata) OID .1.3.112.4.4.2.1.60200.1.4.1 </w:t>
                  </w:r>
                </w:p>
              </w:tc>
            </w:tr>
            <w:tr w:rsidR="00000000" w14:paraId="75650B0F" w14:textId="77777777">
              <w:trPr>
                <w:tblCellSpacing w:w="15" w:type="dxa"/>
                <w:jc w:val="center"/>
              </w:trPr>
              <w:tc>
                <w:tcPr>
                  <w:tcW w:w="0" w:type="auto"/>
                  <w:vAlign w:val="center"/>
                  <w:hideMark/>
                </w:tcPr>
                <w:p w14:paraId="28883B7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w:t>
                  </w:r>
                  <w:r>
                    <w:rPr>
                      <w:rFonts w:ascii="Times New Roman" w:hAnsi="Times New Roman" w:cs="Times New Roman"/>
                      <w:sz w:val="24"/>
                      <w:szCs w:val="24"/>
                    </w:rPr>
                    <w:t xml:space="preserve">gments of the given TDM file to be generated contain range observables. The data segments of the TDM file contain the RANGE keyword and its values. Optionally, the data segments may also contain the PR_N0 keyword and its values. The presence or absence of </w:t>
                  </w:r>
                  <w:r>
                    <w:rPr>
                      <w:rFonts w:ascii="Times New Roman" w:hAnsi="Times New Roman" w:cs="Times New Roman"/>
                      <w:sz w:val="24"/>
                      <w:szCs w:val="24"/>
                    </w:rPr>
                    <w:t>the PR_N0 keyword is controlled by the element dataTypes of the rangeObservables sequence.</w:t>
                  </w:r>
                </w:p>
                <w:p w14:paraId="0D5DB04E" w14:textId="77777777" w:rsidR="00000000" w:rsidRDefault="00C24396">
                  <w:pPr>
                    <w:pStyle w:val="HTMLPreformatted"/>
                    <w:rPr>
                      <w:rFonts w:ascii="Times New Roman" w:hAnsi="Times New Roman" w:cs="Times New Roman"/>
                      <w:sz w:val="24"/>
                      <w:szCs w:val="24"/>
                    </w:rPr>
                  </w:pPr>
                </w:p>
                <w:p w14:paraId="5E4147A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values are:</w:t>
                  </w:r>
                </w:p>
                <w:p w14:paraId="0967793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w:t>
                  </w:r>
                  <w:r>
                    <w:rPr>
                      <w:rFonts w:ascii="Times New Roman" w:hAnsi="Times New Roman" w:cs="Times New Roman"/>
                      <w:sz w:val="24"/>
                      <w:szCs w:val="24"/>
                    </w:rPr>
                    <w:t>H = '1,2,1'</w:t>
                  </w:r>
                </w:p>
                <w:p w14:paraId="61A0E8E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14:paraId="75139DD0" w14:textId="77777777" w:rsidR="00000000" w:rsidRDefault="00C24396">
                  <w:pPr>
                    <w:pStyle w:val="HTMLPreformatted"/>
                    <w:rPr>
                      <w:rFonts w:ascii="Times New Roman" w:hAnsi="Times New Roman" w:cs="Times New Roman"/>
                      <w:sz w:val="24"/>
                      <w:szCs w:val="24"/>
                    </w:rPr>
                  </w:pPr>
                </w:p>
                <w:p w14:paraId="0C9A21B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This observableGroupType may be collected for different combinations of TRANSMIT_BAND and RECEIVE_BAND. All these observables will be inserted in a common TDM file, but for each TRANSMIT_BAND and RECEIVE_BAND combinatio</w:t>
                  </w:r>
                  <w:r>
                    <w:rPr>
                      <w:rFonts w:ascii="Times New Roman" w:hAnsi="Times New Roman" w:cs="Times New Roman"/>
                      <w:sz w:val="24"/>
                      <w:szCs w:val="24"/>
                    </w:rPr>
                    <w:t>n dedicated metadat and data segments are generated.</w:t>
                  </w:r>
                </w:p>
                <w:p w14:paraId="100CF5C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14:paraId="5C3E7E68" w14:textId="77777777" w:rsidR="00000000" w:rsidRDefault="00C24396">
                  <w:pPr>
                    <w:pStyle w:val="HTMLPreformatted"/>
                    <w:rPr>
                      <w:rFonts w:ascii="Times New Roman" w:hAnsi="Times New Roman" w:cs="Times New Roman"/>
                      <w:sz w:val="24"/>
                      <w:szCs w:val="24"/>
                    </w:rPr>
                  </w:pPr>
                </w:p>
                <w:p w14:paraId="648439D0" w14:textId="77777777" w:rsidR="00000000" w:rsidRDefault="00C24396">
                  <w:pPr>
                    <w:pStyle w:val="HTMLPreformatted"/>
                    <w:rPr>
                      <w:rFonts w:ascii="Times New Roman" w:hAnsi="Times New Roman" w:cs="Times New Roman"/>
                      <w:sz w:val="24"/>
                      <w:szCs w:val="24"/>
                    </w:rPr>
                  </w:pPr>
                </w:p>
                <w:p w14:paraId="3FAADF31" w14:textId="77777777" w:rsidR="00000000" w:rsidRDefault="00C24396">
                  <w:pPr>
                    <w:pStyle w:val="HTMLPreformatted"/>
                    <w:rPr>
                      <w:rFonts w:ascii="Times New Roman" w:hAnsi="Times New Roman" w:cs="Times New Roman"/>
                      <w:sz w:val="24"/>
                      <w:szCs w:val="24"/>
                    </w:rPr>
                  </w:pPr>
                </w:p>
                <w:p w14:paraId="19413398" w14:textId="77777777" w:rsidR="00000000" w:rsidRDefault="00C24396">
                  <w:pPr>
                    <w:rPr>
                      <w:rFonts w:eastAsia="Times New Roman"/>
                      <w:sz w:val="27"/>
                      <w:szCs w:val="27"/>
                    </w:rPr>
                  </w:pPr>
                </w:p>
              </w:tc>
            </w:tr>
            <w:tr w:rsidR="00000000" w14:paraId="2A93000B" w14:textId="77777777">
              <w:trPr>
                <w:tblCellSpacing w:w="15" w:type="dxa"/>
                <w:jc w:val="center"/>
              </w:trPr>
              <w:tc>
                <w:tcPr>
                  <w:tcW w:w="0" w:type="auto"/>
                  <w:vAlign w:val="center"/>
                  <w:hideMark/>
                </w:tcPr>
                <w:p w14:paraId="40662B2C"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588E20A" w14:textId="77777777">
              <w:trPr>
                <w:tblCellSpacing w:w="15" w:type="dxa"/>
                <w:jc w:val="center"/>
              </w:trPr>
              <w:tc>
                <w:tcPr>
                  <w:tcW w:w="0" w:type="auto"/>
                  <w:vAlign w:val="center"/>
                  <w:hideMark/>
                </w:tcPr>
                <w:p w14:paraId="64755D4B" w14:textId="77777777" w:rsidR="00000000" w:rsidRDefault="00C24396">
                  <w:pPr>
                    <w:rPr>
                      <w:rFonts w:eastAsia="Times New Roman"/>
                    </w:rPr>
                  </w:pPr>
                  <w:r>
                    <w:rPr>
                      <w:rFonts w:eastAsia="Times New Roman"/>
                      <w:b/>
                      <w:bCs/>
                    </w:rPr>
                    <w:t xml:space="preserve">Engineering Unit: </w:t>
                  </w:r>
                  <w:r>
                    <w:rPr>
                      <w:rFonts w:eastAsia="Times New Roman"/>
                    </w:rPr>
                    <w:t>The engineering units if applicable are specified per element of the sequence rangeObservables.</w:t>
                  </w:r>
                </w:p>
              </w:tc>
            </w:tr>
            <w:tr w:rsidR="00000000" w14:paraId="0D4D7D4F" w14:textId="77777777">
              <w:trPr>
                <w:tblCellSpacing w:w="15" w:type="dxa"/>
                <w:jc w:val="center"/>
              </w:trPr>
              <w:tc>
                <w:tcPr>
                  <w:tcW w:w="0" w:type="auto"/>
                  <w:vAlign w:val="center"/>
                  <w:hideMark/>
                </w:tcPr>
                <w:p w14:paraId="6F543A4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31E5E5A" w14:textId="77777777">
              <w:trPr>
                <w:tblCellSpacing w:w="15" w:type="dxa"/>
                <w:jc w:val="center"/>
              </w:trPr>
              <w:tc>
                <w:tcPr>
                  <w:tcW w:w="0" w:type="auto"/>
                  <w:vAlign w:val="center"/>
                  <w:hideMark/>
                </w:tcPr>
                <w:p w14:paraId="70CCF160" w14:textId="77777777" w:rsidR="00000000" w:rsidRDefault="00C24396">
                  <w:pPr>
                    <w:rPr>
                      <w:rFonts w:eastAsia="Times New Roman"/>
                    </w:rPr>
                  </w:pPr>
                  <w:r>
                    <w:rPr>
                      <w:rFonts w:eastAsia="Times New Roman"/>
                    </w:rPr>
                    <w:br/>
                  </w:r>
                  <w:r>
                    <w:rPr>
                      <w:rFonts w:eastAsia="Times New Roman"/>
                      <w:b/>
                      <w:bCs/>
                    </w:rPr>
                    <w:t xml:space="preserve">Type Definition: </w:t>
                  </w:r>
                </w:p>
                <w:p w14:paraId="0154DA21" w14:textId="77777777" w:rsidR="00000000" w:rsidRDefault="00C24396">
                  <w:pPr>
                    <w:pStyle w:val="HTMLPreformatted"/>
                  </w:pPr>
                  <w:r>
                    <w:rPr>
                      <w:rFonts w:ascii="Courier" w:hAnsi="Courier"/>
                      <w:sz w:val="16"/>
                      <w:szCs w:val="16"/>
                    </w:rPr>
                    <w:t>NonValRmRangeMetadata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noRangeObservables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rangeObservables              </w:t>
                  </w:r>
                  <w:r>
                    <w:rPr>
                      <w:rFonts w:ascii="Courier" w:hAnsi="Courier"/>
                      <w:sz w:val="16"/>
                      <w:szCs w:val="16"/>
                    </w:rPr>
                    <w:tab/>
                    <w:t xml:space="preserve"> [1]</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commonRangeMetadataElements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distance range within which the range can be determined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unambiguously. The engineering unit is as indicated by the rangeUnits element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the rangeObservables sequence. The value is assigned to the RANGE_MODULUS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rangeModulus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can be km (which is preferred) or second or RU (range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string is assigned to the RANGE_UNITS keyword. RU is to be used in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case the forward link frequency is changing.  The method of calculating the range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shall be documented by the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 xml:space="preserve">              </w:t>
                  </w:r>
                  <w:r>
                    <w:rPr>
                      <w:rFonts w:ascii="Courier" w:hAnsi="Courier"/>
                      <w:sz w:val="16"/>
                      <w:szCs w:val="16"/>
                    </w:rPr>
                    <w:tab/>
                    <w:t xml:space="preserve"> VisibleString ("km" | "s" | "RU")</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 xml:space="preserve">           </w:t>
                  </w:r>
                  <w:r>
                    <w:rPr>
                      <w:rFonts w:ascii="Courier" w:hAnsi="Courier"/>
                      <w:sz w:val="16"/>
                      <w:szCs w:val="16"/>
                    </w:rPr>
                    <w:tab/>
                    <w:t xml:space="preserve"> VisibleString ("START" | "MIDDLE" | "END")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transmitReceiveBandPairSets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and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RECEIVE_BAND keyword shall be part of the </w:t>
                  </w:r>
                  <w:r>
                    <w:rPr>
                      <w:rFonts w:ascii="Courier" w:hAnsi="Courier"/>
                      <w:sz w:val="16"/>
                      <w:szCs w:val="16"/>
                    </w:rPr>
                    <w:lastRenderedPageBreak/>
                    <w:t>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if the range tones are coherent with the forward link 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(which in general is the case) or if the range tones have a constant frequency.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string is assigned to the RANGE_MODE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rangeMode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the value ass</w:t>
                  </w:r>
                  <w:r>
                    <w:rPr>
                      <w:rFonts w:ascii="Courier" w:hAnsi="Courier"/>
                      <w:sz w:val="16"/>
                      <w:szCs w:val="16"/>
                    </w:rPr>
                    <w:t>igned to the RANGE_MODE keyword is 'CONSTANT' and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TURNAROUND_NUMERATOR and TURNAROUND_DENOMINATOR are absent.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constant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the value assigned to the RANGE_MODE </w:t>
                  </w:r>
                  <w:r>
                    <w:rPr>
                      <w:rFonts w:ascii="Courier" w:hAnsi="Courier"/>
                      <w:sz w:val="16"/>
                      <w:szCs w:val="16"/>
                    </w:rPr>
                    <w:t xml:space="preserve">keyword is 'COHERENT'.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w:t>
                  </w:r>
                  <w:r>
                    <w:rPr>
                      <w:rFonts w:ascii="Courier" w:hAnsi="Courier"/>
                      <w:sz w:val="16"/>
                      <w:szCs w:val="16"/>
                    </w:rPr>
                    <w:t>URNAROUND_NUMERATOR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32768)</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w:t>
                  </w:r>
                  <w:r>
                    <w:rPr>
                      <w:rFonts w:ascii="Courier" w:hAnsi="Courier"/>
                      <w:sz w:val="16"/>
                      <w:szCs w:val="16"/>
                    </w:rPr>
                    <w:t>e TURNAROUND_DENOMINATOR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         </w:t>
                  </w:r>
                  <w:r>
                    <w:rPr>
                      <w:rFonts w:ascii="Courier" w:hAnsi="Courier"/>
                      <w:sz w:val="16"/>
                      <w:szCs w:val="16"/>
                    </w:rPr>
                    <w:tab/>
                    <w:t xml:space="preserve"> INTEGER  (1 .. 32786)</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w:t>
                  </w:r>
                  <w:r>
                    <w:rPr>
                      <w:rFonts w:ascii="Courier" w:hAnsi="Courier"/>
                      <w:sz w:val="16"/>
                      <w:szCs w:val="16"/>
                    </w:rPr>
                    <w:t>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 xml:space="preserve">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w:t>
                  </w:r>
                  <w:r>
                    <w:rPr>
                      <w:rFonts w:ascii="Courier" w:hAnsi="Courier"/>
                      <w:sz w:val="16"/>
                      <w:szCs w:val="16"/>
                    </w:rPr>
                    <w:t>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w:t>
                  </w:r>
                  <w:r>
                    <w:rPr>
                      <w:rFonts w:ascii="Courier" w:hAnsi="Courier"/>
                      <w:sz w:val="16"/>
                      <w:szCs w:val="16"/>
                    </w:rPr>
                    <w:t>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("RANGE" | "RANGE, PR_N0")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lastRenderedPageBreak/>
                    <w:br/>
                    <w:t>}</w:t>
                  </w:r>
                  <w:r>
                    <w:rPr>
                      <w:rFonts w:ascii="Courier" w:hAnsi="Courier"/>
                      <w:sz w:val="16"/>
                      <w:szCs w:val="16"/>
                    </w:rPr>
                    <w:br/>
                  </w:r>
                </w:p>
                <w:p w14:paraId="2F40C6FB" w14:textId="77777777" w:rsidR="00000000" w:rsidRDefault="00C24396">
                  <w:pPr>
                    <w:rPr>
                      <w:rFonts w:eastAsia="Times New Roman"/>
                    </w:rPr>
                  </w:pPr>
                </w:p>
              </w:tc>
            </w:tr>
            <w:tr w:rsidR="00000000" w14:paraId="41FFB880" w14:textId="77777777">
              <w:trPr>
                <w:tblCellSpacing w:w="15" w:type="dxa"/>
                <w:jc w:val="center"/>
              </w:trPr>
              <w:tc>
                <w:tcPr>
                  <w:tcW w:w="0" w:type="auto"/>
                  <w:vAlign w:val="center"/>
                  <w:hideMark/>
                </w:tcPr>
                <w:p w14:paraId="1F169FDE" w14:textId="77777777" w:rsidR="00000000" w:rsidRDefault="00C24396">
                  <w:pPr>
                    <w:rPr>
                      <w:rFonts w:eastAsia="Times New Roman"/>
                    </w:rPr>
                  </w:pPr>
                </w:p>
              </w:tc>
            </w:tr>
          </w:tbl>
          <w:p w14:paraId="0A55F0D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24DEC21" w14:textId="77777777">
              <w:trPr>
                <w:tblCellSpacing w:w="15" w:type="dxa"/>
                <w:jc w:val="center"/>
              </w:trPr>
              <w:tc>
                <w:tcPr>
                  <w:tcW w:w="0" w:type="auto"/>
                  <w:vAlign w:val="center"/>
                  <w:hideMark/>
                </w:tcPr>
                <w:p w14:paraId="1E049ED4"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4" w:name="id0xa1e8280"/>
                  <w:bookmarkEnd w:id="454"/>
                  <w:r>
                    <w:rPr>
                      <w:rFonts w:eastAsia="Times New Roman"/>
                      <w:sz w:val="27"/>
                      <w:szCs w:val="27"/>
                    </w:rPr>
                    <w:t xml:space="preserve"> ' </w:t>
                  </w:r>
                  <w:r>
                    <w:rPr>
                      <w:rFonts w:eastAsia="Times New Roman"/>
                      <w:b/>
                      <w:bCs/>
                      <w:sz w:val="27"/>
                      <w:szCs w:val="27"/>
                    </w:rPr>
                    <w:t>nonValRmDoppInstMetadata</w:t>
                  </w:r>
                  <w:r>
                    <w:rPr>
                      <w:rFonts w:eastAsia="Times New Roman"/>
                      <w:sz w:val="27"/>
                      <w:szCs w:val="27"/>
                    </w:rPr>
                    <w:t xml:space="preserve"> ' (non-val-rm-dopp-inst-path-table) OID .1.3.112.4.4.2.1.60200.1.5.1 </w:t>
                  </w:r>
                </w:p>
              </w:tc>
            </w:tr>
            <w:tr w:rsidR="00000000" w14:paraId="3F261AA2" w14:textId="77777777">
              <w:trPr>
                <w:tblCellSpacing w:w="15" w:type="dxa"/>
                <w:jc w:val="center"/>
              </w:trPr>
              <w:tc>
                <w:tcPr>
                  <w:tcW w:w="0" w:type="auto"/>
                  <w:vAlign w:val="center"/>
                  <w:hideMark/>
                </w:tcPr>
                <w:p w14:paraId="726881E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t>
                  </w:r>
                  <w:r>
                    <w:rPr>
                      <w:rFonts w:ascii="Times New Roman" w:hAnsi="Times New Roman" w:cs="Times New Roman"/>
                      <w:sz w:val="24"/>
                      <w:szCs w:val="24"/>
                    </w:rPr>
                    <w:t>words and their values applicable in case the TDM data segments of the given TDM file to be generated contain instantaneous Doppler observables. Instantaneous Doppler observables shall only be collected if the transmit frequency is constant, i.e. not in co</w:t>
                  </w:r>
                  <w:r>
                    <w:rPr>
                      <w:rFonts w:ascii="Times New Roman" w:hAnsi="Times New Roman" w:cs="Times New Roman"/>
                      <w:sz w:val="24"/>
                      <w:szCs w:val="24"/>
                    </w:rPr>
                    <w:t xml:space="preserve">mbination with a ramped forward link. </w:t>
                  </w:r>
                </w:p>
                <w:p w14:paraId="2E4C8BE8" w14:textId="77777777" w:rsidR="00000000" w:rsidRDefault="00C24396">
                  <w:pPr>
                    <w:pStyle w:val="HTMLPreformatted"/>
                    <w:rPr>
                      <w:rFonts w:ascii="Times New Roman" w:hAnsi="Times New Roman" w:cs="Times New Roman"/>
                      <w:sz w:val="24"/>
                      <w:szCs w:val="24"/>
                    </w:rPr>
                  </w:pPr>
                </w:p>
                <w:p w14:paraId="49A009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contain the DOPPLER_INSTANTANEOUS, the TRANSMIT_FREQ_1, and the RECEIVE_FREQ keywords and their values. Optionally, the data segments may also contain the CARRIER_POWER and the PC_N0</w:t>
                  </w:r>
                  <w:r>
                    <w:rPr>
                      <w:rFonts w:ascii="Times New Roman" w:hAnsi="Times New Roman" w:cs="Times New Roman"/>
                      <w:sz w:val="24"/>
                      <w:szCs w:val="24"/>
                    </w:rPr>
                    <w:t xml:space="preserve"> keywords and their values. The presence or absence of the CARRIER_POWER and the PC_N0 keywords is controlled by the element dataTypes of the instantaneousDopplerObservables sequence.</w:t>
                  </w:r>
                </w:p>
                <w:p w14:paraId="1B87A298" w14:textId="77777777" w:rsidR="00000000" w:rsidRDefault="00C24396">
                  <w:pPr>
                    <w:pStyle w:val="HTMLPreformatted"/>
                    <w:rPr>
                      <w:rFonts w:ascii="Times New Roman" w:hAnsi="Times New Roman" w:cs="Times New Roman"/>
                      <w:sz w:val="24"/>
                      <w:szCs w:val="24"/>
                    </w:rPr>
                  </w:pPr>
                </w:p>
                <w:p w14:paraId="3D75728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values are:</w:t>
                  </w:r>
                </w:p>
                <w:p w14:paraId="5DB70ED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PATH = '1,2,1'</w:t>
                  </w:r>
                </w:p>
                <w:p w14:paraId="52C2171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14:paraId="7AFDA3C6" w14:textId="77777777" w:rsidR="00000000" w:rsidRDefault="00C24396">
                  <w:pPr>
                    <w:pStyle w:val="HTMLPreformatted"/>
                    <w:rPr>
                      <w:rFonts w:ascii="Times New Roman" w:hAnsi="Times New Roman" w:cs="Times New Roman"/>
                      <w:sz w:val="24"/>
                      <w:szCs w:val="24"/>
                    </w:rPr>
                  </w:pPr>
                </w:p>
                <w:p w14:paraId="6F80E6E0" w14:textId="77777777" w:rsidR="00000000" w:rsidRDefault="00C24396">
                  <w:pPr>
                    <w:pStyle w:val="HTMLPreformatted"/>
                  </w:pPr>
                  <w:r>
                    <w:rPr>
                      <w:rFonts w:ascii="Times New Roman" w:hAnsi="Times New Roman" w:cs="Times New Roman"/>
                      <w:sz w:val="24"/>
                      <w:szCs w:val="24"/>
                    </w:rPr>
                    <w:t>This observableGroupType may be collected for different</w:t>
                  </w:r>
                  <w:r>
                    <w:rPr>
                      <w:rFonts w:ascii="Times New Roman" w:hAnsi="Times New Roman" w:cs="Times New Roman"/>
                      <w:sz w:val="24"/>
                      <w:szCs w:val="24"/>
                    </w:rPr>
                    <w:t xml:space="preserve"> combinations of TRANSMIT_BAND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14:paraId="155B2F2B" w14:textId="77777777">
              <w:trPr>
                <w:tblCellSpacing w:w="15" w:type="dxa"/>
                <w:jc w:val="center"/>
              </w:trPr>
              <w:tc>
                <w:tcPr>
                  <w:tcW w:w="0" w:type="auto"/>
                  <w:vAlign w:val="center"/>
                  <w:hideMark/>
                </w:tcPr>
                <w:p w14:paraId="33D88B0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6F7D6C5F" w14:textId="77777777">
              <w:trPr>
                <w:tblCellSpacing w:w="15" w:type="dxa"/>
                <w:jc w:val="center"/>
              </w:trPr>
              <w:tc>
                <w:tcPr>
                  <w:tcW w:w="0" w:type="auto"/>
                  <w:vAlign w:val="center"/>
                  <w:hideMark/>
                </w:tcPr>
                <w:p w14:paraId="662D35FF" w14:textId="77777777" w:rsidR="00000000" w:rsidRDefault="00C24396">
                  <w:pPr>
                    <w:rPr>
                      <w:rFonts w:eastAsia="Times New Roman"/>
                    </w:rPr>
                  </w:pPr>
                  <w:r>
                    <w:rPr>
                      <w:rFonts w:eastAsia="Times New Roman"/>
                      <w:b/>
                      <w:bCs/>
                    </w:rPr>
                    <w:t xml:space="preserve">Engineering Unit: </w:t>
                  </w:r>
                  <w:r>
                    <w:rPr>
                      <w:rFonts w:eastAsia="Times New Roman"/>
                    </w:rPr>
                    <w:t>The engineerin</w:t>
                  </w:r>
                  <w:r>
                    <w:rPr>
                      <w:rFonts w:eastAsia="Times New Roman"/>
                    </w:rPr>
                    <w:t>g units if applicable are specified for each element of the sequence instantaneousDopplerObservables.</w:t>
                  </w:r>
                </w:p>
              </w:tc>
            </w:tr>
            <w:tr w:rsidR="00000000" w14:paraId="3525167D" w14:textId="77777777">
              <w:trPr>
                <w:tblCellSpacing w:w="15" w:type="dxa"/>
                <w:jc w:val="center"/>
              </w:trPr>
              <w:tc>
                <w:tcPr>
                  <w:tcW w:w="0" w:type="auto"/>
                  <w:vAlign w:val="center"/>
                  <w:hideMark/>
                </w:tcPr>
                <w:p w14:paraId="39B3789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E624BDA" w14:textId="77777777">
              <w:trPr>
                <w:tblCellSpacing w:w="15" w:type="dxa"/>
                <w:jc w:val="center"/>
              </w:trPr>
              <w:tc>
                <w:tcPr>
                  <w:tcW w:w="0" w:type="auto"/>
                  <w:vAlign w:val="center"/>
                  <w:hideMark/>
                </w:tcPr>
                <w:p w14:paraId="6ADC7BA5" w14:textId="77777777" w:rsidR="00000000" w:rsidRDefault="00C24396">
                  <w:pPr>
                    <w:rPr>
                      <w:rFonts w:eastAsia="Times New Roman"/>
                    </w:rPr>
                  </w:pPr>
                  <w:r>
                    <w:rPr>
                      <w:rFonts w:eastAsia="Times New Roman"/>
                    </w:rPr>
                    <w:br/>
                  </w:r>
                  <w:r>
                    <w:rPr>
                      <w:rFonts w:eastAsia="Times New Roman"/>
                      <w:b/>
                      <w:bCs/>
                    </w:rPr>
                    <w:t xml:space="preserve">Type Definition: </w:t>
                  </w:r>
                </w:p>
                <w:p w14:paraId="278058A9" w14:textId="77777777" w:rsidR="00000000" w:rsidRDefault="00C24396">
                  <w:pPr>
                    <w:pStyle w:val="HTMLPreformatted"/>
                  </w:pPr>
                  <w:r>
                    <w:rPr>
                      <w:rFonts w:ascii="Courier" w:hAnsi="Courier"/>
                      <w:sz w:val="16"/>
                      <w:szCs w:val="16"/>
                    </w:rPr>
                    <w:t>NonValRmDoppInstMetadata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noInstantaneousDopplerObservables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instantaneousDopplerObse</w:t>
                  </w:r>
                  <w:r>
                    <w:rPr>
                      <w:rFonts w:ascii="Courier" w:hAnsi="Courier"/>
                      <w:sz w:val="16"/>
                      <w:szCs w:val="16"/>
                    </w:rPr>
                    <w:t>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this observableGroupType only the optional ephemeris name is part of the commonInstantaneousDopplerMetadataElements.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w:t>
                  </w:r>
                  <w:r>
                    <w:rPr>
                      <w:rFonts w:ascii="Courier" w:hAnsi="Courier"/>
                      <w:sz w:val="16"/>
                      <w:szCs w:val="16"/>
                    </w:rPr>
                    <w:t xml:space="preserve"> the Metadata Sections of the TDM file and its value shall be set to the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commonInstantaneousDopplerMetadataElements</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transmitReceiveBandPairSets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TRANSMIT_BAND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The RECEIVE_BAND keyword shall be part of the </w:t>
                  </w:r>
                  <w:r>
                    <w:rPr>
                      <w:rFonts w:ascii="Courier" w:hAnsi="Courier"/>
                      <w:sz w:val="16"/>
                      <w:szCs w:val="16"/>
                    </w:rPr>
                    <w:lastRenderedPageBreak/>
                    <w:t>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w:t>
                  </w:r>
                  <w:r>
                    <w:rPr>
                      <w:rFonts w:ascii="Courier" w:hAnsi="Courier"/>
                      <w:sz w:val="16"/>
                      <w:szCs w:val="16"/>
                    </w:rPr>
                    <w:t>e numerator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w:t>
                  </w:r>
                  <w:r>
                    <w:rPr>
                      <w:rFonts w:ascii="Courier" w:hAnsi="Courier"/>
                      <w:sz w:val="16"/>
                      <w:szCs w:val="16"/>
                    </w:rPr>
                    <w: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w:t>
                  </w:r>
                  <w:r>
                    <w:rPr>
                      <w:rFonts w:ascii="Courier" w:hAnsi="Courier"/>
                      <w:sz w:val="16"/>
                      <w:szCs w:val="16"/>
                    </w:rPr>
                    <w: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unit is second. The value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receiveDelay2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given TDM file. The string is assigned to the DATA_TYPES </w:t>
                  </w:r>
                  <w:r>
                    <w:rPr>
                      <w:rFonts w:ascii="Courier" w:hAnsi="Courier"/>
                      <w:sz w:val="16"/>
                      <w:szCs w:val="16"/>
                    </w:rPr>
                    <w:t>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("DOPPLER_INSTANTANEOUS, TRANSMIT_FREQ_1, RECEIVE_FREQ" | "DOPPLER_INSTANTANEOUS, TRANSMIT_FREQ_1, RECEIVE_FREQ, CARRIER_POWER" | "DOPPLER_INSTANTANEOUS, TRANSMIT_FREQ_1, RECEIVE_FREQ, PC_N0" |</w:t>
                  </w:r>
                  <w:r>
                    <w:rPr>
                      <w:rFonts w:ascii="Courier" w:hAnsi="Courier"/>
                      <w:sz w:val="16"/>
                      <w:szCs w:val="16"/>
                    </w:rPr>
                    <w:t xml:space="preserve"> "DOPPLER_INSTANTANEOUS, TRANSMIT_FREQ_1, RECEIVE_FREQ, CARRIER_POWER, PC_N0")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01D61EA5" w14:textId="77777777" w:rsidR="00000000" w:rsidRDefault="00C24396">
                  <w:pPr>
                    <w:rPr>
                      <w:rFonts w:eastAsia="Times New Roman"/>
                    </w:rPr>
                  </w:pPr>
                </w:p>
              </w:tc>
            </w:tr>
            <w:tr w:rsidR="00000000" w14:paraId="0AAB5AEF" w14:textId="77777777">
              <w:trPr>
                <w:tblCellSpacing w:w="15" w:type="dxa"/>
                <w:jc w:val="center"/>
              </w:trPr>
              <w:tc>
                <w:tcPr>
                  <w:tcW w:w="0" w:type="auto"/>
                  <w:vAlign w:val="center"/>
                  <w:hideMark/>
                </w:tcPr>
                <w:p w14:paraId="6C04AE9B" w14:textId="77777777" w:rsidR="00000000" w:rsidRDefault="00C24396">
                  <w:pPr>
                    <w:rPr>
                      <w:rFonts w:eastAsia="Times New Roman"/>
                    </w:rPr>
                  </w:pPr>
                </w:p>
              </w:tc>
            </w:tr>
          </w:tbl>
          <w:p w14:paraId="6ACC489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3D1F5CE" w14:textId="77777777">
              <w:trPr>
                <w:tblCellSpacing w:w="15" w:type="dxa"/>
                <w:jc w:val="center"/>
              </w:trPr>
              <w:tc>
                <w:tcPr>
                  <w:tcW w:w="0" w:type="auto"/>
                  <w:vAlign w:val="center"/>
                  <w:hideMark/>
                </w:tcPr>
                <w:p w14:paraId="3A095A17"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5" w:name="id0xa1eea00"/>
                  <w:bookmarkEnd w:id="455"/>
                  <w:r>
                    <w:rPr>
                      <w:rFonts w:eastAsia="Times New Roman"/>
                      <w:sz w:val="27"/>
                      <w:szCs w:val="27"/>
                    </w:rPr>
                    <w:t xml:space="preserve"> ' </w:t>
                  </w:r>
                  <w:r>
                    <w:rPr>
                      <w:rFonts w:eastAsia="Times New Roman"/>
                      <w:b/>
                      <w:bCs/>
                      <w:sz w:val="27"/>
                      <w:szCs w:val="27"/>
                    </w:rPr>
                    <w:t>nonValRmReceiveTransmitFreqMetadata</w:t>
                  </w:r>
                  <w:r>
                    <w:rPr>
                      <w:rFonts w:eastAsia="Times New Roman"/>
                      <w:sz w:val="27"/>
                      <w:szCs w:val="27"/>
                    </w:rPr>
                    <w:t xml:space="preserve"> ' </w:t>
                  </w:r>
                  <w:r>
                    <w:rPr>
                      <w:rFonts w:eastAsia="Times New Roman"/>
                      <w:sz w:val="27"/>
                      <w:szCs w:val="27"/>
                    </w:rPr>
                    <w:t xml:space="preserve">(non-val-rm-receive-transmit-freq-metadata) OID .1.3.112.4.4.2.1.60200.1.6.1 </w:t>
                  </w:r>
                </w:p>
              </w:tc>
            </w:tr>
            <w:tr w:rsidR="00000000" w14:paraId="293D7591" w14:textId="77777777">
              <w:trPr>
                <w:tblCellSpacing w:w="15" w:type="dxa"/>
                <w:jc w:val="center"/>
              </w:trPr>
              <w:tc>
                <w:tcPr>
                  <w:tcW w:w="0" w:type="auto"/>
                  <w:vAlign w:val="center"/>
                  <w:hideMark/>
                </w:tcPr>
                <w:p w14:paraId="78CFA45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Metadata keywords and their values applicable in case the TDM data segments of the given TDM file to be generated contain received frequency and transmitted frequency observables. </w:t>
                  </w:r>
                </w:p>
                <w:p w14:paraId="50DFB860" w14:textId="77777777" w:rsidR="00000000" w:rsidRDefault="00C24396">
                  <w:pPr>
                    <w:pStyle w:val="HTMLPreformatted"/>
                    <w:rPr>
                      <w:rFonts w:ascii="Times New Roman" w:hAnsi="Times New Roman" w:cs="Times New Roman"/>
                      <w:sz w:val="24"/>
                      <w:szCs w:val="24"/>
                    </w:rPr>
                  </w:pPr>
                </w:p>
                <w:p w14:paraId="31B12BF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The data segments of </w:t>
                  </w:r>
                  <w:r>
                    <w:rPr>
                      <w:rFonts w:ascii="Times New Roman" w:hAnsi="Times New Roman" w:cs="Times New Roman"/>
                      <w:sz w:val="24"/>
                      <w:szCs w:val="24"/>
                    </w:rPr>
                    <w:t>the TDM file contain the keywords RECEIVE_FREQ_1,  TRANSMIT_FREQ_1, RECEIVE_PHASE_CT_1, TRANSMIT_PHASE_CT_1 and their values. In case the element fwdLinkType is 'changingFreq', the data segments shall also contain the keyword TRANSMIT_FREQ_RATE_1 and its v</w:t>
                  </w:r>
                  <w:r>
                    <w:rPr>
                      <w:rFonts w:ascii="Times New Roman" w:hAnsi="Times New Roman" w:cs="Times New Roman"/>
                      <w:sz w:val="24"/>
                      <w:szCs w:val="24"/>
                    </w:rPr>
                    <w:t xml:space="preserve">alues. Optionally, the data segments may also contain the CARRIER_POWER and the PC_N0 keywords and their </w:t>
                  </w:r>
                  <w:r>
                    <w:rPr>
                      <w:rFonts w:ascii="Times New Roman" w:hAnsi="Times New Roman" w:cs="Times New Roman"/>
                      <w:sz w:val="24"/>
                      <w:szCs w:val="24"/>
                    </w:rPr>
                    <w:lastRenderedPageBreak/>
                    <w:t>values. The presence or absence of the CARRIER_POWER and the PC_N0 keywords is controlled by the element dataTypes of the receiveTransmitFreqObservable</w:t>
                  </w:r>
                  <w:r>
                    <w:rPr>
                      <w:rFonts w:ascii="Times New Roman" w:hAnsi="Times New Roman" w:cs="Times New Roman"/>
                      <w:sz w:val="24"/>
                      <w:szCs w:val="24"/>
                    </w:rPr>
                    <w:t>s sequence.</w:t>
                  </w:r>
                </w:p>
                <w:p w14:paraId="74EF9A0F" w14:textId="77777777" w:rsidR="00000000" w:rsidRDefault="00C24396">
                  <w:pPr>
                    <w:pStyle w:val="HTMLPreformatted"/>
                    <w:rPr>
                      <w:rFonts w:ascii="Times New Roman" w:hAnsi="Times New Roman" w:cs="Times New Roman"/>
                      <w:sz w:val="24"/>
                      <w:szCs w:val="24"/>
                    </w:rPr>
                  </w:pPr>
                </w:p>
                <w:p w14:paraId="26F625A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frequencies and phase counts shall be at 'sky level', i.e. the actual received and transmitted frequencies. Therefore the FREQ_OFFSET keyword shall not be part of the Metadata Sections keywords or it must be set to '0'.</w:t>
                  </w:r>
                </w:p>
                <w:p w14:paraId="4C0FBA1B" w14:textId="77777777" w:rsidR="00000000" w:rsidRDefault="00C24396">
                  <w:pPr>
                    <w:pStyle w:val="HTMLPreformatted"/>
                    <w:rPr>
                      <w:rFonts w:ascii="Times New Roman" w:hAnsi="Times New Roman" w:cs="Times New Roman"/>
                      <w:sz w:val="24"/>
                      <w:szCs w:val="24"/>
                    </w:rPr>
                  </w:pPr>
                </w:p>
                <w:p w14:paraId="1263855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For some keywords </w:t>
                  </w:r>
                  <w:r>
                    <w:rPr>
                      <w:rFonts w:ascii="Times New Roman" w:hAnsi="Times New Roman" w:cs="Times New Roman"/>
                      <w:sz w:val="24"/>
                      <w:szCs w:val="24"/>
                    </w:rPr>
                    <w:t>only a single value is permissible and therefore not configured by dedicated (sub-)parameters. These keywords and their values are:</w:t>
                  </w:r>
                </w:p>
                <w:p w14:paraId="0EFFF55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PATH = '1,2,1'</w:t>
                  </w:r>
                </w:p>
                <w:p w14:paraId="0C72BE3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14:paraId="28F796F3" w14:textId="77777777" w:rsidR="00000000" w:rsidRDefault="00C24396">
                  <w:pPr>
                    <w:pStyle w:val="HTMLPreformatted"/>
                    <w:rPr>
                      <w:rFonts w:ascii="Times New Roman" w:hAnsi="Times New Roman" w:cs="Times New Roman"/>
                      <w:sz w:val="24"/>
                      <w:szCs w:val="24"/>
                    </w:rPr>
                  </w:pPr>
                </w:p>
                <w:p w14:paraId="3D66BBBF" w14:textId="77777777" w:rsidR="00000000" w:rsidRDefault="00C24396">
                  <w:pPr>
                    <w:pStyle w:val="HTMLPreformatted"/>
                  </w:pPr>
                  <w:r>
                    <w:rPr>
                      <w:rFonts w:ascii="Times New Roman" w:hAnsi="Times New Roman" w:cs="Times New Roman"/>
                      <w:sz w:val="24"/>
                      <w:szCs w:val="24"/>
                    </w:rPr>
                    <w:t>This observableGroupType may be collected for different combinations of TRANSMIT_BAN</w:t>
                  </w:r>
                  <w:r>
                    <w:rPr>
                      <w:rFonts w:ascii="Times New Roman" w:hAnsi="Times New Roman" w:cs="Times New Roman"/>
                      <w:sz w:val="24"/>
                      <w:szCs w:val="24"/>
                    </w:rPr>
                    <w:t>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14:paraId="1F39D4F4" w14:textId="77777777">
              <w:trPr>
                <w:tblCellSpacing w:w="15" w:type="dxa"/>
                <w:jc w:val="center"/>
              </w:trPr>
              <w:tc>
                <w:tcPr>
                  <w:tcW w:w="0" w:type="auto"/>
                  <w:vAlign w:val="center"/>
                  <w:hideMark/>
                </w:tcPr>
                <w:p w14:paraId="35D3F3B9"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307B7BBB" w14:textId="77777777">
              <w:trPr>
                <w:tblCellSpacing w:w="15" w:type="dxa"/>
                <w:jc w:val="center"/>
              </w:trPr>
              <w:tc>
                <w:tcPr>
                  <w:tcW w:w="0" w:type="auto"/>
                  <w:vAlign w:val="center"/>
                  <w:hideMark/>
                </w:tcPr>
                <w:p w14:paraId="08AB58D4" w14:textId="77777777" w:rsidR="00000000" w:rsidRDefault="00C24396">
                  <w:pPr>
                    <w:rPr>
                      <w:rFonts w:eastAsia="Times New Roman"/>
                    </w:rPr>
                  </w:pPr>
                  <w:r>
                    <w:rPr>
                      <w:rFonts w:eastAsia="Times New Roman"/>
                      <w:b/>
                      <w:bCs/>
                    </w:rPr>
                    <w:t xml:space="preserve">Engineering Unit: </w:t>
                  </w:r>
                  <w:r>
                    <w:rPr>
                      <w:rFonts w:eastAsia="Times New Roman"/>
                    </w:rPr>
                    <w:t>The engineering units if applicable are spe</w:t>
                  </w:r>
                  <w:r>
                    <w:rPr>
                      <w:rFonts w:eastAsia="Times New Roman"/>
                    </w:rPr>
                    <w:t>cified for each element of the sequence receiveTransmitFreqObservables.</w:t>
                  </w:r>
                </w:p>
              </w:tc>
            </w:tr>
            <w:tr w:rsidR="00000000" w14:paraId="0A10F168" w14:textId="77777777">
              <w:trPr>
                <w:tblCellSpacing w:w="15" w:type="dxa"/>
                <w:jc w:val="center"/>
              </w:trPr>
              <w:tc>
                <w:tcPr>
                  <w:tcW w:w="0" w:type="auto"/>
                  <w:vAlign w:val="center"/>
                  <w:hideMark/>
                </w:tcPr>
                <w:p w14:paraId="0C46900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AE5FBB8" w14:textId="77777777">
              <w:trPr>
                <w:tblCellSpacing w:w="15" w:type="dxa"/>
                <w:jc w:val="center"/>
              </w:trPr>
              <w:tc>
                <w:tcPr>
                  <w:tcW w:w="0" w:type="auto"/>
                  <w:vAlign w:val="center"/>
                  <w:hideMark/>
                </w:tcPr>
                <w:p w14:paraId="4709DC7A" w14:textId="77777777" w:rsidR="00000000" w:rsidRDefault="00C24396">
                  <w:pPr>
                    <w:rPr>
                      <w:rFonts w:eastAsia="Times New Roman"/>
                    </w:rPr>
                  </w:pPr>
                  <w:r>
                    <w:rPr>
                      <w:rFonts w:eastAsia="Times New Roman"/>
                    </w:rPr>
                    <w:br/>
                  </w:r>
                  <w:r>
                    <w:rPr>
                      <w:rFonts w:eastAsia="Times New Roman"/>
                      <w:b/>
                      <w:bCs/>
                    </w:rPr>
                    <w:t xml:space="preserve">Type Definition: </w:t>
                  </w:r>
                </w:p>
                <w:p w14:paraId="605C08EA" w14:textId="77777777" w:rsidR="00000000" w:rsidRDefault="00C24396">
                  <w:pPr>
                    <w:pStyle w:val="HTMLPreformatted"/>
                  </w:pPr>
                  <w:r>
                    <w:rPr>
                      <w:rFonts w:ascii="Courier" w:hAnsi="Courier"/>
                      <w:sz w:val="16"/>
                      <w:szCs w:val="16"/>
                    </w:rPr>
                    <w:t>NonValRmReceiveTransmitFreqMetadata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noReceiveTransmitFreqObservables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receiveTransmitFreqObservables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w:t>
                  </w:r>
                  <w:r>
                    <w:rPr>
                      <w:rFonts w:ascii="Courier" w:hAnsi="Courier"/>
                      <w:sz w:val="16"/>
                      <w:szCs w:val="16"/>
                    </w:rPr>
                    <w:t>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commonReceiveTransmitFreqMetadataElements</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integrationRef                </w:t>
                  </w:r>
                  <w:r>
                    <w:rPr>
                      <w:rFonts w:ascii="Courier" w:hAnsi="Courier"/>
                      <w:sz w:val="16"/>
                      <w:szCs w:val="16"/>
                    </w:rPr>
                    <w:tab/>
                    <w:t xml:space="preserve"> VisibleString ("START" | "MIDDLE" | "END")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w:t>
                  </w:r>
                  <w:r>
                    <w:rPr>
                      <w:rFonts w:ascii="Courier" w:hAnsi="Courier"/>
                      <w:sz w:val="16"/>
                      <w:szCs w:val="16"/>
                    </w:rPr>
                    <w:t>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transmitReceiveBandPairSets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Metadata Sections of</w:t>
                  </w:r>
                  <w:r>
                    <w:rPr>
                      <w:rFonts w:ascii="Courier" w:hAnsi="Courier"/>
                      <w:sz w:val="16"/>
                      <w:szCs w:val="16"/>
                    </w:rPr>
                    <w:t xml:space="preserve">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RECEIVE_BAND keyword shall be part of the Metadata Sections of th</w:t>
                  </w:r>
                  <w:r>
                    <w:rPr>
                      <w:rFonts w:ascii="Courier" w:hAnsi="Courier"/>
                      <w:sz w:val="16"/>
                      <w:szCs w:val="16"/>
                    </w:rPr>
                    <w:t>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numerator required for calculating the </w:t>
                  </w:r>
                  <w:r>
                    <w:rPr>
                      <w:rFonts w:ascii="Courier" w:hAnsi="Courier"/>
                      <w:sz w:val="16"/>
                      <w:szCs w:val="16"/>
                    </w:rPr>
                    <w:lastRenderedPageBreak/>
                    <w:t>coherent receive frequency fr</w:t>
                  </w:r>
                  <w:r>
                    <w:rPr>
                      <w:rFonts w:ascii="Courier" w:hAnsi="Courier"/>
                      <w:sz w:val="16"/>
                      <w:szCs w:val="16"/>
                    </w:rPr>
                    <w:t>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Only if fwdLinkType is 'changingFreq', the Data Section of the TDM file section contains</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keyword  TRANSMIT_FREQ_RATE and its values.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fwdLinkType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constantFreq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changingFreq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The string shall identify the interpolation method to be used to calculate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phase count at a given time. This is the value of the INTERPOLATION keyword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Metadata Sections.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interpolation        </w:t>
                  </w:r>
                  <w:r>
                    <w:rPr>
                      <w:rFonts w:ascii="Courier" w:hAnsi="Courier"/>
                      <w:sz w:val="16"/>
                      <w:szCs w:val="16"/>
                    </w:rPr>
                    <w:t xml:space="preserve">         </w:t>
                  </w:r>
                  <w:r>
                    <w:rPr>
                      <w:rFonts w:ascii="Courier" w:hAnsi="Courier"/>
                      <w:sz w:val="16"/>
                      <w:szCs w:val="16"/>
                    </w:rPr>
                    <w:tab/>
                    <w:t xml:space="preserve"> VisibleString ("HERMITE" | "LAGRANGE" | "LINEAR")</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degree of the interpolating polynomial used to calculate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 phase count at a given time. It is the value of the INTERPOLATION</w:t>
                  </w:r>
                  <w:r>
                    <w:rPr>
                      <w:rFonts w:ascii="Courier" w:hAnsi="Courier"/>
                      <w:sz w:val="16"/>
                      <w:szCs w:val="16"/>
                    </w:rPr>
                    <w:t>_DEGREE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keyword in the Metadata Sections.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interpolationDegree           </w:t>
                  </w:r>
                  <w:r>
                    <w:rPr>
                      <w:rFonts w:ascii="Courier" w:hAnsi="Courier"/>
                      <w:sz w:val="16"/>
                      <w:szCs w:val="16"/>
                    </w:rPr>
                    <w:tab/>
                    <w:t xml:space="preserve"> INTEGER  (0 .. 50)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w:t>
                  </w:r>
                  <w:r>
                    <w:rPr>
                      <w:rFonts w:ascii="Courier" w:hAnsi="Courier"/>
                      <w:sz w:val="16"/>
                      <w:szCs w:val="16"/>
                    </w:rPr>
                    <w:t>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w:t>
                  </w:r>
                  <w:r>
                    <w:rPr>
                      <w:rFonts w:ascii="Courier" w:hAnsi="Courier"/>
                      <w:sz w:val="16"/>
                      <w:szCs w:val="16"/>
                    </w:rPr>
                    <w:t xml:space="preserve">smitDelay2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RECEIVE_DELAY_2 keyword. If t</w:t>
                  </w:r>
                  <w:r>
                    <w:rPr>
                      <w:rFonts w:ascii="Courier" w:hAnsi="Courier"/>
                      <w:sz w:val="16"/>
                      <w:szCs w:val="16"/>
                    </w:rPr>
                    <w: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must be such that it can be expressed in IEEE </w:t>
                  </w:r>
                  <w:r>
                    <w:rPr>
                      <w:rFonts w:ascii="Courier" w:hAnsi="Courier"/>
                      <w:sz w:val="16"/>
                      <w:szCs w:val="16"/>
                    </w:rPr>
                    <w:t>754 binary64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w:t>
                  </w:r>
                  <w:r>
                    <w:rPr>
                      <w:rFonts w:ascii="Courier" w:hAnsi="Courier"/>
                      <w:sz w:val="16"/>
                      <w:szCs w:val="16"/>
                    </w:rPr>
                    <w:lastRenderedPageBreak/>
                    <w:t>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given TDM file. The string is assigned</w:t>
                  </w:r>
                  <w:r>
                    <w:rPr>
                      <w:rFonts w:ascii="Courier" w:hAnsi="Courier"/>
                      <w:sz w:val="16"/>
                      <w:szCs w:val="16"/>
                    </w:rPr>
                    <w:t xml:space="preserve"> to the DATA_TYPES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("RECEIVE_FREQ_1, TRANSMIT_FREQ_1, RECEIVE_PHASE_CT_1, TRANSMIT_PHASE_CT_1" | "RECEIVE_FREQ_1, TRANSMIT_FREQ_1, RECEIVE_PHASE_CT_1, TRANSMIT_PHASE_CT_1, TRANSMIT_FREQ_RATE" |</w:t>
                  </w:r>
                  <w:r>
                    <w:rPr>
                      <w:rFonts w:ascii="Courier" w:hAnsi="Courier"/>
                      <w:sz w:val="16"/>
                      <w:szCs w:val="16"/>
                    </w:rPr>
                    <w:t xml:space="preserve"> "RECEIVE_FREQ_1, TRANSMIT_FREQ_1, RECEIVE_PHASE_CT_1, TRANSMIT_PHASE_CT_1, CARRIER_POWER" | "RECEIVE_FREQ_1, TRANSMIT_FREQ_1, RECEIVE_PHASE_CT_1, TRANSMIT_PHASE_CT_1, TRANSMIT_FREQ_RATE, CARRIER_POWER" | "RECEIVE_FREQ_1, TRANSMIT_FREQ_1, RECEIVE_PHASE_CT_</w:t>
                  </w:r>
                  <w:r>
                    <w:rPr>
                      <w:rFonts w:ascii="Courier" w:hAnsi="Courier"/>
                      <w:sz w:val="16"/>
                      <w:szCs w:val="16"/>
                    </w:rPr>
                    <w:t>1, TRANSMIT_PHASE_CT_1,  PC_N0" | "RECEIVE_FREQ_1, TRANSMIT_FREQ_1, RECEIVE_PHASE_CT_1, TRANSMIT_PHASE_CT_1, TRANSMIT_FREQ_RATE, PC_N0" | "RECEIVE_FREQ_1, TRANSMIT_FREQ_1, RECEIVE_PHASE_CT_1, TRANSMIT_PHASE_CT_1, CARRIER_POWER, PC_N0" | "RECEIVE_FREQ_1, TR</w:t>
                  </w:r>
                  <w:r>
                    <w:rPr>
                      <w:rFonts w:ascii="Courier" w:hAnsi="Courier"/>
                      <w:sz w:val="16"/>
                      <w:szCs w:val="16"/>
                    </w:rPr>
                    <w:t>ANSMIT_FREQ_1, RECEIVE_PHASE_CT_1, TRANSMIT_PHASE_CT_1, TRANSMIT_FREQ_RATE, CARRIER_POWER, PC_N0")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45CED59F" w14:textId="77777777" w:rsidR="00000000" w:rsidRDefault="00C24396">
                  <w:pPr>
                    <w:rPr>
                      <w:rFonts w:eastAsia="Times New Roman"/>
                    </w:rPr>
                  </w:pPr>
                </w:p>
              </w:tc>
            </w:tr>
            <w:tr w:rsidR="00000000" w14:paraId="36D37957" w14:textId="77777777">
              <w:trPr>
                <w:tblCellSpacing w:w="15" w:type="dxa"/>
                <w:jc w:val="center"/>
              </w:trPr>
              <w:tc>
                <w:tcPr>
                  <w:tcW w:w="0" w:type="auto"/>
                  <w:vAlign w:val="center"/>
                  <w:hideMark/>
                </w:tcPr>
                <w:p w14:paraId="53F69C35" w14:textId="77777777" w:rsidR="00000000" w:rsidRDefault="00C24396">
                  <w:pPr>
                    <w:rPr>
                      <w:rFonts w:eastAsia="Times New Roman"/>
                    </w:rPr>
                  </w:pPr>
                </w:p>
              </w:tc>
            </w:tr>
          </w:tbl>
          <w:p w14:paraId="69E2E18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912B527" w14:textId="77777777">
              <w:trPr>
                <w:tblCellSpacing w:w="15" w:type="dxa"/>
                <w:jc w:val="center"/>
              </w:trPr>
              <w:tc>
                <w:tcPr>
                  <w:tcW w:w="0" w:type="auto"/>
                  <w:vAlign w:val="center"/>
                  <w:hideMark/>
                </w:tcPr>
                <w:p w14:paraId="3FF22F70"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6" w:name="id0xa1f7c00"/>
                  <w:bookmarkEnd w:id="456"/>
                  <w:r>
                    <w:rPr>
                      <w:rFonts w:eastAsia="Times New Roman"/>
                      <w:sz w:val="27"/>
                      <w:szCs w:val="27"/>
                    </w:rPr>
                    <w:t xml:space="preserve"> ' </w:t>
                  </w:r>
                  <w:r>
                    <w:rPr>
                      <w:rFonts w:eastAsia="Times New Roman"/>
                      <w:b/>
                      <w:bCs/>
                      <w:sz w:val="27"/>
                      <w:szCs w:val="27"/>
                    </w:rPr>
                    <w:t>nonValRmDoppIntMetadata</w:t>
                  </w:r>
                  <w:r>
                    <w:rPr>
                      <w:rFonts w:eastAsia="Times New Roman"/>
                      <w:sz w:val="27"/>
                      <w:szCs w:val="27"/>
                    </w:rPr>
                    <w:t xml:space="preserve"> ' </w:t>
                  </w:r>
                  <w:r>
                    <w:rPr>
                      <w:rFonts w:eastAsia="Times New Roman"/>
                      <w:sz w:val="27"/>
                      <w:szCs w:val="27"/>
                    </w:rPr>
                    <w:t xml:space="preserve">(non-val-rm-dopp-int-path-table) OID .1.3.112.4.4.2.1.60200.1.7.1 </w:t>
                  </w:r>
                </w:p>
              </w:tc>
            </w:tr>
            <w:tr w:rsidR="00000000" w14:paraId="4DD6A2D8" w14:textId="77777777">
              <w:trPr>
                <w:tblCellSpacing w:w="15" w:type="dxa"/>
                <w:jc w:val="center"/>
              </w:trPr>
              <w:tc>
                <w:tcPr>
                  <w:tcW w:w="0" w:type="auto"/>
                  <w:vAlign w:val="center"/>
                  <w:hideMark/>
                </w:tcPr>
                <w:p w14:paraId="6DBC6E5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t</w:t>
                  </w:r>
                  <w:r>
                    <w:rPr>
                      <w:rFonts w:ascii="Times New Roman" w:hAnsi="Times New Roman" w:cs="Times New Roman"/>
                      <w:sz w:val="24"/>
                      <w:szCs w:val="24"/>
                    </w:rPr>
                    <w:t>he integrated Doppler observables.</w:t>
                  </w:r>
                </w:p>
                <w:p w14:paraId="70E2AD6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Integrated Doppler observables shall only be collected if the transmit frequency is constant, i.e., not in combination with a ramped forward link. </w:t>
                  </w:r>
                </w:p>
                <w:p w14:paraId="4323AE39" w14:textId="77777777" w:rsidR="00000000" w:rsidRDefault="00C24396">
                  <w:pPr>
                    <w:pStyle w:val="HTMLPreformatted"/>
                    <w:rPr>
                      <w:rFonts w:ascii="Times New Roman" w:hAnsi="Times New Roman" w:cs="Times New Roman"/>
                      <w:sz w:val="24"/>
                      <w:szCs w:val="24"/>
                    </w:rPr>
                  </w:pPr>
                </w:p>
                <w:p w14:paraId="4ADF9E2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contain the DOPPLER_INTEGRATED, the TR</w:t>
                  </w:r>
                  <w:r>
                    <w:rPr>
                      <w:rFonts w:ascii="Times New Roman" w:hAnsi="Times New Roman" w:cs="Times New Roman"/>
                      <w:sz w:val="24"/>
                      <w:szCs w:val="24"/>
                    </w:rPr>
                    <w:t>ANSMIT_FREQ_1 and the RECEIVE_FREQ keywords and their values. Optionally, the data segments may also contain the CARRIER_POWER and the PC_N0 keywords and their values. The presence or absence of the CARRIER_POWER and the PC_N0 keywords is controlled by the</w:t>
                  </w:r>
                  <w:r>
                    <w:rPr>
                      <w:rFonts w:ascii="Times New Roman" w:hAnsi="Times New Roman" w:cs="Times New Roman"/>
                      <w:sz w:val="24"/>
                      <w:szCs w:val="24"/>
                    </w:rPr>
                    <w:t xml:space="preserve"> element dataTypes of the integratedDopplerObsevables sequence.</w:t>
                  </w:r>
                </w:p>
                <w:p w14:paraId="7FC2B852" w14:textId="77777777" w:rsidR="00000000" w:rsidRDefault="00C24396">
                  <w:pPr>
                    <w:pStyle w:val="HTMLPreformatted"/>
                    <w:rPr>
                      <w:rFonts w:ascii="Times New Roman" w:hAnsi="Times New Roman" w:cs="Times New Roman"/>
                      <w:sz w:val="24"/>
                      <w:szCs w:val="24"/>
                    </w:rPr>
                  </w:pPr>
                </w:p>
                <w:p w14:paraId="6C261B8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values are:</w:t>
                  </w:r>
                </w:p>
                <w:p w14:paraId="0CFBAA2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PATH = '1,2,1'</w:t>
                  </w:r>
                </w:p>
                <w:p w14:paraId="2DBB10A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TIMETAG_REF = '</w:t>
                  </w:r>
                  <w:r>
                    <w:rPr>
                      <w:rFonts w:ascii="Times New Roman" w:hAnsi="Times New Roman" w:cs="Times New Roman"/>
                      <w:sz w:val="24"/>
                      <w:szCs w:val="24"/>
                    </w:rPr>
                    <w:t>RECEIVE'</w:t>
                  </w:r>
                </w:p>
                <w:p w14:paraId="7C7AADE2" w14:textId="77777777" w:rsidR="00000000" w:rsidRDefault="00C24396">
                  <w:pPr>
                    <w:pStyle w:val="HTMLPreformatted"/>
                    <w:rPr>
                      <w:rFonts w:ascii="Times New Roman" w:hAnsi="Times New Roman" w:cs="Times New Roman"/>
                      <w:sz w:val="24"/>
                      <w:szCs w:val="24"/>
                    </w:rPr>
                  </w:pPr>
                </w:p>
                <w:p w14:paraId="096DA16E" w14:textId="77777777" w:rsidR="00000000" w:rsidRDefault="00C24396">
                  <w:pPr>
                    <w:pStyle w:val="HTMLPreformatted"/>
                  </w:pPr>
                  <w:r>
                    <w:rPr>
                      <w:rFonts w:ascii="Times New Roman" w:hAnsi="Times New Roman" w:cs="Times New Roman"/>
                      <w:sz w:val="24"/>
                      <w:szCs w:val="24"/>
                    </w:rPr>
                    <w:t>This observableGroupType may be collected for different combinations of TRANSMIT_BAND and RECEIVE_BAND. All these observables will be inserted in a common TDM file, but for each TRANSMIT_BAND and RECEIVE_BAND combination dedicated segments are ge</w:t>
                  </w:r>
                  <w:r>
                    <w:rPr>
                      <w:rFonts w:ascii="Times New Roman" w:hAnsi="Times New Roman" w:cs="Times New Roman"/>
                      <w:sz w:val="24"/>
                      <w:szCs w:val="24"/>
                    </w:rPr>
                    <w:t>nerated</w:t>
                  </w:r>
                  <w:r>
                    <w:rPr>
                      <w:rFonts w:ascii="Times New Roman" w:hAnsi="Times New Roman" w:cs="Times New Roman"/>
                      <w:sz w:val="24"/>
                      <w:szCs w:val="24"/>
                    </w:rPr>
                    <w:t>.</w:t>
                  </w:r>
                </w:p>
              </w:tc>
            </w:tr>
            <w:tr w:rsidR="00000000" w14:paraId="250BAECF" w14:textId="77777777">
              <w:trPr>
                <w:tblCellSpacing w:w="15" w:type="dxa"/>
                <w:jc w:val="center"/>
              </w:trPr>
              <w:tc>
                <w:tcPr>
                  <w:tcW w:w="0" w:type="auto"/>
                  <w:vAlign w:val="center"/>
                  <w:hideMark/>
                </w:tcPr>
                <w:p w14:paraId="3E3226E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18C76E8" w14:textId="77777777">
              <w:trPr>
                <w:tblCellSpacing w:w="15" w:type="dxa"/>
                <w:jc w:val="center"/>
              </w:trPr>
              <w:tc>
                <w:tcPr>
                  <w:tcW w:w="0" w:type="auto"/>
                  <w:vAlign w:val="center"/>
                  <w:hideMark/>
                </w:tcPr>
                <w:p w14:paraId="4C3DFFD5" w14:textId="77777777" w:rsidR="00000000" w:rsidRDefault="00C24396">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integratedDopplerObsevables.</w:t>
                  </w:r>
                </w:p>
              </w:tc>
            </w:tr>
            <w:tr w:rsidR="00000000" w14:paraId="7DB4CB69" w14:textId="77777777">
              <w:trPr>
                <w:tblCellSpacing w:w="15" w:type="dxa"/>
                <w:jc w:val="center"/>
              </w:trPr>
              <w:tc>
                <w:tcPr>
                  <w:tcW w:w="0" w:type="auto"/>
                  <w:vAlign w:val="center"/>
                  <w:hideMark/>
                </w:tcPr>
                <w:p w14:paraId="04BA64A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CB52730" w14:textId="77777777">
              <w:trPr>
                <w:tblCellSpacing w:w="15" w:type="dxa"/>
                <w:jc w:val="center"/>
              </w:trPr>
              <w:tc>
                <w:tcPr>
                  <w:tcW w:w="0" w:type="auto"/>
                  <w:vAlign w:val="center"/>
                  <w:hideMark/>
                </w:tcPr>
                <w:p w14:paraId="1BEC77EF" w14:textId="77777777" w:rsidR="00000000" w:rsidRDefault="00C24396">
                  <w:pPr>
                    <w:rPr>
                      <w:rFonts w:eastAsia="Times New Roman"/>
                    </w:rPr>
                  </w:pPr>
                  <w:r>
                    <w:rPr>
                      <w:rFonts w:eastAsia="Times New Roman"/>
                    </w:rPr>
                    <w:br/>
                  </w:r>
                  <w:r>
                    <w:rPr>
                      <w:rFonts w:eastAsia="Times New Roman"/>
                      <w:b/>
                      <w:bCs/>
                    </w:rPr>
                    <w:t xml:space="preserve">Type Definition: </w:t>
                  </w:r>
                </w:p>
                <w:p w14:paraId="59C1DEEB" w14:textId="77777777" w:rsidR="00000000" w:rsidRDefault="00C24396">
                  <w:pPr>
                    <w:pStyle w:val="HTMLPreformatted"/>
                  </w:pPr>
                  <w:r>
                    <w:rPr>
                      <w:rFonts w:ascii="Courier" w:hAnsi="Courier"/>
                      <w:sz w:val="16"/>
                      <w:szCs w:val="16"/>
                    </w:rPr>
                    <w:t>NonValRmDoppIntMetadata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noIntegratedDopplerObservables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integratedDopplerO</w:t>
                  </w:r>
                  <w:r>
                    <w:rPr>
                      <w:rFonts w:ascii="Courier" w:hAnsi="Courier"/>
                      <w:sz w:val="16"/>
                      <w:szCs w:val="16"/>
                    </w:rPr>
                    <w:t xml:space="preserve">bsevables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commonIntegratedDopplerMetadataElements</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w:t>
                  </w:r>
                  <w:r>
                    <w:rPr>
                      <w:rFonts w:ascii="Courier" w:hAnsi="Courier"/>
                      <w:sz w:val="16"/>
                      <w:szCs w:val="16"/>
                    </w:rPr>
                    <w:lastRenderedPageBreak/>
                    <w:t>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 applicable string is assigned to the INTEGRAT</w:t>
                  </w:r>
                  <w:r>
                    <w:rPr>
                      <w:rFonts w:ascii="Courier" w:hAnsi="Courier"/>
                      <w:sz w:val="16"/>
                      <w:szCs w:val="16"/>
                    </w:rPr>
                    <w:t xml:space="preserve">ION_REF keyword.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("START" | "MIDDLE" | "END")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Sections of the TDM file and its value s</w:t>
                  </w:r>
                  <w:r>
                    <w:rPr>
                      <w:rFonts w:ascii="Courier" w:hAnsi="Courier"/>
                      <w:sz w:val="16"/>
                      <w:szCs w:val="16"/>
                    </w:rPr>
                    <w:t>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integratedDopplerTransmitReceiveBandPairSets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w:t>
                  </w:r>
                  <w:r>
                    <w:rPr>
                      <w:rFonts w:ascii="Courier" w:hAnsi="Courier"/>
                      <w:sz w:val="16"/>
                      <w:szCs w:val="16"/>
                    </w:rPr>
                    <w:t>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RECEIVE_BAND keyword shall </w:t>
                  </w:r>
                  <w:r>
                    <w:rPr>
                      <w:rFonts w:ascii="Courier" w:hAnsi="Courier"/>
                      <w:sz w:val="16"/>
                      <w:szCs w:val="16"/>
                    </w:rPr>
                    <w:t>be part of the 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numerator required for calcula</w:t>
                  </w:r>
                  <w:r>
                    <w:rPr>
                      <w:rFonts w:ascii="Courier" w:hAnsi="Courier"/>
                      <w:sz w:val="16"/>
                      <w:szCs w:val="16"/>
                    </w:rPr>
                    <w:t>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for calculating the </w:t>
                  </w:r>
                  <w:r>
                    <w:rPr>
                      <w:rFonts w:ascii="Courier" w:hAnsi="Courier"/>
                      <w:sz w:val="16"/>
                      <w:szCs w:val="16"/>
                    </w:rPr>
                    <w:t>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w:t>
                  </w:r>
                  <w:r>
                    <w:rPr>
                      <w:rFonts w:ascii="Courier" w:hAnsi="Courier"/>
                      <w:sz w:val="16"/>
                      <w:szCs w:val="16"/>
                    </w:rPr>
                    <w:t>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w:t>
                  </w:r>
                  <w:r>
                    <w:rPr>
                      <w:rFonts w:ascii="Courier" w:hAnsi="Courier"/>
                      <w:sz w:val="16"/>
                      <w:szCs w:val="16"/>
                    </w:rPr>
                    <w:t>known and the keyword is omitted.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w:t>
                  </w:r>
                  <w:r>
                    <w:rPr>
                      <w:rFonts w:ascii="Courier" w:hAnsi="Courier"/>
                      <w:sz w:val="16"/>
                      <w:szCs w:val="16"/>
                    </w:rPr>
                    <w:t xml:space="preserve">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r>
                  <w:r>
                    <w:rPr>
                      <w:rFonts w:ascii="Courier" w:hAnsi="Courier"/>
                      <w:sz w:val="16"/>
                      <w:szCs w:val="16"/>
                    </w:rPr>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w:t>
                  </w:r>
                  <w:r>
                    <w:rPr>
                      <w:rFonts w:ascii="Courier" w:hAnsi="Courier"/>
                      <w:sz w:val="16"/>
                      <w:szCs w:val="16"/>
                    </w:rPr>
                    <w:t>must be such that it can be expressed in IEEE 754 binary64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w:t>
                  </w:r>
                  <w:r>
                    <w:rPr>
                      <w:rFonts w:ascii="Courier" w:hAnsi="Courier"/>
                      <w:sz w:val="16"/>
                      <w:szCs w:val="16"/>
                    </w:rPr>
                    <w:t xml:space="preserve"> of the given TDM file. The string is assigned to the DATA_TYPES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("RECEIVE_FREQ_1, TRANSMIT_FREQ_1, RECEIVE_PHASE_CT_1, TRANSMIT_PHASE_CT_1" | "RECEIVE_FREQ_1, TRANSMIT_FREQ_1, RECEIVE_PHASE_CT</w:t>
                  </w:r>
                  <w:r>
                    <w:rPr>
                      <w:rFonts w:ascii="Courier" w:hAnsi="Courier"/>
                      <w:sz w:val="16"/>
                      <w:szCs w:val="16"/>
                    </w:rPr>
                    <w:t>_1, TRANSMIT_PHASE_CT_1, TRANSMIT_FREQ_RATE" | "RECEIVE_FREQ_1, TRANSMIT_FREQ_1, RECEIVE_PHASE_CT_1, TRANSMIT_PHASE_CT_1, CARRIER_POWER" | "RECEIVE_FREQ_1, TRANSMIT_FREQ_1, RECEIVE_PHASE_CT_1, TRANSMIT_PHASE_CT_1, TRANSMIT_FREQ_RATE, CARRIER_POWER" | "RECE</w:t>
                  </w:r>
                  <w:r>
                    <w:rPr>
                      <w:rFonts w:ascii="Courier" w:hAnsi="Courier"/>
                      <w:sz w:val="16"/>
                      <w:szCs w:val="16"/>
                    </w:rPr>
                    <w:t>IVE_FREQ_1, TRANSMIT_FREQ_1, RECEIVE_PHASE_CT_1, TRANSMIT_PHASE_CT_1,  PC_N0" | "RECEIVE_FREQ_1, TRANSMIT_FREQ_1, RECEIVE_PHASE_CT_1, TRANSMIT_PHASE_CT_1, TRANSMIT_FREQ_RATE, PC_N0" | "RECEIVE_FREQ_1, TRANSMIT_FREQ_1, RECEIVE_PHASE_CT_1, TRANSMIT_PHASE_CT_</w:t>
                  </w:r>
                  <w:r>
                    <w:rPr>
                      <w:rFonts w:ascii="Courier" w:hAnsi="Courier"/>
                      <w:sz w:val="16"/>
                      <w:szCs w:val="16"/>
                    </w:rPr>
                    <w:t>1, CARRIER_POWER, PC_N0" | "RECEIVE_FREQ_1, TRANSMIT_FREQ_1, RECEIVE_PHASE_CT_1, TRANSMIT_PHASE_CT_1, TRANSMIT_FREQ_RATE, CARRIER_POWER, PC_N0")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D91C811" w14:textId="77777777" w:rsidR="00000000" w:rsidRDefault="00C24396">
                  <w:pPr>
                    <w:rPr>
                      <w:rFonts w:eastAsia="Times New Roman"/>
                    </w:rPr>
                  </w:pPr>
                </w:p>
              </w:tc>
            </w:tr>
            <w:tr w:rsidR="00000000" w14:paraId="10BF5D27" w14:textId="77777777">
              <w:trPr>
                <w:tblCellSpacing w:w="15" w:type="dxa"/>
                <w:jc w:val="center"/>
              </w:trPr>
              <w:tc>
                <w:tcPr>
                  <w:tcW w:w="0" w:type="auto"/>
                  <w:vAlign w:val="center"/>
                  <w:hideMark/>
                </w:tcPr>
                <w:p w14:paraId="2CAD55BF" w14:textId="77777777" w:rsidR="00000000" w:rsidRDefault="00C24396">
                  <w:pPr>
                    <w:rPr>
                      <w:rFonts w:eastAsia="Times New Roman"/>
                    </w:rPr>
                  </w:pPr>
                </w:p>
              </w:tc>
            </w:tr>
          </w:tbl>
          <w:p w14:paraId="18654FB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ED586A4" w14:textId="77777777">
              <w:trPr>
                <w:tblCellSpacing w:w="15" w:type="dxa"/>
                <w:jc w:val="center"/>
              </w:trPr>
              <w:tc>
                <w:tcPr>
                  <w:tcW w:w="0" w:type="auto"/>
                  <w:vAlign w:val="center"/>
                  <w:hideMark/>
                </w:tcPr>
                <w:p w14:paraId="01AF5827"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7" w:name="id0xa303880"/>
                  <w:bookmarkEnd w:id="457"/>
                  <w:r>
                    <w:rPr>
                      <w:rFonts w:eastAsia="Times New Roman"/>
                      <w:sz w:val="27"/>
                      <w:szCs w:val="27"/>
                    </w:rPr>
                    <w:t xml:space="preserve"> ' </w:t>
                  </w:r>
                  <w:r>
                    <w:rPr>
                      <w:rFonts w:eastAsia="Times New Roman"/>
                      <w:b/>
                      <w:bCs/>
                      <w:sz w:val="27"/>
                      <w:szCs w:val="27"/>
                    </w:rPr>
                    <w:t>nonValRmDoppCountMetadata</w:t>
                  </w:r>
                  <w:r>
                    <w:rPr>
                      <w:rFonts w:eastAsia="Times New Roman"/>
                      <w:sz w:val="27"/>
                      <w:szCs w:val="27"/>
                    </w:rPr>
                    <w:t xml:space="preserve"> ' (non-val-rm-dopp-count-path-table) OID .1.3.112.4.4.2.1.60200.1.8.1 </w:t>
                  </w:r>
                </w:p>
              </w:tc>
            </w:tr>
            <w:tr w:rsidR="00000000" w14:paraId="40F2750D" w14:textId="77777777">
              <w:trPr>
                <w:tblCellSpacing w:w="15" w:type="dxa"/>
                <w:jc w:val="center"/>
              </w:trPr>
              <w:tc>
                <w:tcPr>
                  <w:tcW w:w="0" w:type="auto"/>
                  <w:vAlign w:val="center"/>
                  <w:hideMark/>
                </w:tcPr>
                <w:p w14:paraId="209B1D7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Metadata keywords and their values applicable in case the TDM data segments of the given TDM </w:t>
                  </w:r>
                  <w:r>
                    <w:rPr>
                      <w:rFonts w:ascii="Times New Roman" w:hAnsi="Times New Roman" w:cs="Times New Roman"/>
                      <w:sz w:val="24"/>
                      <w:szCs w:val="24"/>
                    </w:rPr>
                    <w:t>file to be generated contain Doppler Count observables.</w:t>
                  </w:r>
                </w:p>
                <w:p w14:paraId="79C55D0D" w14:textId="77777777" w:rsidR="00000000" w:rsidRDefault="00C24396">
                  <w:pPr>
                    <w:pStyle w:val="HTMLPreformatted"/>
                    <w:rPr>
                      <w:rFonts w:ascii="Times New Roman" w:hAnsi="Times New Roman" w:cs="Times New Roman"/>
                      <w:sz w:val="24"/>
                      <w:szCs w:val="24"/>
                    </w:rPr>
                  </w:pPr>
                </w:p>
                <w:p w14:paraId="238FB63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contain the DOPPLER_COUNT, the TRANSMIT_FREQ_1 and the RECEIVE_FREQ keywords and their values. Optionally, the data segments may also contain the CARRIER_POWER and t</w:t>
                  </w:r>
                  <w:r>
                    <w:rPr>
                      <w:rFonts w:ascii="Times New Roman" w:hAnsi="Times New Roman" w:cs="Times New Roman"/>
                      <w:sz w:val="24"/>
                      <w:szCs w:val="24"/>
                    </w:rPr>
                    <w:t>he PC_N0 keywords and their values. The presence or absence of the CARRIER_POWER and the PC_N0 keywords is controlled by the element dataTypes of the dopplerCountObservables sequence.</w:t>
                  </w:r>
                </w:p>
                <w:p w14:paraId="5B4ECEAC" w14:textId="77777777" w:rsidR="00000000" w:rsidRDefault="00C24396">
                  <w:pPr>
                    <w:pStyle w:val="HTMLPreformatted"/>
                    <w:rPr>
                      <w:rFonts w:ascii="Times New Roman" w:hAnsi="Times New Roman" w:cs="Times New Roman"/>
                      <w:sz w:val="24"/>
                      <w:szCs w:val="24"/>
                    </w:rPr>
                  </w:pPr>
                </w:p>
                <w:p w14:paraId="795B832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For some keywords only a single value is permissible and therefore not </w:t>
                  </w:r>
                  <w:r>
                    <w:rPr>
                      <w:rFonts w:ascii="Times New Roman" w:hAnsi="Times New Roman" w:cs="Times New Roman"/>
                      <w:sz w:val="24"/>
                      <w:szCs w:val="24"/>
                    </w:rPr>
                    <w:t>configured by dedicated (sub-)parameters. These keywords and their values are:</w:t>
                  </w:r>
                </w:p>
                <w:p w14:paraId="46C2A9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PATH = '1,2,1'</w:t>
                  </w:r>
                </w:p>
                <w:p w14:paraId="34F5766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14:paraId="47CCD5C4" w14:textId="77777777" w:rsidR="00000000" w:rsidRDefault="00C24396">
                  <w:pPr>
                    <w:pStyle w:val="HTMLPreformatted"/>
                    <w:rPr>
                      <w:rFonts w:ascii="Times New Roman" w:hAnsi="Times New Roman" w:cs="Times New Roman"/>
                      <w:sz w:val="24"/>
                      <w:szCs w:val="24"/>
                    </w:rPr>
                  </w:pPr>
                </w:p>
                <w:p w14:paraId="18319374" w14:textId="77777777" w:rsidR="00000000" w:rsidRDefault="00C24396">
                  <w:pPr>
                    <w:pStyle w:val="HTMLPreformatted"/>
                  </w:pPr>
                  <w:r>
                    <w:rPr>
                      <w:rFonts w:ascii="Times New Roman" w:hAnsi="Times New Roman" w:cs="Times New Roman"/>
                      <w:sz w:val="24"/>
                      <w:szCs w:val="24"/>
                    </w:rPr>
                    <w:t>This observableGroupType may be collected for different combinations of TRANSMIT_BAND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14:paraId="685343F8" w14:textId="77777777">
              <w:trPr>
                <w:tblCellSpacing w:w="15" w:type="dxa"/>
                <w:jc w:val="center"/>
              </w:trPr>
              <w:tc>
                <w:tcPr>
                  <w:tcW w:w="0" w:type="auto"/>
                  <w:vAlign w:val="center"/>
                  <w:hideMark/>
                </w:tcPr>
                <w:p w14:paraId="3081382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BBAA56C" w14:textId="77777777">
              <w:trPr>
                <w:tblCellSpacing w:w="15" w:type="dxa"/>
                <w:jc w:val="center"/>
              </w:trPr>
              <w:tc>
                <w:tcPr>
                  <w:tcW w:w="0" w:type="auto"/>
                  <w:vAlign w:val="center"/>
                  <w:hideMark/>
                </w:tcPr>
                <w:p w14:paraId="5D637635" w14:textId="77777777" w:rsidR="00000000" w:rsidRDefault="00C24396">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dopplerCountObservables.</w:t>
                  </w:r>
                </w:p>
              </w:tc>
            </w:tr>
            <w:tr w:rsidR="00000000" w14:paraId="1FA7C414" w14:textId="77777777">
              <w:trPr>
                <w:tblCellSpacing w:w="15" w:type="dxa"/>
                <w:jc w:val="center"/>
              </w:trPr>
              <w:tc>
                <w:tcPr>
                  <w:tcW w:w="0" w:type="auto"/>
                  <w:vAlign w:val="center"/>
                  <w:hideMark/>
                </w:tcPr>
                <w:p w14:paraId="5268F5B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4F05B07" w14:textId="77777777">
              <w:trPr>
                <w:tblCellSpacing w:w="15" w:type="dxa"/>
                <w:jc w:val="center"/>
              </w:trPr>
              <w:tc>
                <w:tcPr>
                  <w:tcW w:w="0" w:type="auto"/>
                  <w:vAlign w:val="center"/>
                  <w:hideMark/>
                </w:tcPr>
                <w:p w14:paraId="0219EF23" w14:textId="77777777" w:rsidR="00000000" w:rsidRDefault="00C24396">
                  <w:pPr>
                    <w:rPr>
                      <w:rFonts w:eastAsia="Times New Roman"/>
                    </w:rPr>
                  </w:pPr>
                  <w:r>
                    <w:rPr>
                      <w:rFonts w:eastAsia="Times New Roman"/>
                    </w:rPr>
                    <w:br/>
                  </w:r>
                  <w:r>
                    <w:rPr>
                      <w:rFonts w:eastAsia="Times New Roman"/>
                      <w:b/>
                      <w:bCs/>
                    </w:rPr>
                    <w:t xml:space="preserve">Type Definition: </w:t>
                  </w:r>
                </w:p>
                <w:p w14:paraId="37F7CA36" w14:textId="77777777" w:rsidR="00000000" w:rsidRDefault="00C24396">
                  <w:pPr>
                    <w:pStyle w:val="HTMLPreformatted"/>
                  </w:pPr>
                  <w:r>
                    <w:rPr>
                      <w:rFonts w:ascii="Courier" w:hAnsi="Courier"/>
                      <w:sz w:val="16"/>
                      <w:szCs w:val="16"/>
                    </w:rPr>
                    <w:t>NonValRmDoppCountMetadata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noDopplerCountObservables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dopplerCountObservables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commonDopplerCountMetadataElements</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 applicable </w:t>
                  </w:r>
                  <w:r>
                    <w:rPr>
                      <w:rFonts w:ascii="Courier" w:hAnsi="Courier"/>
                      <w:sz w:val="16"/>
                      <w:szCs w:val="16"/>
                    </w:rPr>
                    <w:t xml:space="preserve">string is assigned to the </w:t>
                  </w:r>
                  <w:r>
                    <w:rPr>
                      <w:rFonts w:ascii="Courier" w:hAnsi="Courier"/>
                      <w:sz w:val="16"/>
                      <w:szCs w:val="16"/>
                    </w:rPr>
                    <w:lastRenderedPageBreak/>
                    <w:t xml:space="preserve">INTEGRATION_REF keyword.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("START" | "MIDDLE" | "END")</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w:t>
                  </w:r>
                  <w:r>
                    <w:rPr>
                      <w:rFonts w:ascii="Courier" w:hAnsi="Courier"/>
                      <w:sz w:val="16"/>
                      <w:szCs w:val="16"/>
                    </w:rPr>
                    <w:t>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addition to the keywords and theis values specified by the set of sequences bel</w:t>
                  </w:r>
                  <w:r>
                    <w:rPr>
                      <w:rFonts w:ascii="Courier" w:hAnsi="Courier"/>
                      <w:sz w:val="16"/>
                      <w:szCs w:val="16"/>
                    </w:rPr>
                    <w:t>ow,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of each section shall contain the keyword DOPPLER_COUNT_ROLLOVER,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value of which is the result of the observation and therefore not configured.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dopplerCountTransmitReceiveBandPairSets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r>
                    <w:rPr>
                      <w:rFonts w:ascii="Courier" w:hAnsi="Courier"/>
                      <w:sz w:val="16"/>
                      <w:szCs w:val="16"/>
                    </w:rPr>
                    <w:br/>
                  </w:r>
                  <w:r>
                    <w:rPr>
                      <w:rFonts w:ascii="Courier" w:hAnsi="Courier"/>
                      <w:sz w:val="16"/>
                      <w:szCs w:val="16"/>
                    </w:rP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RECEIVE_BAND keyword shall be part of the 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r>
                    <w:rPr>
                      <w:rFonts w:ascii="Courier" w:hAnsi="Courier"/>
                      <w:sz w:val="16"/>
                      <w:szCs w:val="16"/>
                    </w:rPr>
                    <w:br/>
                    <w:t>,</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w:t>
                  </w:r>
                  <w:r>
                    <w:rPr>
                      <w:rFonts w:ascii="Courier" w:hAnsi="Courier"/>
                      <w:sz w:val="16"/>
                      <w:szCs w:val="16"/>
                    </w:rPr>
                    <w: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         </w:t>
                  </w:r>
                  <w:r>
                    <w:rPr>
                      <w:rFonts w:ascii="Courier" w:hAnsi="Courier"/>
                      <w:sz w:val="16"/>
                      <w:szCs w:val="16"/>
                    </w:rPr>
                    <w:tab/>
                    <w:t xml:space="preserve"> INTEGER  (1 .. 32786)</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w:t>
                  </w:r>
                  <w:r>
                    <w:rPr>
                      <w:rFonts w:ascii="Courier" w:hAnsi="Courier"/>
                      <w:sz w:val="16"/>
                      <w:szCs w:val="16"/>
                    </w:rPr>
                    <w:t>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w:t>
                  </w:r>
                  <w:r>
                    <w:rPr>
                      <w:rFonts w:ascii="Courier" w:hAnsi="Courier"/>
                      <w:sz w:val="16"/>
                      <w:szCs w:val="16"/>
                    </w:rPr>
                    <w:t>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w:t>
                  </w:r>
                  <w:r>
                    <w:rPr>
                      <w:rFonts w:ascii="Courier" w:hAnsi="Courier"/>
                      <w:sz w:val="16"/>
                      <w:szCs w:val="16"/>
                    </w:rPr>
                    <w:t>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w:t>
                  </w:r>
                  <w:r>
                    <w:rPr>
                      <w:rFonts w:ascii="Courier" w:hAnsi="Courier"/>
                      <w:sz w:val="16"/>
                      <w:szCs w:val="16"/>
                    </w:rPr>
                    <w:t xml:space="preserve">ed.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Ieee754RealDoublePrecisionPositive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DOPPLER_COUNT keyword values reported in the data segment need to be divided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value of the DOPPLER_COUNT_SCALE keyword in order to o</w:t>
                  </w:r>
                  <w:r>
                    <w:rPr>
                      <w:rFonts w:ascii="Courier" w:hAnsi="Courier"/>
                      <w:sz w:val="16"/>
                      <w:szCs w:val="16"/>
                    </w:rPr>
                    <w:t>btain the actual phase</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cycle counts.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dopplerCountScale             </w:t>
                  </w:r>
                  <w:r>
                    <w:rPr>
                      <w:rFonts w:ascii="Courier" w:hAnsi="Courier"/>
                      <w:sz w:val="16"/>
                      <w:szCs w:val="16"/>
                    </w:rPr>
                    <w:tab/>
                    <w:t xml:space="preserve"> INTEGER  (1 .. 1000000)</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value of the DOPPLER_COUNT_BIAS keyword is the bias applied to the DOPPLER_COUNT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values of the data segment which </w:t>
                  </w:r>
                  <w:r>
                    <w:rPr>
                      <w:rFonts w:ascii="Courier" w:hAnsi="Courier"/>
                      <w:sz w:val="16"/>
                      <w:szCs w:val="16"/>
                    </w:rPr>
                    <w:t>is chosen such that the DOPPLER_COUNT values are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always positive also in case of negative Doppler shift. The engineering unit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Hz. The REAL type value must be such that it can be expressed in IEEE 754 binary64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dopplerCountBias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second. The value is assigned to the INTEGRATION_INTERVAL keyword. Th</w:t>
                  </w:r>
                  <w:r>
                    <w:rPr>
                      <w:rFonts w:ascii="Courier" w:hAnsi="Courier"/>
                      <w:sz w:val="16"/>
                      <w:szCs w:val="16"/>
                    </w:rPr>
                    <w:t>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must be such that it can be expressed in IEEE 754 binary64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Ieee754RealDoublePrecisionPositive</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w:t>
                  </w:r>
                  <w:r>
                    <w:rPr>
                      <w:rFonts w:ascii="Courier" w:hAnsi="Courier"/>
                      <w:sz w:val="16"/>
                      <w:szCs w:val="16"/>
                    </w:rPr>
                    <w:t xml:space="preserve">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("DOPPLER_COUNT" | "DOPPLER_COUNT, CARRIER_POWER" | "DOPPLER_COUNT, PC_N0" | "DOPPLER_COUNT, CARRI</w:t>
                  </w:r>
                  <w:r>
                    <w:rPr>
                      <w:rFonts w:ascii="Courier" w:hAnsi="Courier"/>
                      <w:sz w:val="16"/>
                      <w:szCs w:val="16"/>
                    </w:rPr>
                    <w:t>ER_POWER, PC_N0")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81551D0" w14:textId="77777777" w:rsidR="00000000" w:rsidRDefault="00C24396">
                  <w:pPr>
                    <w:rPr>
                      <w:rFonts w:eastAsia="Times New Roman"/>
                    </w:rPr>
                  </w:pPr>
                </w:p>
              </w:tc>
            </w:tr>
            <w:tr w:rsidR="00000000" w14:paraId="531C5CDB" w14:textId="77777777">
              <w:trPr>
                <w:tblCellSpacing w:w="15" w:type="dxa"/>
                <w:jc w:val="center"/>
              </w:trPr>
              <w:tc>
                <w:tcPr>
                  <w:tcW w:w="0" w:type="auto"/>
                  <w:vAlign w:val="center"/>
                  <w:hideMark/>
                </w:tcPr>
                <w:p w14:paraId="33E0D371" w14:textId="77777777" w:rsidR="00000000" w:rsidRDefault="00C24396">
                  <w:pPr>
                    <w:rPr>
                      <w:rFonts w:eastAsia="Times New Roman"/>
                    </w:rPr>
                  </w:pPr>
                </w:p>
              </w:tc>
            </w:tr>
          </w:tbl>
          <w:p w14:paraId="0223305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059F78D" w14:textId="77777777">
              <w:trPr>
                <w:tblCellSpacing w:w="15" w:type="dxa"/>
                <w:jc w:val="center"/>
              </w:trPr>
              <w:tc>
                <w:tcPr>
                  <w:tcW w:w="0" w:type="auto"/>
                  <w:vAlign w:val="center"/>
                  <w:hideMark/>
                </w:tcPr>
                <w:p w14:paraId="1B02AAAA"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8" w:name="id0xa30b580"/>
                  <w:bookmarkEnd w:id="458"/>
                  <w:r>
                    <w:rPr>
                      <w:rFonts w:eastAsia="Times New Roman"/>
                      <w:sz w:val="27"/>
                      <w:szCs w:val="27"/>
                    </w:rPr>
                    <w:t xml:space="preserve"> ' </w:t>
                  </w:r>
                  <w:r>
                    <w:rPr>
                      <w:rFonts w:eastAsia="Times New Roman"/>
                      <w:b/>
                      <w:bCs/>
                      <w:sz w:val="27"/>
                      <w:szCs w:val="27"/>
                    </w:rPr>
                    <w:t>nonValRmAngleMetadata</w:t>
                  </w:r>
                  <w:r>
                    <w:rPr>
                      <w:rFonts w:eastAsia="Times New Roman"/>
                      <w:sz w:val="27"/>
                      <w:szCs w:val="27"/>
                    </w:rPr>
                    <w:t xml:space="preserve"> ' (non-val-rm-angle-metadata) OID .1.3.112.4.4.2.1.60200.1.9.1 </w:t>
                  </w:r>
                </w:p>
              </w:tc>
            </w:tr>
            <w:tr w:rsidR="00000000" w14:paraId="3746B17F" w14:textId="77777777">
              <w:trPr>
                <w:tblCellSpacing w:w="15" w:type="dxa"/>
                <w:jc w:val="center"/>
              </w:trPr>
              <w:tc>
                <w:tcPr>
                  <w:tcW w:w="0" w:type="auto"/>
                  <w:vAlign w:val="center"/>
                  <w:hideMark/>
                </w:tcPr>
                <w:p w14:paraId="267ACB1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w:t>
                  </w:r>
                  <w:r>
                    <w:rPr>
                      <w:rFonts w:ascii="Times New Roman" w:hAnsi="Times New Roman" w:cs="Times New Roman"/>
                      <w:sz w:val="24"/>
                      <w:szCs w:val="24"/>
                    </w:rPr>
                    <w:t>f TDM Metadata keywords and their values applicable in case the TDM data segments of the given TDM file to be generated contain antenna angles observables. The data segments of the TDM file shall contain the keywords ANGLE_1 and ANGLE_2 and for consistency</w:t>
                  </w:r>
                  <w:r>
                    <w:rPr>
                      <w:rFonts w:ascii="Times New Roman" w:hAnsi="Times New Roman" w:cs="Times New Roman"/>
                      <w:sz w:val="24"/>
                      <w:szCs w:val="24"/>
                    </w:rPr>
                    <w:t xml:space="preserve"> with the Antenna FR ANGLE_1 value shall report the azimuth and ANGLE_2 shall report the elevation. Therefore the only permissible value of the ANGLE_TYPE keyword is 'AZEL'.</w:t>
                  </w:r>
                </w:p>
                <w:p w14:paraId="4FCF1125" w14:textId="77777777" w:rsidR="00000000" w:rsidRDefault="00C24396">
                  <w:pPr>
                    <w:pStyle w:val="HTMLPreformatted"/>
                    <w:rPr>
                      <w:rFonts w:ascii="Times New Roman" w:hAnsi="Times New Roman" w:cs="Times New Roman"/>
                      <w:sz w:val="24"/>
                      <w:szCs w:val="24"/>
                    </w:rPr>
                  </w:pPr>
                </w:p>
                <w:p w14:paraId="55D18A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not configured by dedicated (sub-)parameters. These keywords and their values are:</w:t>
                  </w:r>
                </w:p>
                <w:p w14:paraId="62C352E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PATH = '2,1'</w:t>
                  </w:r>
                </w:p>
                <w:p w14:paraId="7A4FC87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ANGLE_TYPE = 'AZEL'</w:t>
                  </w:r>
                </w:p>
                <w:p w14:paraId="61C9B28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DATA_TYPES = 'ANGLE_1, ANGLE_2'</w:t>
                  </w:r>
                </w:p>
                <w:p w14:paraId="11D2BB4A" w14:textId="77777777" w:rsidR="00000000" w:rsidRDefault="00C24396">
                  <w:pPr>
                    <w:pStyle w:val="HTMLPreformatted"/>
                    <w:rPr>
                      <w:rFonts w:ascii="Times New Roman" w:hAnsi="Times New Roman" w:cs="Times New Roman"/>
                      <w:sz w:val="24"/>
                      <w:szCs w:val="24"/>
                    </w:rPr>
                  </w:pPr>
                </w:p>
                <w:p w14:paraId="5C67BBF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REFERENCE_FRAME keyword shall be abs</w:t>
                  </w:r>
                  <w:r>
                    <w:rPr>
                      <w:rFonts w:ascii="Times New Roman" w:hAnsi="Times New Roman" w:cs="Times New Roman"/>
                      <w:sz w:val="24"/>
                      <w:szCs w:val="24"/>
                    </w:rPr>
                    <w:t>ent because the ANGLE_TYPE is 'AZEL'.</w:t>
                  </w:r>
                </w:p>
                <w:p w14:paraId="12A36B92" w14:textId="77777777" w:rsidR="00000000" w:rsidRDefault="00C24396">
                  <w:pPr>
                    <w:pStyle w:val="HTMLPreformatted"/>
                    <w:rPr>
                      <w:rFonts w:ascii="Times New Roman" w:hAnsi="Times New Roman" w:cs="Times New Roman"/>
                      <w:sz w:val="24"/>
                      <w:szCs w:val="24"/>
                    </w:rPr>
                  </w:pPr>
                </w:p>
                <w:p w14:paraId="22627C49" w14:textId="77777777" w:rsidR="00000000" w:rsidRDefault="00C24396">
                  <w:pPr>
                    <w:pStyle w:val="HTMLPreformatted"/>
                  </w:pPr>
                  <w:r>
                    <w:rPr>
                      <w:rFonts w:ascii="Times New Roman" w:hAnsi="Times New Roman" w:cs="Times New Roman"/>
                      <w:sz w:val="24"/>
                      <w:szCs w:val="24"/>
                    </w:rPr>
                    <w:t>This observableGroupType can be collected only for a single receive band. The RECEIVE_BAND keyword shall be set in accordance with the frequency band in which the closed-loop pointing of the aperture is operating</w:t>
                  </w:r>
                  <w:r>
                    <w:rPr>
                      <w:rFonts w:ascii="Times New Roman" w:hAnsi="Times New Roman" w:cs="Times New Roman"/>
                      <w:sz w:val="24"/>
                      <w:szCs w:val="24"/>
                    </w:rPr>
                    <w:t>.</w:t>
                  </w:r>
                </w:p>
              </w:tc>
            </w:tr>
            <w:tr w:rsidR="00000000" w14:paraId="540544E7" w14:textId="77777777">
              <w:trPr>
                <w:tblCellSpacing w:w="15" w:type="dxa"/>
                <w:jc w:val="center"/>
              </w:trPr>
              <w:tc>
                <w:tcPr>
                  <w:tcW w:w="0" w:type="auto"/>
                  <w:vAlign w:val="center"/>
                  <w:hideMark/>
                </w:tcPr>
                <w:p w14:paraId="2E1418B9" w14:textId="77777777" w:rsidR="00000000" w:rsidRDefault="00C24396">
                  <w:pPr>
                    <w:pStyle w:val="HTMLPreformatted"/>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DCA6A44" w14:textId="77777777">
              <w:trPr>
                <w:tblCellSpacing w:w="15" w:type="dxa"/>
                <w:jc w:val="center"/>
              </w:trPr>
              <w:tc>
                <w:tcPr>
                  <w:tcW w:w="0" w:type="auto"/>
                  <w:vAlign w:val="center"/>
                  <w:hideMark/>
                </w:tcPr>
                <w:p w14:paraId="693127A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1D36B3D" w14:textId="77777777">
              <w:trPr>
                <w:tblCellSpacing w:w="15" w:type="dxa"/>
                <w:jc w:val="center"/>
              </w:trPr>
              <w:tc>
                <w:tcPr>
                  <w:tcW w:w="0" w:type="auto"/>
                  <w:vAlign w:val="center"/>
                  <w:hideMark/>
                </w:tcPr>
                <w:p w14:paraId="795B6234" w14:textId="77777777" w:rsidR="00000000" w:rsidRDefault="00C24396">
                  <w:pPr>
                    <w:rPr>
                      <w:rFonts w:eastAsia="Times New Roman"/>
                    </w:rPr>
                  </w:pPr>
                  <w:r>
                    <w:rPr>
                      <w:rFonts w:eastAsia="Times New Roman"/>
                      <w:b/>
                      <w:bCs/>
                    </w:rPr>
                    <w:lastRenderedPageBreak/>
                    <w:t xml:space="preserve">Configured: </w:t>
                  </w:r>
                  <w:r>
                    <w:rPr>
                      <w:rFonts w:eastAsia="Times New Roman"/>
                    </w:rPr>
                    <w:t>true</w:t>
                  </w:r>
                </w:p>
              </w:tc>
            </w:tr>
            <w:tr w:rsidR="00000000" w14:paraId="7D67CBC0" w14:textId="77777777">
              <w:trPr>
                <w:tblCellSpacing w:w="15" w:type="dxa"/>
                <w:jc w:val="center"/>
              </w:trPr>
              <w:tc>
                <w:tcPr>
                  <w:tcW w:w="0" w:type="auto"/>
                  <w:vAlign w:val="center"/>
                  <w:hideMark/>
                </w:tcPr>
                <w:p w14:paraId="66C5D0DC" w14:textId="77777777" w:rsidR="00000000" w:rsidRDefault="00C24396">
                  <w:pPr>
                    <w:rPr>
                      <w:rFonts w:eastAsia="Times New Roman"/>
                    </w:rPr>
                  </w:pPr>
                  <w:r>
                    <w:rPr>
                      <w:rFonts w:eastAsia="Times New Roman"/>
                    </w:rPr>
                    <w:br/>
                  </w:r>
                  <w:r>
                    <w:rPr>
                      <w:rFonts w:eastAsia="Times New Roman"/>
                      <w:b/>
                      <w:bCs/>
                    </w:rPr>
                    <w:t xml:space="preserve">Type Definition: </w:t>
                  </w:r>
                </w:p>
                <w:p w14:paraId="4DEA6F9F" w14:textId="77777777" w:rsidR="00000000" w:rsidRDefault="00C24396">
                  <w:pPr>
                    <w:pStyle w:val="HTMLPreformatted"/>
                  </w:pPr>
                  <w:r>
                    <w:rPr>
                      <w:rFonts w:ascii="Courier" w:hAnsi="Courier"/>
                      <w:sz w:val="16"/>
                      <w:szCs w:val="16"/>
                    </w:rPr>
                    <w:t>NonValRmAngleMetadata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noAngleObservables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angleObservables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w:t>
                  </w:r>
                  <w:r>
                    <w:rPr>
                      <w:rFonts w:ascii="Courier" w:hAnsi="Courier"/>
                      <w:sz w:val="16"/>
                      <w:szCs w:val="16"/>
                    </w:rPr>
                    <w:t>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w:t>
                  </w:r>
                  <w:r>
                    <w:rPr>
                      <w:rFonts w:ascii="Courier" w:hAnsi="Courier"/>
                      <w:sz w:val="16"/>
                      <w:szCs w:val="16"/>
                    </w:rPr>
                    <w:t>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w:t>
                  </w:r>
                  <w:r>
                    <w:rPr>
                      <w:rFonts w:ascii="Courier" w:hAnsi="Courier"/>
                      <w:sz w:val="16"/>
                      <w:szCs w:val="16"/>
                    </w:rPr>
                    <w:t>| "UHF")</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5C90F96" w14:textId="77777777" w:rsidR="00000000" w:rsidRDefault="00C24396">
                  <w:pPr>
                    <w:rPr>
                      <w:rFonts w:eastAsia="Times New Roman"/>
                    </w:rPr>
                  </w:pPr>
                </w:p>
              </w:tc>
            </w:tr>
            <w:tr w:rsidR="00000000" w14:paraId="361F373D" w14:textId="77777777">
              <w:trPr>
                <w:tblCellSpacing w:w="15" w:type="dxa"/>
                <w:jc w:val="center"/>
              </w:trPr>
              <w:tc>
                <w:tcPr>
                  <w:tcW w:w="0" w:type="auto"/>
                  <w:vAlign w:val="center"/>
                  <w:hideMark/>
                </w:tcPr>
                <w:p w14:paraId="120071EC" w14:textId="77777777" w:rsidR="00000000" w:rsidRDefault="00C24396">
                  <w:pPr>
                    <w:rPr>
                      <w:rFonts w:eastAsia="Times New Roman"/>
                    </w:rPr>
                  </w:pPr>
                </w:p>
              </w:tc>
            </w:tr>
          </w:tbl>
          <w:p w14:paraId="6696E41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075A660" w14:textId="77777777">
              <w:trPr>
                <w:tblCellSpacing w:w="15" w:type="dxa"/>
                <w:jc w:val="center"/>
              </w:trPr>
              <w:tc>
                <w:tcPr>
                  <w:tcW w:w="0" w:type="auto"/>
                  <w:vAlign w:val="center"/>
                  <w:hideMark/>
                </w:tcPr>
                <w:p w14:paraId="45B94AC1"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59" w:name="id0xa30f480"/>
                  <w:bookmarkEnd w:id="459"/>
                  <w:r>
                    <w:rPr>
                      <w:rFonts w:eastAsia="Times New Roman"/>
                      <w:sz w:val="27"/>
                      <w:szCs w:val="27"/>
                    </w:rPr>
                    <w:t xml:space="preserve"> ' </w:t>
                  </w:r>
                  <w:r>
                    <w:rPr>
                      <w:rFonts w:eastAsia="Times New Roman"/>
                      <w:b/>
                      <w:bCs/>
                      <w:sz w:val="27"/>
                      <w:szCs w:val="27"/>
                    </w:rPr>
                    <w:t>nonValRmStecMetadata</w:t>
                  </w:r>
                  <w:r>
                    <w:rPr>
                      <w:rFonts w:eastAsia="Times New Roman"/>
                      <w:sz w:val="27"/>
                      <w:szCs w:val="27"/>
                    </w:rPr>
                    <w:t xml:space="preserve"> ' (non-val-rm-stec-metadata) OID .1.3.112.4.4.2.1.60200.1.10.1 </w:t>
                  </w:r>
                </w:p>
              </w:tc>
            </w:tr>
            <w:tr w:rsidR="00000000" w14:paraId="62C41367" w14:textId="77777777">
              <w:trPr>
                <w:tblCellSpacing w:w="15" w:type="dxa"/>
                <w:jc w:val="center"/>
              </w:trPr>
              <w:tc>
                <w:tcPr>
                  <w:tcW w:w="0" w:type="auto"/>
                  <w:vAlign w:val="center"/>
                  <w:hideMark/>
                </w:tcPr>
                <w:p w14:paraId="6C7CB00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the slant total electron count observable. The data segments of the TDM file shal</w:t>
                  </w:r>
                  <w:r>
                    <w:rPr>
                      <w:rFonts w:ascii="Times New Roman" w:hAnsi="Times New Roman" w:cs="Times New Roman"/>
                      <w:sz w:val="24"/>
                      <w:szCs w:val="24"/>
                    </w:rPr>
                    <w:t>l contain the keyword STEC and its values.</w:t>
                  </w:r>
                </w:p>
                <w:p w14:paraId="0679DFD4" w14:textId="77777777" w:rsidR="00000000" w:rsidRDefault="00C24396">
                  <w:pPr>
                    <w:pStyle w:val="HTMLPreformatted"/>
                    <w:rPr>
                      <w:rFonts w:ascii="Times New Roman" w:hAnsi="Times New Roman" w:cs="Times New Roman"/>
                      <w:sz w:val="24"/>
                      <w:szCs w:val="24"/>
                    </w:rPr>
                  </w:pPr>
                </w:p>
                <w:p w14:paraId="0C8C6F0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values are:</w:t>
                  </w:r>
                </w:p>
                <w:p w14:paraId="028D37E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PATH = '2,1'</w:t>
                  </w:r>
                </w:p>
                <w:p w14:paraId="7EA6DEF3" w14:textId="77777777" w:rsidR="00000000" w:rsidRDefault="00C24396">
                  <w:pPr>
                    <w:pStyle w:val="HTMLPreformatted"/>
                  </w:pPr>
                  <w:r>
                    <w:rPr>
                      <w:rFonts w:ascii="Times New Roman" w:hAnsi="Times New Roman" w:cs="Times New Roman"/>
                      <w:sz w:val="24"/>
                      <w:szCs w:val="24"/>
                    </w:rPr>
                    <w:t>DATA_TYPES = 'STEC</w:t>
                  </w:r>
                  <w:r>
                    <w:rPr>
                      <w:rFonts w:ascii="Times New Roman" w:hAnsi="Times New Roman" w:cs="Times New Roman"/>
                      <w:sz w:val="24"/>
                      <w:szCs w:val="24"/>
                    </w:rPr>
                    <w:t>'</w:t>
                  </w:r>
                </w:p>
              </w:tc>
            </w:tr>
            <w:tr w:rsidR="00000000" w14:paraId="24E4C65B" w14:textId="77777777">
              <w:trPr>
                <w:tblCellSpacing w:w="15" w:type="dxa"/>
                <w:jc w:val="center"/>
              </w:trPr>
              <w:tc>
                <w:tcPr>
                  <w:tcW w:w="0" w:type="auto"/>
                  <w:vAlign w:val="center"/>
                  <w:hideMark/>
                </w:tcPr>
                <w:p w14:paraId="1729426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4388DF5" w14:textId="77777777">
              <w:trPr>
                <w:tblCellSpacing w:w="15" w:type="dxa"/>
                <w:jc w:val="center"/>
              </w:trPr>
              <w:tc>
                <w:tcPr>
                  <w:tcW w:w="0" w:type="auto"/>
                  <w:vAlign w:val="center"/>
                  <w:hideMark/>
                </w:tcPr>
                <w:p w14:paraId="779A443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D7B1949" w14:textId="77777777">
              <w:trPr>
                <w:tblCellSpacing w:w="15" w:type="dxa"/>
                <w:jc w:val="center"/>
              </w:trPr>
              <w:tc>
                <w:tcPr>
                  <w:tcW w:w="0" w:type="auto"/>
                  <w:vAlign w:val="center"/>
                  <w:hideMark/>
                </w:tcPr>
                <w:p w14:paraId="38AADA0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56CBD22" w14:textId="77777777">
              <w:trPr>
                <w:tblCellSpacing w:w="15" w:type="dxa"/>
                <w:jc w:val="center"/>
              </w:trPr>
              <w:tc>
                <w:tcPr>
                  <w:tcW w:w="0" w:type="auto"/>
                  <w:vAlign w:val="center"/>
                  <w:hideMark/>
                </w:tcPr>
                <w:p w14:paraId="4685B7B9" w14:textId="77777777" w:rsidR="00000000" w:rsidRDefault="00C24396">
                  <w:pPr>
                    <w:rPr>
                      <w:rFonts w:eastAsia="Times New Roman"/>
                    </w:rPr>
                  </w:pPr>
                  <w:r>
                    <w:rPr>
                      <w:rFonts w:eastAsia="Times New Roman"/>
                    </w:rPr>
                    <w:br/>
                  </w:r>
                  <w:r>
                    <w:rPr>
                      <w:rFonts w:eastAsia="Times New Roman"/>
                      <w:b/>
                      <w:bCs/>
                    </w:rPr>
                    <w:t xml:space="preserve">Type Definition: </w:t>
                  </w:r>
                </w:p>
                <w:p w14:paraId="12E60283" w14:textId="77777777" w:rsidR="00000000" w:rsidRDefault="00C24396">
                  <w:pPr>
                    <w:pStyle w:val="HTMLPreformatted"/>
                  </w:pPr>
                  <w:r>
                    <w:rPr>
                      <w:rFonts w:ascii="Courier" w:hAnsi="Courier"/>
                      <w:sz w:val="16"/>
                      <w:szCs w:val="16"/>
                    </w:rPr>
                    <w:t>NonValRmStecMetadata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noStecObservables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 For this observableGroupType only the optional ephemeris name is part of the commonInstantaneousDoppl</w:t>
                  </w:r>
                  <w:r>
                    <w:rPr>
                      <w:rFonts w:ascii="Courier" w:hAnsi="Courier"/>
                      <w:sz w:val="16"/>
                      <w:szCs w:val="16"/>
                    </w:rPr>
                    <w:t>erMetadataElements.</w:t>
                  </w:r>
                  <w:r>
                    <w:rPr>
                      <w:rFonts w:ascii="Courier" w:hAnsi="Courier"/>
                      <w:sz w:val="16"/>
                      <w:szCs w:val="16"/>
                    </w:rPr>
                    <w:br/>
                  </w:r>
                  <w:r>
                    <w:rPr>
                      <w:rFonts w:ascii="Courier" w:hAnsi="Courier"/>
                      <w:sz w:val="16"/>
                      <w:szCs w:val="16"/>
                    </w:rPr>
                    <w:tab/>
                    <w:t xml:space="preserve"> --  If this optional element is present, the EPHEMERIS_NAME_2 keyword shall be part</w:t>
                  </w:r>
                  <w:r>
                    <w:rPr>
                      <w:rFonts w:ascii="Courier" w:hAnsi="Courier"/>
                      <w:sz w:val="16"/>
                      <w:szCs w:val="16"/>
                    </w:rPr>
                    <w:br/>
                  </w:r>
                  <w:r>
                    <w:rPr>
                      <w:rFonts w:ascii="Courier" w:hAnsi="Courier"/>
                      <w:sz w:val="16"/>
                      <w:szCs w:val="16"/>
                    </w:rPr>
                    <w:tab/>
                    <w:t xml:space="preserve"> --  of the Metadata Sections of the TDM file and its value shall be set to the string</w:t>
                  </w:r>
                  <w:r>
                    <w:rPr>
                      <w:rFonts w:ascii="Courier" w:hAnsi="Courier"/>
                      <w:sz w:val="16"/>
                      <w:szCs w:val="16"/>
                    </w:rPr>
                    <w:br/>
                  </w:r>
                  <w:r>
                    <w:rPr>
                      <w:rFonts w:ascii="Courier" w:hAnsi="Courier"/>
                      <w:sz w:val="16"/>
                      <w:szCs w:val="16"/>
                    </w:rPr>
                    <w:tab/>
                    <w:t xml:space="preserve"> --  specified by this element.</w:t>
                  </w:r>
                  <w:r>
                    <w:rPr>
                      <w:rFonts w:ascii="Courier" w:hAnsi="Courier"/>
                      <w:sz w:val="16"/>
                      <w:szCs w:val="16"/>
                    </w:rPr>
                    <w:br/>
                  </w:r>
                  <w:r>
                    <w:rPr>
                      <w:rFonts w:ascii="Courier" w:hAnsi="Courier"/>
                      <w:sz w:val="16"/>
                      <w:szCs w:val="16"/>
                    </w:rPr>
                    <w:tab/>
                    <w:t xml:space="preserve"> stecObservables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p>
                <w:p w14:paraId="1CFB07F3" w14:textId="77777777" w:rsidR="00000000" w:rsidRDefault="00C24396">
                  <w:pPr>
                    <w:rPr>
                      <w:rFonts w:eastAsia="Times New Roman"/>
                    </w:rPr>
                  </w:pPr>
                </w:p>
              </w:tc>
            </w:tr>
            <w:tr w:rsidR="00000000" w14:paraId="088B0BAC" w14:textId="77777777">
              <w:trPr>
                <w:tblCellSpacing w:w="15" w:type="dxa"/>
                <w:jc w:val="center"/>
              </w:trPr>
              <w:tc>
                <w:tcPr>
                  <w:tcW w:w="0" w:type="auto"/>
                  <w:vAlign w:val="center"/>
                  <w:hideMark/>
                </w:tcPr>
                <w:p w14:paraId="17A0A29C" w14:textId="77777777" w:rsidR="00000000" w:rsidRDefault="00C24396">
                  <w:pPr>
                    <w:rPr>
                      <w:rFonts w:eastAsia="Times New Roman"/>
                    </w:rPr>
                  </w:pPr>
                </w:p>
              </w:tc>
            </w:tr>
          </w:tbl>
          <w:p w14:paraId="594B868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FB7023C" w14:textId="77777777">
              <w:trPr>
                <w:tblCellSpacing w:w="15" w:type="dxa"/>
                <w:jc w:val="center"/>
              </w:trPr>
              <w:tc>
                <w:tcPr>
                  <w:tcW w:w="0" w:type="auto"/>
                  <w:vAlign w:val="center"/>
                  <w:hideMark/>
                </w:tcPr>
                <w:p w14:paraId="41748FA2"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60" w:name="id0xa312480"/>
                  <w:bookmarkEnd w:id="460"/>
                  <w:r>
                    <w:rPr>
                      <w:rFonts w:eastAsia="Times New Roman"/>
                      <w:sz w:val="27"/>
                      <w:szCs w:val="27"/>
                    </w:rPr>
                    <w:t xml:space="preserve"> ' </w:t>
                  </w:r>
                  <w:r>
                    <w:rPr>
                      <w:rFonts w:eastAsia="Times New Roman"/>
                      <w:b/>
                      <w:bCs/>
                      <w:sz w:val="27"/>
                      <w:szCs w:val="27"/>
                    </w:rPr>
                    <w:t>nonValRmTropoMetadata</w:t>
                  </w:r>
                  <w:r>
                    <w:rPr>
                      <w:rFonts w:eastAsia="Times New Roman"/>
                      <w:sz w:val="27"/>
                      <w:szCs w:val="27"/>
                    </w:rPr>
                    <w:t xml:space="preserve"> ' (non-val-rm-tropo-metadata) OID .1.3.112.4.4.2.1.60200.1.11.1 </w:t>
                  </w:r>
                </w:p>
              </w:tc>
            </w:tr>
            <w:tr w:rsidR="00000000" w14:paraId="03C757DA" w14:textId="77777777">
              <w:trPr>
                <w:tblCellSpacing w:w="15" w:type="dxa"/>
                <w:jc w:val="center"/>
              </w:trPr>
              <w:tc>
                <w:tcPr>
                  <w:tcW w:w="0" w:type="auto"/>
                  <w:vAlign w:val="center"/>
                  <w:hideMark/>
                </w:tcPr>
                <w:p w14:paraId="1ADD7D1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the dry and wet zenith delay through the troposhere observables. In these TDM fil</w:t>
                  </w:r>
                  <w:r>
                    <w:rPr>
                      <w:rFonts w:ascii="Times New Roman" w:hAnsi="Times New Roman" w:cs="Times New Roman"/>
                      <w:sz w:val="24"/>
                      <w:szCs w:val="24"/>
                    </w:rPr>
                    <w:t xml:space="preserve">es, the MODE keyword is absent. </w:t>
                  </w:r>
                </w:p>
                <w:p w14:paraId="3E154F53" w14:textId="77777777" w:rsidR="00000000" w:rsidRDefault="00C24396">
                  <w:pPr>
                    <w:pStyle w:val="HTMLPreformatted"/>
                    <w:rPr>
                      <w:rFonts w:ascii="Times New Roman" w:hAnsi="Times New Roman" w:cs="Times New Roman"/>
                      <w:sz w:val="24"/>
                      <w:szCs w:val="24"/>
                    </w:rPr>
                  </w:pPr>
                </w:p>
                <w:p w14:paraId="5290E6D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shall contain the keywords TROPO_DRY and TROPO_WET and their values.</w:t>
                  </w:r>
                </w:p>
                <w:p w14:paraId="1BF3943A" w14:textId="77777777" w:rsidR="00000000" w:rsidRDefault="00C24396">
                  <w:pPr>
                    <w:pStyle w:val="HTMLPreformatted"/>
                    <w:rPr>
                      <w:rFonts w:ascii="Times New Roman" w:hAnsi="Times New Roman" w:cs="Times New Roman"/>
                      <w:sz w:val="24"/>
                      <w:szCs w:val="24"/>
                    </w:rPr>
                  </w:pPr>
                </w:p>
                <w:p w14:paraId="6A8A46A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the keyword DATA_TYPES only a single value is permissible and therefore it cannot be configured by a dedicated (su</w:t>
                  </w:r>
                  <w:r>
                    <w:rPr>
                      <w:rFonts w:ascii="Times New Roman" w:hAnsi="Times New Roman" w:cs="Times New Roman"/>
                      <w:sz w:val="24"/>
                      <w:szCs w:val="24"/>
                    </w:rPr>
                    <w:t xml:space="preserve">b-)parameter. </w:t>
                  </w:r>
                </w:p>
                <w:p w14:paraId="55C5E08B" w14:textId="77777777" w:rsidR="00000000" w:rsidRDefault="00C24396">
                  <w:pPr>
                    <w:pStyle w:val="HTMLPreformatted"/>
                    <w:rPr>
                      <w:rFonts w:ascii="Times New Roman" w:hAnsi="Times New Roman" w:cs="Times New Roman"/>
                      <w:sz w:val="24"/>
                      <w:szCs w:val="24"/>
                    </w:rPr>
                  </w:pPr>
                </w:p>
                <w:p w14:paraId="234406D8" w14:textId="77777777" w:rsidR="00000000" w:rsidRDefault="00C24396">
                  <w:pPr>
                    <w:pStyle w:val="HTMLPreformatted"/>
                  </w:pPr>
                  <w:r>
                    <w:rPr>
                      <w:rFonts w:ascii="Times New Roman" w:hAnsi="Times New Roman" w:cs="Times New Roman"/>
                      <w:sz w:val="24"/>
                      <w:szCs w:val="24"/>
                    </w:rPr>
                    <w:t>DATA_TYPES = 'TROPO_DRY, TROPO_WET"</w:t>
                  </w:r>
                  <w:r>
                    <w:rPr>
                      <w:rFonts w:ascii="Times New Roman" w:hAnsi="Times New Roman" w:cs="Times New Roman"/>
                      <w:sz w:val="24"/>
                      <w:szCs w:val="24"/>
                    </w:rPr>
                    <w:t>'</w:t>
                  </w:r>
                </w:p>
              </w:tc>
            </w:tr>
            <w:tr w:rsidR="00000000" w14:paraId="40C75F01" w14:textId="77777777">
              <w:trPr>
                <w:tblCellSpacing w:w="15" w:type="dxa"/>
                <w:jc w:val="center"/>
              </w:trPr>
              <w:tc>
                <w:tcPr>
                  <w:tcW w:w="0" w:type="auto"/>
                  <w:vAlign w:val="center"/>
                  <w:hideMark/>
                </w:tcPr>
                <w:p w14:paraId="1181EF5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A663FFA" w14:textId="77777777">
              <w:trPr>
                <w:tblCellSpacing w:w="15" w:type="dxa"/>
                <w:jc w:val="center"/>
              </w:trPr>
              <w:tc>
                <w:tcPr>
                  <w:tcW w:w="0" w:type="auto"/>
                  <w:vAlign w:val="center"/>
                  <w:hideMark/>
                </w:tcPr>
                <w:p w14:paraId="3B947C0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DD25826" w14:textId="77777777">
              <w:trPr>
                <w:tblCellSpacing w:w="15" w:type="dxa"/>
                <w:jc w:val="center"/>
              </w:trPr>
              <w:tc>
                <w:tcPr>
                  <w:tcW w:w="0" w:type="auto"/>
                  <w:vAlign w:val="center"/>
                  <w:hideMark/>
                </w:tcPr>
                <w:p w14:paraId="4FB13F3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9BB240D" w14:textId="77777777">
              <w:trPr>
                <w:tblCellSpacing w:w="15" w:type="dxa"/>
                <w:jc w:val="center"/>
              </w:trPr>
              <w:tc>
                <w:tcPr>
                  <w:tcW w:w="0" w:type="auto"/>
                  <w:vAlign w:val="center"/>
                  <w:hideMark/>
                </w:tcPr>
                <w:p w14:paraId="698C94BA" w14:textId="77777777" w:rsidR="00000000" w:rsidRDefault="00C24396">
                  <w:pPr>
                    <w:rPr>
                      <w:rFonts w:eastAsia="Times New Roman"/>
                    </w:rPr>
                  </w:pPr>
                  <w:r>
                    <w:rPr>
                      <w:rFonts w:eastAsia="Times New Roman"/>
                    </w:rPr>
                    <w:br/>
                  </w:r>
                  <w:r>
                    <w:rPr>
                      <w:rFonts w:eastAsia="Times New Roman"/>
                      <w:b/>
                      <w:bCs/>
                    </w:rPr>
                    <w:t xml:space="preserve">Type Definition: </w:t>
                  </w:r>
                </w:p>
                <w:p w14:paraId="51328520" w14:textId="77777777" w:rsidR="00000000" w:rsidRDefault="00C24396">
                  <w:pPr>
                    <w:pStyle w:val="HTMLPreformatted"/>
                  </w:pPr>
                  <w:r>
                    <w:rPr>
                      <w:rFonts w:ascii="Courier" w:hAnsi="Courier"/>
                      <w:sz w:val="16"/>
                      <w:szCs w:val="16"/>
                    </w:rPr>
                    <w:t>NonValRmTropoMetadata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noTropoObservables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tropoObservables              </w:t>
                  </w:r>
                  <w:r>
                    <w:rPr>
                      <w:rFonts w:ascii="Courier" w:hAnsi="Courier"/>
                      <w:sz w:val="16"/>
                      <w:szCs w:val="16"/>
                    </w:rPr>
                    <w:tab/>
                    <w:t xml:space="preserve"> [</w:t>
                  </w:r>
                  <w:r>
                    <w:rPr>
                      <w:rFonts w:ascii="Courier" w:hAnsi="Courier"/>
                      <w:sz w:val="16"/>
                      <w:szCs w:val="16"/>
                    </w:rPr>
                    <w:t>1]</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p>
                <w:p w14:paraId="1A2A0980" w14:textId="77777777" w:rsidR="00000000" w:rsidRDefault="00C24396">
                  <w:pPr>
                    <w:rPr>
                      <w:rFonts w:eastAsia="Times New Roman"/>
                    </w:rPr>
                  </w:pPr>
                </w:p>
              </w:tc>
            </w:tr>
            <w:tr w:rsidR="00000000" w14:paraId="1F58976E" w14:textId="77777777">
              <w:trPr>
                <w:tblCellSpacing w:w="15" w:type="dxa"/>
                <w:jc w:val="center"/>
              </w:trPr>
              <w:tc>
                <w:tcPr>
                  <w:tcW w:w="0" w:type="auto"/>
                  <w:vAlign w:val="center"/>
                  <w:hideMark/>
                </w:tcPr>
                <w:p w14:paraId="7B62FB88" w14:textId="77777777" w:rsidR="00000000" w:rsidRDefault="00C24396">
                  <w:pPr>
                    <w:rPr>
                      <w:rFonts w:eastAsia="Times New Roman"/>
                    </w:rPr>
                  </w:pPr>
                </w:p>
              </w:tc>
            </w:tr>
          </w:tbl>
          <w:p w14:paraId="24B616B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2344E2" w14:textId="77777777">
              <w:trPr>
                <w:tblCellSpacing w:w="15" w:type="dxa"/>
                <w:jc w:val="center"/>
              </w:trPr>
              <w:tc>
                <w:tcPr>
                  <w:tcW w:w="0" w:type="auto"/>
                  <w:vAlign w:val="center"/>
                  <w:hideMark/>
                </w:tcPr>
                <w:p w14:paraId="7892A726"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parameter</w:t>
                  </w:r>
                  <w:bookmarkStart w:id="461" w:name="id0xa315400"/>
                  <w:bookmarkEnd w:id="461"/>
                  <w:r>
                    <w:rPr>
                      <w:rFonts w:eastAsia="Times New Roman"/>
                      <w:sz w:val="27"/>
                      <w:szCs w:val="27"/>
                    </w:rPr>
                    <w:t xml:space="preserve"> ' </w:t>
                  </w:r>
                  <w:r>
                    <w:rPr>
                      <w:rFonts w:eastAsia="Times New Roman"/>
                      <w:b/>
                      <w:bCs/>
                      <w:sz w:val="27"/>
                      <w:szCs w:val="27"/>
                    </w:rPr>
                    <w:t>nonValRmMeteoMetadata</w:t>
                  </w:r>
                  <w:r>
                    <w:rPr>
                      <w:rFonts w:eastAsia="Times New Roman"/>
                      <w:sz w:val="27"/>
                      <w:szCs w:val="27"/>
                    </w:rPr>
                    <w:t xml:space="preserve"> ' (non-val-rm-meteo-metadata) OID .1.3.112.4.4.2.1.60200.1.12.1 </w:t>
                  </w:r>
                </w:p>
              </w:tc>
            </w:tr>
            <w:tr w:rsidR="00000000" w14:paraId="61AA94B4" w14:textId="77777777">
              <w:trPr>
                <w:tblCellSpacing w:w="15" w:type="dxa"/>
                <w:jc w:val="center"/>
              </w:trPr>
              <w:tc>
                <w:tcPr>
                  <w:tcW w:w="0" w:type="auto"/>
                  <w:vAlign w:val="center"/>
                  <w:hideMark/>
                </w:tcPr>
                <w:p w14:paraId="3D16511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meteo observables (pressure, relative humidity, temperature). In these TDM files,</w:t>
                  </w:r>
                  <w:r>
                    <w:rPr>
                      <w:rFonts w:ascii="Times New Roman" w:hAnsi="Times New Roman" w:cs="Times New Roman"/>
                      <w:sz w:val="24"/>
                      <w:szCs w:val="24"/>
                    </w:rPr>
                    <w:t xml:space="preserve"> the MODE keyword is absent.</w:t>
                  </w:r>
                </w:p>
                <w:p w14:paraId="1C32BC86" w14:textId="77777777" w:rsidR="00000000" w:rsidRDefault="00C24396">
                  <w:pPr>
                    <w:pStyle w:val="HTMLPreformatted"/>
                    <w:rPr>
                      <w:rFonts w:ascii="Times New Roman" w:hAnsi="Times New Roman" w:cs="Times New Roman"/>
                      <w:sz w:val="24"/>
                      <w:szCs w:val="24"/>
                    </w:rPr>
                  </w:pPr>
                </w:p>
                <w:p w14:paraId="6177253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shall contain the keywords PRESSURE, RHUMIDITY, and TEMPERATURE and their values.</w:t>
                  </w:r>
                </w:p>
                <w:p w14:paraId="32DC76B8" w14:textId="77777777" w:rsidR="00000000" w:rsidRDefault="00C24396">
                  <w:pPr>
                    <w:pStyle w:val="HTMLPreformatted"/>
                    <w:rPr>
                      <w:rFonts w:ascii="Times New Roman" w:hAnsi="Times New Roman" w:cs="Times New Roman"/>
                      <w:sz w:val="24"/>
                      <w:szCs w:val="24"/>
                    </w:rPr>
                  </w:pPr>
                </w:p>
                <w:p w14:paraId="4EC3375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the keyword DATA_TYPES only a single value is permissible and therefore the value cannot be configured by</w:t>
                  </w:r>
                  <w:r>
                    <w:rPr>
                      <w:rFonts w:ascii="Times New Roman" w:hAnsi="Times New Roman" w:cs="Times New Roman"/>
                      <w:sz w:val="24"/>
                      <w:szCs w:val="24"/>
                    </w:rPr>
                    <w:t xml:space="preserve"> a dedicated (sub-)parameter. </w:t>
                  </w:r>
                </w:p>
                <w:p w14:paraId="322F4E9D" w14:textId="77777777" w:rsidR="00000000" w:rsidRDefault="00C24396">
                  <w:pPr>
                    <w:pStyle w:val="HTMLPreformatted"/>
                    <w:rPr>
                      <w:rFonts w:ascii="Times New Roman" w:hAnsi="Times New Roman" w:cs="Times New Roman"/>
                      <w:sz w:val="24"/>
                      <w:szCs w:val="24"/>
                    </w:rPr>
                  </w:pPr>
                </w:p>
                <w:p w14:paraId="5BE7AB7C" w14:textId="77777777" w:rsidR="00000000" w:rsidRDefault="00C24396">
                  <w:pPr>
                    <w:pStyle w:val="HTMLPreformatted"/>
                  </w:pPr>
                  <w:r>
                    <w:rPr>
                      <w:rFonts w:ascii="Times New Roman" w:hAnsi="Times New Roman" w:cs="Times New Roman"/>
                      <w:sz w:val="24"/>
                      <w:szCs w:val="24"/>
                    </w:rPr>
                    <w:t>DATA_TYPES = 'PRESSURE, RHUMIDITY, TEMPERATURE</w:t>
                  </w:r>
                  <w:r>
                    <w:rPr>
                      <w:rFonts w:ascii="Times New Roman" w:hAnsi="Times New Roman" w:cs="Times New Roman"/>
                      <w:sz w:val="24"/>
                      <w:szCs w:val="24"/>
                    </w:rPr>
                    <w:t>'</w:t>
                  </w:r>
                </w:p>
              </w:tc>
            </w:tr>
            <w:tr w:rsidR="00000000" w14:paraId="6DE32F27" w14:textId="77777777">
              <w:trPr>
                <w:tblCellSpacing w:w="15" w:type="dxa"/>
                <w:jc w:val="center"/>
              </w:trPr>
              <w:tc>
                <w:tcPr>
                  <w:tcW w:w="0" w:type="auto"/>
                  <w:vAlign w:val="center"/>
                  <w:hideMark/>
                </w:tcPr>
                <w:p w14:paraId="6817A35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CB508AD" w14:textId="77777777">
              <w:trPr>
                <w:tblCellSpacing w:w="15" w:type="dxa"/>
                <w:jc w:val="center"/>
              </w:trPr>
              <w:tc>
                <w:tcPr>
                  <w:tcW w:w="0" w:type="auto"/>
                  <w:vAlign w:val="center"/>
                  <w:hideMark/>
                </w:tcPr>
                <w:p w14:paraId="3F94DB7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2590B5D" w14:textId="77777777">
              <w:trPr>
                <w:tblCellSpacing w:w="15" w:type="dxa"/>
                <w:jc w:val="center"/>
              </w:trPr>
              <w:tc>
                <w:tcPr>
                  <w:tcW w:w="0" w:type="auto"/>
                  <w:vAlign w:val="center"/>
                  <w:hideMark/>
                </w:tcPr>
                <w:p w14:paraId="581AAC8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E663987" w14:textId="77777777">
              <w:trPr>
                <w:tblCellSpacing w:w="15" w:type="dxa"/>
                <w:jc w:val="center"/>
              </w:trPr>
              <w:tc>
                <w:tcPr>
                  <w:tcW w:w="0" w:type="auto"/>
                  <w:vAlign w:val="center"/>
                  <w:hideMark/>
                </w:tcPr>
                <w:p w14:paraId="7D15A63B" w14:textId="77777777" w:rsidR="00000000" w:rsidRDefault="00C24396">
                  <w:pPr>
                    <w:rPr>
                      <w:rFonts w:eastAsia="Times New Roman"/>
                    </w:rPr>
                  </w:pPr>
                  <w:r>
                    <w:rPr>
                      <w:rFonts w:eastAsia="Times New Roman"/>
                    </w:rPr>
                    <w:br/>
                  </w:r>
                  <w:r>
                    <w:rPr>
                      <w:rFonts w:eastAsia="Times New Roman"/>
                      <w:b/>
                      <w:bCs/>
                    </w:rPr>
                    <w:t xml:space="preserve">Type Definition: </w:t>
                  </w:r>
                </w:p>
                <w:p w14:paraId="42970F28" w14:textId="77777777" w:rsidR="00000000" w:rsidRDefault="00C24396">
                  <w:pPr>
                    <w:pStyle w:val="HTMLPreformatted"/>
                  </w:pPr>
                  <w:r>
                    <w:rPr>
                      <w:rFonts w:ascii="Courier" w:hAnsi="Courier"/>
                      <w:sz w:val="16"/>
                      <w:szCs w:val="16"/>
                    </w:rPr>
                    <w:t>NonValRmMeteoMetadata</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noMeteoObservables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meteoO</w:t>
                  </w:r>
                  <w:r>
                    <w:rPr>
                      <w:rFonts w:ascii="Courier" w:hAnsi="Courier"/>
                      <w:sz w:val="16"/>
                      <w:szCs w:val="16"/>
                    </w:rPr>
                    <w:t xml:space="preserve">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 OPTIONAL</w:t>
                  </w:r>
                  <w:r>
                    <w:rPr>
                      <w:rFonts w:ascii="Courier" w:hAnsi="Courier"/>
                      <w:sz w:val="16"/>
                      <w:szCs w:val="16"/>
                    </w:rPr>
                    <w:br/>
                    <w:t>}</w:t>
                  </w:r>
                  <w:r>
                    <w:rPr>
                      <w:rFonts w:ascii="Courier" w:hAnsi="Courier"/>
                      <w:sz w:val="16"/>
                      <w:szCs w:val="16"/>
                    </w:rPr>
                    <w:br/>
                  </w:r>
                </w:p>
                <w:p w14:paraId="382D56C3" w14:textId="77777777" w:rsidR="00000000" w:rsidRDefault="00C24396">
                  <w:pPr>
                    <w:rPr>
                      <w:rFonts w:eastAsia="Times New Roman"/>
                    </w:rPr>
                  </w:pPr>
                </w:p>
              </w:tc>
            </w:tr>
            <w:tr w:rsidR="00000000" w14:paraId="5A8E8B46" w14:textId="77777777">
              <w:trPr>
                <w:tblCellSpacing w:w="15" w:type="dxa"/>
                <w:jc w:val="center"/>
              </w:trPr>
              <w:tc>
                <w:tcPr>
                  <w:tcW w:w="0" w:type="auto"/>
                  <w:vAlign w:val="center"/>
                  <w:hideMark/>
                </w:tcPr>
                <w:p w14:paraId="72B9BCD7" w14:textId="77777777" w:rsidR="00000000" w:rsidRDefault="00C24396">
                  <w:pPr>
                    <w:rPr>
                      <w:rFonts w:eastAsia="Times New Roman"/>
                    </w:rPr>
                  </w:pPr>
                </w:p>
              </w:tc>
            </w:tr>
          </w:tbl>
          <w:p w14:paraId="2981F05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629AC00" w14:textId="77777777">
              <w:trPr>
                <w:tblCellSpacing w:w="15" w:type="dxa"/>
                <w:jc w:val="center"/>
              </w:trPr>
              <w:tc>
                <w:tcPr>
                  <w:tcW w:w="0" w:type="auto"/>
                  <w:vAlign w:val="center"/>
                  <w:hideMark/>
                </w:tcPr>
                <w:p w14:paraId="78EE39BB"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event</w:t>
                  </w:r>
                  <w:bookmarkStart w:id="462" w:name="id0xa318400"/>
                  <w:bookmarkEnd w:id="462"/>
                  <w:r>
                    <w:rPr>
                      <w:rFonts w:eastAsia="Times New Roman"/>
                      <w:sz w:val="27"/>
                      <w:szCs w:val="27"/>
                    </w:rPr>
                    <w:t xml:space="preserve"> ' </w:t>
                  </w:r>
                  <w:r>
                    <w:rPr>
                      <w:rFonts w:eastAsia="Times New Roman"/>
                      <w:b/>
                      <w:bCs/>
                      <w:sz w:val="27"/>
                      <w:szCs w:val="27"/>
                    </w:rPr>
                    <w:t>nonValRmResourceStatChange</w:t>
                  </w:r>
                  <w:r>
                    <w:rPr>
                      <w:rFonts w:eastAsia="Times New Roman"/>
                      <w:sz w:val="27"/>
                      <w:szCs w:val="27"/>
                    </w:rPr>
                    <w:t xml:space="preserve"> ' </w:t>
                  </w:r>
                  <w:r>
                    <w:rPr>
                      <w:rFonts w:eastAsia="Times New Roman"/>
                      <w:sz w:val="27"/>
                      <w:szCs w:val="27"/>
                    </w:rPr>
                    <w:t xml:space="preserve">(non-val-rm-resource-stat-change) OID .1.3.112.4.4.2.1.60200.2.1.1 </w:t>
                  </w:r>
                </w:p>
              </w:tc>
            </w:tr>
            <w:tr w:rsidR="00000000" w14:paraId="2651A450" w14:textId="77777777">
              <w:trPr>
                <w:tblCellSpacing w:w="15" w:type="dxa"/>
                <w:jc w:val="center"/>
              </w:trPr>
              <w:tc>
                <w:tcPr>
                  <w:tcW w:w="0" w:type="auto"/>
                  <w:vAlign w:val="center"/>
                  <w:hideMark/>
                </w:tcPr>
                <w:p w14:paraId="67B85995"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notifies any change of the nonValRmResourceStat parameter value</w:t>
                  </w:r>
                  <w:r>
                    <w:rPr>
                      <w:rFonts w:ascii="Times New Roman" w:hAnsi="Times New Roman" w:cs="Times New Roman"/>
                      <w:sz w:val="24"/>
                      <w:szCs w:val="24"/>
                    </w:rPr>
                    <w:t>.</w:t>
                  </w:r>
                </w:p>
              </w:tc>
            </w:tr>
            <w:tr w:rsidR="00000000" w14:paraId="50B8856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8F38AF0" w14:textId="77777777">
                    <w:trPr>
                      <w:tblCellSpacing w:w="15" w:type="dxa"/>
                      <w:jc w:val="center"/>
                    </w:trPr>
                    <w:tc>
                      <w:tcPr>
                        <w:tcW w:w="0" w:type="auto"/>
                        <w:vAlign w:val="center"/>
                        <w:hideMark/>
                      </w:tcPr>
                      <w:p w14:paraId="25195C38" w14:textId="77777777" w:rsidR="00000000" w:rsidRDefault="00C24396">
                        <w:pPr>
                          <w:rPr>
                            <w:rFonts w:eastAsia="Times New Roman"/>
                            <w:sz w:val="27"/>
                            <w:szCs w:val="27"/>
                          </w:rPr>
                        </w:pPr>
                        <w:hyperlink w:anchor="id0xa318400" w:history="1">
                          <w:r>
                            <w:rPr>
                              <w:rStyle w:val="Hyperlink"/>
                              <w:rFonts w:eastAsia="Times New Roman"/>
                              <w:b/>
                              <w:bCs/>
                              <w:sz w:val="27"/>
                              <w:szCs w:val="27"/>
                            </w:rPr>
                            <w:t>nonValRmResourceStatChange</w:t>
                          </w:r>
                        </w:hyperlink>
                        <w:r>
                          <w:rPr>
                            <w:rFonts w:eastAsia="Times New Roman"/>
                            <w:sz w:val="27"/>
                            <w:szCs w:val="27"/>
                          </w:rPr>
                          <w:t xml:space="preserve"> value</w:t>
                        </w:r>
                        <w:bookmarkStart w:id="463" w:name="id0xa319700"/>
                        <w:bookmarkEnd w:id="463"/>
                        <w:r>
                          <w:rPr>
                            <w:rFonts w:eastAsia="Times New Roman"/>
                            <w:sz w:val="27"/>
                            <w:szCs w:val="27"/>
                          </w:rPr>
                          <w:t xml:space="preserve"> ' </w:t>
                        </w:r>
                        <w:r>
                          <w:rPr>
                            <w:rFonts w:eastAsia="Times New Roman"/>
                            <w:b/>
                            <w:bCs/>
                            <w:sz w:val="27"/>
                            <w:szCs w:val="27"/>
                          </w:rPr>
                          <w:t>nonValRmResourceStatChangeEvt</w:t>
                        </w:r>
                        <w:r>
                          <w:rPr>
                            <w:rFonts w:eastAsia="Times New Roman"/>
                            <w:b/>
                            <w:bCs/>
                            <w:sz w:val="27"/>
                            <w:szCs w:val="27"/>
                          </w:rPr>
                          <w:t>Value</w:t>
                        </w:r>
                        <w:r>
                          <w:rPr>
                            <w:rFonts w:eastAsia="Times New Roman"/>
                            <w:sz w:val="27"/>
                            <w:szCs w:val="27"/>
                          </w:rPr>
                          <w:t xml:space="preserve"> ' (non-val-rm-resource-stat-change-evt-value) OID </w:t>
                        </w:r>
                      </w:p>
                    </w:tc>
                  </w:tr>
                  <w:tr w:rsidR="00000000" w14:paraId="5528625E" w14:textId="77777777">
                    <w:trPr>
                      <w:tblCellSpacing w:w="15" w:type="dxa"/>
                      <w:jc w:val="center"/>
                    </w:trPr>
                    <w:tc>
                      <w:tcPr>
                        <w:tcW w:w="0" w:type="auto"/>
                        <w:vAlign w:val="center"/>
                        <w:hideMark/>
                      </w:tcPr>
                      <w:p w14:paraId="1225F4A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nonValRmResourceStat parameter value that applies since the notified nonValRmResourceStatChange event has occurred</w:t>
                        </w:r>
                        <w:r>
                          <w:rPr>
                            <w:rFonts w:ascii="Times New Roman" w:hAnsi="Times New Roman" w:cs="Times New Roman"/>
                            <w:sz w:val="24"/>
                            <w:szCs w:val="24"/>
                          </w:rPr>
                          <w:t>.</w:t>
                        </w:r>
                      </w:p>
                    </w:tc>
                  </w:tr>
                  <w:tr w:rsidR="00000000" w14:paraId="421C5733" w14:textId="77777777">
                    <w:trPr>
                      <w:tblCellSpacing w:w="15" w:type="dxa"/>
                      <w:jc w:val="center"/>
                    </w:trPr>
                    <w:tc>
                      <w:tcPr>
                        <w:tcW w:w="0" w:type="auto"/>
                        <w:vAlign w:val="center"/>
                        <w:hideMark/>
                      </w:tcPr>
                      <w:p w14:paraId="0952A1F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2E5224A" w14:textId="77777777">
                    <w:trPr>
                      <w:tblCellSpacing w:w="15" w:type="dxa"/>
                      <w:jc w:val="center"/>
                    </w:trPr>
                    <w:tc>
                      <w:tcPr>
                        <w:tcW w:w="0" w:type="auto"/>
                        <w:vAlign w:val="center"/>
                        <w:hideMark/>
                      </w:tcPr>
                      <w:p w14:paraId="544A0A88" w14:textId="77777777" w:rsidR="00000000" w:rsidRDefault="00C24396">
                        <w:pPr>
                          <w:rPr>
                            <w:rFonts w:eastAsia="Times New Roman"/>
                          </w:rPr>
                        </w:pPr>
                        <w:r>
                          <w:rPr>
                            <w:rFonts w:eastAsia="Times New Roman"/>
                          </w:rPr>
                          <w:br/>
                        </w:r>
                        <w:r>
                          <w:rPr>
                            <w:rFonts w:eastAsia="Times New Roman"/>
                            <w:b/>
                            <w:bCs/>
                          </w:rPr>
                          <w:t xml:space="preserve">Type Definition: </w:t>
                        </w:r>
                      </w:p>
                      <w:p w14:paraId="3782D66D" w14:textId="77777777" w:rsidR="00000000" w:rsidRDefault="00C24396">
                        <w:pPr>
                          <w:pStyle w:val="HTMLPreformatted"/>
                        </w:pPr>
                        <w:r>
                          <w:rPr>
                            <w:rFonts w:ascii="Courier" w:hAnsi="Courier"/>
                            <w:sz w:val="16"/>
                            <w:szCs w:val="16"/>
                          </w:rPr>
                          <w:t>NonValRmResourceStatChangeEvtValue</w:t>
                        </w:r>
                        <w:r>
                          <w:rPr>
                            <w:rFonts w:ascii="Courier" w:hAnsi="Courier"/>
                            <w:sz w:val="16"/>
                            <w:szCs w:val="16"/>
                          </w:rPr>
                          <w:tab/>
                          <w:t xml:space="preserve"> ::= NonValRmResourceSta</w:t>
                        </w:r>
                        <w:r>
                          <w:rPr>
                            <w:rFonts w:ascii="Courier" w:hAnsi="Courier"/>
                            <w:sz w:val="16"/>
                            <w:szCs w:val="16"/>
                          </w:rPr>
                          <w:t>t</w:t>
                        </w:r>
                      </w:p>
                      <w:p w14:paraId="3168F754" w14:textId="77777777" w:rsidR="00000000" w:rsidRDefault="00C24396">
                        <w:pPr>
                          <w:rPr>
                            <w:rFonts w:eastAsia="Times New Roman"/>
                          </w:rPr>
                        </w:pPr>
                      </w:p>
                    </w:tc>
                  </w:tr>
                  <w:tr w:rsidR="00000000" w14:paraId="6D62B98D" w14:textId="77777777">
                    <w:trPr>
                      <w:tblCellSpacing w:w="15" w:type="dxa"/>
                      <w:jc w:val="center"/>
                    </w:trPr>
                    <w:tc>
                      <w:tcPr>
                        <w:tcW w:w="0" w:type="auto"/>
                        <w:vAlign w:val="center"/>
                        <w:hideMark/>
                      </w:tcPr>
                      <w:p w14:paraId="4B614361" w14:textId="77777777" w:rsidR="00000000" w:rsidRDefault="00C24396">
                        <w:pPr>
                          <w:rPr>
                            <w:rFonts w:eastAsia="Times New Roman"/>
                          </w:rPr>
                        </w:pPr>
                      </w:p>
                    </w:tc>
                  </w:tr>
                </w:tbl>
                <w:p w14:paraId="7F7543D7" w14:textId="77777777" w:rsidR="00000000" w:rsidRDefault="00C24396">
                  <w:pPr>
                    <w:rPr>
                      <w:rFonts w:eastAsia="Times New Roman"/>
                    </w:rPr>
                  </w:pPr>
                </w:p>
              </w:tc>
            </w:tr>
          </w:tbl>
          <w:p w14:paraId="51E32C8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6C7CF45" w14:textId="77777777">
              <w:trPr>
                <w:tblCellSpacing w:w="15" w:type="dxa"/>
                <w:jc w:val="center"/>
              </w:trPr>
              <w:tc>
                <w:tcPr>
                  <w:tcW w:w="0" w:type="auto"/>
                  <w:vAlign w:val="center"/>
                  <w:hideMark/>
                </w:tcPr>
                <w:p w14:paraId="132FAB35"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event</w:t>
                  </w:r>
                  <w:bookmarkStart w:id="464" w:name="id0xa31b080"/>
                  <w:bookmarkEnd w:id="464"/>
                  <w:r>
                    <w:rPr>
                      <w:rFonts w:eastAsia="Times New Roman"/>
                      <w:sz w:val="27"/>
                      <w:szCs w:val="27"/>
                    </w:rPr>
                    <w:t xml:space="preserve"> ' </w:t>
                  </w:r>
                  <w:r>
                    <w:rPr>
                      <w:rFonts w:eastAsia="Times New Roman"/>
                      <w:b/>
                      <w:bCs/>
                      <w:sz w:val="27"/>
                      <w:szCs w:val="27"/>
                    </w:rPr>
                    <w:t>nonValRmConfigurationChange</w:t>
                  </w:r>
                  <w:r>
                    <w:rPr>
                      <w:rFonts w:eastAsia="Times New Roman"/>
                      <w:sz w:val="27"/>
                      <w:szCs w:val="27"/>
                    </w:rPr>
                    <w:t xml:space="preserve"> ' </w:t>
                  </w:r>
                  <w:r>
                    <w:rPr>
                      <w:rFonts w:eastAsia="Times New Roman"/>
                      <w:sz w:val="27"/>
                      <w:szCs w:val="27"/>
                    </w:rPr>
                    <w:t xml:space="preserve">(non-val-rm-configuration-change) OID .1.3.112.4.4.2.1.60200.2.2.1 </w:t>
                  </w:r>
                </w:p>
              </w:tc>
            </w:tr>
            <w:tr w:rsidR="00000000" w14:paraId="09A7BCB9" w14:textId="77777777">
              <w:trPr>
                <w:tblCellSpacing w:w="15" w:type="dxa"/>
                <w:jc w:val="center"/>
              </w:trPr>
              <w:tc>
                <w:tcPr>
                  <w:tcW w:w="0" w:type="auto"/>
                  <w:vAlign w:val="center"/>
                  <w:hideMark/>
                </w:tcPr>
                <w:p w14:paraId="5A675AB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the TDM file production performed by this NonValRmDataCollection FR instance has changed. This</w:t>
                  </w:r>
                  <w:r>
                    <w:rPr>
                      <w:rFonts w:ascii="Times New Roman" w:hAnsi="Times New Roman" w:cs="Times New Roman"/>
                      <w:sz w:val="24"/>
                      <w:szCs w:val="24"/>
                    </w:rPr>
                    <w:t xml:space="preserve"> includes configuration changes of FR instances providing radiometeric observables to this NonValRmDataCollection FR instance</w:t>
                  </w:r>
                </w:p>
                <w:p w14:paraId="4A0EFCDC" w14:textId="77777777" w:rsidR="00000000" w:rsidRDefault="00C24396">
                  <w:pPr>
                    <w:pStyle w:val="HTMLPreformatted"/>
                    <w:rPr>
                      <w:rFonts w:ascii="Times New Roman" w:hAnsi="Times New Roman" w:cs="Times New Roman"/>
                      <w:sz w:val="24"/>
                      <w:szCs w:val="24"/>
                    </w:rPr>
                  </w:pPr>
                </w:p>
                <w:p w14:paraId="3C07657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02CCE632" w14:textId="77777777" w:rsidR="00000000" w:rsidRDefault="00C24396">
                  <w:pPr>
                    <w:rPr>
                      <w:rFonts w:eastAsia="Times New Roman"/>
                      <w:sz w:val="27"/>
                      <w:szCs w:val="27"/>
                    </w:rPr>
                  </w:pPr>
                </w:p>
              </w:tc>
            </w:tr>
            <w:tr w:rsidR="00000000" w14:paraId="176D85E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5A80DE6" w14:textId="77777777">
                    <w:trPr>
                      <w:tblCellSpacing w:w="15" w:type="dxa"/>
                      <w:jc w:val="center"/>
                    </w:trPr>
                    <w:tc>
                      <w:tcPr>
                        <w:tcW w:w="0" w:type="auto"/>
                        <w:vAlign w:val="center"/>
                        <w:hideMark/>
                      </w:tcPr>
                      <w:p w14:paraId="02FFAD4D" w14:textId="77777777" w:rsidR="00000000" w:rsidRDefault="00C24396">
                        <w:pPr>
                          <w:rPr>
                            <w:rFonts w:eastAsia="Times New Roman"/>
                            <w:sz w:val="27"/>
                            <w:szCs w:val="27"/>
                          </w:rPr>
                        </w:pPr>
                        <w:hyperlink w:anchor="id0xa31b080" w:history="1">
                          <w:r>
                            <w:rPr>
                              <w:rStyle w:val="Hyperlink"/>
                              <w:rFonts w:eastAsia="Times New Roman"/>
                              <w:b/>
                              <w:bCs/>
                              <w:sz w:val="27"/>
                              <w:szCs w:val="27"/>
                            </w:rPr>
                            <w:t>nonValRmConfigurationChange</w:t>
                          </w:r>
                        </w:hyperlink>
                        <w:r>
                          <w:rPr>
                            <w:rFonts w:eastAsia="Times New Roman"/>
                            <w:sz w:val="27"/>
                            <w:szCs w:val="27"/>
                          </w:rPr>
                          <w:t xml:space="preserve"> value</w:t>
                        </w:r>
                        <w:bookmarkStart w:id="465" w:name="id0xa31c400"/>
                        <w:bookmarkEnd w:id="465"/>
                        <w:r>
                          <w:rPr>
                            <w:rFonts w:eastAsia="Times New Roman"/>
                            <w:sz w:val="27"/>
                            <w:szCs w:val="27"/>
                          </w:rPr>
                          <w:t xml:space="preserve"> ' </w:t>
                        </w:r>
                        <w:r>
                          <w:rPr>
                            <w:rFonts w:eastAsia="Times New Roman"/>
                            <w:b/>
                            <w:bCs/>
                            <w:sz w:val="27"/>
                            <w:szCs w:val="27"/>
                          </w:rPr>
                          <w:t>nonValRmCon</w:t>
                        </w:r>
                        <w:r>
                          <w:rPr>
                            <w:rFonts w:eastAsia="Times New Roman"/>
                            <w:b/>
                            <w:bCs/>
                            <w:sz w:val="27"/>
                            <w:szCs w:val="27"/>
                          </w:rPr>
                          <w:t>figurationChangeEvtValue</w:t>
                        </w:r>
                        <w:r>
                          <w:rPr>
                            <w:rFonts w:eastAsia="Times New Roman"/>
                            <w:sz w:val="27"/>
                            <w:szCs w:val="27"/>
                          </w:rPr>
                          <w:t xml:space="preserve"> ' (non-val-rm-configuration-change-evt-value) </w:t>
                        </w:r>
                      </w:p>
                    </w:tc>
                  </w:tr>
                  <w:tr w:rsidR="00000000" w14:paraId="550A3668" w14:textId="77777777">
                    <w:trPr>
                      <w:tblCellSpacing w:w="15" w:type="dxa"/>
                      <w:jc w:val="center"/>
                    </w:trPr>
                    <w:tc>
                      <w:tcPr>
                        <w:tcW w:w="0" w:type="auto"/>
                        <w:vAlign w:val="center"/>
                        <w:hideMark/>
                      </w:tcPr>
                      <w:p w14:paraId="3B29FE3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6E4FE10D" w14:textId="77777777">
                    <w:trPr>
                      <w:tblCellSpacing w:w="15" w:type="dxa"/>
                      <w:jc w:val="center"/>
                    </w:trPr>
                    <w:tc>
                      <w:tcPr>
                        <w:tcW w:w="0" w:type="auto"/>
                        <w:vAlign w:val="center"/>
                        <w:hideMark/>
                      </w:tcPr>
                      <w:p w14:paraId="03D616FE" w14:textId="77777777" w:rsidR="00000000" w:rsidRDefault="00C24396">
                        <w:pPr>
                          <w:rPr>
                            <w:rFonts w:eastAsia="Times New Roman"/>
                          </w:rPr>
                        </w:pPr>
                        <w:r>
                          <w:rPr>
                            <w:rFonts w:eastAsia="Times New Roman"/>
                          </w:rPr>
                          <w:br/>
                        </w:r>
                        <w:r>
                          <w:rPr>
                            <w:rFonts w:eastAsia="Times New Roman"/>
                            <w:b/>
                            <w:bCs/>
                          </w:rPr>
                          <w:t xml:space="preserve">Type Definition: </w:t>
                        </w:r>
                      </w:p>
                      <w:p w14:paraId="473CAE45" w14:textId="77777777" w:rsidR="00000000" w:rsidRDefault="00C24396">
                        <w:pPr>
                          <w:pStyle w:val="HTMLPreformatted"/>
                        </w:pPr>
                        <w:r>
                          <w:rPr>
                            <w:rFonts w:ascii="Courier" w:hAnsi="Courier"/>
                            <w:sz w:val="16"/>
                            <w:szCs w:val="16"/>
                          </w:rPr>
                          <w:t>NonValRmConfigurationChangeEvtValue</w:t>
                        </w:r>
                        <w:r>
                          <w:rPr>
                            <w:rFonts w:ascii="Courier" w:hAnsi="Courier"/>
                            <w:sz w:val="16"/>
                            <w:szCs w:val="16"/>
                          </w:rPr>
                          <w:tab/>
                          <w:t xml:space="preserve"> ::= ProdConfigurationChangeEvtValu</w:t>
                        </w:r>
                        <w:r>
                          <w:rPr>
                            <w:rFonts w:ascii="Courier" w:hAnsi="Courier"/>
                            <w:sz w:val="16"/>
                            <w:szCs w:val="16"/>
                          </w:rPr>
                          <w:t>e</w:t>
                        </w:r>
                      </w:p>
                      <w:p w14:paraId="7DF6560B" w14:textId="77777777" w:rsidR="00000000" w:rsidRDefault="00C24396">
                        <w:pPr>
                          <w:rPr>
                            <w:rFonts w:eastAsia="Times New Roman"/>
                          </w:rPr>
                        </w:pPr>
                      </w:p>
                    </w:tc>
                  </w:tr>
                  <w:tr w:rsidR="00000000" w14:paraId="178AE075" w14:textId="77777777">
                    <w:trPr>
                      <w:tblCellSpacing w:w="15" w:type="dxa"/>
                      <w:jc w:val="center"/>
                    </w:trPr>
                    <w:tc>
                      <w:tcPr>
                        <w:tcW w:w="0" w:type="auto"/>
                        <w:vAlign w:val="center"/>
                        <w:hideMark/>
                      </w:tcPr>
                      <w:p w14:paraId="09798FB6" w14:textId="77777777" w:rsidR="00000000" w:rsidRDefault="00C24396">
                        <w:pPr>
                          <w:rPr>
                            <w:rFonts w:eastAsia="Times New Roman"/>
                          </w:rPr>
                        </w:pPr>
                      </w:p>
                    </w:tc>
                  </w:tr>
                </w:tbl>
                <w:p w14:paraId="45D1A9D7" w14:textId="77777777" w:rsidR="00000000" w:rsidRDefault="00C24396">
                  <w:pPr>
                    <w:rPr>
                      <w:rFonts w:eastAsia="Times New Roman"/>
                    </w:rPr>
                  </w:pPr>
                </w:p>
              </w:tc>
            </w:tr>
          </w:tbl>
          <w:p w14:paraId="5FB7D9B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55246E1" w14:textId="77777777">
              <w:trPr>
                <w:tblCellSpacing w:w="15" w:type="dxa"/>
                <w:jc w:val="center"/>
              </w:trPr>
              <w:tc>
                <w:tcPr>
                  <w:tcW w:w="0" w:type="auto"/>
                  <w:vAlign w:val="center"/>
                  <w:hideMark/>
                </w:tcPr>
                <w:p w14:paraId="2B285504"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event</w:t>
                  </w:r>
                  <w:bookmarkStart w:id="466" w:name="id0xa31dc00"/>
                  <w:bookmarkEnd w:id="466"/>
                  <w:r>
                    <w:rPr>
                      <w:rFonts w:eastAsia="Times New Roman"/>
                      <w:sz w:val="27"/>
                      <w:szCs w:val="27"/>
                    </w:rPr>
                    <w:t xml:space="preserve"> ' </w:t>
                  </w:r>
                  <w:r>
                    <w:rPr>
                      <w:rFonts w:eastAsia="Times New Roman"/>
                      <w:b/>
                      <w:bCs/>
                      <w:sz w:val="27"/>
                      <w:szCs w:val="27"/>
                    </w:rPr>
                    <w:t>nonValRmFileCompletion</w:t>
                  </w:r>
                  <w:r>
                    <w:rPr>
                      <w:rFonts w:eastAsia="Times New Roman"/>
                      <w:sz w:val="27"/>
                      <w:szCs w:val="27"/>
                    </w:rPr>
                    <w:t xml:space="preserve"> ' (non-val-rm-file-completion) OID .1.3.112.4.4.2.1.60200.2.3.1 </w:t>
                  </w:r>
                </w:p>
              </w:tc>
            </w:tr>
            <w:tr w:rsidR="00000000" w14:paraId="4B6D1055" w14:textId="77777777">
              <w:trPr>
                <w:tblCellSpacing w:w="15" w:type="dxa"/>
                <w:jc w:val="center"/>
              </w:trPr>
              <w:tc>
                <w:tcPr>
                  <w:tcW w:w="0" w:type="auto"/>
                  <w:vAlign w:val="center"/>
                  <w:hideMark/>
                </w:tcPr>
                <w:p w14:paraId="00760A1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 TDM file and reports in the even</w:t>
                  </w:r>
                  <w:r>
                    <w:rPr>
                      <w:rFonts w:ascii="Times New Roman" w:hAnsi="Times New Roman" w:cs="Times New Roman"/>
                      <w:sz w:val="24"/>
                      <w:szCs w:val="24"/>
                    </w:rPr>
                    <w:t>t value the file name assigned to that TDM file</w:t>
                  </w:r>
                  <w:r>
                    <w:rPr>
                      <w:rFonts w:ascii="Times New Roman" w:hAnsi="Times New Roman" w:cs="Times New Roman"/>
                      <w:sz w:val="24"/>
                      <w:szCs w:val="24"/>
                    </w:rPr>
                    <w:t>.</w:t>
                  </w:r>
                </w:p>
              </w:tc>
            </w:tr>
            <w:tr w:rsidR="00000000" w14:paraId="093AA75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CDEC157" w14:textId="77777777">
                    <w:trPr>
                      <w:tblCellSpacing w:w="15" w:type="dxa"/>
                      <w:jc w:val="center"/>
                    </w:trPr>
                    <w:tc>
                      <w:tcPr>
                        <w:tcW w:w="0" w:type="auto"/>
                        <w:vAlign w:val="center"/>
                        <w:hideMark/>
                      </w:tcPr>
                      <w:p w14:paraId="321864C6" w14:textId="77777777" w:rsidR="00000000" w:rsidRDefault="00C24396">
                        <w:pPr>
                          <w:rPr>
                            <w:rFonts w:eastAsia="Times New Roman"/>
                            <w:sz w:val="27"/>
                            <w:szCs w:val="27"/>
                          </w:rPr>
                        </w:pPr>
                        <w:hyperlink w:anchor="id0xa31dc00" w:history="1">
                          <w:r>
                            <w:rPr>
                              <w:rStyle w:val="Hyperlink"/>
                              <w:rFonts w:eastAsia="Times New Roman"/>
                              <w:b/>
                              <w:bCs/>
                              <w:sz w:val="27"/>
                              <w:szCs w:val="27"/>
                            </w:rPr>
                            <w:t>nonValRmFileCompletion</w:t>
                          </w:r>
                        </w:hyperlink>
                        <w:r>
                          <w:rPr>
                            <w:rFonts w:eastAsia="Times New Roman"/>
                            <w:sz w:val="27"/>
                            <w:szCs w:val="27"/>
                          </w:rPr>
                          <w:t xml:space="preserve"> value</w:t>
                        </w:r>
                        <w:bookmarkStart w:id="467" w:name="id0xa31ef80"/>
                        <w:bookmarkEnd w:id="467"/>
                        <w:r>
                          <w:rPr>
                            <w:rFonts w:eastAsia="Times New Roman"/>
                            <w:sz w:val="27"/>
                            <w:szCs w:val="27"/>
                          </w:rPr>
                          <w:t xml:space="preserve"> ' </w:t>
                        </w:r>
                        <w:r>
                          <w:rPr>
                            <w:rFonts w:eastAsia="Times New Roman"/>
                            <w:b/>
                            <w:bCs/>
                            <w:sz w:val="27"/>
                            <w:szCs w:val="27"/>
                          </w:rPr>
                          <w:t>nonValRmFileCompletionEvtValue</w:t>
                        </w:r>
                        <w:r>
                          <w:rPr>
                            <w:rFonts w:eastAsia="Times New Roman"/>
                            <w:sz w:val="27"/>
                            <w:szCs w:val="27"/>
                          </w:rPr>
                          <w:t xml:space="preserve"> ' (non-val-rm-file-completion-evt-value) </w:t>
                        </w:r>
                      </w:p>
                    </w:tc>
                  </w:tr>
                  <w:tr w:rsidR="00000000" w14:paraId="4E30193D" w14:textId="77777777">
                    <w:trPr>
                      <w:tblCellSpacing w:w="15" w:type="dxa"/>
                      <w:jc w:val="center"/>
                    </w:trPr>
                    <w:tc>
                      <w:tcPr>
                        <w:tcW w:w="0" w:type="auto"/>
                        <w:vAlign w:val="center"/>
                        <w:hideMark/>
                      </w:tcPr>
                      <w:p w14:paraId="38AC166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w:t>
                        </w:r>
                        <w:r>
                          <w:rPr>
                            <w:rFonts w:ascii="Times New Roman" w:hAnsi="Times New Roman" w:cs="Times New Roman"/>
                            <w:sz w:val="24"/>
                            <w:szCs w:val="24"/>
                          </w:rPr>
                          <w:t xml:space="preserve"> to the file the completion of which is notified by the nonValRmFileCompletion event.</w:t>
                        </w:r>
                      </w:p>
                      <w:p w14:paraId="3CE42132" w14:textId="77777777" w:rsidR="00000000" w:rsidRDefault="00C24396">
                        <w:pPr>
                          <w:pStyle w:val="HTMLPreformatted"/>
                          <w:rPr>
                            <w:rFonts w:ascii="Times New Roman" w:hAnsi="Times New Roman" w:cs="Times New Roman"/>
                            <w:sz w:val="24"/>
                            <w:szCs w:val="24"/>
                          </w:rPr>
                        </w:pPr>
                      </w:p>
                      <w:p w14:paraId="16DA4259" w14:textId="77777777" w:rsidR="00000000" w:rsidRDefault="00C24396">
                        <w:pPr>
                          <w:pStyle w:val="HTMLPreformatted"/>
                        </w:pPr>
                        <w:r>
                          <w:rPr>
                            <w:rFonts w:ascii="Times New Roman" w:hAnsi="Times New Roman" w:cs="Times New Roman"/>
                            <w:sz w:val="24"/>
                            <w:szCs w:val="24"/>
                          </w:rPr>
                          <w:t>The file extension shall always be 'tdm'</w:t>
                        </w:r>
                        <w:r>
                          <w:rPr>
                            <w:rFonts w:ascii="Times New Roman" w:hAnsi="Times New Roman" w:cs="Times New Roman"/>
                            <w:sz w:val="24"/>
                            <w:szCs w:val="24"/>
                          </w:rPr>
                          <w:t>.</w:t>
                        </w:r>
                      </w:p>
                    </w:tc>
                  </w:tr>
                  <w:tr w:rsidR="00000000" w14:paraId="4172AA22" w14:textId="77777777">
                    <w:trPr>
                      <w:tblCellSpacing w:w="15" w:type="dxa"/>
                      <w:jc w:val="center"/>
                    </w:trPr>
                    <w:tc>
                      <w:tcPr>
                        <w:tcW w:w="0" w:type="auto"/>
                        <w:vAlign w:val="center"/>
                        <w:hideMark/>
                      </w:tcPr>
                      <w:p w14:paraId="264508E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15543A3" w14:textId="77777777">
                    <w:trPr>
                      <w:tblCellSpacing w:w="15" w:type="dxa"/>
                      <w:jc w:val="center"/>
                    </w:trPr>
                    <w:tc>
                      <w:tcPr>
                        <w:tcW w:w="0" w:type="auto"/>
                        <w:vAlign w:val="center"/>
                        <w:hideMark/>
                      </w:tcPr>
                      <w:p w14:paraId="66F5A0A2" w14:textId="77777777" w:rsidR="00000000" w:rsidRDefault="00C24396">
                        <w:pPr>
                          <w:rPr>
                            <w:rFonts w:eastAsia="Times New Roman"/>
                          </w:rPr>
                        </w:pPr>
                        <w:r>
                          <w:rPr>
                            <w:rFonts w:eastAsia="Times New Roman"/>
                          </w:rPr>
                          <w:br/>
                        </w:r>
                        <w:r>
                          <w:rPr>
                            <w:rFonts w:eastAsia="Times New Roman"/>
                            <w:b/>
                            <w:bCs/>
                          </w:rPr>
                          <w:t xml:space="preserve">Type Definition: </w:t>
                        </w:r>
                      </w:p>
                      <w:p w14:paraId="78204F39" w14:textId="77777777" w:rsidR="00000000" w:rsidRDefault="00C24396">
                        <w:pPr>
                          <w:pStyle w:val="HTMLPreformatted"/>
                        </w:pPr>
                        <w:r>
                          <w:rPr>
                            <w:rFonts w:ascii="Courier" w:hAnsi="Courier"/>
                            <w:sz w:val="16"/>
                            <w:szCs w:val="16"/>
                          </w:rPr>
                          <w:t>NonValRmFileCompletionEvtValue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 For TDM files containing signal related keywords, this shall be the string assigned</w:t>
                        </w:r>
                        <w:r>
                          <w:rPr>
                            <w:rFonts w:ascii="Courier" w:hAnsi="Courier"/>
                            <w:sz w:val="16"/>
                            <w:szCs w:val="16"/>
                          </w:rPr>
                          <w:br/>
                        </w:r>
                        <w:r>
                          <w:rPr>
                            <w:rFonts w:ascii="Courier" w:hAnsi="Courier"/>
                            <w:sz w:val="16"/>
                            <w:szCs w:val="16"/>
                          </w:rPr>
                          <w:tab/>
                          <w:t xml:space="preserve"> --  to the PARTICIPANT_2 keyword. For other observables, this element shall be set to</w:t>
                        </w:r>
                        <w:r>
                          <w:rPr>
                            <w:rFonts w:ascii="Courier" w:hAnsi="Courier"/>
                            <w:sz w:val="16"/>
                            <w:szCs w:val="16"/>
                          </w:rPr>
                          <w:br/>
                        </w:r>
                        <w:r>
                          <w:rPr>
                            <w:rFonts w:ascii="Courier" w:hAnsi="Courier"/>
                            <w:sz w:val="16"/>
                            <w:szCs w:val="16"/>
                          </w:rPr>
                          <w:tab/>
                          <w:t xml:space="preserve"> --  'N/A'.</w:t>
                        </w:r>
                        <w:r>
                          <w:rPr>
                            <w:rFonts w:ascii="Courier" w:hAnsi="Courier"/>
                            <w:sz w:val="16"/>
                            <w:szCs w:val="16"/>
                          </w:rPr>
                          <w:br/>
                        </w:r>
                        <w:r>
                          <w:rPr>
                            <w:rFonts w:ascii="Courier" w:hAnsi="Courier"/>
                            <w:sz w:val="16"/>
                            <w:szCs w:val="16"/>
                          </w:rPr>
                          <w:tab/>
                          <w:t xml:space="preserve"> spacecraftId                  </w:t>
                        </w:r>
                        <w:r>
                          <w:rPr>
                            <w:rFonts w:ascii="Courier" w:hAnsi="Courier"/>
                            <w:sz w:val="16"/>
                            <w:szCs w:val="16"/>
                          </w:rPr>
                          <w:tab/>
                          <w:t xml:space="preserve"> CHOICE</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signalRelatedObserv</w:t>
                        </w:r>
                        <w:r>
                          <w:rPr>
                            <w:rFonts w:ascii="Courier" w:hAnsi="Courier"/>
                            <w:sz w:val="16"/>
                            <w:szCs w:val="16"/>
                          </w:rPr>
                          <w:t xml:space="preserve">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signalIndependantObservables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("N/A")</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 shall be the string assigned to the PARTICIPANT_1 keyword.</w:t>
                        </w:r>
                        <w:r>
                          <w:rPr>
                            <w:rFonts w:ascii="Courier" w:hAnsi="Courier"/>
                            <w:sz w:val="16"/>
                            <w:szCs w:val="16"/>
                          </w:rPr>
                          <w:br/>
                        </w:r>
                        <w:r>
                          <w:rPr>
                            <w:rFonts w:ascii="Courier" w:hAnsi="Courier"/>
                            <w:sz w:val="16"/>
                            <w:szCs w:val="16"/>
                          </w:rPr>
                          <w:tab/>
                          <w:t xml:space="preserve"> antennaId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 This elements ind</w:t>
                        </w:r>
                        <w:r>
                          <w:rPr>
                            <w:rFonts w:ascii="Courier" w:hAnsi="Courier"/>
                            <w:sz w:val="16"/>
                            <w:szCs w:val="16"/>
                          </w:rPr>
                          <w:t>icates the group of observables contained in the given TDM file.</w:t>
                        </w:r>
                        <w:r>
                          <w:rPr>
                            <w:rFonts w:ascii="Courier" w:hAnsi="Courier"/>
                            <w:sz w:val="16"/>
                            <w:szCs w:val="16"/>
                          </w:rPr>
                          <w:br/>
                        </w:r>
                        <w:r>
                          <w:rPr>
                            <w:rFonts w:ascii="Courier" w:hAnsi="Courier"/>
                            <w:sz w:val="16"/>
                            <w:szCs w:val="16"/>
                          </w:rPr>
                          <w:tab/>
                          <w:t xml:space="preserve"> observableGroup               </w:t>
                        </w:r>
                        <w:r>
                          <w:rPr>
                            <w:rFonts w:ascii="Courier" w:hAnsi="Courier"/>
                            <w:sz w:val="16"/>
                            <w:szCs w:val="16"/>
                          </w:rPr>
                          <w:tab/>
                          <w:t xml:space="preserve"> RawRadiometricObservableGroup</w:t>
                        </w:r>
                        <w:r>
                          <w:rPr>
                            <w:rFonts w:ascii="Courier" w:hAnsi="Courier"/>
                            <w:sz w:val="16"/>
                            <w:szCs w:val="16"/>
                          </w:rPr>
                          <w:br/>
                          <w:t>,</w:t>
                        </w:r>
                        <w:r>
                          <w:rPr>
                            <w:rFonts w:ascii="Courier" w:hAnsi="Courier"/>
                            <w:sz w:val="16"/>
                            <w:szCs w:val="16"/>
                          </w:rPr>
                          <w:br/>
                        </w:r>
                        <w:r>
                          <w:rPr>
                            <w:rFonts w:ascii="Courier" w:hAnsi="Courier"/>
                            <w:sz w:val="16"/>
                            <w:szCs w:val="16"/>
                          </w:rPr>
                          <w:tab/>
                          <w:t xml:space="preserve"> -- This shall be the time tag assigned to the START_TIME keyword of the first Metadata</w:t>
                        </w:r>
                        <w:r>
                          <w:rPr>
                            <w:rFonts w:ascii="Courier" w:hAnsi="Courier"/>
                            <w:sz w:val="16"/>
                            <w:szCs w:val="16"/>
                          </w:rPr>
                          <w:br/>
                        </w:r>
                        <w:r>
                          <w:rPr>
                            <w:rFonts w:ascii="Courier" w:hAnsi="Courier"/>
                            <w:sz w:val="16"/>
                            <w:szCs w:val="16"/>
                          </w:rPr>
                          <w:tab/>
                          <w:t xml:space="preserve"> --  Section contained in the TDM f</w:t>
                        </w:r>
                        <w:r>
                          <w:rPr>
                            <w:rFonts w:ascii="Courier" w:hAnsi="Courier"/>
                            <w:sz w:val="16"/>
                            <w:szCs w:val="16"/>
                          </w:rPr>
                          <w:t>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r>
                          <w:rPr>
                            <w:rFonts w:ascii="Courier" w:hAnsi="Courier"/>
                            <w:sz w:val="16"/>
                            <w:szCs w:val="16"/>
                          </w:rPr>
                          <w:br/>
                        </w:r>
                        <w:r>
                          <w:rPr>
                            <w:rFonts w:ascii="Courier" w:hAnsi="Courier"/>
                            <w:sz w:val="16"/>
                            <w:szCs w:val="16"/>
                          </w:rPr>
                          <w:tab/>
                          <w:t xml:space="preserve"> observationStartTime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 This shall be the time tag assigned to the STOP_TIME keyword of the last Metadata</w:t>
                        </w:r>
                        <w:r>
                          <w:rPr>
                            <w:rFonts w:ascii="Courier" w:hAnsi="Courier"/>
                            <w:sz w:val="16"/>
                            <w:szCs w:val="16"/>
                          </w:rPr>
                          <w:br/>
                        </w:r>
                        <w:r>
                          <w:rPr>
                            <w:rFonts w:ascii="Courier" w:hAnsi="Courier"/>
                            <w:sz w:val="16"/>
                            <w:szCs w:val="16"/>
                          </w:rPr>
                          <w:tab/>
                          <w:t xml:space="preserve"> --  </w:t>
                        </w:r>
                        <w:r>
                          <w:rPr>
                            <w:rFonts w:ascii="Courier" w:hAnsi="Courier"/>
                            <w:sz w:val="16"/>
                            <w:szCs w:val="16"/>
                          </w:rPr>
                          <w:t>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r>
                          <w:rPr>
                            <w:rFonts w:ascii="Courier" w:hAnsi="Courier"/>
                            <w:sz w:val="16"/>
                            <w:szCs w:val="16"/>
                          </w:rPr>
                          <w:br/>
                        </w:r>
                        <w:r>
                          <w:rPr>
                            <w:rFonts w:ascii="Courier" w:hAnsi="Courier"/>
                            <w:sz w:val="16"/>
                            <w:szCs w:val="16"/>
                          </w:rPr>
                          <w:tab/>
                          <w:t xml:space="preserve"> observationStopTime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p>
                      <w:p w14:paraId="0A8C3EE3" w14:textId="77777777" w:rsidR="00000000" w:rsidRDefault="00C24396">
                        <w:pPr>
                          <w:rPr>
                            <w:rFonts w:eastAsia="Times New Roman"/>
                          </w:rPr>
                        </w:pPr>
                      </w:p>
                    </w:tc>
                  </w:tr>
                  <w:tr w:rsidR="00000000" w14:paraId="39338BCA" w14:textId="77777777">
                    <w:trPr>
                      <w:tblCellSpacing w:w="15" w:type="dxa"/>
                      <w:jc w:val="center"/>
                    </w:trPr>
                    <w:tc>
                      <w:tcPr>
                        <w:tcW w:w="0" w:type="auto"/>
                        <w:vAlign w:val="center"/>
                        <w:hideMark/>
                      </w:tcPr>
                      <w:p w14:paraId="7F108E64" w14:textId="77777777" w:rsidR="00000000" w:rsidRDefault="00C24396">
                        <w:pPr>
                          <w:rPr>
                            <w:rFonts w:eastAsia="Times New Roman"/>
                          </w:rPr>
                        </w:pPr>
                      </w:p>
                    </w:tc>
                  </w:tr>
                </w:tbl>
                <w:p w14:paraId="098688CC" w14:textId="77777777" w:rsidR="00000000" w:rsidRDefault="00C24396">
                  <w:pPr>
                    <w:rPr>
                      <w:rFonts w:eastAsia="Times New Roman"/>
                    </w:rPr>
                  </w:pPr>
                </w:p>
              </w:tc>
            </w:tr>
          </w:tbl>
          <w:p w14:paraId="2A338FE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4D3CEB3" w14:textId="77777777">
              <w:trPr>
                <w:tblCellSpacing w:w="15" w:type="dxa"/>
                <w:jc w:val="center"/>
              </w:trPr>
              <w:tc>
                <w:tcPr>
                  <w:tcW w:w="0" w:type="auto"/>
                  <w:vAlign w:val="center"/>
                  <w:hideMark/>
                </w:tcPr>
                <w:p w14:paraId="172440BA"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event</w:t>
                  </w:r>
                  <w:bookmarkStart w:id="468" w:name="id0xa321e00"/>
                  <w:bookmarkEnd w:id="468"/>
                  <w:r>
                    <w:rPr>
                      <w:rFonts w:eastAsia="Times New Roman"/>
                      <w:sz w:val="27"/>
                      <w:szCs w:val="27"/>
                    </w:rPr>
                    <w:t xml:space="preserve"> ' </w:t>
                  </w:r>
                  <w:r>
                    <w:rPr>
                      <w:rFonts w:eastAsia="Times New Roman"/>
                      <w:b/>
                      <w:bCs/>
                      <w:sz w:val="27"/>
                      <w:szCs w:val="27"/>
                    </w:rPr>
                    <w:t>nonValRmOperatorNotify</w:t>
                  </w:r>
                  <w:r>
                    <w:rPr>
                      <w:rFonts w:eastAsia="Times New Roman"/>
                      <w:sz w:val="27"/>
                      <w:szCs w:val="27"/>
                    </w:rPr>
                    <w:t xml:space="preserve"> ' (non-val-rm-operator-notify) OID .1.3.112.4.4.2.1.60200.2.4.1 </w:t>
                  </w:r>
                </w:p>
              </w:tc>
            </w:tr>
            <w:tr w:rsidR="00000000" w14:paraId="18F51FA4" w14:textId="77777777">
              <w:trPr>
                <w:tblCellSpacing w:w="15" w:type="dxa"/>
                <w:jc w:val="center"/>
              </w:trPr>
              <w:tc>
                <w:tcPr>
                  <w:tcW w:w="0" w:type="auto"/>
                  <w:vAlign w:val="center"/>
                  <w:hideMark/>
                </w:tcPr>
                <w:p w14:paraId="2CAD8C8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w:t>
                  </w:r>
                  <w:r>
                    <w:rPr>
                      <w:rFonts w:ascii="Times New Roman" w:hAnsi="Times New Roman" w:cs="Times New Roman"/>
                      <w:sz w:val="24"/>
                      <w:szCs w:val="24"/>
                    </w:rPr>
                    <w:t>vice provision</w:t>
                  </w:r>
                  <w:r>
                    <w:rPr>
                      <w:rFonts w:ascii="Times New Roman" w:hAnsi="Times New Roman" w:cs="Times New Roman"/>
                      <w:sz w:val="24"/>
                      <w:szCs w:val="24"/>
                    </w:rPr>
                    <w:t>.</w:t>
                  </w:r>
                </w:p>
              </w:tc>
            </w:tr>
            <w:tr w:rsidR="00000000" w14:paraId="3B60EE5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23CA418" w14:textId="77777777">
                    <w:trPr>
                      <w:tblCellSpacing w:w="15" w:type="dxa"/>
                      <w:jc w:val="center"/>
                    </w:trPr>
                    <w:tc>
                      <w:tcPr>
                        <w:tcW w:w="0" w:type="auto"/>
                        <w:vAlign w:val="center"/>
                        <w:hideMark/>
                      </w:tcPr>
                      <w:p w14:paraId="0ECB8F14" w14:textId="77777777" w:rsidR="00000000" w:rsidRDefault="00C24396">
                        <w:pPr>
                          <w:rPr>
                            <w:rFonts w:eastAsia="Times New Roman"/>
                            <w:sz w:val="27"/>
                            <w:szCs w:val="27"/>
                          </w:rPr>
                        </w:pPr>
                        <w:hyperlink w:anchor="id0xa321e00" w:history="1">
                          <w:r>
                            <w:rPr>
                              <w:rStyle w:val="Hyperlink"/>
                              <w:rFonts w:eastAsia="Times New Roman"/>
                              <w:b/>
                              <w:bCs/>
                              <w:sz w:val="27"/>
                              <w:szCs w:val="27"/>
                            </w:rPr>
                            <w:t>nonValRmOperatorNotify</w:t>
                          </w:r>
                        </w:hyperlink>
                        <w:r>
                          <w:rPr>
                            <w:rFonts w:eastAsia="Times New Roman"/>
                            <w:sz w:val="27"/>
                            <w:szCs w:val="27"/>
                          </w:rPr>
                          <w:t xml:space="preserve"> value</w:t>
                        </w:r>
                        <w:bookmarkStart w:id="469" w:name="id0xa323180"/>
                        <w:bookmarkEnd w:id="469"/>
                        <w:r>
                          <w:rPr>
                            <w:rFonts w:eastAsia="Times New Roman"/>
                            <w:sz w:val="27"/>
                            <w:szCs w:val="27"/>
                          </w:rPr>
                          <w:t xml:space="preserve"> ' </w:t>
                        </w:r>
                        <w:r>
                          <w:rPr>
                            <w:rFonts w:eastAsia="Times New Roman"/>
                            <w:b/>
                            <w:bCs/>
                            <w:sz w:val="27"/>
                            <w:szCs w:val="27"/>
                          </w:rPr>
                          <w:t>nonValRmOperatorNotifyMessage</w:t>
                        </w:r>
                        <w:r>
                          <w:rPr>
                            <w:rFonts w:eastAsia="Times New Roman"/>
                            <w:sz w:val="27"/>
                            <w:szCs w:val="27"/>
                          </w:rPr>
                          <w:t xml:space="preserve"> ' (non-val-rm-operator-notify-message) </w:t>
                        </w:r>
                      </w:p>
                    </w:tc>
                  </w:tr>
                  <w:tr w:rsidR="00000000" w14:paraId="7284DB75" w14:textId="77777777">
                    <w:trPr>
                      <w:tblCellSpacing w:w="15" w:type="dxa"/>
                      <w:jc w:val="center"/>
                    </w:trPr>
                    <w:tc>
                      <w:tcPr>
                        <w:tcW w:w="0" w:type="auto"/>
                        <w:vAlign w:val="center"/>
                        <w:hideMark/>
                      </w:tcPr>
                      <w:p w14:paraId="5B6FFE8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nonValRmOperatorNotify event are classified in terms of</w:t>
                        </w:r>
                        <w:r>
                          <w:rPr>
                            <w:rFonts w:ascii="Times New Roman" w:hAnsi="Times New Roman" w:cs="Times New Roman"/>
                            <w:sz w:val="24"/>
                            <w:szCs w:val="24"/>
                          </w:rPr>
                          <w:t xml:space="preserve"> severity as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5F748ED8" w14:textId="77777777">
                    <w:trPr>
                      <w:tblCellSpacing w:w="15" w:type="dxa"/>
                      <w:jc w:val="center"/>
                    </w:trPr>
                    <w:tc>
                      <w:tcPr>
                        <w:tcW w:w="0" w:type="auto"/>
                        <w:vAlign w:val="center"/>
                        <w:hideMark/>
                      </w:tcPr>
                      <w:p w14:paraId="6DE403D9" w14:textId="77777777" w:rsidR="00000000" w:rsidRDefault="00C24396">
                        <w:pPr>
                          <w:rPr>
                            <w:rFonts w:eastAsia="Times New Roman"/>
                          </w:rPr>
                        </w:pPr>
                        <w:r>
                          <w:rPr>
                            <w:rFonts w:eastAsia="Times New Roman"/>
                            <w:b/>
                            <w:bCs/>
                          </w:rPr>
                          <w:t>Engine</w:t>
                        </w:r>
                        <w:r>
                          <w:rPr>
                            <w:rFonts w:eastAsia="Times New Roman"/>
                            <w:b/>
                            <w:bCs/>
                          </w:rPr>
                          <w:t xml:space="preserve">ering Unit: </w:t>
                        </w:r>
                        <w:r>
                          <w:rPr>
                            <w:rFonts w:eastAsia="Times New Roman"/>
                          </w:rPr>
                          <w:t>N/A</w:t>
                        </w:r>
                      </w:p>
                    </w:tc>
                  </w:tr>
                  <w:tr w:rsidR="00000000" w14:paraId="4BA7904E" w14:textId="77777777">
                    <w:trPr>
                      <w:tblCellSpacing w:w="15" w:type="dxa"/>
                      <w:jc w:val="center"/>
                    </w:trPr>
                    <w:tc>
                      <w:tcPr>
                        <w:tcW w:w="0" w:type="auto"/>
                        <w:vAlign w:val="center"/>
                        <w:hideMark/>
                      </w:tcPr>
                      <w:p w14:paraId="1598EDC8" w14:textId="77777777" w:rsidR="00000000" w:rsidRDefault="00C24396">
                        <w:pPr>
                          <w:rPr>
                            <w:rFonts w:eastAsia="Times New Roman"/>
                          </w:rPr>
                        </w:pPr>
                        <w:r>
                          <w:rPr>
                            <w:rFonts w:eastAsia="Times New Roman"/>
                          </w:rPr>
                          <w:br/>
                        </w:r>
                        <w:r>
                          <w:rPr>
                            <w:rFonts w:eastAsia="Times New Roman"/>
                            <w:b/>
                            <w:bCs/>
                          </w:rPr>
                          <w:t xml:space="preserve">Type Definition: </w:t>
                        </w:r>
                      </w:p>
                      <w:p w14:paraId="26E6C80E" w14:textId="77777777" w:rsidR="00000000" w:rsidRDefault="00C24396">
                        <w:pPr>
                          <w:pStyle w:val="HTMLPreformatted"/>
                        </w:pPr>
                        <w:r>
                          <w:rPr>
                            <w:rFonts w:ascii="Courier" w:hAnsi="Courier"/>
                            <w:sz w:val="16"/>
                            <w:szCs w:val="16"/>
                          </w:rPr>
                          <w:t>NonValRmOperatorNotifyMessage</w:t>
                        </w:r>
                        <w:r>
                          <w:rPr>
                            <w:rFonts w:ascii="Courier" w:hAnsi="Courier"/>
                            <w:sz w:val="16"/>
                            <w:szCs w:val="16"/>
                          </w:rPr>
                          <w:tab/>
                          <w:t xml:space="preserve"> ::= OperatorNotifyMessag</w:t>
                        </w:r>
                        <w:r>
                          <w:rPr>
                            <w:rFonts w:ascii="Courier" w:hAnsi="Courier"/>
                            <w:sz w:val="16"/>
                            <w:szCs w:val="16"/>
                          </w:rPr>
                          <w:t>e</w:t>
                        </w:r>
                      </w:p>
                      <w:p w14:paraId="7E9595FA" w14:textId="77777777" w:rsidR="00000000" w:rsidRDefault="00C24396">
                        <w:pPr>
                          <w:rPr>
                            <w:rFonts w:eastAsia="Times New Roman"/>
                          </w:rPr>
                        </w:pPr>
                      </w:p>
                    </w:tc>
                  </w:tr>
                  <w:tr w:rsidR="00000000" w14:paraId="23CCBCD9" w14:textId="77777777">
                    <w:trPr>
                      <w:tblCellSpacing w:w="15" w:type="dxa"/>
                      <w:jc w:val="center"/>
                    </w:trPr>
                    <w:tc>
                      <w:tcPr>
                        <w:tcW w:w="0" w:type="auto"/>
                        <w:vAlign w:val="center"/>
                        <w:hideMark/>
                      </w:tcPr>
                      <w:p w14:paraId="7657DD2B" w14:textId="77777777" w:rsidR="00000000" w:rsidRDefault="00C24396">
                        <w:pPr>
                          <w:rPr>
                            <w:rFonts w:eastAsia="Times New Roman"/>
                          </w:rPr>
                        </w:pPr>
                      </w:p>
                    </w:tc>
                  </w:tr>
                </w:tbl>
                <w:p w14:paraId="00759EFD" w14:textId="77777777" w:rsidR="00000000" w:rsidRDefault="00C24396">
                  <w:pPr>
                    <w:rPr>
                      <w:rFonts w:eastAsia="Times New Roman"/>
                    </w:rPr>
                  </w:pPr>
                </w:p>
              </w:tc>
            </w:tr>
          </w:tbl>
          <w:p w14:paraId="10A402F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B4467C6" w14:textId="77777777">
              <w:trPr>
                <w:tblCellSpacing w:w="15" w:type="dxa"/>
                <w:jc w:val="center"/>
              </w:trPr>
              <w:tc>
                <w:tcPr>
                  <w:tcW w:w="0" w:type="auto"/>
                  <w:vAlign w:val="center"/>
                  <w:hideMark/>
                </w:tcPr>
                <w:p w14:paraId="7F131CCA" w14:textId="77777777" w:rsidR="00000000" w:rsidRDefault="00C24396">
                  <w:pPr>
                    <w:rPr>
                      <w:rFonts w:eastAsia="Times New Roman"/>
                      <w:sz w:val="27"/>
                      <w:szCs w:val="27"/>
                    </w:rPr>
                  </w:pPr>
                  <w:hyperlink w:anchor="id0xa1d4c80" w:history="1">
                    <w:r>
                      <w:rPr>
                        <w:rStyle w:val="Hyperlink"/>
                        <w:rFonts w:eastAsia="Times New Roman"/>
                        <w:b/>
                        <w:bCs/>
                        <w:sz w:val="27"/>
                        <w:szCs w:val="27"/>
                      </w:rPr>
                      <w:t>NonValRmDataCollection</w:t>
                    </w:r>
                  </w:hyperlink>
                  <w:r>
                    <w:rPr>
                      <w:rFonts w:eastAsia="Times New Roman"/>
                      <w:sz w:val="27"/>
                      <w:szCs w:val="27"/>
                    </w:rPr>
                    <w:t xml:space="preserve"> directive</w:t>
                  </w:r>
                  <w:bookmarkStart w:id="470" w:name="id0xa324a00"/>
                  <w:bookmarkEnd w:id="470"/>
                  <w:r>
                    <w:rPr>
                      <w:rFonts w:eastAsia="Times New Roman"/>
                      <w:sz w:val="27"/>
                      <w:szCs w:val="27"/>
                    </w:rPr>
                    <w:t xml:space="preserve"> ' </w:t>
                  </w:r>
                  <w:r>
                    <w:rPr>
                      <w:rFonts w:eastAsia="Times New Roman"/>
                      <w:b/>
                      <w:bCs/>
                      <w:sz w:val="27"/>
                      <w:szCs w:val="27"/>
                    </w:rPr>
                    <w:t>nonValRmSetContrParams</w:t>
                  </w:r>
                  <w:r>
                    <w:rPr>
                      <w:rFonts w:eastAsia="Times New Roman"/>
                      <w:sz w:val="27"/>
                      <w:szCs w:val="27"/>
                    </w:rPr>
                    <w:t xml:space="preserve"> ' </w:t>
                  </w:r>
                  <w:r>
                    <w:rPr>
                      <w:rFonts w:eastAsia="Times New Roman"/>
                      <w:sz w:val="27"/>
                      <w:szCs w:val="27"/>
                    </w:rPr>
                    <w:t xml:space="preserve">(non-val-rm-set-contr-params) OID .1.3.112.4.4.2.1.60200.3.1.1 </w:t>
                  </w:r>
                </w:p>
              </w:tc>
            </w:tr>
            <w:tr w:rsidR="00000000" w14:paraId="054F49F9" w14:textId="77777777">
              <w:trPr>
                <w:tblCellSpacing w:w="15" w:type="dxa"/>
                <w:jc w:val="center"/>
              </w:trPr>
              <w:tc>
                <w:tcPr>
                  <w:tcW w:w="0" w:type="auto"/>
                  <w:vAlign w:val="center"/>
                  <w:hideMark/>
                </w:tcPr>
                <w:p w14:paraId="2A4DCA1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NonValRmDataCollection FR type.</w:t>
                  </w:r>
                  <w:r>
                    <w:rPr>
                      <w:rFonts w:ascii="Times New Roman" w:hAnsi="Times New Roman" w:cs="Times New Roman"/>
                      <w:sz w:val="24"/>
                      <w:szCs w:val="24"/>
                    </w:rPr>
                    <w:t xml:space="preserve"> </w:t>
                  </w:r>
                </w:p>
              </w:tc>
            </w:tr>
            <w:tr w:rsidR="00000000" w14:paraId="165A2ED3" w14:textId="77777777">
              <w:trPr>
                <w:tblCellSpacing w:w="15" w:type="dxa"/>
                <w:jc w:val="center"/>
              </w:trPr>
              <w:tc>
                <w:tcPr>
                  <w:tcW w:w="0" w:type="auto"/>
                  <w:vAlign w:val="center"/>
                  <w:hideMark/>
                </w:tcPr>
                <w:p w14:paraId="4DD598F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9CD1C4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11BABAA" w14:textId="77777777">
                    <w:trPr>
                      <w:tblCellSpacing w:w="15" w:type="dxa"/>
                      <w:jc w:val="center"/>
                    </w:trPr>
                    <w:tc>
                      <w:tcPr>
                        <w:tcW w:w="0" w:type="auto"/>
                        <w:vAlign w:val="center"/>
                        <w:hideMark/>
                      </w:tcPr>
                      <w:p w14:paraId="1CC30821" w14:textId="77777777" w:rsidR="00000000" w:rsidRDefault="00C24396">
                        <w:pPr>
                          <w:rPr>
                            <w:rFonts w:eastAsia="Times New Roman"/>
                            <w:sz w:val="27"/>
                            <w:szCs w:val="27"/>
                          </w:rPr>
                        </w:pPr>
                        <w:hyperlink w:anchor="id0xa324a00" w:history="1">
                          <w:r>
                            <w:rPr>
                              <w:rStyle w:val="Hyperlink"/>
                              <w:rFonts w:eastAsia="Times New Roman"/>
                              <w:b/>
                              <w:bCs/>
                              <w:sz w:val="27"/>
                              <w:szCs w:val="27"/>
                            </w:rPr>
                            <w:t>nonValRmSetContrParams</w:t>
                          </w:r>
                        </w:hyperlink>
                        <w:r>
                          <w:rPr>
                            <w:rFonts w:eastAsia="Times New Roman"/>
                            <w:sz w:val="27"/>
                            <w:szCs w:val="27"/>
                          </w:rPr>
                          <w:t xml:space="preserve"> qualifier</w:t>
                        </w:r>
                        <w:bookmarkStart w:id="471" w:name="id0xa325d00"/>
                        <w:bookmarkEnd w:id="471"/>
                        <w:r>
                          <w:rPr>
                            <w:rFonts w:eastAsia="Times New Roman"/>
                            <w:sz w:val="27"/>
                            <w:szCs w:val="27"/>
                          </w:rPr>
                          <w:t xml:space="preserve"> ' </w:t>
                        </w:r>
                        <w:r>
                          <w:rPr>
                            <w:rFonts w:eastAsia="Times New Roman"/>
                            <w:b/>
                            <w:bCs/>
                            <w:sz w:val="27"/>
                            <w:szCs w:val="27"/>
                          </w:rPr>
                          <w:t>nonValRmContrParamIdsAndValuesDirQual</w:t>
                        </w:r>
                        <w:r>
                          <w:rPr>
                            <w:rFonts w:eastAsia="Times New Roman"/>
                            <w:sz w:val="27"/>
                            <w:szCs w:val="27"/>
                          </w:rPr>
                          <w:t xml:space="preserve"> ' (non-val-rm-contr-param-ids-and-values-dir-qual) </w:t>
                        </w:r>
                      </w:p>
                    </w:tc>
                  </w:tr>
                  <w:tr w:rsidR="00000000" w14:paraId="03892C40" w14:textId="77777777">
                    <w:trPr>
                      <w:tblCellSpacing w:w="15" w:type="dxa"/>
                      <w:jc w:val="center"/>
                    </w:trPr>
                    <w:tc>
                      <w:tcPr>
                        <w:tcW w:w="0" w:type="auto"/>
                        <w:vAlign w:val="center"/>
                        <w:hideMark/>
                      </w:tcPr>
                      <w:p w14:paraId="1D954BC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w:t>
                        </w:r>
                        <w:r>
                          <w:rPr>
                            <w:rFonts w:ascii="Times New Roman" w:hAnsi="Times New Roman" w:cs="Times New Roman"/>
                            <w:sz w:val="24"/>
                            <w:szCs w:val="24"/>
                          </w:rPr>
                          <w:t xml:space="preserve">alifier specifies the FR instance the directive shall act on and contains a sequence of parameter identifier and parameter value pairs. To be valid, the parameter identifier must reference a controllable parameter of the </w:t>
                        </w:r>
                        <w:r>
                          <w:rPr>
                            <w:rFonts w:ascii="Times New Roman" w:hAnsi="Times New Roman" w:cs="Times New Roman"/>
                            <w:sz w:val="24"/>
                            <w:szCs w:val="24"/>
                          </w:rPr>
                          <w:lastRenderedPageBreak/>
                          <w:t>NonValRmDataCollection FR and the p</w:t>
                        </w:r>
                        <w:r>
                          <w:rPr>
                            <w:rFonts w:ascii="Times New Roman" w:hAnsi="Times New Roman" w:cs="Times New Roman"/>
                            <w:sz w:val="24"/>
                            <w:szCs w:val="24"/>
                          </w:rPr>
                          <w:t>arameter value must be of the same type as the parameter value that shall be set</w:t>
                        </w:r>
                        <w:r>
                          <w:rPr>
                            <w:rFonts w:ascii="Times New Roman" w:hAnsi="Times New Roman" w:cs="Times New Roman"/>
                            <w:sz w:val="24"/>
                            <w:szCs w:val="24"/>
                          </w:rPr>
                          <w:t>.</w:t>
                        </w:r>
                      </w:p>
                    </w:tc>
                  </w:tr>
                  <w:tr w:rsidR="00000000" w14:paraId="2109F3B5" w14:textId="77777777">
                    <w:trPr>
                      <w:tblCellSpacing w:w="15" w:type="dxa"/>
                      <w:jc w:val="center"/>
                    </w:trPr>
                    <w:tc>
                      <w:tcPr>
                        <w:tcW w:w="0" w:type="auto"/>
                        <w:vAlign w:val="center"/>
                        <w:hideMark/>
                      </w:tcPr>
                      <w:p w14:paraId="40734424" w14:textId="77777777" w:rsidR="00000000" w:rsidRDefault="00C24396">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000000" w14:paraId="7902DAD3" w14:textId="77777777">
                    <w:trPr>
                      <w:tblCellSpacing w:w="15" w:type="dxa"/>
                      <w:jc w:val="center"/>
                    </w:trPr>
                    <w:tc>
                      <w:tcPr>
                        <w:tcW w:w="0" w:type="auto"/>
                        <w:vAlign w:val="center"/>
                        <w:hideMark/>
                      </w:tcPr>
                      <w:p w14:paraId="15D721A7" w14:textId="77777777" w:rsidR="00000000" w:rsidRDefault="00C24396">
                        <w:pPr>
                          <w:rPr>
                            <w:rFonts w:eastAsia="Times New Roman"/>
                          </w:rPr>
                        </w:pPr>
                        <w:r>
                          <w:rPr>
                            <w:rFonts w:eastAsia="Times New Roman"/>
                          </w:rPr>
                          <w:br/>
                        </w:r>
                        <w:r>
                          <w:rPr>
                            <w:rFonts w:eastAsia="Times New Roman"/>
                            <w:b/>
                            <w:bCs/>
                          </w:rPr>
                          <w:t xml:space="preserve">Type Definition: </w:t>
                        </w:r>
                      </w:p>
                      <w:p w14:paraId="7932AE4D" w14:textId="77777777" w:rsidR="00000000" w:rsidRDefault="00C24396">
                        <w:pPr>
                          <w:pStyle w:val="HTMLPreformatted"/>
                        </w:pPr>
                        <w:r>
                          <w:rPr>
                            <w:rFonts w:ascii="Courier" w:hAnsi="Courier"/>
                            <w:sz w:val="16"/>
                            <w:szCs w:val="16"/>
                          </w:rPr>
                          <w:t>NonValRmContrParamIdsAndValuesDirQual</w:t>
                        </w:r>
                        <w:r>
                          <w:rPr>
                            <w:rFonts w:ascii="Courier" w:hAnsi="Courier"/>
                            <w:sz w:val="16"/>
                            <w:szCs w:val="16"/>
                          </w:rPr>
                          <w:tab/>
                          <w:t xml:space="preserve"> ::= DirectiveQualifie</w:t>
                        </w:r>
                        <w:r>
                          <w:rPr>
                            <w:rFonts w:ascii="Courier" w:hAnsi="Courier"/>
                            <w:sz w:val="16"/>
                            <w:szCs w:val="16"/>
                          </w:rPr>
                          <w:t>r</w:t>
                        </w:r>
                      </w:p>
                      <w:p w14:paraId="2855A760" w14:textId="77777777" w:rsidR="00000000" w:rsidRDefault="00C24396">
                        <w:pPr>
                          <w:rPr>
                            <w:rFonts w:eastAsia="Times New Roman"/>
                          </w:rPr>
                        </w:pPr>
                      </w:p>
                    </w:tc>
                  </w:tr>
                  <w:tr w:rsidR="00000000" w14:paraId="5B687183" w14:textId="77777777">
                    <w:trPr>
                      <w:tblCellSpacing w:w="15" w:type="dxa"/>
                      <w:jc w:val="center"/>
                    </w:trPr>
                    <w:tc>
                      <w:tcPr>
                        <w:tcW w:w="0" w:type="auto"/>
                        <w:vAlign w:val="center"/>
                        <w:hideMark/>
                      </w:tcPr>
                      <w:p w14:paraId="7D91BF65" w14:textId="77777777" w:rsidR="00000000" w:rsidRDefault="00C24396">
                        <w:pPr>
                          <w:rPr>
                            <w:rFonts w:eastAsia="Times New Roman"/>
                          </w:rPr>
                        </w:pPr>
                      </w:p>
                    </w:tc>
                  </w:tr>
                </w:tbl>
                <w:p w14:paraId="50D7971D" w14:textId="77777777" w:rsidR="00000000" w:rsidRDefault="00C24396">
                  <w:pPr>
                    <w:rPr>
                      <w:rFonts w:eastAsia="Times New Roman"/>
                    </w:rPr>
                  </w:pPr>
                </w:p>
              </w:tc>
            </w:tr>
          </w:tbl>
          <w:p w14:paraId="4CC2F3CF" w14:textId="77777777" w:rsidR="00000000" w:rsidRDefault="00C24396">
            <w:pPr>
              <w:rPr>
                <w:rFonts w:eastAsia="Times New Roman"/>
              </w:rPr>
            </w:pPr>
          </w:p>
        </w:tc>
      </w:tr>
    </w:tbl>
    <w:p w14:paraId="0016B6B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'OfflineFrameBuffer' authorized by CSS Area</w:t>
      </w:r>
      <w:bookmarkStart w:id="472" w:name="id0xa327900"/>
      <w:bookmarkEnd w:id="47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780E297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6BAE66" w14:textId="77777777" w:rsidR="00000000" w:rsidRDefault="00C24396">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14:paraId="5284757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599A62" w14:textId="77777777" w:rsidR="00000000" w:rsidRDefault="00C24396">
            <w:pPr>
              <w:rPr>
                <w:rFonts w:eastAsia="Times New Roman"/>
              </w:rPr>
            </w:pPr>
            <w:r>
              <w:rPr>
                <w:rFonts w:eastAsia="Times New Roman"/>
                <w:b/>
                <w:bCs/>
              </w:rPr>
              <w:t xml:space="preserve">Definition: </w:t>
            </w:r>
            <w:r>
              <w:rPr>
                <w:rFonts w:eastAsia="Times New Roman"/>
              </w:rPr>
              <w:t xml:space="preserve">The Offline Frame Buffer is a repository of return transfer frames that </w:t>
            </w:r>
            <w:r>
              <w:rPr>
                <w:rFonts w:eastAsia="Times New Roman"/>
              </w:rPr>
              <w:t>are subsequently retrieved by offline SLE transfer service instances that carry transfer frames or space link data units that have been transferred across the space link within those transfer frames. The OfflineFrameBuffer FR corresponds to the Offline Fra</w:t>
            </w:r>
            <w:r>
              <w:rPr>
                <w:rFonts w:eastAsia="Times New Roman"/>
              </w:rPr>
              <w:t>me Buffer production entity defined in the SLE RAF and RCF Service Specification Recommended Standards. An instance of the OfflineFrameBuffer FR represents the allocation of resources of a physical mass storage device to the Mission.</w:t>
            </w:r>
          </w:p>
        </w:tc>
      </w:tr>
      <w:tr w:rsidR="00000000" w14:paraId="52208FB7"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4749CE5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E9A7A12" w14:textId="77777777" w:rsidR="00000000" w:rsidRDefault="00C24396">
                  <w:pPr>
                    <w:rPr>
                      <w:rFonts w:eastAsia="Times New Roman"/>
                    </w:rPr>
                  </w:pPr>
                </w:p>
              </w:tc>
            </w:tr>
            <w:tr w:rsidR="00000000" w14:paraId="6DABDF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DDC95"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164AB9DF" w14:textId="77777777">
                    <w:trPr>
                      <w:tblCellSpacing w:w="15" w:type="dxa"/>
                    </w:trPr>
                    <w:tc>
                      <w:tcPr>
                        <w:tcW w:w="2000" w:type="pct"/>
                        <w:vAlign w:val="center"/>
                        <w:hideMark/>
                      </w:tcPr>
                      <w:p w14:paraId="78843F6E" w14:textId="77777777" w:rsidR="00000000" w:rsidRDefault="00C24396">
                        <w:pPr>
                          <w:rPr>
                            <w:rFonts w:eastAsia="Times New Roman"/>
                          </w:rPr>
                        </w:pPr>
                        <w:r>
                          <w:rPr>
                            <w:rFonts w:eastAsia="Times New Roman"/>
                          </w:rPr>
                          <w:t xml:space="preserve">Monitored only: </w:t>
                        </w:r>
                      </w:p>
                    </w:tc>
                    <w:tc>
                      <w:tcPr>
                        <w:tcW w:w="0" w:type="auto"/>
                        <w:vAlign w:val="center"/>
                        <w:hideMark/>
                      </w:tcPr>
                      <w:p w14:paraId="0482502E" w14:textId="77777777" w:rsidR="00000000" w:rsidRDefault="00C24396">
                        <w:pPr>
                          <w:rPr>
                            <w:rFonts w:eastAsia="Times New Roman"/>
                          </w:rPr>
                        </w:pPr>
                        <w:hyperlink w:anchor="id0xa328800" w:history="1">
                          <w:r>
                            <w:rPr>
                              <w:rStyle w:val="Hyperlink"/>
                              <w:rFonts w:eastAsia="Times New Roman"/>
                            </w:rPr>
                            <w:t>offlineFrameBufferResourceStat</w:t>
                          </w:r>
                        </w:hyperlink>
                      </w:p>
                    </w:tc>
                  </w:tr>
                  <w:tr w:rsidR="00000000" w14:paraId="02F1F465" w14:textId="77777777">
                    <w:trPr>
                      <w:tblCellSpacing w:w="15" w:type="dxa"/>
                    </w:trPr>
                    <w:tc>
                      <w:tcPr>
                        <w:tcW w:w="2000" w:type="pct"/>
                        <w:vAlign w:val="center"/>
                        <w:hideMark/>
                      </w:tcPr>
                      <w:p w14:paraId="4BC96C97" w14:textId="77777777" w:rsidR="00000000" w:rsidRDefault="00C24396">
                        <w:pPr>
                          <w:rPr>
                            <w:rFonts w:eastAsia="Times New Roman"/>
                          </w:rPr>
                        </w:pPr>
                        <w:r>
                          <w:rPr>
                            <w:rFonts w:eastAsia="Times New Roman"/>
                          </w:rPr>
                          <w:t xml:space="preserve">Monitored only: </w:t>
                        </w:r>
                      </w:p>
                    </w:tc>
                    <w:tc>
                      <w:tcPr>
                        <w:tcW w:w="0" w:type="auto"/>
                        <w:vAlign w:val="center"/>
                        <w:hideMark/>
                      </w:tcPr>
                      <w:p w14:paraId="0957A8C3" w14:textId="77777777" w:rsidR="00000000" w:rsidRDefault="00C24396">
                        <w:pPr>
                          <w:rPr>
                            <w:rFonts w:eastAsia="Times New Roman"/>
                          </w:rPr>
                        </w:pPr>
                        <w:hyperlink w:anchor="id0xa32b200" w:history="1">
                          <w:r>
                            <w:rPr>
                              <w:rStyle w:val="Hyperlink"/>
                              <w:rFonts w:eastAsia="Times New Roman"/>
                            </w:rPr>
                            <w:t>offlineFrameBufferStorage</w:t>
                          </w:r>
                        </w:hyperlink>
                      </w:p>
                    </w:tc>
                  </w:tr>
                  <w:tr w:rsidR="00000000" w14:paraId="19D5B064" w14:textId="77777777">
                    <w:trPr>
                      <w:tblCellSpacing w:w="15" w:type="dxa"/>
                    </w:trPr>
                    <w:tc>
                      <w:tcPr>
                        <w:tcW w:w="2000" w:type="pct"/>
                        <w:vAlign w:val="center"/>
                        <w:hideMark/>
                      </w:tcPr>
                      <w:p w14:paraId="173978F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2E2975E" w14:textId="77777777" w:rsidR="00000000" w:rsidRDefault="00C24396">
                        <w:pPr>
                          <w:rPr>
                            <w:rFonts w:eastAsia="Times New Roman"/>
                          </w:rPr>
                        </w:pPr>
                        <w:hyperlink w:anchor="id0xa32e200" w:history="1">
                          <w:r>
                            <w:rPr>
                              <w:rStyle w:val="Hyperlink"/>
                              <w:rFonts w:eastAsia="Times New Roman"/>
                            </w:rPr>
                            <w:t>offlineFrameBufferDataRetentionPolicy</w:t>
                          </w:r>
                        </w:hyperlink>
                      </w:p>
                    </w:tc>
                  </w:tr>
                </w:tbl>
                <w:p w14:paraId="35DCAB7E" w14:textId="77777777" w:rsidR="00000000" w:rsidRDefault="00C24396">
                  <w:pPr>
                    <w:rPr>
                      <w:rFonts w:eastAsia="Times New Roman"/>
                    </w:rPr>
                  </w:pPr>
                </w:p>
              </w:tc>
            </w:tr>
            <w:tr w:rsidR="00000000" w14:paraId="21A02A5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5A3A28E" w14:textId="77777777" w:rsidR="00000000" w:rsidRDefault="00C24396">
                  <w:pPr>
                    <w:rPr>
                      <w:rFonts w:eastAsia="Times New Roman"/>
                      <w:sz w:val="20"/>
                      <w:szCs w:val="20"/>
                    </w:rPr>
                  </w:pPr>
                </w:p>
              </w:tc>
            </w:tr>
            <w:tr w:rsidR="00000000" w14:paraId="1CE237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4C564"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0"/>
                  </w:tblGrid>
                  <w:tr w:rsidR="00000000" w14:paraId="5073D58D" w14:textId="77777777">
                    <w:trPr>
                      <w:tblCellSpacing w:w="15" w:type="dxa"/>
                    </w:trPr>
                    <w:tc>
                      <w:tcPr>
                        <w:tcW w:w="0" w:type="auto"/>
                        <w:vAlign w:val="center"/>
                        <w:hideMark/>
                      </w:tcPr>
                      <w:p w14:paraId="38953DE2" w14:textId="77777777" w:rsidR="00000000" w:rsidRDefault="00C24396">
                        <w:pPr>
                          <w:rPr>
                            <w:rFonts w:eastAsia="Times New Roman"/>
                          </w:rPr>
                        </w:pPr>
                        <w:hyperlink w:anchor="id0xa336a00" w:history="1">
                          <w:r>
                            <w:rPr>
                              <w:rStyle w:val="Hyperlink"/>
                              <w:rFonts w:eastAsia="Times New Roman"/>
                            </w:rPr>
                            <w:t>offlineFrameBufferSetContrParams</w:t>
                          </w:r>
                        </w:hyperlink>
                      </w:p>
                    </w:tc>
                  </w:tr>
                </w:tbl>
                <w:p w14:paraId="06D462E2" w14:textId="77777777" w:rsidR="00000000" w:rsidRDefault="00C24396">
                  <w:pPr>
                    <w:rPr>
                      <w:rFonts w:eastAsia="Times New Roman"/>
                    </w:rPr>
                  </w:pPr>
                </w:p>
              </w:tc>
            </w:tr>
            <w:tr w:rsidR="00000000" w14:paraId="2D900A5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D80497D" w14:textId="77777777" w:rsidR="00000000" w:rsidRDefault="00C24396">
                  <w:pPr>
                    <w:rPr>
                      <w:rFonts w:eastAsia="Times New Roman"/>
                      <w:sz w:val="20"/>
                      <w:szCs w:val="20"/>
                    </w:rPr>
                  </w:pPr>
                </w:p>
              </w:tc>
            </w:tr>
            <w:tr w:rsidR="00000000" w14:paraId="0451DD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A7658"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9"/>
                  </w:tblGrid>
                  <w:tr w:rsidR="00000000" w14:paraId="360D53DD" w14:textId="77777777">
                    <w:trPr>
                      <w:tblCellSpacing w:w="15" w:type="dxa"/>
                    </w:trPr>
                    <w:tc>
                      <w:tcPr>
                        <w:tcW w:w="0" w:type="auto"/>
                        <w:vAlign w:val="center"/>
                        <w:hideMark/>
                      </w:tcPr>
                      <w:p w14:paraId="02CAB84F" w14:textId="77777777" w:rsidR="00000000" w:rsidRDefault="00C24396">
                        <w:pPr>
                          <w:rPr>
                            <w:rFonts w:eastAsia="Times New Roman"/>
                          </w:rPr>
                        </w:pPr>
                        <w:hyperlink w:anchor="id0xa331180" w:history="1">
                          <w:r>
                            <w:rPr>
                              <w:rStyle w:val="Hyperlink"/>
                              <w:rFonts w:eastAsia="Times New Roman"/>
                            </w:rPr>
                            <w:t>offlineFrameBufferResourceStatChange</w:t>
                          </w:r>
                        </w:hyperlink>
                      </w:p>
                    </w:tc>
                  </w:tr>
                  <w:tr w:rsidR="00000000" w14:paraId="01DBF119" w14:textId="77777777">
                    <w:trPr>
                      <w:tblCellSpacing w:w="15" w:type="dxa"/>
                    </w:trPr>
                    <w:tc>
                      <w:tcPr>
                        <w:tcW w:w="0" w:type="auto"/>
                        <w:vAlign w:val="center"/>
                        <w:hideMark/>
                      </w:tcPr>
                      <w:p w14:paraId="385722B9" w14:textId="77777777" w:rsidR="00000000" w:rsidRDefault="00C24396">
                        <w:pPr>
                          <w:rPr>
                            <w:rFonts w:eastAsia="Times New Roman"/>
                          </w:rPr>
                        </w:pPr>
                        <w:hyperlink w:anchor="id0xa333e00" w:history="1">
                          <w:r>
                            <w:rPr>
                              <w:rStyle w:val="Hyperlink"/>
                              <w:rFonts w:eastAsia="Times New Roman"/>
                            </w:rPr>
                            <w:t>offlineFrameBufferOperatorNotify</w:t>
                          </w:r>
                        </w:hyperlink>
                      </w:p>
                    </w:tc>
                  </w:tr>
                </w:tbl>
                <w:p w14:paraId="6DBCF00C" w14:textId="77777777" w:rsidR="00000000" w:rsidRDefault="00C24396">
                  <w:pPr>
                    <w:rPr>
                      <w:rFonts w:eastAsia="Times New Roman"/>
                    </w:rPr>
                  </w:pPr>
                </w:p>
              </w:tc>
            </w:tr>
          </w:tbl>
          <w:p w14:paraId="53A73EC9" w14:textId="77777777" w:rsidR="00000000" w:rsidRDefault="00C24396">
            <w:pPr>
              <w:rPr>
                <w:rFonts w:eastAsia="Times New Roman"/>
              </w:rPr>
            </w:pPr>
          </w:p>
        </w:tc>
      </w:tr>
      <w:tr w:rsidR="00000000" w14:paraId="1B6B531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36527F" w14:textId="77777777" w:rsidR="00000000" w:rsidRDefault="00C24396">
            <w:pPr>
              <w:rPr>
                <w:rFonts w:eastAsia="Times New Roman"/>
              </w:rPr>
            </w:pPr>
            <w:r>
              <w:rPr>
                <w:rFonts w:eastAsia="Times New Roman"/>
              </w:rPr>
              <w:t xml:space="preserve">Functional Resource OID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9521386" w14:textId="77777777">
              <w:trPr>
                <w:tblCellSpacing w:w="15" w:type="dxa"/>
                <w:jc w:val="center"/>
              </w:trPr>
              <w:tc>
                <w:tcPr>
                  <w:tcW w:w="0" w:type="auto"/>
                  <w:vAlign w:val="center"/>
                  <w:hideMark/>
                </w:tcPr>
                <w:p w14:paraId="2D07A502" w14:textId="77777777" w:rsidR="00000000" w:rsidRDefault="00C24396">
                  <w:pPr>
                    <w:rPr>
                      <w:rFonts w:eastAsia="Times New Roman"/>
                      <w:sz w:val="27"/>
                      <w:szCs w:val="27"/>
                    </w:rPr>
                  </w:pPr>
                  <w:hyperlink w:anchor="id0xa327900" w:history="1">
                    <w:r>
                      <w:rPr>
                        <w:rStyle w:val="Hyperlink"/>
                        <w:rFonts w:eastAsia="Times New Roman"/>
                        <w:b/>
                        <w:bCs/>
                        <w:sz w:val="27"/>
                        <w:szCs w:val="27"/>
                      </w:rPr>
                      <w:t>OfflineFrameBuffer</w:t>
                    </w:r>
                  </w:hyperlink>
                  <w:r>
                    <w:rPr>
                      <w:rFonts w:eastAsia="Times New Roman"/>
                      <w:sz w:val="27"/>
                      <w:szCs w:val="27"/>
                    </w:rPr>
                    <w:t xml:space="preserve"> parameter</w:t>
                  </w:r>
                  <w:bookmarkStart w:id="473" w:name="id0xa328800"/>
                  <w:bookmarkEnd w:id="473"/>
                  <w:r>
                    <w:rPr>
                      <w:rFonts w:eastAsia="Times New Roman"/>
                      <w:sz w:val="27"/>
                      <w:szCs w:val="27"/>
                    </w:rPr>
                    <w:t xml:space="preserve"> ' </w:t>
                  </w:r>
                  <w:r>
                    <w:rPr>
                      <w:rFonts w:eastAsia="Times New Roman"/>
                      <w:b/>
                      <w:bCs/>
                      <w:sz w:val="27"/>
                      <w:szCs w:val="27"/>
                    </w:rPr>
                    <w:t>offlineFrameBufferResourceStat</w:t>
                  </w:r>
                  <w:r>
                    <w:rPr>
                      <w:rFonts w:eastAsia="Times New Roman"/>
                      <w:sz w:val="27"/>
                      <w:szCs w:val="27"/>
                    </w:rPr>
                    <w:t xml:space="preserve"> ' </w:t>
                  </w:r>
                  <w:r>
                    <w:rPr>
                      <w:rFonts w:eastAsia="Times New Roman"/>
                      <w:sz w:val="27"/>
                      <w:szCs w:val="27"/>
                    </w:rPr>
                    <w:t xml:space="preserve">(offline-frame-buffer-resource-stat) OID .1.3.112.4.4.2.1.70100.1.1.1 </w:t>
                  </w:r>
                </w:p>
              </w:tc>
            </w:tr>
            <w:tr w:rsidR="00000000" w14:paraId="1D873708" w14:textId="77777777">
              <w:trPr>
                <w:tblCellSpacing w:w="15" w:type="dxa"/>
                <w:jc w:val="center"/>
              </w:trPr>
              <w:tc>
                <w:tcPr>
                  <w:tcW w:w="0" w:type="auto"/>
                  <w:vAlign w:val="center"/>
                  <w:hideMark/>
                </w:tcPr>
                <w:p w14:paraId="7CC3AE5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14:paraId="7A03C49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14:paraId="7D9B0E8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w:t>
                  </w:r>
                  <w:r>
                    <w:rPr>
                      <w:rFonts w:ascii="Times New Roman" w:hAnsi="Times New Roman" w:cs="Times New Roman"/>
                      <w:sz w:val="24"/>
                      <w:szCs w:val="24"/>
                    </w:rPr>
                    <w:t>perational':  the associated equipment is active;</w:t>
                  </w:r>
                </w:p>
                <w:p w14:paraId="408A551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15EF6F22" w14:textId="77777777" w:rsidR="00000000" w:rsidRDefault="00C24396">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14:paraId="0DB1E004" w14:textId="77777777">
              <w:trPr>
                <w:tblCellSpacing w:w="15" w:type="dxa"/>
                <w:jc w:val="center"/>
              </w:trPr>
              <w:tc>
                <w:tcPr>
                  <w:tcW w:w="0" w:type="auto"/>
                  <w:vAlign w:val="center"/>
                  <w:hideMark/>
                </w:tcPr>
                <w:p w14:paraId="6756F2E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A7B81F7" w14:textId="77777777">
              <w:trPr>
                <w:tblCellSpacing w:w="15" w:type="dxa"/>
                <w:jc w:val="center"/>
              </w:trPr>
              <w:tc>
                <w:tcPr>
                  <w:tcW w:w="0" w:type="auto"/>
                  <w:vAlign w:val="center"/>
                  <w:hideMark/>
                </w:tcPr>
                <w:p w14:paraId="7BEBA73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98A98DC" w14:textId="77777777">
              <w:trPr>
                <w:tblCellSpacing w:w="15" w:type="dxa"/>
                <w:jc w:val="center"/>
              </w:trPr>
              <w:tc>
                <w:tcPr>
                  <w:tcW w:w="0" w:type="auto"/>
                  <w:vAlign w:val="center"/>
                  <w:hideMark/>
                </w:tcPr>
                <w:p w14:paraId="0F359A34" w14:textId="77777777" w:rsidR="00000000" w:rsidRDefault="00C24396">
                  <w:pPr>
                    <w:rPr>
                      <w:rFonts w:eastAsia="Times New Roman"/>
                    </w:rPr>
                  </w:pPr>
                  <w:r>
                    <w:rPr>
                      <w:rFonts w:eastAsia="Times New Roman"/>
                    </w:rPr>
                    <w:br/>
                  </w:r>
                  <w:r>
                    <w:rPr>
                      <w:rFonts w:eastAsia="Times New Roman"/>
                      <w:b/>
                      <w:bCs/>
                    </w:rPr>
                    <w:t xml:space="preserve">Type Definition: </w:t>
                  </w:r>
                </w:p>
                <w:p w14:paraId="16697C95" w14:textId="77777777" w:rsidR="00000000" w:rsidRDefault="00C24396">
                  <w:pPr>
                    <w:pStyle w:val="HTMLPreformatted"/>
                  </w:pPr>
                  <w:r>
                    <w:rPr>
                      <w:rFonts w:ascii="Courier" w:hAnsi="Courier"/>
                      <w:sz w:val="16"/>
                      <w:szCs w:val="16"/>
                    </w:rPr>
                    <w:lastRenderedPageBreak/>
                    <w:t>OfflineFrameBufferResourceS</w:t>
                  </w:r>
                  <w:r>
                    <w:rPr>
                      <w:rFonts w:ascii="Courier" w:hAnsi="Courier"/>
                      <w:sz w:val="16"/>
                      <w:szCs w:val="16"/>
                    </w:rPr>
                    <w:t>tat</w:t>
                  </w:r>
                  <w:r>
                    <w:rPr>
                      <w:rFonts w:ascii="Courier" w:hAnsi="Courier"/>
                      <w:sz w:val="16"/>
                      <w:szCs w:val="16"/>
                    </w:rPr>
                    <w:tab/>
                    <w:t xml:space="preserve"> ::= ResourceSta</w:t>
                  </w:r>
                  <w:r>
                    <w:rPr>
                      <w:rFonts w:ascii="Courier" w:hAnsi="Courier"/>
                      <w:sz w:val="16"/>
                      <w:szCs w:val="16"/>
                    </w:rPr>
                    <w:t>t</w:t>
                  </w:r>
                </w:p>
                <w:p w14:paraId="67DD22BD" w14:textId="77777777" w:rsidR="00000000" w:rsidRDefault="00C24396">
                  <w:pPr>
                    <w:rPr>
                      <w:rFonts w:eastAsia="Times New Roman"/>
                    </w:rPr>
                  </w:pPr>
                </w:p>
              </w:tc>
            </w:tr>
            <w:tr w:rsidR="00000000" w14:paraId="1BC7FE97" w14:textId="77777777">
              <w:trPr>
                <w:tblCellSpacing w:w="15" w:type="dxa"/>
                <w:jc w:val="center"/>
              </w:trPr>
              <w:tc>
                <w:tcPr>
                  <w:tcW w:w="0" w:type="auto"/>
                  <w:vAlign w:val="center"/>
                  <w:hideMark/>
                </w:tcPr>
                <w:p w14:paraId="4516EE7D" w14:textId="77777777" w:rsidR="00000000" w:rsidRDefault="00C24396">
                  <w:pPr>
                    <w:rPr>
                      <w:rFonts w:eastAsia="Times New Roman"/>
                    </w:rPr>
                  </w:pPr>
                </w:p>
              </w:tc>
            </w:tr>
          </w:tbl>
          <w:p w14:paraId="627E9DC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23E8195" w14:textId="77777777">
              <w:trPr>
                <w:tblCellSpacing w:w="15" w:type="dxa"/>
                <w:jc w:val="center"/>
              </w:trPr>
              <w:tc>
                <w:tcPr>
                  <w:tcW w:w="0" w:type="auto"/>
                  <w:vAlign w:val="center"/>
                  <w:hideMark/>
                </w:tcPr>
                <w:p w14:paraId="2E77BA9A" w14:textId="77777777" w:rsidR="00000000" w:rsidRDefault="00C24396">
                  <w:pPr>
                    <w:rPr>
                      <w:rFonts w:eastAsia="Times New Roman"/>
                      <w:sz w:val="27"/>
                      <w:szCs w:val="27"/>
                    </w:rPr>
                  </w:pPr>
                  <w:hyperlink w:anchor="id0xa327900" w:history="1">
                    <w:r>
                      <w:rPr>
                        <w:rStyle w:val="Hyperlink"/>
                        <w:rFonts w:eastAsia="Times New Roman"/>
                        <w:b/>
                        <w:bCs/>
                        <w:sz w:val="27"/>
                        <w:szCs w:val="27"/>
                      </w:rPr>
                      <w:t>OfflineFrameBuffer</w:t>
                    </w:r>
                  </w:hyperlink>
                  <w:r>
                    <w:rPr>
                      <w:rFonts w:eastAsia="Times New Roman"/>
                      <w:sz w:val="27"/>
                      <w:szCs w:val="27"/>
                    </w:rPr>
                    <w:t xml:space="preserve"> parameter</w:t>
                  </w:r>
                  <w:bookmarkStart w:id="474" w:name="id0xa32b200"/>
                  <w:bookmarkEnd w:id="474"/>
                  <w:r>
                    <w:rPr>
                      <w:rFonts w:eastAsia="Times New Roman"/>
                      <w:sz w:val="27"/>
                      <w:szCs w:val="27"/>
                    </w:rPr>
                    <w:t xml:space="preserve"> ' </w:t>
                  </w:r>
                  <w:r>
                    <w:rPr>
                      <w:rFonts w:eastAsia="Times New Roman"/>
                      <w:b/>
                      <w:bCs/>
                      <w:sz w:val="27"/>
                      <w:szCs w:val="27"/>
                    </w:rPr>
                    <w:t>offlineFrameBufferStorage</w:t>
                  </w:r>
                  <w:r>
                    <w:rPr>
                      <w:rFonts w:eastAsia="Times New Roman"/>
                      <w:sz w:val="27"/>
                      <w:szCs w:val="27"/>
                    </w:rPr>
                    <w:t xml:space="preserve"> ' (offline-frame-buffer-storage) OID .1.3.112.4.4.2.1.70100.1.2.1 </w:t>
                  </w:r>
                </w:p>
              </w:tc>
            </w:tr>
            <w:tr w:rsidR="00000000" w14:paraId="17CF3412" w14:textId="77777777">
              <w:trPr>
                <w:tblCellSpacing w:w="15" w:type="dxa"/>
                <w:jc w:val="center"/>
              </w:trPr>
              <w:tc>
                <w:tcPr>
                  <w:tcW w:w="0" w:type="auto"/>
                  <w:vAlign w:val="center"/>
                  <w:hideMark/>
                </w:tcPr>
                <w:p w14:paraId="72FE109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w:t>
                  </w:r>
                  <w:r>
                    <w:rPr>
                      <w:rFonts w:ascii="Times New Roman" w:hAnsi="Times New Roman" w:cs="Times New Roman"/>
                      <w:sz w:val="24"/>
                      <w:szCs w:val="24"/>
                    </w:rPr>
                    <w:t>nd is not reconfigurable by User Missions</w:t>
                  </w:r>
                  <w:r>
                    <w:rPr>
                      <w:rFonts w:ascii="Times New Roman" w:hAnsi="Times New Roman" w:cs="Times New Roman"/>
                      <w:sz w:val="24"/>
                      <w:szCs w:val="24"/>
                    </w:rPr>
                    <w:t>.</w:t>
                  </w:r>
                </w:p>
              </w:tc>
            </w:tr>
            <w:tr w:rsidR="00000000" w14:paraId="2F7B9186" w14:textId="77777777">
              <w:trPr>
                <w:tblCellSpacing w:w="15" w:type="dxa"/>
                <w:jc w:val="center"/>
              </w:trPr>
              <w:tc>
                <w:tcPr>
                  <w:tcW w:w="0" w:type="auto"/>
                  <w:vAlign w:val="center"/>
                  <w:hideMark/>
                </w:tcPr>
                <w:p w14:paraId="030D4779" w14:textId="77777777" w:rsidR="00000000" w:rsidRDefault="00C24396">
                  <w:pPr>
                    <w:rPr>
                      <w:rFonts w:eastAsia="Times New Roman"/>
                    </w:rPr>
                  </w:pPr>
                  <w:r>
                    <w:rPr>
                      <w:rFonts w:eastAsia="Times New Roman"/>
                      <w:b/>
                      <w:bCs/>
                    </w:rPr>
                    <w:t xml:space="preserve">Engineering Unit: </w:t>
                  </w:r>
                  <w:r>
                    <w:rPr>
                      <w:rFonts w:eastAsia="Times New Roman"/>
                    </w:rPr>
                    <w:t>megabytes</w:t>
                  </w:r>
                </w:p>
              </w:tc>
            </w:tr>
            <w:tr w:rsidR="00000000" w14:paraId="086C3DCA" w14:textId="77777777">
              <w:trPr>
                <w:tblCellSpacing w:w="15" w:type="dxa"/>
                <w:jc w:val="center"/>
              </w:trPr>
              <w:tc>
                <w:tcPr>
                  <w:tcW w:w="0" w:type="auto"/>
                  <w:vAlign w:val="center"/>
                  <w:hideMark/>
                </w:tcPr>
                <w:p w14:paraId="328A8DB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4ABCAA1" w14:textId="77777777">
              <w:trPr>
                <w:tblCellSpacing w:w="15" w:type="dxa"/>
                <w:jc w:val="center"/>
              </w:trPr>
              <w:tc>
                <w:tcPr>
                  <w:tcW w:w="0" w:type="auto"/>
                  <w:vAlign w:val="center"/>
                  <w:hideMark/>
                </w:tcPr>
                <w:p w14:paraId="3B8B35B7" w14:textId="77777777" w:rsidR="00000000" w:rsidRDefault="00C24396">
                  <w:pPr>
                    <w:rPr>
                      <w:rFonts w:eastAsia="Times New Roman"/>
                    </w:rPr>
                  </w:pPr>
                  <w:r>
                    <w:rPr>
                      <w:rFonts w:eastAsia="Times New Roman"/>
                    </w:rPr>
                    <w:br/>
                  </w:r>
                  <w:r>
                    <w:rPr>
                      <w:rFonts w:eastAsia="Times New Roman"/>
                      <w:b/>
                      <w:bCs/>
                    </w:rPr>
                    <w:t xml:space="preserve">Type Definition: </w:t>
                  </w:r>
                </w:p>
                <w:p w14:paraId="66988452" w14:textId="77777777" w:rsidR="00000000" w:rsidRDefault="00C24396">
                  <w:pPr>
                    <w:pStyle w:val="HTMLPreformatted"/>
                  </w:pPr>
                  <w:r>
                    <w:rPr>
                      <w:rFonts w:ascii="Courier" w:hAnsi="Courier"/>
                      <w:sz w:val="16"/>
                      <w:szCs w:val="16"/>
                    </w:rPr>
                    <w:t>OfflineFrameBufferStorage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totalAllocatedStorage         </w:t>
                  </w:r>
                  <w:r>
                    <w:rPr>
                      <w:rFonts w:ascii="Courier" w:hAnsi="Courier"/>
                      <w:sz w:val="16"/>
                      <w:szCs w:val="16"/>
                    </w:rPr>
                    <w:tab/>
                    <w:t xml:space="preserve"> LongIntPos</w:t>
                  </w:r>
                  <w:r>
                    <w:rPr>
                      <w:rFonts w:ascii="Courier" w:hAnsi="Courier"/>
                      <w:sz w:val="16"/>
                      <w:szCs w:val="16"/>
                    </w:rPr>
                    <w:br/>
                    <w:t>,</w:t>
                  </w:r>
                  <w:r>
                    <w:rPr>
                      <w:rFonts w:ascii="Courier" w:hAnsi="Courier"/>
                      <w:sz w:val="16"/>
                      <w:szCs w:val="16"/>
                    </w:rPr>
                    <w:br/>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currentlyAvailableStorage     </w:t>
                  </w:r>
                  <w:r>
                    <w:rPr>
                      <w:rFonts w:ascii="Courier" w:hAnsi="Courier"/>
                      <w:sz w:val="16"/>
                      <w:szCs w:val="16"/>
                    </w:rPr>
                    <w:tab/>
                    <w:t xml:space="preserve"> LongIntPos</w:t>
                  </w:r>
                  <w:r>
                    <w:rPr>
                      <w:rFonts w:ascii="Courier" w:hAnsi="Courier"/>
                      <w:sz w:val="16"/>
                      <w:szCs w:val="16"/>
                    </w:rPr>
                    <w:br/>
                    <w:t>}</w:t>
                  </w:r>
                  <w:r>
                    <w:rPr>
                      <w:rFonts w:ascii="Courier" w:hAnsi="Courier"/>
                      <w:sz w:val="16"/>
                      <w:szCs w:val="16"/>
                    </w:rPr>
                    <w:br/>
                  </w:r>
                </w:p>
                <w:p w14:paraId="04192BA3" w14:textId="77777777" w:rsidR="00000000" w:rsidRDefault="00C24396">
                  <w:pPr>
                    <w:rPr>
                      <w:rFonts w:eastAsia="Times New Roman"/>
                    </w:rPr>
                  </w:pPr>
                </w:p>
              </w:tc>
            </w:tr>
            <w:tr w:rsidR="00000000" w14:paraId="7B6B1FE1" w14:textId="77777777">
              <w:trPr>
                <w:tblCellSpacing w:w="15" w:type="dxa"/>
                <w:jc w:val="center"/>
              </w:trPr>
              <w:tc>
                <w:tcPr>
                  <w:tcW w:w="0" w:type="auto"/>
                  <w:vAlign w:val="center"/>
                  <w:hideMark/>
                </w:tcPr>
                <w:p w14:paraId="5D896817" w14:textId="77777777" w:rsidR="00000000" w:rsidRDefault="00C24396">
                  <w:pPr>
                    <w:rPr>
                      <w:rFonts w:eastAsia="Times New Roman"/>
                    </w:rPr>
                  </w:pPr>
                </w:p>
              </w:tc>
            </w:tr>
          </w:tbl>
          <w:p w14:paraId="57B2FFA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6C84FF3" w14:textId="77777777">
              <w:trPr>
                <w:tblCellSpacing w:w="15" w:type="dxa"/>
                <w:jc w:val="center"/>
              </w:trPr>
              <w:tc>
                <w:tcPr>
                  <w:tcW w:w="0" w:type="auto"/>
                  <w:vAlign w:val="center"/>
                  <w:hideMark/>
                </w:tcPr>
                <w:p w14:paraId="0906D93B" w14:textId="77777777" w:rsidR="00000000" w:rsidRDefault="00C24396">
                  <w:pPr>
                    <w:rPr>
                      <w:rFonts w:eastAsia="Times New Roman"/>
                      <w:sz w:val="27"/>
                      <w:szCs w:val="27"/>
                    </w:rPr>
                  </w:pPr>
                  <w:hyperlink w:anchor="id0xa327900" w:history="1">
                    <w:r>
                      <w:rPr>
                        <w:rStyle w:val="Hyperlink"/>
                        <w:rFonts w:eastAsia="Times New Roman"/>
                        <w:b/>
                        <w:bCs/>
                        <w:sz w:val="27"/>
                        <w:szCs w:val="27"/>
                      </w:rPr>
                      <w:t>OfflineFrameBuffer</w:t>
                    </w:r>
                  </w:hyperlink>
                  <w:r>
                    <w:rPr>
                      <w:rFonts w:eastAsia="Times New Roman"/>
                      <w:sz w:val="27"/>
                      <w:szCs w:val="27"/>
                    </w:rPr>
                    <w:t xml:space="preserve"> parameter</w:t>
                  </w:r>
                  <w:bookmarkStart w:id="475" w:name="id0xa32e200"/>
                  <w:bookmarkEnd w:id="475"/>
                  <w:r>
                    <w:rPr>
                      <w:rFonts w:eastAsia="Times New Roman"/>
                      <w:sz w:val="27"/>
                      <w:szCs w:val="27"/>
                    </w:rPr>
                    <w:t xml:space="preserve"> ' </w:t>
                  </w:r>
                  <w:r>
                    <w:rPr>
                      <w:rFonts w:eastAsia="Times New Roman"/>
                      <w:b/>
                      <w:bCs/>
                      <w:sz w:val="27"/>
                      <w:szCs w:val="27"/>
                    </w:rPr>
                    <w:t>offlineFrameBufferDataRetentionPolicy</w:t>
                  </w:r>
                  <w:r>
                    <w:rPr>
                      <w:rFonts w:eastAsia="Times New Roman"/>
                      <w:sz w:val="27"/>
                      <w:szCs w:val="27"/>
                    </w:rPr>
                    <w:t xml:space="preserve"> ' (offline-frame-buffer-data-retention-poli</w:t>
                  </w:r>
                  <w:r>
                    <w:rPr>
                      <w:rFonts w:eastAsia="Times New Roman"/>
                      <w:sz w:val="27"/>
                      <w:szCs w:val="27"/>
                    </w:rPr>
                    <w:t xml:space="preserve">cy) OID .1.3.112.4.4.2.1.70100.1.3.1 </w:t>
                  </w:r>
                </w:p>
              </w:tc>
            </w:tr>
            <w:tr w:rsidR="00000000" w14:paraId="1B1AD52D" w14:textId="77777777">
              <w:trPr>
                <w:tblCellSpacing w:w="15" w:type="dxa"/>
                <w:jc w:val="center"/>
              </w:trPr>
              <w:tc>
                <w:tcPr>
                  <w:tcW w:w="0" w:type="auto"/>
                  <w:vAlign w:val="center"/>
                  <w:hideMark/>
                </w:tcPr>
                <w:p w14:paraId="2DAFFAD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14:paraId="5337C51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'never':  </w:t>
                  </w:r>
                  <w:r>
                    <w:rPr>
                      <w:rFonts w:ascii="Times New Roman" w:hAnsi="Times New Roman" w:cs="Times New Roman"/>
                      <w:sz w:val="24"/>
                      <w:szCs w:val="24"/>
                    </w:rPr>
                    <w:t>all frames are retained unless and until the used data storage reaches the allocated storage amount, at which point frames are purged.</w:t>
                  </w:r>
                </w:p>
                <w:p w14:paraId="1D9167F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w:t>
                  </w:r>
                  <w:r>
                    <w:rPr>
                      <w:rFonts w:ascii="Times New Roman" w:hAnsi="Times New Roman" w:cs="Times New Roman"/>
                      <w:sz w:val="24"/>
                      <w:szCs w:val="24"/>
                    </w:rPr>
                    <w:t>uffer.</w:t>
                  </w:r>
                </w:p>
                <w:p w14:paraId="6E4E2952" w14:textId="77777777" w:rsidR="00000000" w:rsidRDefault="00C24396">
                  <w:pPr>
                    <w:pStyle w:val="HTMLPreformatted"/>
                    <w:rPr>
                      <w:rFonts w:ascii="Times New Roman" w:hAnsi="Times New Roman" w:cs="Times New Roman"/>
                      <w:sz w:val="24"/>
                      <w:szCs w:val="24"/>
                    </w:rPr>
                  </w:pPr>
                </w:p>
                <w:p w14:paraId="479430A4" w14:textId="77777777" w:rsidR="00000000" w:rsidRDefault="00C24396">
                  <w:pPr>
                    <w:pStyle w:val="HTMLPreformatted"/>
                  </w:pPr>
                  <w:r>
                    <w:rPr>
                      <w:rFonts w:ascii="Times New Roman" w:hAnsi="Times New Roman" w:cs="Times New Roman"/>
                      <w:sz w:val="24"/>
                      <w:szCs w:val="24"/>
                    </w:rPr>
                    <w:t>Note - Data may be purged prior to the period specified by the timeLimited value if the data storage usage reaches the allocated storage amount</w:t>
                  </w:r>
                  <w:r>
                    <w:rPr>
                      <w:rFonts w:ascii="Times New Roman" w:hAnsi="Times New Roman" w:cs="Times New Roman"/>
                      <w:sz w:val="24"/>
                      <w:szCs w:val="24"/>
                    </w:rPr>
                    <w:t>.</w:t>
                  </w:r>
                </w:p>
              </w:tc>
            </w:tr>
            <w:tr w:rsidR="00000000" w14:paraId="5AF7E4E9" w14:textId="77777777">
              <w:trPr>
                <w:tblCellSpacing w:w="15" w:type="dxa"/>
                <w:jc w:val="center"/>
              </w:trPr>
              <w:tc>
                <w:tcPr>
                  <w:tcW w:w="0" w:type="auto"/>
                  <w:vAlign w:val="center"/>
                  <w:hideMark/>
                </w:tcPr>
                <w:p w14:paraId="6F70F1C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221F7556" w14:textId="77777777">
              <w:trPr>
                <w:tblCellSpacing w:w="15" w:type="dxa"/>
                <w:jc w:val="center"/>
              </w:trPr>
              <w:tc>
                <w:tcPr>
                  <w:tcW w:w="0" w:type="auto"/>
                  <w:vAlign w:val="center"/>
                  <w:hideMark/>
                </w:tcPr>
                <w:p w14:paraId="7315B075" w14:textId="77777777" w:rsidR="00000000" w:rsidRDefault="00C24396">
                  <w:pPr>
                    <w:rPr>
                      <w:rFonts w:eastAsia="Times New Roman"/>
                    </w:rPr>
                  </w:pPr>
                  <w:r>
                    <w:rPr>
                      <w:rFonts w:eastAsia="Times New Roman"/>
                      <w:b/>
                      <w:bCs/>
                    </w:rPr>
                    <w:t xml:space="preserve">Engineering Unit: </w:t>
                  </w:r>
                  <w:r>
                    <w:rPr>
                      <w:rFonts w:eastAsia="Times New Roman"/>
                    </w:rPr>
                    <w:t>N/A / hours</w:t>
                  </w:r>
                </w:p>
              </w:tc>
            </w:tr>
            <w:tr w:rsidR="00000000" w14:paraId="125816A7" w14:textId="77777777">
              <w:trPr>
                <w:tblCellSpacing w:w="15" w:type="dxa"/>
                <w:jc w:val="center"/>
              </w:trPr>
              <w:tc>
                <w:tcPr>
                  <w:tcW w:w="0" w:type="auto"/>
                  <w:vAlign w:val="center"/>
                  <w:hideMark/>
                </w:tcPr>
                <w:p w14:paraId="2BE52F6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328A0DB" w14:textId="77777777">
              <w:trPr>
                <w:tblCellSpacing w:w="15" w:type="dxa"/>
                <w:jc w:val="center"/>
              </w:trPr>
              <w:tc>
                <w:tcPr>
                  <w:tcW w:w="0" w:type="auto"/>
                  <w:vAlign w:val="center"/>
                  <w:hideMark/>
                </w:tcPr>
                <w:p w14:paraId="5869B9CA" w14:textId="77777777" w:rsidR="00000000" w:rsidRDefault="00C24396">
                  <w:pPr>
                    <w:rPr>
                      <w:rFonts w:eastAsia="Times New Roman"/>
                    </w:rPr>
                  </w:pPr>
                  <w:r>
                    <w:rPr>
                      <w:rFonts w:eastAsia="Times New Roman"/>
                    </w:rPr>
                    <w:br/>
                  </w:r>
                  <w:r>
                    <w:rPr>
                      <w:rFonts w:eastAsia="Times New Roman"/>
                      <w:b/>
                      <w:bCs/>
                    </w:rPr>
                    <w:t xml:space="preserve">Type Definition: </w:t>
                  </w:r>
                </w:p>
                <w:p w14:paraId="6B097244" w14:textId="77777777" w:rsidR="00000000" w:rsidRDefault="00C24396">
                  <w:pPr>
                    <w:pStyle w:val="HTMLPreformatted"/>
                  </w:pPr>
                  <w:r>
                    <w:rPr>
                      <w:rFonts w:ascii="Courier" w:hAnsi="Courier"/>
                      <w:sz w:val="16"/>
                      <w:szCs w:val="16"/>
                    </w:rPr>
                    <w:t>OfflineFra</w:t>
                  </w:r>
                  <w:r>
                    <w:rPr>
                      <w:rFonts w:ascii="Courier" w:hAnsi="Courier"/>
                      <w:sz w:val="16"/>
                      <w:szCs w:val="16"/>
                    </w:rPr>
                    <w:t>meBufferDataRetentionPolicy</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r>
                    <w:rPr>
                      <w:rFonts w:ascii="Courier" w:hAnsi="Courier"/>
                      <w:sz w:val="16"/>
                      <w:szCs w:val="16"/>
                    </w:rPr>
                    <w:br/>
                    <w:t>}</w:t>
                  </w:r>
                  <w:r>
                    <w:rPr>
                      <w:rFonts w:ascii="Courier" w:hAnsi="Courier"/>
                      <w:sz w:val="16"/>
                      <w:szCs w:val="16"/>
                    </w:rPr>
                    <w:br/>
                  </w:r>
                </w:p>
                <w:p w14:paraId="64718C84" w14:textId="77777777" w:rsidR="00000000" w:rsidRDefault="00C24396">
                  <w:pPr>
                    <w:rPr>
                      <w:rFonts w:eastAsia="Times New Roman"/>
                    </w:rPr>
                  </w:pPr>
                </w:p>
              </w:tc>
            </w:tr>
            <w:tr w:rsidR="00000000" w14:paraId="0FACC53E" w14:textId="77777777">
              <w:trPr>
                <w:tblCellSpacing w:w="15" w:type="dxa"/>
                <w:jc w:val="center"/>
              </w:trPr>
              <w:tc>
                <w:tcPr>
                  <w:tcW w:w="0" w:type="auto"/>
                  <w:vAlign w:val="center"/>
                  <w:hideMark/>
                </w:tcPr>
                <w:p w14:paraId="78AFE9E4" w14:textId="77777777" w:rsidR="00000000" w:rsidRDefault="00C24396">
                  <w:pPr>
                    <w:rPr>
                      <w:rFonts w:eastAsia="Times New Roman"/>
                    </w:rPr>
                  </w:pPr>
                </w:p>
              </w:tc>
            </w:tr>
          </w:tbl>
          <w:p w14:paraId="7217A74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104D89A" w14:textId="77777777">
              <w:trPr>
                <w:tblCellSpacing w:w="15" w:type="dxa"/>
                <w:jc w:val="center"/>
              </w:trPr>
              <w:tc>
                <w:tcPr>
                  <w:tcW w:w="0" w:type="auto"/>
                  <w:vAlign w:val="center"/>
                  <w:hideMark/>
                </w:tcPr>
                <w:p w14:paraId="10791AC6" w14:textId="77777777" w:rsidR="00000000" w:rsidRDefault="00C24396">
                  <w:pPr>
                    <w:rPr>
                      <w:rFonts w:eastAsia="Times New Roman"/>
                      <w:sz w:val="27"/>
                      <w:szCs w:val="27"/>
                    </w:rPr>
                  </w:pPr>
                  <w:hyperlink w:anchor="id0xa327900" w:history="1">
                    <w:r>
                      <w:rPr>
                        <w:rStyle w:val="Hyperlink"/>
                        <w:rFonts w:eastAsia="Times New Roman"/>
                        <w:b/>
                        <w:bCs/>
                        <w:sz w:val="27"/>
                        <w:szCs w:val="27"/>
                      </w:rPr>
                      <w:t>OfflineFrameBuffer</w:t>
                    </w:r>
                  </w:hyperlink>
                  <w:r>
                    <w:rPr>
                      <w:rFonts w:eastAsia="Times New Roman"/>
                      <w:sz w:val="27"/>
                      <w:szCs w:val="27"/>
                    </w:rPr>
                    <w:t xml:space="preserve"> event</w:t>
                  </w:r>
                  <w:bookmarkStart w:id="476" w:name="id0xa331180"/>
                  <w:bookmarkEnd w:id="476"/>
                  <w:r>
                    <w:rPr>
                      <w:rFonts w:eastAsia="Times New Roman"/>
                      <w:sz w:val="27"/>
                      <w:szCs w:val="27"/>
                    </w:rPr>
                    <w:t xml:space="preserve"> ' </w:t>
                  </w:r>
                  <w:r>
                    <w:rPr>
                      <w:rFonts w:eastAsia="Times New Roman"/>
                      <w:b/>
                      <w:bCs/>
                      <w:sz w:val="27"/>
                      <w:szCs w:val="27"/>
                    </w:rPr>
                    <w:t>offlineFrameBufferResourceStatChange</w:t>
                  </w:r>
                  <w:r>
                    <w:rPr>
                      <w:rFonts w:eastAsia="Times New Roman"/>
                      <w:sz w:val="27"/>
                      <w:szCs w:val="27"/>
                    </w:rPr>
                    <w:t xml:space="preserve"> ' (offline-frame-buffer-resource-stat-change) OID .1.3.112.4.4.2.1.70100.2.1.1 </w:t>
                  </w:r>
                </w:p>
              </w:tc>
            </w:tr>
            <w:tr w:rsidR="00000000" w14:paraId="60367508" w14:textId="77777777">
              <w:trPr>
                <w:tblCellSpacing w:w="15" w:type="dxa"/>
                <w:jc w:val="center"/>
              </w:trPr>
              <w:tc>
                <w:tcPr>
                  <w:tcW w:w="0" w:type="auto"/>
                  <w:vAlign w:val="center"/>
                  <w:hideMark/>
                </w:tcPr>
                <w:p w14:paraId="01F6480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r>
                    <w:rPr>
                      <w:rFonts w:ascii="Times New Roman" w:hAnsi="Times New Roman" w:cs="Times New Roman"/>
                      <w:sz w:val="24"/>
                      <w:szCs w:val="24"/>
                    </w:rPr>
                    <w:t>.</w:t>
                  </w:r>
                </w:p>
              </w:tc>
            </w:tr>
            <w:tr w:rsidR="00000000" w14:paraId="2CCD62F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2D4F709" w14:textId="77777777">
                    <w:trPr>
                      <w:tblCellSpacing w:w="15" w:type="dxa"/>
                      <w:jc w:val="center"/>
                    </w:trPr>
                    <w:tc>
                      <w:tcPr>
                        <w:tcW w:w="0" w:type="auto"/>
                        <w:vAlign w:val="center"/>
                        <w:hideMark/>
                      </w:tcPr>
                      <w:p w14:paraId="2434A61A" w14:textId="77777777" w:rsidR="00000000" w:rsidRDefault="00C24396">
                        <w:pPr>
                          <w:rPr>
                            <w:rFonts w:eastAsia="Times New Roman"/>
                            <w:sz w:val="27"/>
                            <w:szCs w:val="27"/>
                          </w:rPr>
                        </w:pPr>
                        <w:hyperlink w:anchor="id0xa331180" w:history="1">
                          <w:r>
                            <w:rPr>
                              <w:rStyle w:val="Hyperlink"/>
                              <w:rFonts w:eastAsia="Times New Roman"/>
                              <w:b/>
                              <w:bCs/>
                              <w:sz w:val="27"/>
                              <w:szCs w:val="27"/>
                            </w:rPr>
                            <w:t>offlineFrameBufferResourceStatChange</w:t>
                          </w:r>
                        </w:hyperlink>
                        <w:r>
                          <w:rPr>
                            <w:rFonts w:eastAsia="Times New Roman"/>
                            <w:sz w:val="27"/>
                            <w:szCs w:val="27"/>
                          </w:rPr>
                          <w:t xml:space="preserve"> value</w:t>
                        </w:r>
                        <w:bookmarkStart w:id="477" w:name="id0xa332500"/>
                        <w:bookmarkEnd w:id="477"/>
                        <w:r>
                          <w:rPr>
                            <w:rFonts w:eastAsia="Times New Roman"/>
                            <w:sz w:val="27"/>
                            <w:szCs w:val="27"/>
                          </w:rPr>
                          <w:t xml:space="preserve"> ' </w:t>
                        </w:r>
                        <w:r>
                          <w:rPr>
                            <w:rFonts w:eastAsia="Times New Roman"/>
                            <w:b/>
                            <w:bCs/>
                            <w:sz w:val="27"/>
                            <w:szCs w:val="27"/>
                          </w:rPr>
                          <w:t>offlineFrameBufferResourceStatChangeEvtValue</w:t>
                        </w:r>
                        <w:r>
                          <w:rPr>
                            <w:rFonts w:eastAsia="Times New Roman"/>
                            <w:sz w:val="27"/>
                            <w:szCs w:val="27"/>
                          </w:rPr>
                          <w:t xml:space="preserve"> ' (offline-frame-buffer-resource-status-change-evt-value) OID</w:t>
                        </w:r>
                        <w:r>
                          <w:rPr>
                            <w:rFonts w:eastAsia="Times New Roman"/>
                            <w:sz w:val="27"/>
                            <w:szCs w:val="27"/>
                          </w:rPr>
                          <w:t xml:space="preserve"> </w:t>
                        </w:r>
                      </w:p>
                    </w:tc>
                  </w:tr>
                  <w:tr w:rsidR="00000000" w14:paraId="50B106AA" w14:textId="77777777">
                    <w:trPr>
                      <w:tblCellSpacing w:w="15" w:type="dxa"/>
                      <w:jc w:val="center"/>
                    </w:trPr>
                    <w:tc>
                      <w:tcPr>
                        <w:tcW w:w="0" w:type="auto"/>
                        <w:vAlign w:val="center"/>
                        <w:hideMark/>
                      </w:tcPr>
                      <w:p w14:paraId="0F15C19B"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event value reports the offlineFrameBufferResourceStat value that applies since the notified offlineFrameBufferResourceStatChange event has occurred.</w:t>
                        </w:r>
                        <w:r>
                          <w:rPr>
                            <w:rFonts w:ascii="Times New Roman" w:hAnsi="Times New Roman" w:cs="Times New Roman"/>
                            <w:sz w:val="24"/>
                            <w:szCs w:val="24"/>
                          </w:rPr>
                          <w:t xml:space="preserve"> </w:t>
                        </w:r>
                      </w:p>
                    </w:tc>
                  </w:tr>
                  <w:tr w:rsidR="00000000" w14:paraId="2DA2A9B5" w14:textId="77777777">
                    <w:trPr>
                      <w:tblCellSpacing w:w="15" w:type="dxa"/>
                      <w:jc w:val="center"/>
                    </w:trPr>
                    <w:tc>
                      <w:tcPr>
                        <w:tcW w:w="0" w:type="auto"/>
                        <w:vAlign w:val="center"/>
                        <w:hideMark/>
                      </w:tcPr>
                      <w:p w14:paraId="325979C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AD81D61" w14:textId="77777777">
                    <w:trPr>
                      <w:tblCellSpacing w:w="15" w:type="dxa"/>
                      <w:jc w:val="center"/>
                    </w:trPr>
                    <w:tc>
                      <w:tcPr>
                        <w:tcW w:w="0" w:type="auto"/>
                        <w:vAlign w:val="center"/>
                        <w:hideMark/>
                      </w:tcPr>
                      <w:p w14:paraId="54553E5F" w14:textId="77777777" w:rsidR="00000000" w:rsidRDefault="00C24396">
                        <w:pPr>
                          <w:rPr>
                            <w:rFonts w:eastAsia="Times New Roman"/>
                          </w:rPr>
                        </w:pPr>
                        <w:r>
                          <w:rPr>
                            <w:rFonts w:eastAsia="Times New Roman"/>
                          </w:rPr>
                          <w:br/>
                        </w:r>
                        <w:r>
                          <w:rPr>
                            <w:rFonts w:eastAsia="Times New Roman"/>
                            <w:b/>
                            <w:bCs/>
                          </w:rPr>
                          <w:t xml:space="preserve">Type Definition: </w:t>
                        </w:r>
                      </w:p>
                      <w:p w14:paraId="6546B680" w14:textId="77777777" w:rsidR="00000000" w:rsidRDefault="00C24396">
                        <w:pPr>
                          <w:pStyle w:val="HTMLPreformatted"/>
                        </w:pPr>
                        <w:r>
                          <w:rPr>
                            <w:rFonts w:ascii="Courier" w:hAnsi="Courier"/>
                            <w:sz w:val="16"/>
                            <w:szCs w:val="16"/>
                          </w:rPr>
                          <w:t>OfflineFrameBufferResourceStatChangeEvtVal</w:t>
                        </w:r>
                        <w:r>
                          <w:rPr>
                            <w:rFonts w:ascii="Courier" w:hAnsi="Courier"/>
                            <w:sz w:val="16"/>
                            <w:szCs w:val="16"/>
                          </w:rPr>
                          <w:t>ue</w:t>
                        </w:r>
                        <w:r>
                          <w:rPr>
                            <w:rFonts w:ascii="Courier" w:hAnsi="Courier"/>
                            <w:sz w:val="16"/>
                            <w:szCs w:val="16"/>
                          </w:rPr>
                          <w:tab/>
                          <w:t xml:space="preserve"> ::= OfflineFrameBufferResourceSta</w:t>
                        </w:r>
                        <w:r>
                          <w:rPr>
                            <w:rFonts w:ascii="Courier" w:hAnsi="Courier"/>
                            <w:sz w:val="16"/>
                            <w:szCs w:val="16"/>
                          </w:rPr>
                          <w:t>t</w:t>
                        </w:r>
                      </w:p>
                      <w:p w14:paraId="64D42D3B" w14:textId="77777777" w:rsidR="00000000" w:rsidRDefault="00C24396">
                        <w:pPr>
                          <w:rPr>
                            <w:rFonts w:eastAsia="Times New Roman"/>
                          </w:rPr>
                        </w:pPr>
                      </w:p>
                    </w:tc>
                  </w:tr>
                  <w:tr w:rsidR="00000000" w14:paraId="6967C5F4" w14:textId="77777777">
                    <w:trPr>
                      <w:tblCellSpacing w:w="15" w:type="dxa"/>
                      <w:jc w:val="center"/>
                    </w:trPr>
                    <w:tc>
                      <w:tcPr>
                        <w:tcW w:w="0" w:type="auto"/>
                        <w:vAlign w:val="center"/>
                        <w:hideMark/>
                      </w:tcPr>
                      <w:p w14:paraId="0FEBF020" w14:textId="77777777" w:rsidR="00000000" w:rsidRDefault="00C24396">
                        <w:pPr>
                          <w:rPr>
                            <w:rFonts w:eastAsia="Times New Roman"/>
                          </w:rPr>
                        </w:pPr>
                      </w:p>
                    </w:tc>
                  </w:tr>
                </w:tbl>
                <w:p w14:paraId="4D2202AC" w14:textId="77777777" w:rsidR="00000000" w:rsidRDefault="00C24396">
                  <w:pPr>
                    <w:rPr>
                      <w:rFonts w:eastAsia="Times New Roman"/>
                    </w:rPr>
                  </w:pPr>
                </w:p>
              </w:tc>
            </w:tr>
          </w:tbl>
          <w:p w14:paraId="5E5984F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671DE89" w14:textId="77777777">
              <w:trPr>
                <w:tblCellSpacing w:w="15" w:type="dxa"/>
                <w:jc w:val="center"/>
              </w:trPr>
              <w:tc>
                <w:tcPr>
                  <w:tcW w:w="0" w:type="auto"/>
                  <w:vAlign w:val="center"/>
                  <w:hideMark/>
                </w:tcPr>
                <w:p w14:paraId="2B4E5078" w14:textId="77777777" w:rsidR="00000000" w:rsidRDefault="00C24396">
                  <w:pPr>
                    <w:rPr>
                      <w:rFonts w:eastAsia="Times New Roman"/>
                      <w:sz w:val="27"/>
                      <w:szCs w:val="27"/>
                    </w:rPr>
                  </w:pPr>
                  <w:hyperlink w:anchor="id0xa327900" w:history="1">
                    <w:r>
                      <w:rPr>
                        <w:rStyle w:val="Hyperlink"/>
                        <w:rFonts w:eastAsia="Times New Roman"/>
                        <w:b/>
                        <w:bCs/>
                        <w:sz w:val="27"/>
                        <w:szCs w:val="27"/>
                      </w:rPr>
                      <w:t>OfflineFrameBuffer</w:t>
                    </w:r>
                  </w:hyperlink>
                  <w:r>
                    <w:rPr>
                      <w:rFonts w:eastAsia="Times New Roman"/>
                      <w:sz w:val="27"/>
                      <w:szCs w:val="27"/>
                    </w:rPr>
                    <w:t xml:space="preserve"> event</w:t>
                  </w:r>
                  <w:bookmarkStart w:id="478" w:name="id0xa333e00"/>
                  <w:bookmarkEnd w:id="478"/>
                  <w:r>
                    <w:rPr>
                      <w:rFonts w:eastAsia="Times New Roman"/>
                      <w:sz w:val="27"/>
                      <w:szCs w:val="27"/>
                    </w:rPr>
                    <w:t xml:space="preserve"> ' </w:t>
                  </w:r>
                  <w:r>
                    <w:rPr>
                      <w:rFonts w:eastAsia="Times New Roman"/>
                      <w:b/>
                      <w:bCs/>
                      <w:sz w:val="27"/>
                      <w:szCs w:val="27"/>
                    </w:rPr>
                    <w:t>offlineFrameBufferOperatorNotify</w:t>
                  </w:r>
                  <w:r>
                    <w:rPr>
                      <w:rFonts w:eastAsia="Times New Roman"/>
                      <w:sz w:val="27"/>
                      <w:szCs w:val="27"/>
                    </w:rPr>
                    <w:t xml:space="preserve"> ' (offline-frame-buffer-operator-notify) OID .1.3.112.4.4.2.1.70100.2.2.1 </w:t>
                  </w:r>
                </w:p>
              </w:tc>
            </w:tr>
            <w:tr w:rsidR="00000000" w14:paraId="2327963D" w14:textId="77777777">
              <w:trPr>
                <w:tblCellSpacing w:w="15" w:type="dxa"/>
                <w:jc w:val="center"/>
              </w:trPr>
              <w:tc>
                <w:tcPr>
                  <w:tcW w:w="0" w:type="auto"/>
                  <w:vAlign w:val="center"/>
                  <w:hideMark/>
                </w:tcPr>
                <w:p w14:paraId="097330E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w:t>
                  </w:r>
                  <w:r>
                    <w:rPr>
                      <w:rFonts w:ascii="Times New Roman" w:hAnsi="Times New Roman" w:cs="Times New Roman"/>
                      <w:sz w:val="24"/>
                      <w:szCs w:val="24"/>
                    </w:rPr>
                    <w:t>ages intended for logs or operators involved in the ongoing service provision</w:t>
                  </w:r>
                  <w:r>
                    <w:rPr>
                      <w:rFonts w:ascii="Times New Roman" w:hAnsi="Times New Roman" w:cs="Times New Roman"/>
                      <w:sz w:val="24"/>
                      <w:szCs w:val="24"/>
                    </w:rPr>
                    <w:t>.</w:t>
                  </w:r>
                </w:p>
              </w:tc>
            </w:tr>
            <w:tr w:rsidR="00000000" w14:paraId="243DBC4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EBFB526" w14:textId="77777777">
                    <w:trPr>
                      <w:tblCellSpacing w:w="15" w:type="dxa"/>
                      <w:jc w:val="center"/>
                    </w:trPr>
                    <w:tc>
                      <w:tcPr>
                        <w:tcW w:w="0" w:type="auto"/>
                        <w:vAlign w:val="center"/>
                        <w:hideMark/>
                      </w:tcPr>
                      <w:p w14:paraId="40BB5BDB" w14:textId="77777777" w:rsidR="00000000" w:rsidRDefault="00C24396">
                        <w:pPr>
                          <w:rPr>
                            <w:rFonts w:eastAsia="Times New Roman"/>
                            <w:sz w:val="27"/>
                            <w:szCs w:val="27"/>
                          </w:rPr>
                        </w:pPr>
                        <w:hyperlink w:anchor="id0xa333e00" w:history="1">
                          <w:r>
                            <w:rPr>
                              <w:rStyle w:val="Hyperlink"/>
                              <w:rFonts w:eastAsia="Times New Roman"/>
                              <w:b/>
                              <w:bCs/>
                              <w:sz w:val="27"/>
                              <w:szCs w:val="27"/>
                            </w:rPr>
                            <w:t>offlineFrameBufferOperatorNotify</w:t>
                          </w:r>
                        </w:hyperlink>
                        <w:r>
                          <w:rPr>
                            <w:rFonts w:eastAsia="Times New Roman"/>
                            <w:sz w:val="27"/>
                            <w:szCs w:val="27"/>
                          </w:rPr>
                          <w:t xml:space="preserve"> value</w:t>
                        </w:r>
                        <w:bookmarkStart w:id="479" w:name="id0xa335180"/>
                        <w:bookmarkEnd w:id="479"/>
                        <w:r>
                          <w:rPr>
                            <w:rFonts w:eastAsia="Times New Roman"/>
                            <w:sz w:val="27"/>
                            <w:szCs w:val="27"/>
                          </w:rPr>
                          <w:t xml:space="preserve"> ' </w:t>
                        </w:r>
                        <w:r>
                          <w:rPr>
                            <w:rFonts w:eastAsia="Times New Roman"/>
                            <w:b/>
                            <w:bCs/>
                            <w:sz w:val="27"/>
                            <w:szCs w:val="27"/>
                          </w:rPr>
                          <w:t>offlineFrameBufferOperatorNotifyMessage</w:t>
                        </w:r>
                        <w:r>
                          <w:rPr>
                            <w:rFonts w:eastAsia="Times New Roman"/>
                            <w:sz w:val="27"/>
                            <w:szCs w:val="27"/>
                          </w:rPr>
                          <w:t xml:space="preserve"> ' </w:t>
                        </w:r>
                        <w:r>
                          <w:rPr>
                            <w:rFonts w:eastAsia="Times New Roman"/>
                            <w:sz w:val="27"/>
                            <w:szCs w:val="27"/>
                          </w:rPr>
                          <w:t xml:space="preserve">(offline-frame-buffer-operator-notify-message) </w:t>
                        </w:r>
                      </w:p>
                    </w:tc>
                  </w:tr>
                  <w:tr w:rsidR="00000000" w14:paraId="3FD4409D" w14:textId="77777777">
                    <w:trPr>
                      <w:tblCellSpacing w:w="15" w:type="dxa"/>
                      <w:jc w:val="center"/>
                    </w:trPr>
                    <w:tc>
                      <w:tcPr>
                        <w:tcW w:w="0" w:type="auto"/>
                        <w:vAlign w:val="center"/>
                        <w:hideMark/>
                      </w:tcPr>
                      <w:p w14:paraId="4B9575C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offlineFrameBufferOperatorNotify event are classified in terms of severity as 'info', 'warning' or 'alarm'. To simplify filtering and searching for specific me</w:t>
                        </w:r>
                        <w:r>
                          <w:rPr>
                            <w:rFonts w:ascii="Times New Roman" w:hAnsi="Times New Roman" w:cs="Times New Roman"/>
                            <w:sz w:val="24"/>
                            <w:szCs w:val="24"/>
                          </w:rPr>
                          <w:t>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6E9FA224" w14:textId="77777777">
                    <w:trPr>
                      <w:tblCellSpacing w:w="15" w:type="dxa"/>
                      <w:jc w:val="center"/>
                    </w:trPr>
                    <w:tc>
                      <w:tcPr>
                        <w:tcW w:w="0" w:type="auto"/>
                        <w:vAlign w:val="center"/>
                        <w:hideMark/>
                      </w:tcPr>
                      <w:p w14:paraId="4CBFA16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7F71898" w14:textId="77777777">
                    <w:trPr>
                      <w:tblCellSpacing w:w="15" w:type="dxa"/>
                      <w:jc w:val="center"/>
                    </w:trPr>
                    <w:tc>
                      <w:tcPr>
                        <w:tcW w:w="0" w:type="auto"/>
                        <w:vAlign w:val="center"/>
                        <w:hideMark/>
                      </w:tcPr>
                      <w:p w14:paraId="7D1C21FB" w14:textId="77777777" w:rsidR="00000000" w:rsidRDefault="00C24396">
                        <w:pPr>
                          <w:rPr>
                            <w:rFonts w:eastAsia="Times New Roman"/>
                          </w:rPr>
                        </w:pPr>
                        <w:r>
                          <w:rPr>
                            <w:rFonts w:eastAsia="Times New Roman"/>
                          </w:rPr>
                          <w:br/>
                        </w:r>
                        <w:r>
                          <w:rPr>
                            <w:rFonts w:eastAsia="Times New Roman"/>
                            <w:b/>
                            <w:bCs/>
                          </w:rPr>
                          <w:t xml:space="preserve">Type Definition: </w:t>
                        </w:r>
                      </w:p>
                      <w:p w14:paraId="3B509165" w14:textId="77777777" w:rsidR="00000000" w:rsidRDefault="00C24396">
                        <w:pPr>
                          <w:pStyle w:val="HTMLPreformatted"/>
                        </w:pPr>
                        <w:r>
                          <w:rPr>
                            <w:rFonts w:ascii="Courier" w:hAnsi="Courier"/>
                            <w:sz w:val="16"/>
                            <w:szCs w:val="16"/>
                          </w:rPr>
                          <w:t>OfflineFrameBufferOperatorNotifyMessage</w:t>
                        </w:r>
                        <w:r>
                          <w:rPr>
                            <w:rFonts w:ascii="Courier" w:hAnsi="Courier"/>
                            <w:sz w:val="16"/>
                            <w:szCs w:val="16"/>
                          </w:rPr>
                          <w:tab/>
                          <w:t xml:space="preserve"> ::= OperatorNotifyMessag</w:t>
                        </w:r>
                        <w:r>
                          <w:rPr>
                            <w:rFonts w:ascii="Courier" w:hAnsi="Courier"/>
                            <w:sz w:val="16"/>
                            <w:szCs w:val="16"/>
                          </w:rPr>
                          <w:t>e</w:t>
                        </w:r>
                      </w:p>
                      <w:p w14:paraId="1CE6A93C" w14:textId="77777777" w:rsidR="00000000" w:rsidRDefault="00C24396">
                        <w:pPr>
                          <w:rPr>
                            <w:rFonts w:eastAsia="Times New Roman"/>
                          </w:rPr>
                        </w:pPr>
                      </w:p>
                    </w:tc>
                  </w:tr>
                  <w:tr w:rsidR="00000000" w14:paraId="29078A72" w14:textId="77777777">
                    <w:trPr>
                      <w:tblCellSpacing w:w="15" w:type="dxa"/>
                      <w:jc w:val="center"/>
                    </w:trPr>
                    <w:tc>
                      <w:tcPr>
                        <w:tcW w:w="0" w:type="auto"/>
                        <w:vAlign w:val="center"/>
                        <w:hideMark/>
                      </w:tcPr>
                      <w:p w14:paraId="3D776918" w14:textId="77777777" w:rsidR="00000000" w:rsidRDefault="00C24396">
                        <w:pPr>
                          <w:rPr>
                            <w:rFonts w:eastAsia="Times New Roman"/>
                          </w:rPr>
                        </w:pPr>
                      </w:p>
                    </w:tc>
                  </w:tr>
                </w:tbl>
                <w:p w14:paraId="21571141" w14:textId="77777777" w:rsidR="00000000" w:rsidRDefault="00C24396">
                  <w:pPr>
                    <w:rPr>
                      <w:rFonts w:eastAsia="Times New Roman"/>
                    </w:rPr>
                  </w:pPr>
                </w:p>
              </w:tc>
            </w:tr>
          </w:tbl>
          <w:p w14:paraId="6F6D15E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0FA8BC4" w14:textId="77777777">
              <w:trPr>
                <w:tblCellSpacing w:w="15" w:type="dxa"/>
                <w:jc w:val="center"/>
              </w:trPr>
              <w:tc>
                <w:tcPr>
                  <w:tcW w:w="0" w:type="auto"/>
                  <w:vAlign w:val="center"/>
                  <w:hideMark/>
                </w:tcPr>
                <w:p w14:paraId="46EE59DF" w14:textId="77777777" w:rsidR="00000000" w:rsidRDefault="00C24396">
                  <w:pPr>
                    <w:rPr>
                      <w:rFonts w:eastAsia="Times New Roman"/>
                      <w:sz w:val="27"/>
                      <w:szCs w:val="27"/>
                    </w:rPr>
                  </w:pPr>
                  <w:hyperlink w:anchor="id0xa327900" w:history="1">
                    <w:r>
                      <w:rPr>
                        <w:rStyle w:val="Hyperlink"/>
                        <w:rFonts w:eastAsia="Times New Roman"/>
                        <w:b/>
                        <w:bCs/>
                        <w:sz w:val="27"/>
                        <w:szCs w:val="27"/>
                      </w:rPr>
                      <w:t>OfflineFrameBuffer</w:t>
                    </w:r>
                  </w:hyperlink>
                  <w:r>
                    <w:rPr>
                      <w:rFonts w:eastAsia="Times New Roman"/>
                      <w:sz w:val="27"/>
                      <w:szCs w:val="27"/>
                    </w:rPr>
                    <w:t xml:space="preserve"> directive</w:t>
                  </w:r>
                  <w:bookmarkStart w:id="480" w:name="id0xa336a00"/>
                  <w:bookmarkEnd w:id="480"/>
                  <w:r>
                    <w:rPr>
                      <w:rFonts w:eastAsia="Times New Roman"/>
                      <w:sz w:val="27"/>
                      <w:szCs w:val="27"/>
                    </w:rPr>
                    <w:t xml:space="preserve"> ' </w:t>
                  </w:r>
                  <w:r>
                    <w:rPr>
                      <w:rFonts w:eastAsia="Times New Roman"/>
                      <w:b/>
                      <w:bCs/>
                      <w:sz w:val="27"/>
                      <w:szCs w:val="27"/>
                    </w:rPr>
                    <w:t>offlineFrameBufferSetContrParams</w:t>
                  </w:r>
                  <w:r>
                    <w:rPr>
                      <w:rFonts w:eastAsia="Times New Roman"/>
                      <w:sz w:val="27"/>
                      <w:szCs w:val="27"/>
                    </w:rPr>
                    <w:t xml:space="preserve"> ' (offline-frame-buffer-contr-param-ids-and-values) OID .1.3.112.4.4.2.1.70100.3.1.</w:t>
                  </w:r>
                  <w:r>
                    <w:rPr>
                      <w:rFonts w:eastAsia="Times New Roman"/>
                      <w:sz w:val="27"/>
                      <w:szCs w:val="27"/>
                    </w:rPr>
                    <w:t xml:space="preserve">1 </w:t>
                  </w:r>
                </w:p>
              </w:tc>
            </w:tr>
            <w:tr w:rsidR="00000000" w14:paraId="6E1D8797" w14:textId="77777777">
              <w:trPr>
                <w:tblCellSpacing w:w="15" w:type="dxa"/>
                <w:jc w:val="center"/>
              </w:trPr>
              <w:tc>
                <w:tcPr>
                  <w:tcW w:w="0" w:type="auto"/>
                  <w:vAlign w:val="center"/>
                  <w:hideMark/>
                </w:tcPr>
                <w:p w14:paraId="66D0AA2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OfflineFrameBuffer FR type</w:t>
                  </w:r>
                  <w:r>
                    <w:rPr>
                      <w:rFonts w:ascii="Times New Roman" w:hAnsi="Times New Roman" w:cs="Times New Roman"/>
                      <w:sz w:val="24"/>
                      <w:szCs w:val="24"/>
                    </w:rPr>
                    <w:t>.</w:t>
                  </w:r>
                </w:p>
              </w:tc>
            </w:tr>
            <w:tr w:rsidR="00000000" w14:paraId="3AF4764E" w14:textId="77777777">
              <w:trPr>
                <w:tblCellSpacing w:w="15" w:type="dxa"/>
                <w:jc w:val="center"/>
              </w:trPr>
              <w:tc>
                <w:tcPr>
                  <w:tcW w:w="0" w:type="auto"/>
                  <w:vAlign w:val="center"/>
                  <w:hideMark/>
                </w:tcPr>
                <w:p w14:paraId="7DE7A6B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0356A17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454F15E" w14:textId="77777777">
                    <w:trPr>
                      <w:tblCellSpacing w:w="15" w:type="dxa"/>
                      <w:jc w:val="center"/>
                    </w:trPr>
                    <w:tc>
                      <w:tcPr>
                        <w:tcW w:w="0" w:type="auto"/>
                        <w:vAlign w:val="center"/>
                        <w:hideMark/>
                      </w:tcPr>
                      <w:p w14:paraId="4F6B597D" w14:textId="77777777" w:rsidR="00000000" w:rsidRDefault="00C24396">
                        <w:pPr>
                          <w:rPr>
                            <w:rFonts w:eastAsia="Times New Roman"/>
                            <w:sz w:val="27"/>
                            <w:szCs w:val="27"/>
                          </w:rPr>
                        </w:pPr>
                        <w:hyperlink w:anchor="id0xa336a00" w:history="1">
                          <w:r>
                            <w:rPr>
                              <w:rStyle w:val="Hyperlink"/>
                              <w:rFonts w:eastAsia="Times New Roman"/>
                              <w:b/>
                              <w:bCs/>
                              <w:sz w:val="27"/>
                              <w:szCs w:val="27"/>
                            </w:rPr>
                            <w:t>offlineFrameBufferSetContrParams</w:t>
                          </w:r>
                        </w:hyperlink>
                        <w:r>
                          <w:rPr>
                            <w:rFonts w:eastAsia="Times New Roman"/>
                            <w:sz w:val="27"/>
                            <w:szCs w:val="27"/>
                          </w:rPr>
                          <w:t xml:space="preserve"> qualifier</w:t>
                        </w:r>
                        <w:bookmarkStart w:id="481" w:name="id0xa337d00"/>
                        <w:bookmarkEnd w:id="481"/>
                        <w:r>
                          <w:rPr>
                            <w:rFonts w:eastAsia="Times New Roman"/>
                            <w:sz w:val="27"/>
                            <w:szCs w:val="27"/>
                          </w:rPr>
                          <w:t xml:space="preserve"> ' </w:t>
                        </w:r>
                        <w:r>
                          <w:rPr>
                            <w:rFonts w:eastAsia="Times New Roman"/>
                            <w:b/>
                            <w:bCs/>
                            <w:sz w:val="27"/>
                            <w:szCs w:val="27"/>
                          </w:rPr>
                          <w:t>offlineFrameBufferContrParamIdsAndValuesDirQual</w:t>
                        </w:r>
                        <w:r>
                          <w:rPr>
                            <w:rFonts w:eastAsia="Times New Roman"/>
                            <w:sz w:val="27"/>
                            <w:szCs w:val="27"/>
                          </w:rPr>
                          <w:t xml:space="preserve"> ' (offline-frame-buffer-contr-param-ids-and-values-dir-qual) </w:t>
                        </w:r>
                        <w:r>
                          <w:rPr>
                            <w:rFonts w:eastAsia="Times New Roman"/>
                            <w:sz w:val="27"/>
                            <w:szCs w:val="27"/>
                          </w:rPr>
                          <w:t xml:space="preserve">OID </w:t>
                        </w:r>
                      </w:p>
                    </w:tc>
                  </w:tr>
                  <w:tr w:rsidR="00000000" w14:paraId="3F5304BD" w14:textId="77777777">
                    <w:trPr>
                      <w:tblCellSpacing w:w="15" w:type="dxa"/>
                      <w:jc w:val="center"/>
                    </w:trPr>
                    <w:tc>
                      <w:tcPr>
                        <w:tcW w:w="0" w:type="auto"/>
                        <w:vAlign w:val="center"/>
                        <w:hideMark/>
                      </w:tcPr>
                      <w:p w14:paraId="29BC7EA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Offlin</w:t>
                        </w:r>
                        <w:r>
                          <w:rPr>
                            <w:rFonts w:ascii="Times New Roman" w:hAnsi="Times New Roman" w:cs="Times New Roman"/>
                            <w:sz w:val="24"/>
                            <w:szCs w:val="24"/>
                          </w:rPr>
                          <w:t>eFrameBuffer FR and the parameter value must be of the same type as the parameter value that shall be set.</w:t>
                        </w:r>
                        <w:r>
                          <w:rPr>
                            <w:rFonts w:ascii="Times New Roman" w:hAnsi="Times New Roman" w:cs="Times New Roman"/>
                            <w:sz w:val="24"/>
                            <w:szCs w:val="24"/>
                          </w:rPr>
                          <w:t xml:space="preserve"> </w:t>
                        </w:r>
                      </w:p>
                    </w:tc>
                  </w:tr>
                  <w:tr w:rsidR="00000000" w14:paraId="11973901" w14:textId="77777777">
                    <w:trPr>
                      <w:tblCellSpacing w:w="15" w:type="dxa"/>
                      <w:jc w:val="center"/>
                    </w:trPr>
                    <w:tc>
                      <w:tcPr>
                        <w:tcW w:w="0" w:type="auto"/>
                        <w:vAlign w:val="center"/>
                        <w:hideMark/>
                      </w:tcPr>
                      <w:p w14:paraId="6EE9921C"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6E6FBD9D" w14:textId="77777777">
                    <w:trPr>
                      <w:tblCellSpacing w:w="15" w:type="dxa"/>
                      <w:jc w:val="center"/>
                    </w:trPr>
                    <w:tc>
                      <w:tcPr>
                        <w:tcW w:w="0" w:type="auto"/>
                        <w:vAlign w:val="center"/>
                        <w:hideMark/>
                      </w:tcPr>
                      <w:p w14:paraId="7172A683" w14:textId="77777777" w:rsidR="00000000" w:rsidRDefault="00C24396">
                        <w:pPr>
                          <w:rPr>
                            <w:rFonts w:eastAsia="Times New Roman"/>
                          </w:rPr>
                        </w:pPr>
                        <w:r>
                          <w:rPr>
                            <w:rFonts w:eastAsia="Times New Roman"/>
                          </w:rPr>
                          <w:br/>
                        </w:r>
                        <w:r>
                          <w:rPr>
                            <w:rFonts w:eastAsia="Times New Roman"/>
                            <w:b/>
                            <w:bCs/>
                          </w:rPr>
                          <w:t xml:space="preserve">Type Definition: </w:t>
                        </w:r>
                      </w:p>
                      <w:p w14:paraId="566AF6E9" w14:textId="77777777" w:rsidR="00000000" w:rsidRDefault="00C24396">
                        <w:pPr>
                          <w:pStyle w:val="HTMLPreformatted"/>
                        </w:pPr>
                        <w:r>
                          <w:rPr>
                            <w:rFonts w:ascii="Courier" w:hAnsi="Courier"/>
                            <w:sz w:val="16"/>
                            <w:szCs w:val="16"/>
                          </w:rPr>
                          <w:t>OfflineFrameBufferContrParamIdsAndValuesDirQual</w:t>
                        </w:r>
                        <w:r>
                          <w:rPr>
                            <w:rFonts w:ascii="Courier" w:hAnsi="Courier"/>
                            <w:sz w:val="16"/>
                            <w:szCs w:val="16"/>
                          </w:rPr>
                          <w:tab/>
                          <w:t xml:space="preserve"> ::= Directiv</w:t>
                        </w:r>
                        <w:r>
                          <w:rPr>
                            <w:rFonts w:ascii="Courier" w:hAnsi="Courier"/>
                            <w:sz w:val="16"/>
                            <w:szCs w:val="16"/>
                          </w:rPr>
                          <w:t>eQualifie</w:t>
                        </w:r>
                        <w:r>
                          <w:rPr>
                            <w:rFonts w:ascii="Courier" w:hAnsi="Courier"/>
                            <w:sz w:val="16"/>
                            <w:szCs w:val="16"/>
                          </w:rPr>
                          <w:t>r</w:t>
                        </w:r>
                      </w:p>
                      <w:p w14:paraId="608F2448" w14:textId="77777777" w:rsidR="00000000" w:rsidRDefault="00C24396">
                        <w:pPr>
                          <w:rPr>
                            <w:rFonts w:eastAsia="Times New Roman"/>
                          </w:rPr>
                        </w:pPr>
                      </w:p>
                    </w:tc>
                  </w:tr>
                  <w:tr w:rsidR="00000000" w14:paraId="17454CF7" w14:textId="77777777">
                    <w:trPr>
                      <w:tblCellSpacing w:w="15" w:type="dxa"/>
                      <w:jc w:val="center"/>
                    </w:trPr>
                    <w:tc>
                      <w:tcPr>
                        <w:tcW w:w="0" w:type="auto"/>
                        <w:vAlign w:val="center"/>
                        <w:hideMark/>
                      </w:tcPr>
                      <w:p w14:paraId="4FCA199C" w14:textId="77777777" w:rsidR="00000000" w:rsidRDefault="00C24396">
                        <w:pPr>
                          <w:rPr>
                            <w:rFonts w:eastAsia="Times New Roman"/>
                          </w:rPr>
                        </w:pPr>
                      </w:p>
                    </w:tc>
                  </w:tr>
                </w:tbl>
                <w:p w14:paraId="58A66AA8" w14:textId="77777777" w:rsidR="00000000" w:rsidRDefault="00C24396">
                  <w:pPr>
                    <w:rPr>
                      <w:rFonts w:eastAsia="Times New Roman"/>
                    </w:rPr>
                  </w:pPr>
                </w:p>
              </w:tc>
            </w:tr>
          </w:tbl>
          <w:p w14:paraId="2D7C7A44" w14:textId="77777777" w:rsidR="00000000" w:rsidRDefault="00C24396">
            <w:pPr>
              <w:rPr>
                <w:rFonts w:eastAsia="Times New Roman"/>
              </w:rPr>
            </w:pPr>
          </w:p>
        </w:tc>
      </w:tr>
    </w:tbl>
    <w:p w14:paraId="7F5FE276"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'TdmRecordingBuffer' authorized by CSS Area</w:t>
      </w:r>
      <w:bookmarkStart w:id="482" w:name="id0xa339880"/>
      <w:bookmarkEnd w:id="48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6A9428D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7FB6CA" w14:textId="77777777" w:rsidR="00000000" w:rsidRDefault="00C24396">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14:paraId="1522315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EFA88E" w14:textId="77777777" w:rsidR="00000000" w:rsidRDefault="00C24396">
            <w:pPr>
              <w:rPr>
                <w:rFonts w:eastAsia="Times New Roman"/>
              </w:rPr>
            </w:pPr>
            <w:r>
              <w:rPr>
                <w:rFonts w:eastAsia="Times New Roman"/>
                <w:b/>
                <w:bCs/>
              </w:rPr>
              <w:t xml:space="preserve">Definition: </w:t>
            </w:r>
            <w:r>
              <w:rPr>
                <w:rFonts w:eastAsia="Times New Roman"/>
              </w:rPr>
              <w:t xml:space="preserve">The </w:t>
            </w:r>
            <w:r>
              <w:rPr>
                <w:rFonts w:eastAsia="Times New Roman"/>
              </w:rPr>
              <w:t>TDM Recording Buffer is a repository of tracking data segments that are subsequently retrieved by Tracking Data CSTS Provider instances operating in the complete data transfer mode. The TdmRecordingBuffer FR corresponds to the Recording Buffer production e</w:t>
            </w:r>
            <w:r>
              <w:rPr>
                <w:rFonts w:eastAsia="Times New Roman"/>
              </w:rPr>
              <w:t>ntity defined in annex F3 of the Cross Suppport Transfer Service - Tracking Data Service Recommended Standard. An instance of TdmRcordingBuffer records all TDM Atomic Segments generated by the TdmSegmentGen FR instance with which it is associated. A TdmRec</w:t>
            </w:r>
            <w:r>
              <w:rPr>
                <w:rFonts w:eastAsia="Times New Roman"/>
              </w:rPr>
              <w:t xml:space="preserve">ordingBuffer instance makes available all TDM Atomic Segments that it retains to any TdCstsProvider FR instance with which it is associated. The applied data retention policy is FIFO. </w:t>
            </w:r>
          </w:p>
        </w:tc>
      </w:tr>
      <w:tr w:rsidR="00000000" w14:paraId="0FB58678"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58B764D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BCCBE8F" w14:textId="77777777" w:rsidR="00000000" w:rsidRDefault="00C24396">
                  <w:pPr>
                    <w:rPr>
                      <w:rFonts w:eastAsia="Times New Roman"/>
                    </w:rPr>
                  </w:pPr>
                </w:p>
              </w:tc>
            </w:tr>
            <w:tr w:rsidR="00000000" w14:paraId="297A43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5683A"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60A3443" w14:textId="77777777">
                    <w:trPr>
                      <w:tblCellSpacing w:w="15" w:type="dxa"/>
                    </w:trPr>
                    <w:tc>
                      <w:tcPr>
                        <w:tcW w:w="2000" w:type="pct"/>
                        <w:vAlign w:val="center"/>
                        <w:hideMark/>
                      </w:tcPr>
                      <w:p w14:paraId="7A9C28CC" w14:textId="77777777" w:rsidR="00000000" w:rsidRDefault="00C24396">
                        <w:pPr>
                          <w:rPr>
                            <w:rFonts w:eastAsia="Times New Roman"/>
                          </w:rPr>
                        </w:pPr>
                        <w:r>
                          <w:rPr>
                            <w:rFonts w:eastAsia="Times New Roman"/>
                          </w:rPr>
                          <w:t xml:space="preserve">Monitored only: </w:t>
                        </w:r>
                      </w:p>
                    </w:tc>
                    <w:tc>
                      <w:tcPr>
                        <w:tcW w:w="0" w:type="auto"/>
                        <w:vAlign w:val="center"/>
                        <w:hideMark/>
                      </w:tcPr>
                      <w:p w14:paraId="53D60EFF" w14:textId="77777777" w:rsidR="00000000" w:rsidRDefault="00C24396">
                        <w:pPr>
                          <w:rPr>
                            <w:rFonts w:eastAsia="Times New Roman"/>
                          </w:rPr>
                        </w:pPr>
                        <w:hyperlink w:anchor="id0xa33a780" w:history="1">
                          <w:r>
                            <w:rPr>
                              <w:rStyle w:val="Hyperlink"/>
                              <w:rFonts w:eastAsia="Times New Roman"/>
                            </w:rPr>
                            <w:t>tdmRecordingBufferProdStat</w:t>
                          </w:r>
                        </w:hyperlink>
                      </w:p>
                    </w:tc>
                  </w:tr>
                  <w:tr w:rsidR="00000000" w14:paraId="3FD6F14B" w14:textId="77777777">
                    <w:trPr>
                      <w:tblCellSpacing w:w="15" w:type="dxa"/>
                    </w:trPr>
                    <w:tc>
                      <w:tcPr>
                        <w:tcW w:w="2000" w:type="pct"/>
                        <w:vAlign w:val="center"/>
                        <w:hideMark/>
                      </w:tcPr>
                      <w:p w14:paraId="6083D032" w14:textId="77777777" w:rsidR="00000000" w:rsidRDefault="00C24396">
                        <w:pPr>
                          <w:rPr>
                            <w:rFonts w:eastAsia="Times New Roman"/>
                          </w:rPr>
                        </w:pPr>
                        <w:r>
                          <w:rPr>
                            <w:rFonts w:eastAsia="Times New Roman"/>
                          </w:rPr>
                          <w:t xml:space="preserve">Monitored only: </w:t>
                        </w:r>
                      </w:p>
                    </w:tc>
                    <w:tc>
                      <w:tcPr>
                        <w:tcW w:w="0" w:type="auto"/>
                        <w:vAlign w:val="center"/>
                        <w:hideMark/>
                      </w:tcPr>
                      <w:p w14:paraId="3BD6F08C" w14:textId="77777777" w:rsidR="00000000" w:rsidRDefault="00C24396">
                        <w:pPr>
                          <w:rPr>
                            <w:rFonts w:eastAsia="Times New Roman"/>
                          </w:rPr>
                        </w:pPr>
                        <w:hyperlink w:anchor="id0xa33d180" w:history="1">
                          <w:r>
                            <w:rPr>
                              <w:rStyle w:val="Hyperlink"/>
                              <w:rFonts w:eastAsia="Times New Roman"/>
                            </w:rPr>
                            <w:t>tdmRecordingBufferResourceStat</w:t>
                          </w:r>
                        </w:hyperlink>
                      </w:p>
                    </w:tc>
                  </w:tr>
                  <w:tr w:rsidR="00000000" w14:paraId="7E600694" w14:textId="77777777">
                    <w:trPr>
                      <w:tblCellSpacing w:w="15" w:type="dxa"/>
                    </w:trPr>
                    <w:tc>
                      <w:tcPr>
                        <w:tcW w:w="2000" w:type="pct"/>
                        <w:vAlign w:val="center"/>
                        <w:hideMark/>
                      </w:tcPr>
                      <w:p w14:paraId="33F39A3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36F42BD" w14:textId="77777777" w:rsidR="00000000" w:rsidRDefault="00C24396">
                        <w:pPr>
                          <w:rPr>
                            <w:rFonts w:eastAsia="Times New Roman"/>
                          </w:rPr>
                        </w:pPr>
                        <w:hyperlink w:anchor="id0xa33fb80" w:history="1">
                          <w:r>
                            <w:rPr>
                              <w:rStyle w:val="Hyperlink"/>
                              <w:rFonts w:eastAsia="Times New Roman"/>
                            </w:rPr>
                            <w:t>tdmRecordingBufferAllocatedStorage</w:t>
                          </w:r>
                        </w:hyperlink>
                      </w:p>
                    </w:tc>
                  </w:tr>
                  <w:tr w:rsidR="00000000" w14:paraId="2AA485B9" w14:textId="77777777">
                    <w:trPr>
                      <w:tblCellSpacing w:w="15" w:type="dxa"/>
                    </w:trPr>
                    <w:tc>
                      <w:tcPr>
                        <w:tcW w:w="2000" w:type="pct"/>
                        <w:vAlign w:val="center"/>
                        <w:hideMark/>
                      </w:tcPr>
                      <w:p w14:paraId="44E94544" w14:textId="77777777" w:rsidR="00000000" w:rsidRDefault="00C24396">
                        <w:pPr>
                          <w:rPr>
                            <w:rFonts w:eastAsia="Times New Roman"/>
                          </w:rPr>
                        </w:pPr>
                        <w:r>
                          <w:rPr>
                            <w:rFonts w:eastAsia="Times New Roman"/>
                          </w:rPr>
                          <w:t xml:space="preserve">Monitored only: </w:t>
                        </w:r>
                      </w:p>
                    </w:tc>
                    <w:tc>
                      <w:tcPr>
                        <w:tcW w:w="0" w:type="auto"/>
                        <w:vAlign w:val="center"/>
                        <w:hideMark/>
                      </w:tcPr>
                      <w:p w14:paraId="441311F4" w14:textId="77777777" w:rsidR="00000000" w:rsidRDefault="00C24396">
                        <w:pPr>
                          <w:rPr>
                            <w:rFonts w:eastAsia="Times New Roman"/>
                          </w:rPr>
                        </w:pPr>
                        <w:hyperlink w:anchor="id0xa342600" w:history="1">
                          <w:r>
                            <w:rPr>
                              <w:rStyle w:val="Hyperlink"/>
                              <w:rFonts w:eastAsia="Times New Roman"/>
                            </w:rPr>
                            <w:t>tdmRecordingBufferAvailableStorage</w:t>
                          </w:r>
                        </w:hyperlink>
                      </w:p>
                    </w:tc>
                  </w:tr>
                </w:tbl>
                <w:p w14:paraId="04AADA02" w14:textId="77777777" w:rsidR="00000000" w:rsidRDefault="00C24396">
                  <w:pPr>
                    <w:rPr>
                      <w:rFonts w:eastAsia="Times New Roman"/>
                    </w:rPr>
                  </w:pPr>
                </w:p>
              </w:tc>
            </w:tr>
            <w:tr w:rsidR="00000000" w14:paraId="3B9F14A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27708F2" w14:textId="77777777" w:rsidR="00000000" w:rsidRDefault="00C24396">
                  <w:pPr>
                    <w:rPr>
                      <w:rFonts w:eastAsia="Times New Roman"/>
                      <w:sz w:val="20"/>
                      <w:szCs w:val="20"/>
                    </w:rPr>
                  </w:pPr>
                </w:p>
              </w:tc>
            </w:tr>
            <w:tr w:rsidR="00000000" w14:paraId="097A071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8950C"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0"/>
                  </w:tblGrid>
                  <w:tr w:rsidR="00000000" w14:paraId="172C78B9" w14:textId="77777777">
                    <w:trPr>
                      <w:tblCellSpacing w:w="15" w:type="dxa"/>
                    </w:trPr>
                    <w:tc>
                      <w:tcPr>
                        <w:tcW w:w="0" w:type="auto"/>
                        <w:vAlign w:val="center"/>
                        <w:hideMark/>
                      </w:tcPr>
                      <w:p w14:paraId="55AADEA6" w14:textId="77777777" w:rsidR="00000000" w:rsidRDefault="00C24396">
                        <w:pPr>
                          <w:rPr>
                            <w:rFonts w:eastAsia="Times New Roman"/>
                          </w:rPr>
                        </w:pPr>
                        <w:hyperlink w:anchor="id0xa352b80" w:history="1">
                          <w:r>
                            <w:rPr>
                              <w:rStyle w:val="Hyperlink"/>
                              <w:rFonts w:eastAsia="Times New Roman"/>
                            </w:rPr>
                            <w:t>tdmRecordingBufferSetContrParams</w:t>
                          </w:r>
                        </w:hyperlink>
                      </w:p>
                    </w:tc>
                  </w:tr>
                </w:tbl>
                <w:p w14:paraId="202012B2" w14:textId="77777777" w:rsidR="00000000" w:rsidRDefault="00C24396">
                  <w:pPr>
                    <w:rPr>
                      <w:rFonts w:eastAsia="Times New Roman"/>
                    </w:rPr>
                  </w:pPr>
                </w:p>
              </w:tc>
            </w:tr>
            <w:tr w:rsidR="00000000" w14:paraId="7371A0E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96DC6D5" w14:textId="77777777" w:rsidR="00000000" w:rsidRDefault="00C24396">
                  <w:pPr>
                    <w:rPr>
                      <w:rFonts w:eastAsia="Times New Roman"/>
                      <w:sz w:val="20"/>
                      <w:szCs w:val="20"/>
                    </w:rPr>
                  </w:pPr>
                </w:p>
              </w:tc>
            </w:tr>
            <w:tr w:rsidR="00000000" w14:paraId="1B89CC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7DC92"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3"/>
                  </w:tblGrid>
                  <w:tr w:rsidR="00000000" w14:paraId="1DDAC9F6" w14:textId="77777777">
                    <w:trPr>
                      <w:tblCellSpacing w:w="15" w:type="dxa"/>
                    </w:trPr>
                    <w:tc>
                      <w:tcPr>
                        <w:tcW w:w="0" w:type="auto"/>
                        <w:vAlign w:val="center"/>
                        <w:hideMark/>
                      </w:tcPr>
                      <w:p w14:paraId="1F15AEAC" w14:textId="77777777" w:rsidR="00000000" w:rsidRDefault="00C24396">
                        <w:pPr>
                          <w:rPr>
                            <w:rFonts w:eastAsia="Times New Roman"/>
                          </w:rPr>
                        </w:pPr>
                        <w:hyperlink w:anchor="id0xa345000" w:history="1">
                          <w:r>
                            <w:rPr>
                              <w:rStyle w:val="Hyperlink"/>
                              <w:rFonts w:eastAsia="Times New Roman"/>
                            </w:rPr>
                            <w:t>tdmRecordingBufferProdStatChange</w:t>
                          </w:r>
                        </w:hyperlink>
                      </w:p>
                    </w:tc>
                  </w:tr>
                  <w:tr w:rsidR="00000000" w14:paraId="4A6CDB15" w14:textId="77777777">
                    <w:trPr>
                      <w:tblCellSpacing w:w="15" w:type="dxa"/>
                    </w:trPr>
                    <w:tc>
                      <w:tcPr>
                        <w:tcW w:w="0" w:type="auto"/>
                        <w:vAlign w:val="center"/>
                        <w:hideMark/>
                      </w:tcPr>
                      <w:p w14:paraId="6D82B529" w14:textId="77777777" w:rsidR="00000000" w:rsidRDefault="00C24396">
                        <w:pPr>
                          <w:rPr>
                            <w:rFonts w:eastAsia="Times New Roman"/>
                          </w:rPr>
                        </w:pPr>
                        <w:hyperlink w:anchor="id0xa347b80" w:history="1">
                          <w:r>
                            <w:rPr>
                              <w:rStyle w:val="Hyperlink"/>
                              <w:rFonts w:eastAsia="Times New Roman"/>
                            </w:rPr>
                            <w:t>tdmRecordingBufferResourceStatChange</w:t>
                          </w:r>
                        </w:hyperlink>
                      </w:p>
                    </w:tc>
                  </w:tr>
                  <w:tr w:rsidR="00000000" w14:paraId="026DDD94" w14:textId="77777777">
                    <w:trPr>
                      <w:tblCellSpacing w:w="15" w:type="dxa"/>
                    </w:trPr>
                    <w:tc>
                      <w:tcPr>
                        <w:tcW w:w="0" w:type="auto"/>
                        <w:vAlign w:val="center"/>
                        <w:hideMark/>
                      </w:tcPr>
                      <w:p w14:paraId="4D1D91C4" w14:textId="77777777" w:rsidR="00000000" w:rsidRDefault="00C24396">
                        <w:pPr>
                          <w:rPr>
                            <w:rFonts w:eastAsia="Times New Roman"/>
                          </w:rPr>
                        </w:pPr>
                        <w:hyperlink w:anchor="id0xa34a880" w:history="1">
                          <w:r>
                            <w:rPr>
                              <w:rStyle w:val="Hyperlink"/>
                              <w:rFonts w:eastAsia="Times New Roman"/>
                            </w:rPr>
                            <w:t>tdmRecordingBufferProdConfigurationChange</w:t>
                          </w:r>
                        </w:hyperlink>
                      </w:p>
                    </w:tc>
                  </w:tr>
                  <w:tr w:rsidR="00000000" w14:paraId="0D148CDF" w14:textId="77777777">
                    <w:trPr>
                      <w:tblCellSpacing w:w="15" w:type="dxa"/>
                    </w:trPr>
                    <w:tc>
                      <w:tcPr>
                        <w:tcW w:w="0" w:type="auto"/>
                        <w:vAlign w:val="center"/>
                        <w:hideMark/>
                      </w:tcPr>
                      <w:p w14:paraId="4BDA3448" w14:textId="77777777" w:rsidR="00000000" w:rsidRDefault="00C24396">
                        <w:pPr>
                          <w:rPr>
                            <w:rFonts w:eastAsia="Times New Roman"/>
                          </w:rPr>
                        </w:pPr>
                        <w:hyperlink w:anchor="id0xa34d400" w:history="1">
                          <w:r>
                            <w:rPr>
                              <w:rStyle w:val="Hyperlink"/>
                              <w:rFonts w:eastAsia="Times New Roman"/>
                            </w:rPr>
                            <w:t>tdmRecordingBufferOverflow</w:t>
                          </w:r>
                        </w:hyperlink>
                      </w:p>
                    </w:tc>
                  </w:tr>
                  <w:tr w:rsidR="00000000" w14:paraId="38EEF248" w14:textId="77777777">
                    <w:trPr>
                      <w:tblCellSpacing w:w="15" w:type="dxa"/>
                    </w:trPr>
                    <w:tc>
                      <w:tcPr>
                        <w:tcW w:w="0" w:type="auto"/>
                        <w:vAlign w:val="center"/>
                        <w:hideMark/>
                      </w:tcPr>
                      <w:p w14:paraId="686D01E7" w14:textId="77777777" w:rsidR="00000000" w:rsidRDefault="00C24396">
                        <w:pPr>
                          <w:rPr>
                            <w:rFonts w:eastAsia="Times New Roman"/>
                          </w:rPr>
                        </w:pPr>
                        <w:hyperlink w:anchor="id0xa34ff80" w:history="1">
                          <w:r>
                            <w:rPr>
                              <w:rStyle w:val="Hyperlink"/>
                              <w:rFonts w:eastAsia="Times New Roman"/>
                            </w:rPr>
                            <w:t>tdmRecordingBufferOperatorNotify</w:t>
                          </w:r>
                        </w:hyperlink>
                      </w:p>
                    </w:tc>
                  </w:tr>
                </w:tbl>
                <w:p w14:paraId="41D17532" w14:textId="77777777" w:rsidR="00000000" w:rsidRDefault="00C24396">
                  <w:pPr>
                    <w:rPr>
                      <w:rFonts w:eastAsia="Times New Roman"/>
                    </w:rPr>
                  </w:pPr>
                </w:p>
              </w:tc>
            </w:tr>
          </w:tbl>
          <w:p w14:paraId="10686348" w14:textId="77777777" w:rsidR="00000000" w:rsidRDefault="00C24396">
            <w:pPr>
              <w:rPr>
                <w:rFonts w:eastAsia="Times New Roman"/>
              </w:rPr>
            </w:pPr>
          </w:p>
        </w:tc>
      </w:tr>
      <w:tr w:rsidR="00000000" w14:paraId="2CBDA9E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F45DBE" w14:textId="77777777" w:rsidR="00000000" w:rsidRDefault="00C24396">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24FA306" w14:textId="77777777">
              <w:trPr>
                <w:tblCellSpacing w:w="15" w:type="dxa"/>
                <w:jc w:val="center"/>
              </w:trPr>
              <w:tc>
                <w:tcPr>
                  <w:tcW w:w="0" w:type="auto"/>
                  <w:vAlign w:val="center"/>
                  <w:hideMark/>
                </w:tcPr>
                <w:p w14:paraId="56BD2C0C"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parameter</w:t>
                  </w:r>
                  <w:bookmarkStart w:id="483" w:name="id0xa33a780"/>
                  <w:bookmarkEnd w:id="483"/>
                  <w:r>
                    <w:rPr>
                      <w:rFonts w:eastAsia="Times New Roman"/>
                      <w:sz w:val="27"/>
                      <w:szCs w:val="27"/>
                    </w:rPr>
                    <w:t xml:space="preserve"> ' </w:t>
                  </w:r>
                  <w:r>
                    <w:rPr>
                      <w:rFonts w:eastAsia="Times New Roman"/>
                      <w:b/>
                      <w:bCs/>
                      <w:sz w:val="27"/>
                      <w:szCs w:val="27"/>
                    </w:rPr>
                    <w:t>tdmRecordingBufferProdStat</w:t>
                  </w:r>
                  <w:r>
                    <w:rPr>
                      <w:rFonts w:eastAsia="Times New Roman"/>
                      <w:sz w:val="27"/>
                      <w:szCs w:val="27"/>
                    </w:rPr>
                    <w:t xml:space="preserve"> ' </w:t>
                  </w:r>
                  <w:r>
                    <w:rPr>
                      <w:rFonts w:eastAsia="Times New Roman"/>
                      <w:sz w:val="27"/>
                      <w:szCs w:val="27"/>
                    </w:rPr>
                    <w:t xml:space="preserve">(tdm-recording-buffer-prod-stat) OID .1.3.112.4.4.2.1.70200.1.1.1 </w:t>
                  </w:r>
                </w:p>
              </w:tc>
            </w:tr>
            <w:tr w:rsidR="00000000" w14:paraId="0BB2A6BF" w14:textId="77777777">
              <w:trPr>
                <w:tblCellSpacing w:w="15" w:type="dxa"/>
                <w:jc w:val="center"/>
              </w:trPr>
              <w:tc>
                <w:tcPr>
                  <w:tcW w:w="0" w:type="auto"/>
                  <w:vAlign w:val="center"/>
                  <w:hideMark/>
                </w:tcPr>
                <w:p w14:paraId="342DEEC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production status of the TdmRecordingBuffer FR. This FR reports such parameter although it does not represent a service provider. The reason is that </w:t>
                  </w:r>
                  <w:r>
                    <w:rPr>
                      <w:rFonts w:ascii="Times New Roman" w:hAnsi="Times New Roman" w:cs="Times New Roman"/>
                      <w:sz w:val="24"/>
                      <w:szCs w:val="24"/>
                    </w:rPr>
                    <w:t>the filling of the recording buffer depends on the underlying resources forming the production chain for the data to be collected by the recording buffer. Therefore the recording buffer shall, based on the status of the underlying production FRs, determine</w:t>
                  </w:r>
                  <w:r>
                    <w:rPr>
                      <w:rFonts w:ascii="Times New Roman" w:hAnsi="Times New Roman" w:cs="Times New Roman"/>
                      <w:sz w:val="24"/>
                      <w:szCs w:val="24"/>
                    </w:rPr>
                    <w:t xml:space="preserve"> an aggregate production status the changes of which are recorded by the recording buffer synchronously with the TDM segments.  </w:t>
                  </w:r>
                </w:p>
                <w:p w14:paraId="612E1A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parameter can take on one of four values:</w:t>
                  </w:r>
                </w:p>
                <w:p w14:paraId="40C3B0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all production functions needed to support the TDM segment reco</w:t>
                  </w:r>
                  <w:r>
                    <w:rPr>
                      <w:rFonts w:ascii="Times New Roman" w:hAnsi="Times New Roman" w:cs="Times New Roman"/>
                      <w:sz w:val="24"/>
                      <w:szCs w:val="24"/>
                    </w:rPr>
                    <w:t>rding have been configured;</w:t>
                  </w:r>
                </w:p>
                <w:p w14:paraId="2E63806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 ‘operational’:  all production functions have been enabled to generate the TDM segments to be recorded by the recording buffer;</w:t>
                  </w:r>
                </w:p>
                <w:p w14:paraId="3A41723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w:t>
                  </w:r>
                  <w:r>
                    <w:rPr>
                      <w:rFonts w:ascii="Times New Roman" w:hAnsi="Times New Roman" w:cs="Times New Roman"/>
                      <w:sz w:val="24"/>
                      <w:szCs w:val="24"/>
                    </w:rPr>
                    <w:t>on that may be temporary;</w:t>
                  </w:r>
                </w:p>
                <w:p w14:paraId="7BC690EC" w14:textId="77777777" w:rsidR="00000000" w:rsidRDefault="00C24396">
                  <w:pPr>
                    <w:pStyle w:val="HTMLPreformatted"/>
                  </w:pPr>
                  <w:r>
                    <w:rPr>
                      <w:rFonts w:ascii="Times New Roman" w:hAnsi="Times New Roman" w:cs="Times New Roman"/>
                      <w:sz w:val="24"/>
                      <w:szCs w:val="24"/>
                    </w:rPr>
                    <w:t xml:space="preserve"> - ‘halted’:  one or more production functions have been stopped by management action</w:t>
                  </w:r>
                  <w:r>
                    <w:rPr>
                      <w:rFonts w:ascii="Times New Roman" w:hAnsi="Times New Roman" w:cs="Times New Roman"/>
                      <w:sz w:val="24"/>
                      <w:szCs w:val="24"/>
                    </w:rPr>
                    <w:t>.</w:t>
                  </w:r>
                </w:p>
              </w:tc>
            </w:tr>
            <w:tr w:rsidR="00000000" w14:paraId="0B3478AF" w14:textId="77777777">
              <w:trPr>
                <w:tblCellSpacing w:w="15" w:type="dxa"/>
                <w:jc w:val="center"/>
              </w:trPr>
              <w:tc>
                <w:tcPr>
                  <w:tcW w:w="0" w:type="auto"/>
                  <w:vAlign w:val="center"/>
                  <w:hideMark/>
                </w:tcPr>
                <w:p w14:paraId="5FB3AE59"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4E2B6C6A" w14:textId="77777777">
              <w:trPr>
                <w:tblCellSpacing w:w="15" w:type="dxa"/>
                <w:jc w:val="center"/>
              </w:trPr>
              <w:tc>
                <w:tcPr>
                  <w:tcW w:w="0" w:type="auto"/>
                  <w:vAlign w:val="center"/>
                  <w:hideMark/>
                </w:tcPr>
                <w:p w14:paraId="770677B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CDBE86F" w14:textId="77777777">
              <w:trPr>
                <w:tblCellSpacing w:w="15" w:type="dxa"/>
                <w:jc w:val="center"/>
              </w:trPr>
              <w:tc>
                <w:tcPr>
                  <w:tcW w:w="0" w:type="auto"/>
                  <w:vAlign w:val="center"/>
                  <w:hideMark/>
                </w:tcPr>
                <w:p w14:paraId="72EAFC8A" w14:textId="77777777" w:rsidR="00000000" w:rsidRDefault="00C24396">
                  <w:pPr>
                    <w:rPr>
                      <w:rFonts w:eastAsia="Times New Roman"/>
                    </w:rPr>
                  </w:pPr>
                  <w:r>
                    <w:rPr>
                      <w:rFonts w:eastAsia="Times New Roman"/>
                    </w:rPr>
                    <w:br/>
                  </w:r>
                  <w:r>
                    <w:rPr>
                      <w:rFonts w:eastAsia="Times New Roman"/>
                      <w:b/>
                      <w:bCs/>
                    </w:rPr>
                    <w:t xml:space="preserve">Type Definition: </w:t>
                  </w:r>
                </w:p>
                <w:p w14:paraId="3BE738C3" w14:textId="77777777" w:rsidR="00000000" w:rsidRDefault="00C24396">
                  <w:pPr>
                    <w:pStyle w:val="HTMLPreformatted"/>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14:paraId="307969C8" w14:textId="77777777" w:rsidR="00000000" w:rsidRDefault="00C24396">
                  <w:pPr>
                    <w:rPr>
                      <w:rFonts w:eastAsia="Times New Roman"/>
                    </w:rPr>
                  </w:pPr>
                </w:p>
              </w:tc>
            </w:tr>
            <w:tr w:rsidR="00000000" w14:paraId="11BA7E92" w14:textId="77777777">
              <w:trPr>
                <w:tblCellSpacing w:w="15" w:type="dxa"/>
                <w:jc w:val="center"/>
              </w:trPr>
              <w:tc>
                <w:tcPr>
                  <w:tcW w:w="0" w:type="auto"/>
                  <w:vAlign w:val="center"/>
                  <w:hideMark/>
                </w:tcPr>
                <w:p w14:paraId="5B70CECD" w14:textId="77777777" w:rsidR="00000000" w:rsidRDefault="00C24396">
                  <w:pPr>
                    <w:rPr>
                      <w:rFonts w:eastAsia="Times New Roman"/>
                    </w:rPr>
                  </w:pPr>
                </w:p>
              </w:tc>
            </w:tr>
          </w:tbl>
          <w:p w14:paraId="3A96505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C8D162" w14:textId="77777777">
              <w:trPr>
                <w:tblCellSpacing w:w="15" w:type="dxa"/>
                <w:jc w:val="center"/>
              </w:trPr>
              <w:tc>
                <w:tcPr>
                  <w:tcW w:w="0" w:type="auto"/>
                  <w:vAlign w:val="center"/>
                  <w:hideMark/>
                </w:tcPr>
                <w:p w14:paraId="33945D37"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parameter</w:t>
                  </w:r>
                  <w:bookmarkStart w:id="484" w:name="id0xa33d180"/>
                  <w:bookmarkEnd w:id="484"/>
                  <w:r>
                    <w:rPr>
                      <w:rFonts w:eastAsia="Times New Roman"/>
                      <w:sz w:val="27"/>
                      <w:szCs w:val="27"/>
                    </w:rPr>
                    <w:t xml:space="preserve"> ' </w:t>
                  </w:r>
                  <w:r>
                    <w:rPr>
                      <w:rFonts w:eastAsia="Times New Roman"/>
                      <w:b/>
                      <w:bCs/>
                      <w:sz w:val="27"/>
                      <w:szCs w:val="27"/>
                    </w:rPr>
                    <w:t>tdmRecordingBufferResourceStat</w:t>
                  </w:r>
                  <w:r>
                    <w:rPr>
                      <w:rFonts w:eastAsia="Times New Roman"/>
                      <w:sz w:val="27"/>
                      <w:szCs w:val="27"/>
                    </w:rPr>
                    <w:t xml:space="preserve"> ' (tdm-recording-buffer-resource-stat) OID .1.3.112.4.4.2.1.70200.1.2.1 </w:t>
                  </w:r>
                </w:p>
              </w:tc>
            </w:tr>
            <w:tr w:rsidR="00000000" w14:paraId="2BB8C80E" w14:textId="77777777">
              <w:trPr>
                <w:tblCellSpacing w:w="15" w:type="dxa"/>
                <w:jc w:val="center"/>
              </w:trPr>
              <w:tc>
                <w:tcPr>
                  <w:tcW w:w="0" w:type="auto"/>
                  <w:vAlign w:val="center"/>
                  <w:hideMark/>
                </w:tcPr>
                <w:p w14:paraId="7C1584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w:t>
                  </w:r>
                  <w:r>
                    <w:rPr>
                      <w:rFonts w:ascii="Times New Roman" w:hAnsi="Times New Roman" w:cs="Times New Roman"/>
                      <w:sz w:val="24"/>
                      <w:szCs w:val="24"/>
                    </w:rPr>
                    <w:t>s and can take on four values:</w:t>
                  </w:r>
                </w:p>
                <w:p w14:paraId="608CE64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14:paraId="186B260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14:paraId="619DEA0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0226E29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r>
                    <w:rPr>
                      <w:rFonts w:ascii="Times New Roman" w:hAnsi="Times New Roman" w:cs="Times New Roman"/>
                      <w:sz w:val="24"/>
                      <w:szCs w:val="24"/>
                    </w:rPr>
                    <w:t>.</w:t>
                  </w:r>
                </w:p>
                <w:p w14:paraId="28CF4D24" w14:textId="77777777" w:rsidR="00000000" w:rsidRDefault="00C24396">
                  <w:pPr>
                    <w:pStyle w:val="HTMLPreformatted"/>
                    <w:rPr>
                      <w:rFonts w:ascii="Times New Roman" w:hAnsi="Times New Roman" w:cs="Times New Roman"/>
                      <w:sz w:val="24"/>
                      <w:szCs w:val="24"/>
                    </w:rPr>
                  </w:pPr>
                </w:p>
                <w:p w14:paraId="33CF1DD8" w14:textId="77777777" w:rsidR="00000000" w:rsidRDefault="00C24396">
                  <w:pPr>
                    <w:pStyle w:val="HTMLPreformatted"/>
                  </w:pPr>
                  <w:r>
                    <w:rPr>
                      <w:rFonts w:ascii="Times New Roman" w:hAnsi="Times New Roman" w:cs="Times New Roman"/>
                      <w:sz w:val="24"/>
                      <w:szCs w:val="24"/>
                    </w:rPr>
                    <w:t>NOTE - Because it is an offline data storage FR, the resource status of the TdmRecordingBuffer FR is independent of any Service Package that it may be included in.</w:t>
                  </w:r>
                  <w:r>
                    <w:rPr>
                      <w:rFonts w:ascii="Times New Roman" w:hAnsi="Times New Roman" w:cs="Times New Roman"/>
                      <w:sz w:val="24"/>
                      <w:szCs w:val="24"/>
                    </w:rPr>
                    <w:t xml:space="preserve"> </w:t>
                  </w:r>
                </w:p>
              </w:tc>
            </w:tr>
            <w:tr w:rsidR="00000000" w14:paraId="1A4DE110" w14:textId="77777777">
              <w:trPr>
                <w:tblCellSpacing w:w="15" w:type="dxa"/>
                <w:jc w:val="center"/>
              </w:trPr>
              <w:tc>
                <w:tcPr>
                  <w:tcW w:w="0" w:type="auto"/>
                  <w:vAlign w:val="center"/>
                  <w:hideMark/>
                </w:tcPr>
                <w:p w14:paraId="6ADF79B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5DF8046" w14:textId="77777777">
              <w:trPr>
                <w:tblCellSpacing w:w="15" w:type="dxa"/>
                <w:jc w:val="center"/>
              </w:trPr>
              <w:tc>
                <w:tcPr>
                  <w:tcW w:w="0" w:type="auto"/>
                  <w:vAlign w:val="center"/>
                  <w:hideMark/>
                </w:tcPr>
                <w:p w14:paraId="38BFEC78"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EDD0BD1" w14:textId="77777777">
              <w:trPr>
                <w:tblCellSpacing w:w="15" w:type="dxa"/>
                <w:jc w:val="center"/>
              </w:trPr>
              <w:tc>
                <w:tcPr>
                  <w:tcW w:w="0" w:type="auto"/>
                  <w:vAlign w:val="center"/>
                  <w:hideMark/>
                </w:tcPr>
                <w:p w14:paraId="5A48DE9C" w14:textId="77777777" w:rsidR="00000000" w:rsidRDefault="00C24396">
                  <w:pPr>
                    <w:rPr>
                      <w:rFonts w:eastAsia="Times New Roman"/>
                    </w:rPr>
                  </w:pPr>
                  <w:r>
                    <w:rPr>
                      <w:rFonts w:eastAsia="Times New Roman"/>
                    </w:rPr>
                    <w:br/>
                  </w:r>
                  <w:r>
                    <w:rPr>
                      <w:rFonts w:eastAsia="Times New Roman"/>
                      <w:b/>
                      <w:bCs/>
                    </w:rPr>
                    <w:t xml:space="preserve">Type Definition: </w:t>
                  </w:r>
                </w:p>
                <w:p w14:paraId="3890F711" w14:textId="77777777" w:rsidR="00000000" w:rsidRDefault="00C24396">
                  <w:pPr>
                    <w:pStyle w:val="HTMLPreformatted"/>
                  </w:pPr>
                  <w:r>
                    <w:rPr>
                      <w:rFonts w:ascii="Courier" w:hAnsi="Courier"/>
                      <w:sz w:val="16"/>
                      <w:szCs w:val="16"/>
                    </w:rPr>
                    <w:t>TdmRecordingBufferResourceStat</w:t>
                  </w:r>
                  <w:r>
                    <w:rPr>
                      <w:rFonts w:ascii="Courier" w:hAnsi="Courier"/>
                      <w:sz w:val="16"/>
                      <w:szCs w:val="16"/>
                    </w:rPr>
                    <w:tab/>
                    <w:t xml:space="preserve"> ::= ResourceSta</w:t>
                  </w:r>
                  <w:r>
                    <w:rPr>
                      <w:rFonts w:ascii="Courier" w:hAnsi="Courier"/>
                      <w:sz w:val="16"/>
                      <w:szCs w:val="16"/>
                    </w:rPr>
                    <w:t>t</w:t>
                  </w:r>
                </w:p>
                <w:p w14:paraId="2C630C56" w14:textId="77777777" w:rsidR="00000000" w:rsidRDefault="00C24396">
                  <w:pPr>
                    <w:rPr>
                      <w:rFonts w:eastAsia="Times New Roman"/>
                    </w:rPr>
                  </w:pPr>
                </w:p>
              </w:tc>
            </w:tr>
            <w:tr w:rsidR="00000000" w14:paraId="7DED88C9" w14:textId="77777777">
              <w:trPr>
                <w:tblCellSpacing w:w="15" w:type="dxa"/>
                <w:jc w:val="center"/>
              </w:trPr>
              <w:tc>
                <w:tcPr>
                  <w:tcW w:w="0" w:type="auto"/>
                  <w:vAlign w:val="center"/>
                  <w:hideMark/>
                </w:tcPr>
                <w:p w14:paraId="311B4331" w14:textId="77777777" w:rsidR="00000000" w:rsidRDefault="00C24396">
                  <w:pPr>
                    <w:rPr>
                      <w:rFonts w:eastAsia="Times New Roman"/>
                    </w:rPr>
                  </w:pPr>
                </w:p>
              </w:tc>
            </w:tr>
          </w:tbl>
          <w:p w14:paraId="1CA58CF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455A736" w14:textId="77777777">
              <w:trPr>
                <w:tblCellSpacing w:w="15" w:type="dxa"/>
                <w:jc w:val="center"/>
              </w:trPr>
              <w:tc>
                <w:tcPr>
                  <w:tcW w:w="0" w:type="auto"/>
                  <w:vAlign w:val="center"/>
                  <w:hideMark/>
                </w:tcPr>
                <w:p w14:paraId="161EBD6C"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parameter</w:t>
                  </w:r>
                  <w:bookmarkStart w:id="485" w:name="id0xa33fb80"/>
                  <w:bookmarkEnd w:id="485"/>
                  <w:r>
                    <w:rPr>
                      <w:rFonts w:eastAsia="Times New Roman"/>
                      <w:sz w:val="27"/>
                      <w:szCs w:val="27"/>
                    </w:rPr>
                    <w:t xml:space="preserve"> ' </w:t>
                  </w:r>
                  <w:r>
                    <w:rPr>
                      <w:rFonts w:eastAsia="Times New Roman"/>
                      <w:b/>
                      <w:bCs/>
                      <w:sz w:val="27"/>
                      <w:szCs w:val="27"/>
                    </w:rPr>
                    <w:t>tdmRecordingBufferAllocatedStorage</w:t>
                  </w:r>
                  <w:r>
                    <w:rPr>
                      <w:rFonts w:eastAsia="Times New Roman"/>
                      <w:sz w:val="27"/>
                      <w:szCs w:val="27"/>
                    </w:rPr>
                    <w:t xml:space="preserve"> ' </w:t>
                  </w:r>
                  <w:r>
                    <w:rPr>
                      <w:rFonts w:eastAsia="Times New Roman"/>
                      <w:sz w:val="27"/>
                      <w:szCs w:val="27"/>
                    </w:rPr>
                    <w:t xml:space="preserve">(tdm-recording-buffer-allocated-storage) OID .1.3.112.4.4.2.1.70200.1.3.1 </w:t>
                  </w:r>
                </w:p>
              </w:tc>
            </w:tr>
            <w:tr w:rsidR="00000000" w14:paraId="76E06AA5" w14:textId="77777777">
              <w:trPr>
                <w:tblCellSpacing w:w="15" w:type="dxa"/>
                <w:jc w:val="center"/>
              </w:trPr>
              <w:tc>
                <w:tcPr>
                  <w:tcW w:w="0" w:type="auto"/>
                  <w:vAlign w:val="center"/>
                  <w:hideMark/>
                </w:tcPr>
                <w:p w14:paraId="54FC875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instance for all TDM Atomic Segment types</w:t>
                  </w:r>
                  <w:r>
                    <w:rPr>
                      <w:rFonts w:ascii="Times New Roman" w:hAnsi="Times New Roman" w:cs="Times New Roman"/>
                      <w:sz w:val="24"/>
                      <w:szCs w:val="24"/>
                    </w:rPr>
                    <w:t>.</w:t>
                  </w:r>
                </w:p>
              </w:tc>
            </w:tr>
            <w:tr w:rsidR="00000000" w14:paraId="27B658C8" w14:textId="77777777">
              <w:trPr>
                <w:tblCellSpacing w:w="15" w:type="dxa"/>
                <w:jc w:val="center"/>
              </w:trPr>
              <w:tc>
                <w:tcPr>
                  <w:tcW w:w="0" w:type="auto"/>
                  <w:vAlign w:val="center"/>
                  <w:hideMark/>
                </w:tcPr>
                <w:p w14:paraId="1A68209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48456F98" w14:textId="77777777">
              <w:trPr>
                <w:tblCellSpacing w:w="15" w:type="dxa"/>
                <w:jc w:val="center"/>
              </w:trPr>
              <w:tc>
                <w:tcPr>
                  <w:tcW w:w="0" w:type="auto"/>
                  <w:vAlign w:val="center"/>
                  <w:hideMark/>
                </w:tcPr>
                <w:p w14:paraId="1978BF09" w14:textId="77777777" w:rsidR="00000000" w:rsidRDefault="00C24396">
                  <w:pPr>
                    <w:rPr>
                      <w:rFonts w:eastAsia="Times New Roman"/>
                    </w:rPr>
                  </w:pPr>
                  <w:r>
                    <w:rPr>
                      <w:rFonts w:eastAsia="Times New Roman"/>
                      <w:b/>
                      <w:bCs/>
                    </w:rPr>
                    <w:t>Engineer</w:t>
                  </w:r>
                  <w:r>
                    <w:rPr>
                      <w:rFonts w:eastAsia="Times New Roman"/>
                      <w:b/>
                      <w:bCs/>
                    </w:rPr>
                    <w:t xml:space="preserve">ing Unit: </w:t>
                  </w:r>
                  <w:r>
                    <w:rPr>
                      <w:rFonts w:eastAsia="Times New Roman"/>
                    </w:rPr>
                    <w:t>megabytes</w:t>
                  </w:r>
                </w:p>
              </w:tc>
            </w:tr>
            <w:tr w:rsidR="00000000" w14:paraId="15CD790F" w14:textId="77777777">
              <w:trPr>
                <w:tblCellSpacing w:w="15" w:type="dxa"/>
                <w:jc w:val="center"/>
              </w:trPr>
              <w:tc>
                <w:tcPr>
                  <w:tcW w:w="0" w:type="auto"/>
                  <w:vAlign w:val="center"/>
                  <w:hideMark/>
                </w:tcPr>
                <w:p w14:paraId="2AD7045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177A196" w14:textId="77777777">
              <w:trPr>
                <w:tblCellSpacing w:w="15" w:type="dxa"/>
                <w:jc w:val="center"/>
              </w:trPr>
              <w:tc>
                <w:tcPr>
                  <w:tcW w:w="0" w:type="auto"/>
                  <w:vAlign w:val="center"/>
                  <w:hideMark/>
                </w:tcPr>
                <w:p w14:paraId="06AA01EE" w14:textId="77777777" w:rsidR="00000000" w:rsidRDefault="00C24396">
                  <w:pPr>
                    <w:rPr>
                      <w:rFonts w:eastAsia="Times New Roman"/>
                    </w:rPr>
                  </w:pPr>
                  <w:r>
                    <w:rPr>
                      <w:rFonts w:eastAsia="Times New Roman"/>
                    </w:rPr>
                    <w:br/>
                  </w:r>
                  <w:r>
                    <w:rPr>
                      <w:rFonts w:eastAsia="Times New Roman"/>
                      <w:b/>
                      <w:bCs/>
                    </w:rPr>
                    <w:t xml:space="preserve">Type Definition: </w:t>
                  </w:r>
                </w:p>
                <w:p w14:paraId="4318B3E5" w14:textId="77777777" w:rsidR="00000000" w:rsidRDefault="00C24396">
                  <w:pPr>
                    <w:pStyle w:val="HTMLPreformatted"/>
                  </w:pPr>
                  <w:r>
                    <w:rPr>
                      <w:rFonts w:ascii="Courier" w:hAnsi="Courier"/>
                      <w:sz w:val="16"/>
                      <w:szCs w:val="16"/>
                    </w:rPr>
                    <w:t>TdmRecordingBufferAllocatedStorage</w:t>
                  </w:r>
                  <w:r>
                    <w:rPr>
                      <w:rFonts w:ascii="Courier" w:hAnsi="Courier"/>
                      <w:sz w:val="16"/>
                      <w:szCs w:val="16"/>
                    </w:rPr>
                    <w:tab/>
                    <w:t xml:space="preserve"> ::= LongIntPo</w:t>
                  </w:r>
                  <w:r>
                    <w:rPr>
                      <w:rFonts w:ascii="Courier" w:hAnsi="Courier"/>
                      <w:sz w:val="16"/>
                      <w:szCs w:val="16"/>
                    </w:rPr>
                    <w:t>s</w:t>
                  </w:r>
                </w:p>
                <w:p w14:paraId="25BA2705" w14:textId="77777777" w:rsidR="00000000" w:rsidRDefault="00C24396">
                  <w:pPr>
                    <w:rPr>
                      <w:rFonts w:eastAsia="Times New Roman"/>
                    </w:rPr>
                  </w:pPr>
                </w:p>
              </w:tc>
            </w:tr>
            <w:tr w:rsidR="00000000" w14:paraId="41AC681A" w14:textId="77777777">
              <w:trPr>
                <w:tblCellSpacing w:w="15" w:type="dxa"/>
                <w:jc w:val="center"/>
              </w:trPr>
              <w:tc>
                <w:tcPr>
                  <w:tcW w:w="0" w:type="auto"/>
                  <w:vAlign w:val="center"/>
                  <w:hideMark/>
                </w:tcPr>
                <w:p w14:paraId="157EEF3B" w14:textId="77777777" w:rsidR="00000000" w:rsidRDefault="00C24396">
                  <w:pPr>
                    <w:rPr>
                      <w:rFonts w:eastAsia="Times New Roman"/>
                    </w:rPr>
                  </w:pPr>
                </w:p>
              </w:tc>
            </w:tr>
          </w:tbl>
          <w:p w14:paraId="0E2273B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B7EB4BA" w14:textId="77777777">
              <w:trPr>
                <w:tblCellSpacing w:w="15" w:type="dxa"/>
                <w:jc w:val="center"/>
              </w:trPr>
              <w:tc>
                <w:tcPr>
                  <w:tcW w:w="0" w:type="auto"/>
                  <w:vAlign w:val="center"/>
                  <w:hideMark/>
                </w:tcPr>
                <w:p w14:paraId="5ABE8EF2"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parameter</w:t>
                  </w:r>
                  <w:bookmarkStart w:id="486" w:name="id0xa342600"/>
                  <w:bookmarkEnd w:id="486"/>
                  <w:r>
                    <w:rPr>
                      <w:rFonts w:eastAsia="Times New Roman"/>
                      <w:sz w:val="27"/>
                      <w:szCs w:val="27"/>
                    </w:rPr>
                    <w:t xml:space="preserve"> ' </w:t>
                  </w:r>
                  <w:r>
                    <w:rPr>
                      <w:rFonts w:eastAsia="Times New Roman"/>
                      <w:b/>
                      <w:bCs/>
                      <w:sz w:val="27"/>
                      <w:szCs w:val="27"/>
                    </w:rPr>
                    <w:t>tdmRecordingBufferAvailableStorage</w:t>
                  </w:r>
                  <w:r>
                    <w:rPr>
                      <w:rFonts w:eastAsia="Times New Roman"/>
                      <w:sz w:val="27"/>
                      <w:szCs w:val="27"/>
                    </w:rPr>
                    <w:t xml:space="preserve"> ' </w:t>
                  </w:r>
                  <w:r>
                    <w:rPr>
                      <w:rFonts w:eastAsia="Times New Roman"/>
                      <w:sz w:val="27"/>
                      <w:szCs w:val="27"/>
                    </w:rPr>
                    <w:t xml:space="preserve">(tdm-recording-buffer-available-storage) OID .1.3.112.4.4.2.1.70200.1.4.1 </w:t>
                  </w:r>
                </w:p>
              </w:tc>
            </w:tr>
            <w:tr w:rsidR="00000000" w14:paraId="32978CFD" w14:textId="77777777">
              <w:trPr>
                <w:tblCellSpacing w:w="15" w:type="dxa"/>
                <w:jc w:val="center"/>
              </w:trPr>
              <w:tc>
                <w:tcPr>
                  <w:tcW w:w="0" w:type="auto"/>
                  <w:vAlign w:val="center"/>
                  <w:hideMark/>
                </w:tcPr>
                <w:p w14:paraId="26E8231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r>
                    <w:rPr>
                      <w:rFonts w:ascii="Times New Roman" w:hAnsi="Times New Roman" w:cs="Times New Roman"/>
                      <w:sz w:val="24"/>
                      <w:szCs w:val="24"/>
                    </w:rPr>
                    <w:t>.</w:t>
                  </w:r>
                </w:p>
              </w:tc>
            </w:tr>
            <w:tr w:rsidR="00000000" w14:paraId="13E2A610" w14:textId="77777777">
              <w:trPr>
                <w:tblCellSpacing w:w="15" w:type="dxa"/>
                <w:jc w:val="center"/>
              </w:trPr>
              <w:tc>
                <w:tcPr>
                  <w:tcW w:w="0" w:type="auto"/>
                  <w:vAlign w:val="center"/>
                  <w:hideMark/>
                </w:tcPr>
                <w:p w14:paraId="7B089901" w14:textId="77777777" w:rsidR="00000000" w:rsidRDefault="00C24396">
                  <w:pPr>
                    <w:rPr>
                      <w:rFonts w:eastAsia="Times New Roman"/>
                    </w:rPr>
                  </w:pPr>
                  <w:r>
                    <w:rPr>
                      <w:rFonts w:eastAsia="Times New Roman"/>
                      <w:b/>
                      <w:bCs/>
                    </w:rPr>
                    <w:t xml:space="preserve">Engineering Unit: </w:t>
                  </w:r>
                  <w:r>
                    <w:rPr>
                      <w:rFonts w:eastAsia="Times New Roman"/>
                    </w:rPr>
                    <w:t>megabytes</w:t>
                  </w:r>
                </w:p>
              </w:tc>
            </w:tr>
            <w:tr w:rsidR="00000000" w14:paraId="7C922819" w14:textId="77777777">
              <w:trPr>
                <w:tblCellSpacing w:w="15" w:type="dxa"/>
                <w:jc w:val="center"/>
              </w:trPr>
              <w:tc>
                <w:tcPr>
                  <w:tcW w:w="0" w:type="auto"/>
                  <w:vAlign w:val="center"/>
                  <w:hideMark/>
                </w:tcPr>
                <w:p w14:paraId="7909807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C4DC786" w14:textId="77777777">
              <w:trPr>
                <w:tblCellSpacing w:w="15" w:type="dxa"/>
                <w:jc w:val="center"/>
              </w:trPr>
              <w:tc>
                <w:tcPr>
                  <w:tcW w:w="0" w:type="auto"/>
                  <w:vAlign w:val="center"/>
                  <w:hideMark/>
                </w:tcPr>
                <w:p w14:paraId="0E194364" w14:textId="77777777" w:rsidR="00000000" w:rsidRDefault="00C24396">
                  <w:pPr>
                    <w:rPr>
                      <w:rFonts w:eastAsia="Times New Roman"/>
                    </w:rPr>
                  </w:pPr>
                  <w:r>
                    <w:rPr>
                      <w:rFonts w:eastAsia="Times New Roman"/>
                    </w:rPr>
                    <w:br/>
                  </w:r>
                  <w:r>
                    <w:rPr>
                      <w:rFonts w:eastAsia="Times New Roman"/>
                      <w:b/>
                      <w:bCs/>
                    </w:rPr>
                    <w:t>Type De</w:t>
                  </w:r>
                  <w:r>
                    <w:rPr>
                      <w:rFonts w:eastAsia="Times New Roman"/>
                      <w:b/>
                      <w:bCs/>
                    </w:rPr>
                    <w:t xml:space="preserve">finition: </w:t>
                  </w:r>
                </w:p>
                <w:p w14:paraId="7A3B13FD" w14:textId="77777777" w:rsidR="00000000" w:rsidRDefault="00C24396">
                  <w:pPr>
                    <w:pStyle w:val="HTMLPreformatted"/>
                  </w:pPr>
                  <w:r>
                    <w:rPr>
                      <w:rFonts w:ascii="Courier" w:hAnsi="Courier"/>
                      <w:sz w:val="16"/>
                      <w:szCs w:val="16"/>
                    </w:rPr>
                    <w:t>TdmRecordingBufferAvailableStorage</w:t>
                  </w:r>
                  <w:r>
                    <w:rPr>
                      <w:rFonts w:ascii="Courier" w:hAnsi="Courier"/>
                      <w:sz w:val="16"/>
                      <w:szCs w:val="16"/>
                    </w:rPr>
                    <w:tab/>
                    <w:t xml:space="preserve"> ::= LongIntUnsigne</w:t>
                  </w:r>
                  <w:r>
                    <w:rPr>
                      <w:rFonts w:ascii="Courier" w:hAnsi="Courier"/>
                      <w:sz w:val="16"/>
                      <w:szCs w:val="16"/>
                    </w:rPr>
                    <w:t>d</w:t>
                  </w:r>
                </w:p>
                <w:p w14:paraId="477AC7BF" w14:textId="77777777" w:rsidR="00000000" w:rsidRDefault="00C24396">
                  <w:pPr>
                    <w:rPr>
                      <w:rFonts w:eastAsia="Times New Roman"/>
                    </w:rPr>
                  </w:pPr>
                </w:p>
              </w:tc>
            </w:tr>
            <w:tr w:rsidR="00000000" w14:paraId="2622A39B" w14:textId="77777777">
              <w:trPr>
                <w:tblCellSpacing w:w="15" w:type="dxa"/>
                <w:jc w:val="center"/>
              </w:trPr>
              <w:tc>
                <w:tcPr>
                  <w:tcW w:w="0" w:type="auto"/>
                  <w:vAlign w:val="center"/>
                  <w:hideMark/>
                </w:tcPr>
                <w:p w14:paraId="5EEC310D" w14:textId="77777777" w:rsidR="00000000" w:rsidRDefault="00C24396">
                  <w:pPr>
                    <w:rPr>
                      <w:rFonts w:eastAsia="Times New Roman"/>
                    </w:rPr>
                  </w:pPr>
                </w:p>
              </w:tc>
            </w:tr>
          </w:tbl>
          <w:p w14:paraId="19EB29A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74B696" w14:textId="77777777">
              <w:trPr>
                <w:tblCellSpacing w:w="15" w:type="dxa"/>
                <w:jc w:val="center"/>
              </w:trPr>
              <w:tc>
                <w:tcPr>
                  <w:tcW w:w="0" w:type="auto"/>
                  <w:vAlign w:val="center"/>
                  <w:hideMark/>
                </w:tcPr>
                <w:p w14:paraId="6DA9DC48"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event</w:t>
                  </w:r>
                  <w:bookmarkStart w:id="487" w:name="id0xa345000"/>
                  <w:bookmarkEnd w:id="487"/>
                  <w:r>
                    <w:rPr>
                      <w:rFonts w:eastAsia="Times New Roman"/>
                      <w:sz w:val="27"/>
                      <w:szCs w:val="27"/>
                    </w:rPr>
                    <w:t xml:space="preserve"> ' </w:t>
                  </w:r>
                  <w:r>
                    <w:rPr>
                      <w:rFonts w:eastAsia="Times New Roman"/>
                      <w:b/>
                      <w:bCs/>
                      <w:sz w:val="27"/>
                      <w:szCs w:val="27"/>
                    </w:rPr>
                    <w:t>tdmRecordingBufferProdStatChange</w:t>
                  </w:r>
                  <w:r>
                    <w:rPr>
                      <w:rFonts w:eastAsia="Times New Roman"/>
                      <w:sz w:val="27"/>
                      <w:szCs w:val="27"/>
                    </w:rPr>
                    <w:t xml:space="preserve"> ' </w:t>
                  </w:r>
                  <w:r>
                    <w:rPr>
                      <w:rFonts w:eastAsia="Times New Roman"/>
                      <w:sz w:val="27"/>
                      <w:szCs w:val="27"/>
                    </w:rPr>
                    <w:t xml:space="preserve">(tdm-recording-buffer-prod-stat-change) OID .1.3.112.4.4.2.1.70200.2.1.1 </w:t>
                  </w:r>
                </w:p>
              </w:tc>
            </w:tr>
            <w:tr w:rsidR="00000000" w14:paraId="6996A485" w14:textId="77777777">
              <w:trPr>
                <w:tblCellSpacing w:w="15" w:type="dxa"/>
                <w:jc w:val="center"/>
              </w:trPr>
              <w:tc>
                <w:tcPr>
                  <w:tcW w:w="0" w:type="auto"/>
                  <w:vAlign w:val="center"/>
                  <w:hideMark/>
                </w:tcPr>
                <w:p w14:paraId="208D58D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tdmRecordingBufferProdStat parameter value</w:t>
                  </w:r>
                  <w:r>
                    <w:rPr>
                      <w:rFonts w:ascii="Times New Roman" w:hAnsi="Times New Roman" w:cs="Times New Roman"/>
                      <w:sz w:val="24"/>
                      <w:szCs w:val="24"/>
                    </w:rPr>
                    <w:t>.</w:t>
                  </w:r>
                </w:p>
              </w:tc>
            </w:tr>
            <w:tr w:rsidR="00000000" w14:paraId="4D0A75D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0F75A52" w14:textId="77777777">
                    <w:trPr>
                      <w:tblCellSpacing w:w="15" w:type="dxa"/>
                      <w:jc w:val="center"/>
                    </w:trPr>
                    <w:tc>
                      <w:tcPr>
                        <w:tcW w:w="0" w:type="auto"/>
                        <w:vAlign w:val="center"/>
                        <w:hideMark/>
                      </w:tcPr>
                      <w:p w14:paraId="53326FC9" w14:textId="77777777" w:rsidR="00000000" w:rsidRDefault="00C24396">
                        <w:pPr>
                          <w:rPr>
                            <w:rFonts w:eastAsia="Times New Roman"/>
                            <w:sz w:val="27"/>
                            <w:szCs w:val="27"/>
                          </w:rPr>
                        </w:pPr>
                        <w:hyperlink w:anchor="id0xa345000" w:history="1">
                          <w:r>
                            <w:rPr>
                              <w:rStyle w:val="Hyperlink"/>
                              <w:rFonts w:eastAsia="Times New Roman"/>
                              <w:b/>
                              <w:bCs/>
                              <w:sz w:val="27"/>
                              <w:szCs w:val="27"/>
                            </w:rPr>
                            <w:t>tdmRecordingBufferProdStatChange</w:t>
                          </w:r>
                        </w:hyperlink>
                        <w:r>
                          <w:rPr>
                            <w:rFonts w:eastAsia="Times New Roman"/>
                            <w:sz w:val="27"/>
                            <w:szCs w:val="27"/>
                          </w:rPr>
                          <w:t xml:space="preserve"> value</w:t>
                        </w:r>
                        <w:bookmarkStart w:id="488" w:name="id0xa346380"/>
                        <w:bookmarkEnd w:id="488"/>
                        <w:r>
                          <w:rPr>
                            <w:rFonts w:eastAsia="Times New Roman"/>
                            <w:sz w:val="27"/>
                            <w:szCs w:val="27"/>
                          </w:rPr>
                          <w:t xml:space="preserve"> ' </w:t>
                        </w:r>
                        <w:r>
                          <w:rPr>
                            <w:rFonts w:eastAsia="Times New Roman"/>
                            <w:b/>
                            <w:bCs/>
                            <w:sz w:val="27"/>
                            <w:szCs w:val="27"/>
                          </w:rPr>
                          <w:t>tdmRecordingBufferProdStatChangeEvtValue</w:t>
                        </w:r>
                        <w:r>
                          <w:rPr>
                            <w:rFonts w:eastAsia="Times New Roman"/>
                            <w:sz w:val="27"/>
                            <w:szCs w:val="27"/>
                          </w:rPr>
                          <w:t xml:space="preserve"> ' (tdm-recording-buffer-prod-stat-change-evt-value) </w:t>
                        </w:r>
                      </w:p>
                    </w:tc>
                  </w:tr>
                  <w:tr w:rsidR="00000000" w14:paraId="033A5D83" w14:textId="77777777">
                    <w:trPr>
                      <w:tblCellSpacing w:w="15" w:type="dxa"/>
                      <w:jc w:val="center"/>
                    </w:trPr>
                    <w:tc>
                      <w:tcPr>
                        <w:tcW w:w="0" w:type="auto"/>
                        <w:vAlign w:val="center"/>
                        <w:hideMark/>
                      </w:tcPr>
                      <w:p w14:paraId="3C50CFA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tdmRecordingBufferProdStat value that applies since the notified tdmRecordingBuf</w:t>
                        </w:r>
                        <w:r>
                          <w:rPr>
                            <w:rFonts w:ascii="Times New Roman" w:hAnsi="Times New Roman" w:cs="Times New Roman"/>
                            <w:sz w:val="24"/>
                            <w:szCs w:val="24"/>
                          </w:rPr>
                          <w:t>ferProdStatChange event has occurred.</w:t>
                        </w:r>
                        <w:r>
                          <w:rPr>
                            <w:rFonts w:ascii="Times New Roman" w:hAnsi="Times New Roman" w:cs="Times New Roman"/>
                            <w:sz w:val="24"/>
                            <w:szCs w:val="24"/>
                          </w:rPr>
                          <w:t xml:space="preserve"> </w:t>
                        </w:r>
                      </w:p>
                    </w:tc>
                  </w:tr>
                  <w:tr w:rsidR="00000000" w14:paraId="090266B6" w14:textId="77777777">
                    <w:trPr>
                      <w:tblCellSpacing w:w="15" w:type="dxa"/>
                      <w:jc w:val="center"/>
                    </w:trPr>
                    <w:tc>
                      <w:tcPr>
                        <w:tcW w:w="0" w:type="auto"/>
                        <w:vAlign w:val="center"/>
                        <w:hideMark/>
                      </w:tcPr>
                      <w:p w14:paraId="71220E07" w14:textId="77777777" w:rsidR="00000000" w:rsidRDefault="00C24396">
                        <w:pPr>
                          <w:rPr>
                            <w:rFonts w:eastAsia="Times New Roman"/>
                          </w:rPr>
                        </w:pPr>
                        <w:r>
                          <w:rPr>
                            <w:rFonts w:eastAsia="Times New Roman"/>
                          </w:rPr>
                          <w:br/>
                        </w:r>
                        <w:r>
                          <w:rPr>
                            <w:rFonts w:eastAsia="Times New Roman"/>
                            <w:b/>
                            <w:bCs/>
                          </w:rPr>
                          <w:t xml:space="preserve">Type Definition: </w:t>
                        </w:r>
                      </w:p>
                      <w:p w14:paraId="42811F87" w14:textId="77777777" w:rsidR="00000000" w:rsidRDefault="00C24396">
                        <w:pPr>
                          <w:pStyle w:val="HTMLPreformatted"/>
                        </w:pPr>
                        <w:r>
                          <w:rPr>
                            <w:rFonts w:ascii="Courier" w:hAnsi="Courier"/>
                            <w:sz w:val="16"/>
                            <w:szCs w:val="16"/>
                          </w:rPr>
                          <w:t>TdmRecordingBufferProdStatChangeEvtValue</w:t>
                        </w:r>
                        <w:r>
                          <w:rPr>
                            <w:rFonts w:ascii="Courier" w:hAnsi="Courier"/>
                            <w:sz w:val="16"/>
                            <w:szCs w:val="16"/>
                          </w:rPr>
                          <w:tab/>
                          <w:t xml:space="preserve"> ::= TdmRecordingBufferProdSta</w:t>
                        </w:r>
                        <w:r>
                          <w:rPr>
                            <w:rFonts w:ascii="Courier" w:hAnsi="Courier"/>
                            <w:sz w:val="16"/>
                            <w:szCs w:val="16"/>
                          </w:rPr>
                          <w:t>t</w:t>
                        </w:r>
                      </w:p>
                      <w:p w14:paraId="6EA347B2" w14:textId="77777777" w:rsidR="00000000" w:rsidRDefault="00C24396">
                        <w:pPr>
                          <w:rPr>
                            <w:rFonts w:eastAsia="Times New Roman"/>
                          </w:rPr>
                        </w:pPr>
                      </w:p>
                    </w:tc>
                  </w:tr>
                  <w:tr w:rsidR="00000000" w14:paraId="5AEE96F5" w14:textId="77777777">
                    <w:trPr>
                      <w:tblCellSpacing w:w="15" w:type="dxa"/>
                      <w:jc w:val="center"/>
                    </w:trPr>
                    <w:tc>
                      <w:tcPr>
                        <w:tcW w:w="0" w:type="auto"/>
                        <w:vAlign w:val="center"/>
                        <w:hideMark/>
                      </w:tcPr>
                      <w:p w14:paraId="3C2B0F16" w14:textId="77777777" w:rsidR="00000000" w:rsidRDefault="00C24396">
                        <w:pPr>
                          <w:rPr>
                            <w:rFonts w:eastAsia="Times New Roman"/>
                          </w:rPr>
                        </w:pPr>
                      </w:p>
                    </w:tc>
                  </w:tr>
                </w:tbl>
                <w:p w14:paraId="0E22184A" w14:textId="77777777" w:rsidR="00000000" w:rsidRDefault="00C24396">
                  <w:pPr>
                    <w:rPr>
                      <w:rFonts w:eastAsia="Times New Roman"/>
                    </w:rPr>
                  </w:pPr>
                </w:p>
              </w:tc>
            </w:tr>
          </w:tbl>
          <w:p w14:paraId="2557CAB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455589" w14:textId="77777777">
              <w:trPr>
                <w:tblCellSpacing w:w="15" w:type="dxa"/>
                <w:jc w:val="center"/>
              </w:trPr>
              <w:tc>
                <w:tcPr>
                  <w:tcW w:w="0" w:type="auto"/>
                  <w:vAlign w:val="center"/>
                  <w:hideMark/>
                </w:tcPr>
                <w:p w14:paraId="3407BF5E"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event</w:t>
                  </w:r>
                  <w:bookmarkStart w:id="489" w:name="id0xa347b80"/>
                  <w:bookmarkEnd w:id="489"/>
                  <w:r>
                    <w:rPr>
                      <w:rFonts w:eastAsia="Times New Roman"/>
                      <w:sz w:val="27"/>
                      <w:szCs w:val="27"/>
                    </w:rPr>
                    <w:t xml:space="preserve"> ' </w:t>
                  </w:r>
                  <w:r>
                    <w:rPr>
                      <w:rFonts w:eastAsia="Times New Roman"/>
                      <w:b/>
                      <w:bCs/>
                      <w:sz w:val="27"/>
                      <w:szCs w:val="27"/>
                    </w:rPr>
                    <w:t>tdmRecordingBufferResourceStatChange</w:t>
                  </w:r>
                  <w:r>
                    <w:rPr>
                      <w:rFonts w:eastAsia="Times New Roman"/>
                      <w:sz w:val="27"/>
                      <w:szCs w:val="27"/>
                    </w:rPr>
                    <w:t xml:space="preserve"> ' (tdm-recording-</w:t>
                  </w:r>
                  <w:r>
                    <w:rPr>
                      <w:rFonts w:eastAsia="Times New Roman"/>
                      <w:sz w:val="27"/>
                      <w:szCs w:val="27"/>
                    </w:rPr>
                    <w:t xml:space="preserve">buffer-resource-stat-change) OID .1.3.112.4.4.2.1.70200.2.2.1 </w:t>
                  </w:r>
                </w:p>
              </w:tc>
            </w:tr>
            <w:tr w:rsidR="00000000" w14:paraId="23A48ECE" w14:textId="77777777">
              <w:trPr>
                <w:tblCellSpacing w:w="15" w:type="dxa"/>
                <w:jc w:val="center"/>
              </w:trPr>
              <w:tc>
                <w:tcPr>
                  <w:tcW w:w="0" w:type="auto"/>
                  <w:vAlign w:val="center"/>
                  <w:hideMark/>
                </w:tcPr>
                <w:p w14:paraId="06EF413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14:paraId="6615ABE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CCD74CB" w14:textId="77777777">
                    <w:trPr>
                      <w:tblCellSpacing w:w="15" w:type="dxa"/>
                      <w:jc w:val="center"/>
                    </w:trPr>
                    <w:tc>
                      <w:tcPr>
                        <w:tcW w:w="0" w:type="auto"/>
                        <w:vAlign w:val="center"/>
                        <w:hideMark/>
                      </w:tcPr>
                      <w:p w14:paraId="7B07296F" w14:textId="77777777" w:rsidR="00000000" w:rsidRDefault="00C24396">
                        <w:pPr>
                          <w:rPr>
                            <w:rFonts w:eastAsia="Times New Roman"/>
                            <w:sz w:val="27"/>
                            <w:szCs w:val="27"/>
                          </w:rPr>
                        </w:pPr>
                        <w:hyperlink w:anchor="id0xa347b80" w:history="1">
                          <w:r>
                            <w:rPr>
                              <w:rStyle w:val="Hyperlink"/>
                              <w:rFonts w:eastAsia="Times New Roman"/>
                              <w:b/>
                              <w:bCs/>
                              <w:sz w:val="27"/>
                              <w:szCs w:val="27"/>
                            </w:rPr>
                            <w:t>tdmRecordingBufferResourceStatChange</w:t>
                          </w:r>
                        </w:hyperlink>
                        <w:r>
                          <w:rPr>
                            <w:rFonts w:eastAsia="Times New Roman"/>
                            <w:sz w:val="27"/>
                            <w:szCs w:val="27"/>
                          </w:rPr>
                          <w:t xml:space="preserve"> value</w:t>
                        </w:r>
                        <w:bookmarkStart w:id="490" w:name="id0xa348f00"/>
                        <w:bookmarkEnd w:id="490"/>
                        <w:r>
                          <w:rPr>
                            <w:rFonts w:eastAsia="Times New Roman"/>
                            <w:sz w:val="27"/>
                            <w:szCs w:val="27"/>
                          </w:rPr>
                          <w:t xml:space="preserve"> ' </w:t>
                        </w:r>
                        <w:r>
                          <w:rPr>
                            <w:rFonts w:eastAsia="Times New Roman"/>
                            <w:b/>
                            <w:bCs/>
                            <w:sz w:val="27"/>
                            <w:szCs w:val="27"/>
                          </w:rPr>
                          <w:t>tdmRecordingBufferSt</w:t>
                        </w:r>
                        <w:r>
                          <w:rPr>
                            <w:rFonts w:eastAsia="Times New Roman"/>
                            <w:b/>
                            <w:bCs/>
                            <w:sz w:val="27"/>
                            <w:szCs w:val="27"/>
                          </w:rPr>
                          <w:t>atusChangeEvtValue</w:t>
                        </w:r>
                        <w:r>
                          <w:rPr>
                            <w:rFonts w:eastAsia="Times New Roman"/>
                            <w:sz w:val="27"/>
                            <w:szCs w:val="27"/>
                          </w:rPr>
                          <w:t xml:space="preserve"> ' (tdm-recording-buffer-status-change-evt-value) OID </w:t>
                        </w:r>
                      </w:p>
                    </w:tc>
                  </w:tr>
                  <w:tr w:rsidR="00000000" w14:paraId="003B1814" w14:textId="77777777">
                    <w:trPr>
                      <w:tblCellSpacing w:w="15" w:type="dxa"/>
                      <w:jc w:val="center"/>
                    </w:trPr>
                    <w:tc>
                      <w:tcPr>
                        <w:tcW w:w="0" w:type="auto"/>
                        <w:vAlign w:val="center"/>
                        <w:hideMark/>
                      </w:tcPr>
                      <w:p w14:paraId="5106781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dmRecordingBufferResourceStatChange event occurred</w:t>
                        </w:r>
                        <w:r>
                          <w:rPr>
                            <w:rFonts w:ascii="Times New Roman" w:hAnsi="Times New Roman" w:cs="Times New Roman"/>
                            <w:sz w:val="24"/>
                            <w:szCs w:val="24"/>
                          </w:rPr>
                          <w:t>.</w:t>
                        </w:r>
                      </w:p>
                    </w:tc>
                  </w:tr>
                  <w:tr w:rsidR="00000000" w14:paraId="7C4142DD" w14:textId="77777777">
                    <w:trPr>
                      <w:tblCellSpacing w:w="15" w:type="dxa"/>
                      <w:jc w:val="center"/>
                    </w:trPr>
                    <w:tc>
                      <w:tcPr>
                        <w:tcW w:w="0" w:type="auto"/>
                        <w:vAlign w:val="center"/>
                        <w:hideMark/>
                      </w:tcPr>
                      <w:p w14:paraId="7617706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4729C7D" w14:textId="77777777">
                    <w:trPr>
                      <w:tblCellSpacing w:w="15" w:type="dxa"/>
                      <w:jc w:val="center"/>
                    </w:trPr>
                    <w:tc>
                      <w:tcPr>
                        <w:tcW w:w="0" w:type="auto"/>
                        <w:vAlign w:val="center"/>
                        <w:hideMark/>
                      </w:tcPr>
                      <w:p w14:paraId="6EAF2021" w14:textId="77777777" w:rsidR="00000000" w:rsidRDefault="00C24396">
                        <w:pPr>
                          <w:rPr>
                            <w:rFonts w:eastAsia="Times New Roman"/>
                          </w:rPr>
                        </w:pPr>
                        <w:r>
                          <w:rPr>
                            <w:rFonts w:eastAsia="Times New Roman"/>
                          </w:rPr>
                          <w:br/>
                        </w:r>
                        <w:r>
                          <w:rPr>
                            <w:rFonts w:eastAsia="Times New Roman"/>
                            <w:b/>
                            <w:bCs/>
                          </w:rPr>
                          <w:t xml:space="preserve">Type Definition: </w:t>
                        </w:r>
                      </w:p>
                      <w:p w14:paraId="4F7077F7" w14:textId="77777777" w:rsidR="00000000" w:rsidRDefault="00C24396">
                        <w:pPr>
                          <w:pStyle w:val="HTMLPreformatted"/>
                        </w:pPr>
                        <w:r>
                          <w:rPr>
                            <w:rFonts w:ascii="Courier" w:hAnsi="Courier"/>
                            <w:sz w:val="16"/>
                            <w:szCs w:val="16"/>
                          </w:rPr>
                          <w:t>TdmRecordingBufferStatusChangeEvtValue</w:t>
                        </w:r>
                        <w:r>
                          <w:rPr>
                            <w:rFonts w:ascii="Courier" w:hAnsi="Courier"/>
                            <w:sz w:val="16"/>
                            <w:szCs w:val="16"/>
                          </w:rPr>
                          <w:tab/>
                          <w:t xml:space="preserve"> ::= TdmRecordingBufferResourceSta</w:t>
                        </w:r>
                        <w:r>
                          <w:rPr>
                            <w:rFonts w:ascii="Courier" w:hAnsi="Courier"/>
                            <w:sz w:val="16"/>
                            <w:szCs w:val="16"/>
                          </w:rPr>
                          <w:t>t</w:t>
                        </w:r>
                      </w:p>
                      <w:p w14:paraId="28B720D0" w14:textId="77777777" w:rsidR="00000000" w:rsidRDefault="00C24396">
                        <w:pPr>
                          <w:rPr>
                            <w:rFonts w:eastAsia="Times New Roman"/>
                          </w:rPr>
                        </w:pPr>
                      </w:p>
                    </w:tc>
                  </w:tr>
                  <w:tr w:rsidR="00000000" w14:paraId="30133CC2" w14:textId="77777777">
                    <w:trPr>
                      <w:tblCellSpacing w:w="15" w:type="dxa"/>
                      <w:jc w:val="center"/>
                    </w:trPr>
                    <w:tc>
                      <w:tcPr>
                        <w:tcW w:w="0" w:type="auto"/>
                        <w:vAlign w:val="center"/>
                        <w:hideMark/>
                      </w:tcPr>
                      <w:p w14:paraId="0BEA217C" w14:textId="77777777" w:rsidR="00000000" w:rsidRDefault="00C24396">
                        <w:pPr>
                          <w:rPr>
                            <w:rFonts w:eastAsia="Times New Roman"/>
                          </w:rPr>
                        </w:pPr>
                      </w:p>
                    </w:tc>
                  </w:tr>
                </w:tbl>
                <w:p w14:paraId="6D0EA67B" w14:textId="77777777" w:rsidR="00000000" w:rsidRDefault="00C24396">
                  <w:pPr>
                    <w:rPr>
                      <w:rFonts w:eastAsia="Times New Roman"/>
                    </w:rPr>
                  </w:pPr>
                </w:p>
              </w:tc>
            </w:tr>
          </w:tbl>
          <w:p w14:paraId="686F9F7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6992602" w14:textId="77777777">
              <w:trPr>
                <w:tblCellSpacing w:w="15" w:type="dxa"/>
                <w:jc w:val="center"/>
              </w:trPr>
              <w:tc>
                <w:tcPr>
                  <w:tcW w:w="0" w:type="auto"/>
                  <w:vAlign w:val="center"/>
                  <w:hideMark/>
                </w:tcPr>
                <w:p w14:paraId="1D468CED"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event</w:t>
                  </w:r>
                  <w:bookmarkStart w:id="491" w:name="id0xa34a880"/>
                  <w:bookmarkEnd w:id="491"/>
                  <w:r>
                    <w:rPr>
                      <w:rFonts w:eastAsia="Times New Roman"/>
                      <w:sz w:val="27"/>
                      <w:szCs w:val="27"/>
                    </w:rPr>
                    <w:t xml:space="preserve"> ' </w:t>
                  </w:r>
                  <w:r>
                    <w:rPr>
                      <w:rFonts w:eastAsia="Times New Roman"/>
                      <w:b/>
                      <w:bCs/>
                      <w:sz w:val="27"/>
                      <w:szCs w:val="27"/>
                    </w:rPr>
                    <w:t>tdmRecordingBufferProdConfigurationChange</w:t>
                  </w:r>
                  <w:r>
                    <w:rPr>
                      <w:rFonts w:eastAsia="Times New Roman"/>
                      <w:sz w:val="27"/>
                      <w:szCs w:val="27"/>
                    </w:rPr>
                    <w:t xml:space="preserve"> ' (tdm-recording-buffer-pro</w:t>
                  </w:r>
                  <w:r>
                    <w:rPr>
                      <w:rFonts w:eastAsia="Times New Roman"/>
                      <w:sz w:val="27"/>
                      <w:szCs w:val="27"/>
                    </w:rPr>
                    <w:t xml:space="preserve">d-configuration-change) OID .1.3.112.4.4.2.1.70200.2.3.1 </w:t>
                  </w:r>
                </w:p>
              </w:tc>
            </w:tr>
            <w:tr w:rsidR="00000000" w14:paraId="28CF3366" w14:textId="77777777">
              <w:trPr>
                <w:tblCellSpacing w:w="15" w:type="dxa"/>
                <w:jc w:val="center"/>
              </w:trPr>
              <w:tc>
                <w:tcPr>
                  <w:tcW w:w="0" w:type="auto"/>
                  <w:vAlign w:val="center"/>
                  <w:hideMark/>
                </w:tcPr>
                <w:p w14:paraId="2C53E04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r>
                    <w:rPr>
                      <w:rFonts w:ascii="Times New Roman" w:hAnsi="Times New Roman" w:cs="Times New Roman"/>
                      <w:sz w:val="24"/>
                      <w:szCs w:val="24"/>
                    </w:rPr>
                    <w:t>.</w:t>
                  </w:r>
                </w:p>
              </w:tc>
            </w:tr>
            <w:tr w:rsidR="00000000" w14:paraId="04E24A6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C9C637C" w14:textId="77777777">
                    <w:trPr>
                      <w:tblCellSpacing w:w="15" w:type="dxa"/>
                      <w:jc w:val="center"/>
                    </w:trPr>
                    <w:tc>
                      <w:tcPr>
                        <w:tcW w:w="0" w:type="auto"/>
                        <w:vAlign w:val="center"/>
                        <w:hideMark/>
                      </w:tcPr>
                      <w:p w14:paraId="2FF3875A" w14:textId="77777777" w:rsidR="00000000" w:rsidRDefault="00C24396">
                        <w:pPr>
                          <w:rPr>
                            <w:rFonts w:eastAsia="Times New Roman"/>
                            <w:sz w:val="27"/>
                            <w:szCs w:val="27"/>
                          </w:rPr>
                        </w:pPr>
                        <w:hyperlink w:anchor="id0xa34a880" w:history="1">
                          <w:r>
                            <w:rPr>
                              <w:rStyle w:val="Hyperlink"/>
                              <w:rFonts w:eastAsia="Times New Roman"/>
                              <w:b/>
                              <w:bCs/>
                              <w:sz w:val="27"/>
                              <w:szCs w:val="27"/>
                            </w:rPr>
                            <w:t>tdmRecordingBufferProdConfigurationChange</w:t>
                          </w:r>
                        </w:hyperlink>
                        <w:r>
                          <w:rPr>
                            <w:rFonts w:eastAsia="Times New Roman"/>
                            <w:sz w:val="27"/>
                            <w:szCs w:val="27"/>
                          </w:rPr>
                          <w:t xml:space="preserve"> v</w:t>
                        </w:r>
                        <w:r>
                          <w:rPr>
                            <w:rFonts w:eastAsia="Times New Roman"/>
                            <w:sz w:val="27"/>
                            <w:szCs w:val="27"/>
                          </w:rPr>
                          <w:t>alue</w:t>
                        </w:r>
                        <w:bookmarkStart w:id="492" w:name="id0xa34bb80"/>
                        <w:bookmarkEnd w:id="492"/>
                        <w:r>
                          <w:rPr>
                            <w:rFonts w:eastAsia="Times New Roman"/>
                            <w:sz w:val="27"/>
                            <w:szCs w:val="27"/>
                          </w:rPr>
                          <w:t xml:space="preserve"> ' </w:t>
                        </w:r>
                        <w:r>
                          <w:rPr>
                            <w:rFonts w:eastAsia="Times New Roman"/>
                            <w:b/>
                            <w:bCs/>
                            <w:sz w:val="27"/>
                            <w:szCs w:val="27"/>
                          </w:rPr>
                          <w:t>tdmRecordingBufferProdConfigurationChangeEvtValue</w:t>
                        </w:r>
                        <w:r>
                          <w:rPr>
                            <w:rFonts w:eastAsia="Times New Roman"/>
                            <w:sz w:val="27"/>
                            <w:szCs w:val="27"/>
                          </w:rPr>
                          <w:t xml:space="preserve"> ' (tdm-recording-buffer-prod-configuration-change-evt-value) </w:t>
                        </w:r>
                      </w:p>
                    </w:tc>
                  </w:tr>
                  <w:tr w:rsidR="00000000" w14:paraId="75FD0798" w14:textId="77777777">
                    <w:trPr>
                      <w:tblCellSpacing w:w="15" w:type="dxa"/>
                      <w:jc w:val="center"/>
                    </w:trPr>
                    <w:tc>
                      <w:tcPr>
                        <w:tcW w:w="0" w:type="auto"/>
                        <w:vAlign w:val="center"/>
                        <w:hideMark/>
                      </w:tcPr>
                      <w:p w14:paraId="06A1531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14:paraId="7133EE49" w14:textId="77777777">
                    <w:trPr>
                      <w:tblCellSpacing w:w="15" w:type="dxa"/>
                      <w:jc w:val="center"/>
                    </w:trPr>
                    <w:tc>
                      <w:tcPr>
                        <w:tcW w:w="0" w:type="auto"/>
                        <w:vAlign w:val="center"/>
                        <w:hideMark/>
                      </w:tcPr>
                      <w:p w14:paraId="0719508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1916CB8" w14:textId="77777777">
                    <w:trPr>
                      <w:tblCellSpacing w:w="15" w:type="dxa"/>
                      <w:jc w:val="center"/>
                    </w:trPr>
                    <w:tc>
                      <w:tcPr>
                        <w:tcW w:w="0" w:type="auto"/>
                        <w:vAlign w:val="center"/>
                        <w:hideMark/>
                      </w:tcPr>
                      <w:p w14:paraId="70496825" w14:textId="77777777" w:rsidR="00000000" w:rsidRDefault="00C24396">
                        <w:pPr>
                          <w:rPr>
                            <w:rFonts w:eastAsia="Times New Roman"/>
                          </w:rPr>
                        </w:pPr>
                        <w:r>
                          <w:rPr>
                            <w:rFonts w:eastAsia="Times New Roman"/>
                          </w:rPr>
                          <w:br/>
                        </w:r>
                        <w:r>
                          <w:rPr>
                            <w:rFonts w:eastAsia="Times New Roman"/>
                            <w:b/>
                            <w:bCs/>
                          </w:rPr>
                          <w:t xml:space="preserve">Type Definition: </w:t>
                        </w:r>
                      </w:p>
                      <w:p w14:paraId="4B2D3692" w14:textId="77777777" w:rsidR="00000000" w:rsidRDefault="00C24396">
                        <w:pPr>
                          <w:pStyle w:val="HTMLPreformatted"/>
                        </w:pPr>
                        <w:r>
                          <w:rPr>
                            <w:rFonts w:ascii="Courier" w:hAnsi="Courier"/>
                            <w:sz w:val="16"/>
                            <w:szCs w:val="16"/>
                          </w:rPr>
                          <w:t>TdmRecordingBufferProdConfigurationChangeEvtValue</w:t>
                        </w:r>
                        <w:r>
                          <w:rPr>
                            <w:rFonts w:ascii="Courier" w:hAnsi="Courier"/>
                            <w:sz w:val="16"/>
                            <w:szCs w:val="16"/>
                          </w:rPr>
                          <w:tab/>
                          <w:t xml:space="preserve"> ::= ProdConfigurationChangeEvtValu</w:t>
                        </w:r>
                        <w:r>
                          <w:rPr>
                            <w:rFonts w:ascii="Courier" w:hAnsi="Courier"/>
                            <w:sz w:val="16"/>
                            <w:szCs w:val="16"/>
                          </w:rPr>
                          <w:t>e</w:t>
                        </w:r>
                      </w:p>
                      <w:p w14:paraId="209364DE" w14:textId="77777777" w:rsidR="00000000" w:rsidRDefault="00C24396">
                        <w:pPr>
                          <w:rPr>
                            <w:rFonts w:eastAsia="Times New Roman"/>
                          </w:rPr>
                        </w:pPr>
                      </w:p>
                    </w:tc>
                  </w:tr>
                  <w:tr w:rsidR="00000000" w14:paraId="73A2E06F" w14:textId="77777777">
                    <w:trPr>
                      <w:tblCellSpacing w:w="15" w:type="dxa"/>
                      <w:jc w:val="center"/>
                    </w:trPr>
                    <w:tc>
                      <w:tcPr>
                        <w:tcW w:w="0" w:type="auto"/>
                        <w:vAlign w:val="center"/>
                        <w:hideMark/>
                      </w:tcPr>
                      <w:p w14:paraId="5304A10A" w14:textId="77777777" w:rsidR="00000000" w:rsidRDefault="00C24396">
                        <w:pPr>
                          <w:rPr>
                            <w:rFonts w:eastAsia="Times New Roman"/>
                          </w:rPr>
                        </w:pPr>
                      </w:p>
                    </w:tc>
                  </w:tr>
                </w:tbl>
                <w:p w14:paraId="4A89006E" w14:textId="77777777" w:rsidR="00000000" w:rsidRDefault="00C24396">
                  <w:pPr>
                    <w:rPr>
                      <w:rFonts w:eastAsia="Times New Roman"/>
                    </w:rPr>
                  </w:pPr>
                </w:p>
              </w:tc>
            </w:tr>
          </w:tbl>
          <w:p w14:paraId="784D7EC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04871DC" w14:textId="77777777">
              <w:trPr>
                <w:tblCellSpacing w:w="15" w:type="dxa"/>
                <w:jc w:val="center"/>
              </w:trPr>
              <w:tc>
                <w:tcPr>
                  <w:tcW w:w="0" w:type="auto"/>
                  <w:vAlign w:val="center"/>
                  <w:hideMark/>
                </w:tcPr>
                <w:p w14:paraId="50066473"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event</w:t>
                  </w:r>
                  <w:bookmarkStart w:id="493" w:name="id0xa34d400"/>
                  <w:bookmarkEnd w:id="493"/>
                  <w:r>
                    <w:rPr>
                      <w:rFonts w:eastAsia="Times New Roman"/>
                      <w:sz w:val="27"/>
                      <w:szCs w:val="27"/>
                    </w:rPr>
                    <w:t xml:space="preserve"> ' </w:t>
                  </w:r>
                  <w:r>
                    <w:rPr>
                      <w:rFonts w:eastAsia="Times New Roman"/>
                      <w:b/>
                      <w:bCs/>
                      <w:sz w:val="27"/>
                      <w:szCs w:val="27"/>
                    </w:rPr>
                    <w:t>tdmRecordingBufferOverflow</w:t>
                  </w:r>
                  <w:r>
                    <w:rPr>
                      <w:rFonts w:eastAsia="Times New Roman"/>
                      <w:sz w:val="27"/>
                      <w:szCs w:val="27"/>
                    </w:rPr>
                    <w:t xml:space="preserve"> ' (tdm-recording-buffer-overflow) OID .1.3.112.4.4.2.1.70200.2.4.1 </w:t>
                  </w:r>
                </w:p>
              </w:tc>
            </w:tr>
            <w:tr w:rsidR="00000000" w14:paraId="69CC9FE6" w14:textId="77777777">
              <w:trPr>
                <w:tblCellSpacing w:w="15" w:type="dxa"/>
                <w:jc w:val="center"/>
              </w:trPr>
              <w:tc>
                <w:tcPr>
                  <w:tcW w:w="0" w:type="auto"/>
                  <w:vAlign w:val="center"/>
                  <w:hideMark/>
                </w:tcPr>
                <w:p w14:paraId="1644D5D9" w14:textId="77777777" w:rsidR="00000000" w:rsidRDefault="00C24396">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This event notifies the overflow of the TDM Recording Buffer beyond its allocated storage space</w:t>
                  </w:r>
                  <w:r>
                    <w:rPr>
                      <w:rFonts w:ascii="Times New Roman" w:hAnsi="Times New Roman" w:cs="Times New Roman"/>
                      <w:sz w:val="24"/>
                      <w:szCs w:val="24"/>
                    </w:rPr>
                    <w:t>.</w:t>
                  </w:r>
                </w:p>
              </w:tc>
            </w:tr>
            <w:tr w:rsidR="00000000" w14:paraId="3DB34AA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9CDA547" w14:textId="77777777">
                    <w:trPr>
                      <w:tblCellSpacing w:w="15" w:type="dxa"/>
                      <w:jc w:val="center"/>
                    </w:trPr>
                    <w:tc>
                      <w:tcPr>
                        <w:tcW w:w="0" w:type="auto"/>
                        <w:vAlign w:val="center"/>
                        <w:hideMark/>
                      </w:tcPr>
                      <w:p w14:paraId="6A1F31FD" w14:textId="77777777" w:rsidR="00000000" w:rsidRDefault="00C24396">
                        <w:pPr>
                          <w:rPr>
                            <w:rFonts w:eastAsia="Times New Roman"/>
                            <w:sz w:val="27"/>
                            <w:szCs w:val="27"/>
                          </w:rPr>
                        </w:pPr>
                        <w:hyperlink w:anchor="id0xa34d400" w:history="1">
                          <w:r>
                            <w:rPr>
                              <w:rStyle w:val="Hyperlink"/>
                              <w:rFonts w:eastAsia="Times New Roman"/>
                              <w:b/>
                              <w:bCs/>
                              <w:sz w:val="27"/>
                              <w:szCs w:val="27"/>
                            </w:rPr>
                            <w:t>tdmRecordingBufferOverflow</w:t>
                          </w:r>
                        </w:hyperlink>
                        <w:r>
                          <w:rPr>
                            <w:rFonts w:eastAsia="Times New Roman"/>
                            <w:sz w:val="27"/>
                            <w:szCs w:val="27"/>
                          </w:rPr>
                          <w:t xml:space="preserve"> value</w:t>
                        </w:r>
                        <w:bookmarkStart w:id="494" w:name="id0xa34e780"/>
                        <w:bookmarkEnd w:id="494"/>
                        <w:r>
                          <w:rPr>
                            <w:rFonts w:eastAsia="Times New Roman"/>
                            <w:sz w:val="27"/>
                            <w:szCs w:val="27"/>
                          </w:rPr>
                          <w:t xml:space="preserve"> ' </w:t>
                        </w:r>
                        <w:r>
                          <w:rPr>
                            <w:rFonts w:eastAsia="Times New Roman"/>
                            <w:b/>
                            <w:bCs/>
                            <w:sz w:val="27"/>
                            <w:szCs w:val="27"/>
                          </w:rPr>
                          <w:t>tdmRecordingBufferOverflowEvtValue</w:t>
                        </w:r>
                        <w:r>
                          <w:rPr>
                            <w:rFonts w:eastAsia="Times New Roman"/>
                            <w:sz w:val="27"/>
                            <w:szCs w:val="27"/>
                          </w:rPr>
                          <w:t xml:space="preserve"> ' </w:t>
                        </w:r>
                        <w:r>
                          <w:rPr>
                            <w:rFonts w:eastAsia="Times New Roman"/>
                            <w:sz w:val="27"/>
                            <w:szCs w:val="27"/>
                          </w:rPr>
                          <w:t xml:space="preserve">(tdm-recording-buffer-overflow-evt-value) </w:t>
                        </w:r>
                      </w:p>
                    </w:tc>
                  </w:tr>
                  <w:tr w:rsidR="00000000" w14:paraId="52B649AA" w14:textId="77777777">
                    <w:trPr>
                      <w:tblCellSpacing w:w="15" w:type="dxa"/>
                      <w:jc w:val="center"/>
                    </w:trPr>
                    <w:tc>
                      <w:tcPr>
                        <w:tcW w:w="0" w:type="auto"/>
                        <w:vAlign w:val="center"/>
                        <w:hideMark/>
                      </w:tcPr>
                      <w:p w14:paraId="714A83F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14:paraId="268E1E6D" w14:textId="77777777">
                    <w:trPr>
                      <w:tblCellSpacing w:w="15" w:type="dxa"/>
                      <w:jc w:val="center"/>
                    </w:trPr>
                    <w:tc>
                      <w:tcPr>
                        <w:tcW w:w="0" w:type="auto"/>
                        <w:vAlign w:val="center"/>
                        <w:hideMark/>
                      </w:tcPr>
                      <w:p w14:paraId="3634E6F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90904B0" w14:textId="77777777">
                    <w:trPr>
                      <w:tblCellSpacing w:w="15" w:type="dxa"/>
                      <w:jc w:val="center"/>
                    </w:trPr>
                    <w:tc>
                      <w:tcPr>
                        <w:tcW w:w="0" w:type="auto"/>
                        <w:vAlign w:val="center"/>
                        <w:hideMark/>
                      </w:tcPr>
                      <w:p w14:paraId="3531FD03" w14:textId="77777777" w:rsidR="00000000" w:rsidRDefault="00C24396">
                        <w:pPr>
                          <w:rPr>
                            <w:rFonts w:eastAsia="Times New Roman"/>
                          </w:rPr>
                        </w:pPr>
                        <w:r>
                          <w:rPr>
                            <w:rFonts w:eastAsia="Times New Roman"/>
                          </w:rPr>
                          <w:br/>
                        </w:r>
                        <w:r>
                          <w:rPr>
                            <w:rFonts w:eastAsia="Times New Roman"/>
                            <w:b/>
                            <w:bCs/>
                          </w:rPr>
                          <w:t xml:space="preserve">Type Definition: </w:t>
                        </w:r>
                      </w:p>
                      <w:p w14:paraId="59C42585" w14:textId="77777777" w:rsidR="00000000" w:rsidRDefault="00C24396">
                        <w:pPr>
                          <w:pStyle w:val="HTMLPreformatted"/>
                        </w:pPr>
                        <w:r>
                          <w:rPr>
                            <w:rFonts w:ascii="Courier" w:hAnsi="Courier"/>
                            <w:sz w:val="16"/>
                            <w:szCs w:val="16"/>
                          </w:rPr>
                          <w:t>TdmRecordingBufferOverflowEvtValue</w:t>
                        </w:r>
                        <w:r>
                          <w:rPr>
                            <w:rFonts w:ascii="Courier" w:hAnsi="Courier"/>
                            <w:sz w:val="16"/>
                            <w:szCs w:val="16"/>
                          </w:rPr>
                          <w:tab/>
                          <w:t xml:space="preserve"> ::= NUL</w:t>
                        </w:r>
                        <w:r>
                          <w:rPr>
                            <w:rFonts w:ascii="Courier" w:hAnsi="Courier"/>
                            <w:sz w:val="16"/>
                            <w:szCs w:val="16"/>
                          </w:rPr>
                          <w:t>L</w:t>
                        </w:r>
                      </w:p>
                      <w:p w14:paraId="54E03974" w14:textId="77777777" w:rsidR="00000000" w:rsidRDefault="00C24396">
                        <w:pPr>
                          <w:rPr>
                            <w:rFonts w:eastAsia="Times New Roman"/>
                          </w:rPr>
                        </w:pPr>
                      </w:p>
                    </w:tc>
                  </w:tr>
                  <w:tr w:rsidR="00000000" w14:paraId="345EDA32" w14:textId="77777777">
                    <w:trPr>
                      <w:tblCellSpacing w:w="15" w:type="dxa"/>
                      <w:jc w:val="center"/>
                    </w:trPr>
                    <w:tc>
                      <w:tcPr>
                        <w:tcW w:w="0" w:type="auto"/>
                        <w:vAlign w:val="center"/>
                        <w:hideMark/>
                      </w:tcPr>
                      <w:p w14:paraId="2A059CD8" w14:textId="77777777" w:rsidR="00000000" w:rsidRDefault="00C24396">
                        <w:pPr>
                          <w:rPr>
                            <w:rFonts w:eastAsia="Times New Roman"/>
                          </w:rPr>
                        </w:pPr>
                      </w:p>
                    </w:tc>
                  </w:tr>
                </w:tbl>
                <w:p w14:paraId="35E56DD5" w14:textId="77777777" w:rsidR="00000000" w:rsidRDefault="00C24396">
                  <w:pPr>
                    <w:rPr>
                      <w:rFonts w:eastAsia="Times New Roman"/>
                    </w:rPr>
                  </w:pPr>
                </w:p>
              </w:tc>
            </w:tr>
          </w:tbl>
          <w:p w14:paraId="22441DC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7A40DC6" w14:textId="77777777">
              <w:trPr>
                <w:tblCellSpacing w:w="15" w:type="dxa"/>
                <w:jc w:val="center"/>
              </w:trPr>
              <w:tc>
                <w:tcPr>
                  <w:tcW w:w="0" w:type="auto"/>
                  <w:vAlign w:val="center"/>
                  <w:hideMark/>
                </w:tcPr>
                <w:p w14:paraId="2A36E962"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event</w:t>
                  </w:r>
                  <w:bookmarkStart w:id="495" w:name="id0xa34ff80"/>
                  <w:bookmarkEnd w:id="495"/>
                  <w:r>
                    <w:rPr>
                      <w:rFonts w:eastAsia="Times New Roman"/>
                      <w:sz w:val="27"/>
                      <w:szCs w:val="27"/>
                    </w:rPr>
                    <w:t xml:space="preserve"> ' </w:t>
                  </w:r>
                  <w:r>
                    <w:rPr>
                      <w:rFonts w:eastAsia="Times New Roman"/>
                      <w:b/>
                      <w:bCs/>
                      <w:sz w:val="27"/>
                      <w:szCs w:val="27"/>
                    </w:rPr>
                    <w:t>tdmRecordingBufferOperatorNotify</w:t>
                  </w:r>
                  <w:r>
                    <w:rPr>
                      <w:rFonts w:eastAsia="Times New Roman"/>
                      <w:sz w:val="27"/>
                      <w:szCs w:val="27"/>
                    </w:rPr>
                    <w:t xml:space="preserve"> ' (tdm-recording-buffer-operator-notify) OID .1.3.112.4.4.2.1.70200.2.5.1 </w:t>
                  </w:r>
                </w:p>
              </w:tc>
            </w:tr>
            <w:tr w:rsidR="00000000" w14:paraId="27691845" w14:textId="77777777">
              <w:trPr>
                <w:tblCellSpacing w:w="15" w:type="dxa"/>
                <w:jc w:val="center"/>
              </w:trPr>
              <w:tc>
                <w:tcPr>
                  <w:tcW w:w="0" w:type="auto"/>
                  <w:vAlign w:val="center"/>
                  <w:hideMark/>
                </w:tcPr>
                <w:p w14:paraId="0BB12F1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w:t>
                  </w:r>
                  <w:r>
                    <w:rPr>
                      <w:rFonts w:ascii="Times New Roman" w:hAnsi="Times New Roman" w:cs="Times New Roman"/>
                      <w:sz w:val="24"/>
                      <w:szCs w:val="24"/>
                    </w:rPr>
                    <w:t xml:space="preserve"> the ongoing service provision</w:t>
                  </w:r>
                  <w:r>
                    <w:rPr>
                      <w:rFonts w:ascii="Times New Roman" w:hAnsi="Times New Roman" w:cs="Times New Roman"/>
                      <w:sz w:val="24"/>
                      <w:szCs w:val="24"/>
                    </w:rPr>
                    <w:t>.</w:t>
                  </w:r>
                </w:p>
              </w:tc>
            </w:tr>
            <w:tr w:rsidR="00000000" w14:paraId="07387D5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0BEE312" w14:textId="77777777">
                    <w:trPr>
                      <w:tblCellSpacing w:w="15" w:type="dxa"/>
                      <w:jc w:val="center"/>
                    </w:trPr>
                    <w:tc>
                      <w:tcPr>
                        <w:tcW w:w="0" w:type="auto"/>
                        <w:vAlign w:val="center"/>
                        <w:hideMark/>
                      </w:tcPr>
                      <w:p w14:paraId="05D4D368" w14:textId="77777777" w:rsidR="00000000" w:rsidRDefault="00C24396">
                        <w:pPr>
                          <w:rPr>
                            <w:rFonts w:eastAsia="Times New Roman"/>
                            <w:sz w:val="27"/>
                            <w:szCs w:val="27"/>
                          </w:rPr>
                        </w:pPr>
                        <w:hyperlink w:anchor="id0xa34ff80" w:history="1">
                          <w:r>
                            <w:rPr>
                              <w:rStyle w:val="Hyperlink"/>
                              <w:rFonts w:eastAsia="Times New Roman"/>
                              <w:b/>
                              <w:bCs/>
                              <w:sz w:val="27"/>
                              <w:szCs w:val="27"/>
                            </w:rPr>
                            <w:t>tdmRecordingBufferOperatorNotify</w:t>
                          </w:r>
                        </w:hyperlink>
                        <w:r>
                          <w:rPr>
                            <w:rFonts w:eastAsia="Times New Roman"/>
                            <w:sz w:val="27"/>
                            <w:szCs w:val="27"/>
                          </w:rPr>
                          <w:t xml:space="preserve"> value</w:t>
                        </w:r>
                        <w:bookmarkStart w:id="496" w:name="id0xa351300"/>
                        <w:bookmarkEnd w:id="496"/>
                        <w:r>
                          <w:rPr>
                            <w:rFonts w:eastAsia="Times New Roman"/>
                            <w:sz w:val="27"/>
                            <w:szCs w:val="27"/>
                          </w:rPr>
                          <w:t xml:space="preserve"> ' </w:t>
                        </w:r>
                        <w:r>
                          <w:rPr>
                            <w:rFonts w:eastAsia="Times New Roman"/>
                            <w:b/>
                            <w:bCs/>
                            <w:sz w:val="27"/>
                            <w:szCs w:val="27"/>
                          </w:rPr>
                          <w:t>tdmRecordingBufferOperatorNotifyMessage</w:t>
                        </w:r>
                        <w:r>
                          <w:rPr>
                            <w:rFonts w:eastAsia="Times New Roman"/>
                            <w:sz w:val="27"/>
                            <w:szCs w:val="27"/>
                          </w:rPr>
                          <w:t xml:space="preserve"> ' (tdm-recording-buffer-operator-notify-message) </w:t>
                        </w:r>
                      </w:p>
                    </w:tc>
                  </w:tr>
                  <w:tr w:rsidR="00000000" w14:paraId="6DF51DEF" w14:textId="77777777">
                    <w:trPr>
                      <w:tblCellSpacing w:w="15" w:type="dxa"/>
                      <w:jc w:val="center"/>
                    </w:trPr>
                    <w:tc>
                      <w:tcPr>
                        <w:tcW w:w="0" w:type="auto"/>
                        <w:vAlign w:val="center"/>
                        <w:hideMark/>
                      </w:tcPr>
                      <w:p w14:paraId="4619FC6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w:t>
                        </w:r>
                        <w:r>
                          <w:rPr>
                            <w:rFonts w:ascii="Times New Roman" w:hAnsi="Times New Roman" w:cs="Times New Roman"/>
                            <w:sz w:val="24"/>
                            <w:szCs w:val="24"/>
                          </w:rPr>
                          <w:t xml:space="preserve">ingBufferOperatorNotify event are classified in terms of severity as 'info', 'warning' or 'alarm'. To simplify filtering and searching for specific messages, a unique numerical identifier is assigned to each message string. The messages are free text such </w:t>
                        </w:r>
                        <w:r>
                          <w:rPr>
                            <w:rFonts w:ascii="Times New Roman" w:hAnsi="Times New Roman" w:cs="Times New Roman"/>
                            <w:sz w:val="24"/>
                            <w:szCs w:val="24"/>
                          </w:rPr>
                          <w:t>that equipment specific issues can be reported.</w:t>
                        </w:r>
                        <w:r>
                          <w:rPr>
                            <w:rFonts w:ascii="Times New Roman" w:hAnsi="Times New Roman" w:cs="Times New Roman"/>
                            <w:sz w:val="24"/>
                            <w:szCs w:val="24"/>
                          </w:rPr>
                          <w:t xml:space="preserve"> </w:t>
                        </w:r>
                      </w:p>
                    </w:tc>
                  </w:tr>
                  <w:tr w:rsidR="00000000" w14:paraId="298CF1A4" w14:textId="77777777">
                    <w:trPr>
                      <w:tblCellSpacing w:w="15" w:type="dxa"/>
                      <w:jc w:val="center"/>
                    </w:trPr>
                    <w:tc>
                      <w:tcPr>
                        <w:tcW w:w="0" w:type="auto"/>
                        <w:vAlign w:val="center"/>
                        <w:hideMark/>
                      </w:tcPr>
                      <w:p w14:paraId="6F8A593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937E1CB" w14:textId="77777777">
                    <w:trPr>
                      <w:tblCellSpacing w:w="15" w:type="dxa"/>
                      <w:jc w:val="center"/>
                    </w:trPr>
                    <w:tc>
                      <w:tcPr>
                        <w:tcW w:w="0" w:type="auto"/>
                        <w:vAlign w:val="center"/>
                        <w:hideMark/>
                      </w:tcPr>
                      <w:p w14:paraId="1F1EDAA6" w14:textId="77777777" w:rsidR="00000000" w:rsidRDefault="00C24396">
                        <w:pPr>
                          <w:rPr>
                            <w:rFonts w:eastAsia="Times New Roman"/>
                          </w:rPr>
                        </w:pPr>
                        <w:r>
                          <w:rPr>
                            <w:rFonts w:eastAsia="Times New Roman"/>
                          </w:rPr>
                          <w:br/>
                        </w:r>
                        <w:r>
                          <w:rPr>
                            <w:rFonts w:eastAsia="Times New Roman"/>
                            <w:b/>
                            <w:bCs/>
                          </w:rPr>
                          <w:t xml:space="preserve">Type Definition: </w:t>
                        </w:r>
                      </w:p>
                      <w:p w14:paraId="7DB6E360" w14:textId="77777777" w:rsidR="00000000" w:rsidRDefault="00C24396">
                        <w:pPr>
                          <w:pStyle w:val="HTMLPreformatted"/>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14:paraId="6C3DC83E" w14:textId="77777777" w:rsidR="00000000" w:rsidRDefault="00C24396">
                        <w:pPr>
                          <w:rPr>
                            <w:rFonts w:eastAsia="Times New Roman"/>
                          </w:rPr>
                        </w:pPr>
                      </w:p>
                    </w:tc>
                  </w:tr>
                  <w:tr w:rsidR="00000000" w14:paraId="5194D77E" w14:textId="77777777">
                    <w:trPr>
                      <w:tblCellSpacing w:w="15" w:type="dxa"/>
                      <w:jc w:val="center"/>
                    </w:trPr>
                    <w:tc>
                      <w:tcPr>
                        <w:tcW w:w="0" w:type="auto"/>
                        <w:vAlign w:val="center"/>
                        <w:hideMark/>
                      </w:tcPr>
                      <w:p w14:paraId="0FDDF88C" w14:textId="77777777" w:rsidR="00000000" w:rsidRDefault="00C24396">
                        <w:pPr>
                          <w:rPr>
                            <w:rFonts w:eastAsia="Times New Roman"/>
                          </w:rPr>
                        </w:pPr>
                      </w:p>
                    </w:tc>
                  </w:tr>
                </w:tbl>
                <w:p w14:paraId="561BE54C" w14:textId="77777777" w:rsidR="00000000" w:rsidRDefault="00C24396">
                  <w:pPr>
                    <w:rPr>
                      <w:rFonts w:eastAsia="Times New Roman"/>
                    </w:rPr>
                  </w:pPr>
                </w:p>
              </w:tc>
            </w:tr>
          </w:tbl>
          <w:p w14:paraId="1D2E09B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DAC9433" w14:textId="77777777">
              <w:trPr>
                <w:tblCellSpacing w:w="15" w:type="dxa"/>
                <w:jc w:val="center"/>
              </w:trPr>
              <w:tc>
                <w:tcPr>
                  <w:tcW w:w="0" w:type="auto"/>
                  <w:vAlign w:val="center"/>
                  <w:hideMark/>
                </w:tcPr>
                <w:p w14:paraId="0A377C6A" w14:textId="77777777" w:rsidR="00000000" w:rsidRDefault="00C24396">
                  <w:pPr>
                    <w:rPr>
                      <w:rFonts w:eastAsia="Times New Roman"/>
                      <w:sz w:val="27"/>
                      <w:szCs w:val="27"/>
                    </w:rPr>
                  </w:pPr>
                  <w:hyperlink w:anchor="id0xa339880" w:history="1">
                    <w:r>
                      <w:rPr>
                        <w:rStyle w:val="Hyperlink"/>
                        <w:rFonts w:eastAsia="Times New Roman"/>
                        <w:b/>
                        <w:bCs/>
                        <w:sz w:val="27"/>
                        <w:szCs w:val="27"/>
                      </w:rPr>
                      <w:t>TdmRecordingBuffer</w:t>
                    </w:r>
                  </w:hyperlink>
                  <w:r>
                    <w:rPr>
                      <w:rFonts w:eastAsia="Times New Roman"/>
                      <w:sz w:val="27"/>
                      <w:szCs w:val="27"/>
                    </w:rPr>
                    <w:t xml:space="preserve"> directive</w:t>
                  </w:r>
                  <w:bookmarkStart w:id="497" w:name="id0xa352b80"/>
                  <w:bookmarkEnd w:id="497"/>
                  <w:r>
                    <w:rPr>
                      <w:rFonts w:eastAsia="Times New Roman"/>
                      <w:sz w:val="27"/>
                      <w:szCs w:val="27"/>
                    </w:rPr>
                    <w:t xml:space="preserve"> ' </w:t>
                  </w:r>
                  <w:r>
                    <w:rPr>
                      <w:rFonts w:eastAsia="Times New Roman"/>
                      <w:b/>
                      <w:bCs/>
                      <w:sz w:val="27"/>
                      <w:szCs w:val="27"/>
                    </w:rPr>
                    <w:t>tdmRecordingBufferSetContrParams</w:t>
                  </w:r>
                  <w:r>
                    <w:rPr>
                      <w:rFonts w:eastAsia="Times New Roman"/>
                      <w:sz w:val="27"/>
                      <w:szCs w:val="27"/>
                    </w:rPr>
                    <w:t xml:space="preserve"> ' (tdm-recording-buffer-set-contr-params) OID .1.3.112.4.4.2.1.70200.3.1.1 </w:t>
                  </w:r>
                </w:p>
              </w:tc>
            </w:tr>
            <w:tr w:rsidR="00000000" w14:paraId="0A5EABDB" w14:textId="77777777">
              <w:trPr>
                <w:tblCellSpacing w:w="15" w:type="dxa"/>
                <w:jc w:val="center"/>
              </w:trPr>
              <w:tc>
                <w:tcPr>
                  <w:tcW w:w="0" w:type="auto"/>
                  <w:vAlign w:val="center"/>
                  <w:hideMark/>
                </w:tcPr>
                <w:p w14:paraId="30BE2A0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14:paraId="59562589" w14:textId="77777777">
              <w:trPr>
                <w:tblCellSpacing w:w="15" w:type="dxa"/>
                <w:jc w:val="center"/>
              </w:trPr>
              <w:tc>
                <w:tcPr>
                  <w:tcW w:w="0" w:type="auto"/>
                  <w:vAlign w:val="center"/>
                  <w:hideMark/>
                </w:tcPr>
                <w:p w14:paraId="6CF3A03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w:t>
                  </w:r>
                  <w:r>
                    <w:rPr>
                      <w:rFonts w:ascii="Times New Roman" w:hAnsi="Times New Roman" w:cs="Times New Roman"/>
                      <w:sz w:val="24"/>
                      <w:szCs w:val="24"/>
                    </w:rPr>
                    <w:t>n depends on the parameter(s) that shall be set</w:t>
                  </w:r>
                  <w:r>
                    <w:rPr>
                      <w:rFonts w:ascii="Times New Roman" w:hAnsi="Times New Roman" w:cs="Times New Roman"/>
                      <w:sz w:val="24"/>
                      <w:szCs w:val="24"/>
                    </w:rPr>
                    <w:t>.</w:t>
                  </w:r>
                </w:p>
              </w:tc>
            </w:tr>
            <w:tr w:rsidR="00000000" w14:paraId="6D992BE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6505D4E" w14:textId="77777777">
                    <w:trPr>
                      <w:tblCellSpacing w:w="15" w:type="dxa"/>
                      <w:jc w:val="center"/>
                    </w:trPr>
                    <w:tc>
                      <w:tcPr>
                        <w:tcW w:w="0" w:type="auto"/>
                        <w:vAlign w:val="center"/>
                        <w:hideMark/>
                      </w:tcPr>
                      <w:p w14:paraId="58EAE497" w14:textId="77777777" w:rsidR="00000000" w:rsidRDefault="00C24396">
                        <w:pPr>
                          <w:rPr>
                            <w:rFonts w:eastAsia="Times New Roman"/>
                            <w:sz w:val="27"/>
                            <w:szCs w:val="27"/>
                          </w:rPr>
                        </w:pPr>
                        <w:hyperlink w:anchor="id0xa352b80" w:history="1">
                          <w:r>
                            <w:rPr>
                              <w:rStyle w:val="Hyperlink"/>
                              <w:rFonts w:eastAsia="Times New Roman"/>
                              <w:b/>
                              <w:bCs/>
                              <w:sz w:val="27"/>
                              <w:szCs w:val="27"/>
                            </w:rPr>
                            <w:t>tdmRecordingBufferSetContrParams</w:t>
                          </w:r>
                        </w:hyperlink>
                        <w:r>
                          <w:rPr>
                            <w:rFonts w:eastAsia="Times New Roman"/>
                            <w:sz w:val="27"/>
                            <w:szCs w:val="27"/>
                          </w:rPr>
                          <w:t xml:space="preserve"> qualifier</w:t>
                        </w:r>
                        <w:bookmarkStart w:id="498" w:name="id0xa353e80"/>
                        <w:bookmarkEnd w:id="498"/>
                        <w:r>
                          <w:rPr>
                            <w:rFonts w:eastAsia="Times New Roman"/>
                            <w:sz w:val="27"/>
                            <w:szCs w:val="27"/>
                          </w:rPr>
                          <w:t xml:space="preserve"> ' </w:t>
                        </w:r>
                        <w:r>
                          <w:rPr>
                            <w:rFonts w:eastAsia="Times New Roman"/>
                            <w:b/>
                            <w:bCs/>
                            <w:sz w:val="27"/>
                            <w:szCs w:val="27"/>
                          </w:rPr>
                          <w:t>tdmRecordingBufferContrParamIdsAndValuesDirQual</w:t>
                        </w:r>
                        <w:r>
                          <w:rPr>
                            <w:rFonts w:eastAsia="Times New Roman"/>
                            <w:sz w:val="27"/>
                            <w:szCs w:val="27"/>
                          </w:rPr>
                          <w:t xml:space="preserve"> ' (tdm-recording-buffer-contr-param-ids-and-values-dir-qual) OID </w:t>
                        </w:r>
                      </w:p>
                    </w:tc>
                  </w:tr>
                  <w:tr w:rsidR="00000000" w14:paraId="056C6951" w14:textId="77777777">
                    <w:trPr>
                      <w:tblCellSpacing w:w="15" w:type="dxa"/>
                      <w:jc w:val="center"/>
                    </w:trPr>
                    <w:tc>
                      <w:tcPr>
                        <w:tcW w:w="0" w:type="auto"/>
                        <w:vAlign w:val="center"/>
                        <w:hideMark/>
                      </w:tcPr>
                      <w:p w14:paraId="14185B1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TdmRecordingBuffer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 xml:space="preserve"> </w:t>
                        </w:r>
                      </w:p>
                    </w:tc>
                  </w:tr>
                  <w:tr w:rsidR="00000000" w14:paraId="435238F9" w14:textId="77777777">
                    <w:trPr>
                      <w:tblCellSpacing w:w="15" w:type="dxa"/>
                      <w:jc w:val="center"/>
                    </w:trPr>
                    <w:tc>
                      <w:tcPr>
                        <w:tcW w:w="0" w:type="auto"/>
                        <w:vAlign w:val="center"/>
                        <w:hideMark/>
                      </w:tcPr>
                      <w:p w14:paraId="2B10EC9E"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61977CF2" w14:textId="77777777">
                    <w:trPr>
                      <w:tblCellSpacing w:w="15" w:type="dxa"/>
                      <w:jc w:val="center"/>
                    </w:trPr>
                    <w:tc>
                      <w:tcPr>
                        <w:tcW w:w="0" w:type="auto"/>
                        <w:vAlign w:val="center"/>
                        <w:hideMark/>
                      </w:tcPr>
                      <w:p w14:paraId="44607E8D" w14:textId="77777777" w:rsidR="00000000" w:rsidRDefault="00C24396">
                        <w:pPr>
                          <w:rPr>
                            <w:rFonts w:eastAsia="Times New Roman"/>
                          </w:rPr>
                        </w:pPr>
                        <w:r>
                          <w:rPr>
                            <w:rFonts w:eastAsia="Times New Roman"/>
                          </w:rPr>
                          <w:br/>
                        </w:r>
                        <w:r>
                          <w:rPr>
                            <w:rFonts w:eastAsia="Times New Roman"/>
                            <w:b/>
                            <w:bCs/>
                          </w:rPr>
                          <w:t xml:space="preserve">Type Definition: </w:t>
                        </w:r>
                      </w:p>
                      <w:p w14:paraId="44E3B5BF" w14:textId="77777777" w:rsidR="00000000" w:rsidRDefault="00C24396">
                        <w:pPr>
                          <w:pStyle w:val="HTMLPreformatted"/>
                        </w:pPr>
                        <w:r>
                          <w:rPr>
                            <w:rFonts w:ascii="Courier" w:hAnsi="Courier"/>
                            <w:sz w:val="16"/>
                            <w:szCs w:val="16"/>
                          </w:rPr>
                          <w:t>TdmRecordingBufferContrParamIdsAndValuesDirQual</w:t>
                        </w:r>
                        <w:r>
                          <w:rPr>
                            <w:rFonts w:ascii="Courier" w:hAnsi="Courier"/>
                            <w:sz w:val="16"/>
                            <w:szCs w:val="16"/>
                          </w:rPr>
                          <w:tab/>
                          <w:t xml:space="preserve"> ::= DirectiveQualifie</w:t>
                        </w:r>
                        <w:r>
                          <w:rPr>
                            <w:rFonts w:ascii="Courier" w:hAnsi="Courier"/>
                            <w:sz w:val="16"/>
                            <w:szCs w:val="16"/>
                          </w:rPr>
                          <w:t>r</w:t>
                        </w:r>
                      </w:p>
                      <w:p w14:paraId="6EC04803" w14:textId="77777777" w:rsidR="00000000" w:rsidRDefault="00C24396">
                        <w:pPr>
                          <w:rPr>
                            <w:rFonts w:eastAsia="Times New Roman"/>
                          </w:rPr>
                        </w:pPr>
                      </w:p>
                    </w:tc>
                  </w:tr>
                  <w:tr w:rsidR="00000000" w14:paraId="421913C9" w14:textId="77777777">
                    <w:trPr>
                      <w:tblCellSpacing w:w="15" w:type="dxa"/>
                      <w:jc w:val="center"/>
                    </w:trPr>
                    <w:tc>
                      <w:tcPr>
                        <w:tcW w:w="0" w:type="auto"/>
                        <w:vAlign w:val="center"/>
                        <w:hideMark/>
                      </w:tcPr>
                      <w:p w14:paraId="0BA13273" w14:textId="77777777" w:rsidR="00000000" w:rsidRDefault="00C24396">
                        <w:pPr>
                          <w:rPr>
                            <w:rFonts w:eastAsia="Times New Roman"/>
                          </w:rPr>
                        </w:pPr>
                      </w:p>
                    </w:tc>
                  </w:tr>
                </w:tbl>
                <w:p w14:paraId="5718CDBA" w14:textId="77777777" w:rsidR="00000000" w:rsidRDefault="00C24396">
                  <w:pPr>
                    <w:rPr>
                      <w:rFonts w:eastAsia="Times New Roman"/>
                    </w:rPr>
                  </w:pPr>
                </w:p>
              </w:tc>
            </w:tr>
          </w:tbl>
          <w:p w14:paraId="2835A312" w14:textId="77777777" w:rsidR="00000000" w:rsidRDefault="00C24396">
            <w:pPr>
              <w:rPr>
                <w:rFonts w:eastAsia="Times New Roman"/>
              </w:rPr>
            </w:pPr>
          </w:p>
        </w:tc>
      </w:tr>
    </w:tbl>
    <w:p w14:paraId="032BDDE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'NonValRmDataStore' (not authorized) </w:t>
      </w:r>
      <w:bookmarkStart w:id="499" w:name="id0xa355a00"/>
      <w:bookmarkEnd w:id="499"/>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A1E4F8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EBEE35" w14:textId="77777777" w:rsidR="00000000" w:rsidRDefault="00C24396">
            <w:pPr>
              <w:rPr>
                <w:rFonts w:eastAsia="Times New Roman"/>
                <w:sz w:val="27"/>
                <w:szCs w:val="27"/>
              </w:rPr>
            </w:pPr>
            <w:r>
              <w:rPr>
                <w:rFonts w:eastAsia="Times New Roman"/>
              </w:rPr>
              <w:t>FR Stratum: 'Offline Data Storage' FR Set: 'Non-Validated Radiometric Data Sto</w:t>
            </w:r>
            <w:r>
              <w:rPr>
                <w:rFonts w:eastAsia="Times New Roman"/>
              </w:rPr>
              <w:t>re'</w:t>
            </w:r>
            <w:r>
              <w:rPr>
                <w:rFonts w:eastAsia="Times New Roman"/>
              </w:rPr>
              <w:t xml:space="preserve"> </w:t>
            </w:r>
          </w:p>
        </w:tc>
      </w:tr>
      <w:tr w:rsidR="00000000" w14:paraId="6D14AD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DEE56E" w14:textId="77777777" w:rsidR="00000000" w:rsidRDefault="00C24396">
            <w:pPr>
              <w:rPr>
                <w:rFonts w:eastAsia="Times New Roman"/>
              </w:rPr>
            </w:pPr>
            <w:r>
              <w:rPr>
                <w:rFonts w:eastAsia="Times New Roman"/>
                <w:b/>
                <w:bCs/>
              </w:rPr>
              <w:t xml:space="preserve">Definition: </w:t>
            </w:r>
            <w:r>
              <w:rPr>
                <w:rFonts w:eastAsia="Times New Roman"/>
              </w:rPr>
              <w:t xml:space="preserve">The NonValRmDataStore FR is a repository of TDM files containing non-validated (raw) radiometric, media, and meteoriological data </w:t>
            </w:r>
            <w:r>
              <w:rPr>
                <w:rFonts w:eastAsia="Times New Roman"/>
              </w:rPr>
              <w:t>collected at a given ESLT. An instance of the NonValRmDataStore FR records all TDM files generated by the NonValRmDataCollection FR instance with which it is associated. The applied data retention policy is FIFO. The non-validated TDM files may be transfer</w:t>
            </w:r>
            <w:r>
              <w:rPr>
                <w:rFonts w:eastAsia="Times New Roman"/>
              </w:rPr>
              <w:t>red to a different location for further processing, through an instance of the TGFT Host FR. The TDM files may also be validated locally with the ESLT. In this case, the TDM files are retrieved by the navigation team in charge of generating TDM files conta</w:t>
            </w:r>
            <w:r>
              <w:rPr>
                <w:rFonts w:eastAsia="Times New Roman"/>
              </w:rPr>
              <w:t>ining validated radiometric observables. The generation of the validated radiometric data may require the processing of observables collected at other ESLTs and/or other facilities. How such externally-generated data is retrieved by the navigation team , a</w:t>
            </w:r>
            <w:r>
              <w:rPr>
                <w:rFonts w:eastAsia="Times New Roman"/>
              </w:rPr>
              <w:t>nd the resources used by that team to generate the validated radiometric dats, is not standardized and not represented by any schedulable functional resources. Following validation of the data, the resultant validated TDM files are stored in an instance of</w:t>
            </w:r>
            <w:r>
              <w:rPr>
                <w:rFonts w:eastAsia="Times New Roman"/>
              </w:rPr>
              <w:t xml:space="preserve"> the ValRmDataStore FR.</w:t>
            </w:r>
          </w:p>
        </w:tc>
      </w:tr>
      <w:tr w:rsidR="00000000" w14:paraId="62AACE35"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1FEA7C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D60B4A3" w14:textId="77777777" w:rsidR="00000000" w:rsidRDefault="00C24396">
                  <w:pPr>
                    <w:rPr>
                      <w:rFonts w:eastAsia="Times New Roman"/>
                    </w:rPr>
                  </w:pPr>
                </w:p>
              </w:tc>
            </w:tr>
            <w:tr w:rsidR="00000000" w14:paraId="6B0EBD0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68F72"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D2E72D6" w14:textId="77777777">
                    <w:trPr>
                      <w:tblCellSpacing w:w="15" w:type="dxa"/>
                    </w:trPr>
                    <w:tc>
                      <w:tcPr>
                        <w:tcW w:w="2000" w:type="pct"/>
                        <w:vAlign w:val="center"/>
                        <w:hideMark/>
                      </w:tcPr>
                      <w:p w14:paraId="6C69FDAD" w14:textId="77777777" w:rsidR="00000000" w:rsidRDefault="00C24396">
                        <w:pPr>
                          <w:rPr>
                            <w:rFonts w:eastAsia="Times New Roman"/>
                          </w:rPr>
                        </w:pPr>
                        <w:r>
                          <w:rPr>
                            <w:rFonts w:eastAsia="Times New Roman"/>
                          </w:rPr>
                          <w:t xml:space="preserve">Monitored only: </w:t>
                        </w:r>
                      </w:p>
                    </w:tc>
                    <w:tc>
                      <w:tcPr>
                        <w:tcW w:w="0" w:type="auto"/>
                        <w:vAlign w:val="center"/>
                        <w:hideMark/>
                      </w:tcPr>
                      <w:p w14:paraId="3935BA07" w14:textId="77777777" w:rsidR="00000000" w:rsidRDefault="00C24396">
                        <w:pPr>
                          <w:rPr>
                            <w:rFonts w:eastAsia="Times New Roman"/>
                          </w:rPr>
                        </w:pPr>
                        <w:hyperlink w:anchor="id0xa356900" w:history="1">
                          <w:r>
                            <w:rPr>
                              <w:rStyle w:val="Hyperlink"/>
                              <w:rFonts w:eastAsia="Times New Roman"/>
                            </w:rPr>
                            <w:t>nonValRmDataStoreResourceStat</w:t>
                          </w:r>
                        </w:hyperlink>
                      </w:p>
                    </w:tc>
                  </w:tr>
                  <w:tr w:rsidR="00000000" w14:paraId="52D8F682" w14:textId="77777777">
                    <w:trPr>
                      <w:tblCellSpacing w:w="15" w:type="dxa"/>
                    </w:trPr>
                    <w:tc>
                      <w:tcPr>
                        <w:tcW w:w="2000" w:type="pct"/>
                        <w:vAlign w:val="center"/>
                        <w:hideMark/>
                      </w:tcPr>
                      <w:p w14:paraId="59F862D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8F4CFE9" w14:textId="77777777" w:rsidR="00000000" w:rsidRDefault="00C24396">
                        <w:pPr>
                          <w:rPr>
                            <w:rFonts w:eastAsia="Times New Roman"/>
                          </w:rPr>
                        </w:pPr>
                        <w:hyperlink w:anchor="id0xa359300" w:history="1">
                          <w:r>
                            <w:rPr>
                              <w:rStyle w:val="Hyperlink"/>
                              <w:rFonts w:eastAsia="Times New Roman"/>
                            </w:rPr>
                            <w:t>nonValRmDataStoreAllocatedStorage</w:t>
                          </w:r>
                        </w:hyperlink>
                      </w:p>
                    </w:tc>
                  </w:tr>
                  <w:tr w:rsidR="00000000" w14:paraId="1616DE64" w14:textId="77777777">
                    <w:trPr>
                      <w:tblCellSpacing w:w="15" w:type="dxa"/>
                    </w:trPr>
                    <w:tc>
                      <w:tcPr>
                        <w:tcW w:w="2000" w:type="pct"/>
                        <w:vAlign w:val="center"/>
                        <w:hideMark/>
                      </w:tcPr>
                      <w:p w14:paraId="6875C366" w14:textId="77777777" w:rsidR="00000000" w:rsidRDefault="00C24396">
                        <w:pPr>
                          <w:rPr>
                            <w:rFonts w:eastAsia="Times New Roman"/>
                          </w:rPr>
                        </w:pPr>
                        <w:r>
                          <w:rPr>
                            <w:rFonts w:eastAsia="Times New Roman"/>
                          </w:rPr>
                          <w:t xml:space="preserve">Monitored only: </w:t>
                        </w:r>
                      </w:p>
                    </w:tc>
                    <w:tc>
                      <w:tcPr>
                        <w:tcW w:w="0" w:type="auto"/>
                        <w:vAlign w:val="center"/>
                        <w:hideMark/>
                      </w:tcPr>
                      <w:p w14:paraId="08D608A9" w14:textId="77777777" w:rsidR="00000000" w:rsidRDefault="00C24396">
                        <w:pPr>
                          <w:rPr>
                            <w:rFonts w:eastAsia="Times New Roman"/>
                          </w:rPr>
                        </w:pPr>
                        <w:hyperlink w:anchor="id0xa35bd00" w:history="1">
                          <w:r>
                            <w:rPr>
                              <w:rStyle w:val="Hyperlink"/>
                              <w:rFonts w:eastAsia="Times New Roman"/>
                            </w:rPr>
                            <w:t>nonValRmDataStoreAvailableStorage</w:t>
                          </w:r>
                        </w:hyperlink>
                      </w:p>
                    </w:tc>
                  </w:tr>
                </w:tbl>
                <w:p w14:paraId="065E4F24" w14:textId="77777777" w:rsidR="00000000" w:rsidRDefault="00C24396">
                  <w:pPr>
                    <w:rPr>
                      <w:rFonts w:eastAsia="Times New Roman"/>
                    </w:rPr>
                  </w:pPr>
                </w:p>
              </w:tc>
            </w:tr>
            <w:tr w:rsidR="00000000" w14:paraId="644FF69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F763159" w14:textId="77777777" w:rsidR="00000000" w:rsidRDefault="00C24396">
                  <w:pPr>
                    <w:rPr>
                      <w:rFonts w:eastAsia="Times New Roman"/>
                      <w:sz w:val="20"/>
                      <w:szCs w:val="20"/>
                    </w:rPr>
                  </w:pPr>
                </w:p>
              </w:tc>
            </w:tr>
            <w:tr w:rsidR="00000000" w14:paraId="5616A6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35E09"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3"/>
                  </w:tblGrid>
                  <w:tr w:rsidR="00000000" w14:paraId="628FFB9D" w14:textId="77777777">
                    <w:trPr>
                      <w:tblCellSpacing w:w="15" w:type="dxa"/>
                    </w:trPr>
                    <w:tc>
                      <w:tcPr>
                        <w:tcW w:w="0" w:type="auto"/>
                        <w:vAlign w:val="center"/>
                        <w:hideMark/>
                      </w:tcPr>
                      <w:p w14:paraId="7E2B6A0A" w14:textId="77777777" w:rsidR="00000000" w:rsidRDefault="00C24396">
                        <w:pPr>
                          <w:rPr>
                            <w:rFonts w:eastAsia="Times New Roman"/>
                          </w:rPr>
                        </w:pPr>
                        <w:hyperlink w:anchor="id0xa366b80" w:history="1">
                          <w:r>
                            <w:rPr>
                              <w:rStyle w:val="Hyperlink"/>
                              <w:rFonts w:eastAsia="Times New Roman"/>
                            </w:rPr>
                            <w:t>nonValRmDataStoreSetContrParams</w:t>
                          </w:r>
                        </w:hyperlink>
                      </w:p>
                    </w:tc>
                  </w:tr>
                </w:tbl>
                <w:p w14:paraId="48B4AB26" w14:textId="77777777" w:rsidR="00000000" w:rsidRDefault="00C24396">
                  <w:pPr>
                    <w:rPr>
                      <w:rFonts w:eastAsia="Times New Roman"/>
                    </w:rPr>
                  </w:pPr>
                </w:p>
              </w:tc>
            </w:tr>
            <w:tr w:rsidR="00000000" w14:paraId="183D14C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E1073F3" w14:textId="77777777" w:rsidR="00000000" w:rsidRDefault="00C24396">
                  <w:pPr>
                    <w:rPr>
                      <w:rFonts w:eastAsia="Times New Roman"/>
                      <w:sz w:val="20"/>
                      <w:szCs w:val="20"/>
                    </w:rPr>
                  </w:pPr>
                </w:p>
              </w:tc>
            </w:tr>
            <w:tr w:rsidR="00000000" w14:paraId="493C1B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31EE2"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tblGrid>
                  <w:tr w:rsidR="00000000" w14:paraId="3B3C4D7E" w14:textId="77777777">
                    <w:trPr>
                      <w:tblCellSpacing w:w="15" w:type="dxa"/>
                    </w:trPr>
                    <w:tc>
                      <w:tcPr>
                        <w:tcW w:w="0" w:type="auto"/>
                        <w:vAlign w:val="center"/>
                        <w:hideMark/>
                      </w:tcPr>
                      <w:p w14:paraId="61D4C953" w14:textId="77777777" w:rsidR="00000000" w:rsidRDefault="00C24396">
                        <w:pPr>
                          <w:rPr>
                            <w:rFonts w:eastAsia="Times New Roman"/>
                          </w:rPr>
                        </w:pPr>
                        <w:hyperlink w:anchor="id0xa35e780" w:history="1">
                          <w:r>
                            <w:rPr>
                              <w:rStyle w:val="Hyperlink"/>
                              <w:rFonts w:eastAsia="Times New Roman"/>
                            </w:rPr>
                            <w:t>nonValRmDataStoreResourceStatChange</w:t>
                          </w:r>
                        </w:hyperlink>
                      </w:p>
                    </w:tc>
                  </w:tr>
                  <w:tr w:rsidR="00000000" w14:paraId="2681D27E" w14:textId="77777777">
                    <w:trPr>
                      <w:tblCellSpacing w:w="15" w:type="dxa"/>
                    </w:trPr>
                    <w:tc>
                      <w:tcPr>
                        <w:tcW w:w="0" w:type="auto"/>
                        <w:vAlign w:val="center"/>
                        <w:hideMark/>
                      </w:tcPr>
                      <w:p w14:paraId="1375BA89" w14:textId="77777777" w:rsidR="00000000" w:rsidRDefault="00C24396">
                        <w:pPr>
                          <w:rPr>
                            <w:rFonts w:eastAsia="Times New Roman"/>
                          </w:rPr>
                        </w:pPr>
                        <w:hyperlink w:anchor="id0xa361400" w:history="1">
                          <w:r>
                            <w:rPr>
                              <w:rStyle w:val="Hyperlink"/>
                              <w:rFonts w:eastAsia="Times New Roman"/>
                            </w:rPr>
                            <w:t>nonValRmDataStoreOverflow</w:t>
                          </w:r>
                        </w:hyperlink>
                      </w:p>
                    </w:tc>
                  </w:tr>
                  <w:tr w:rsidR="00000000" w14:paraId="6A882AAF" w14:textId="77777777">
                    <w:trPr>
                      <w:tblCellSpacing w:w="15" w:type="dxa"/>
                    </w:trPr>
                    <w:tc>
                      <w:tcPr>
                        <w:tcW w:w="0" w:type="auto"/>
                        <w:vAlign w:val="center"/>
                        <w:hideMark/>
                      </w:tcPr>
                      <w:p w14:paraId="5D74F281" w14:textId="77777777" w:rsidR="00000000" w:rsidRDefault="00C24396">
                        <w:pPr>
                          <w:rPr>
                            <w:rFonts w:eastAsia="Times New Roman"/>
                          </w:rPr>
                        </w:pPr>
                        <w:hyperlink w:anchor="id0xa363f80" w:history="1">
                          <w:r>
                            <w:rPr>
                              <w:rStyle w:val="Hyperlink"/>
                              <w:rFonts w:eastAsia="Times New Roman"/>
                            </w:rPr>
                            <w:t>nonValRmDataStoreOperatorNotify</w:t>
                          </w:r>
                        </w:hyperlink>
                      </w:p>
                    </w:tc>
                  </w:tr>
                </w:tbl>
                <w:p w14:paraId="04DA6407" w14:textId="77777777" w:rsidR="00000000" w:rsidRDefault="00C24396">
                  <w:pPr>
                    <w:rPr>
                      <w:rFonts w:eastAsia="Times New Roman"/>
                    </w:rPr>
                  </w:pPr>
                </w:p>
              </w:tc>
            </w:tr>
          </w:tbl>
          <w:p w14:paraId="220987C8" w14:textId="77777777" w:rsidR="00000000" w:rsidRDefault="00C24396">
            <w:pPr>
              <w:rPr>
                <w:rFonts w:eastAsia="Times New Roman"/>
              </w:rPr>
            </w:pPr>
          </w:p>
        </w:tc>
      </w:tr>
      <w:tr w:rsidR="00000000" w14:paraId="3BEA70A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B5BD31" w14:textId="77777777" w:rsidR="00000000" w:rsidRDefault="00C24396">
            <w:pPr>
              <w:rPr>
                <w:rFonts w:eastAsia="Times New Roman"/>
              </w:rPr>
            </w:pPr>
            <w:r>
              <w:rPr>
                <w:rFonts w:eastAsia="Times New Roman"/>
              </w:rPr>
              <w:t xml:space="preserve">Functional Resource OID .1 .3 .112 .4 .4 .2 .1 .70300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36BDDB8" w14:textId="77777777">
              <w:trPr>
                <w:tblCellSpacing w:w="15" w:type="dxa"/>
                <w:jc w:val="center"/>
              </w:trPr>
              <w:tc>
                <w:tcPr>
                  <w:tcW w:w="0" w:type="auto"/>
                  <w:vAlign w:val="center"/>
                  <w:hideMark/>
                </w:tcPr>
                <w:p w14:paraId="5027D6E5"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parameter</w:t>
                  </w:r>
                  <w:bookmarkStart w:id="500" w:name="id0xa356900"/>
                  <w:bookmarkEnd w:id="500"/>
                  <w:r>
                    <w:rPr>
                      <w:rFonts w:eastAsia="Times New Roman"/>
                      <w:sz w:val="27"/>
                      <w:szCs w:val="27"/>
                    </w:rPr>
                    <w:t xml:space="preserve"> ' </w:t>
                  </w:r>
                  <w:r>
                    <w:rPr>
                      <w:rFonts w:eastAsia="Times New Roman"/>
                      <w:b/>
                      <w:bCs/>
                      <w:sz w:val="27"/>
                      <w:szCs w:val="27"/>
                    </w:rPr>
                    <w:t>nonVa</w:t>
                  </w:r>
                  <w:r>
                    <w:rPr>
                      <w:rFonts w:eastAsia="Times New Roman"/>
                      <w:b/>
                      <w:bCs/>
                      <w:sz w:val="27"/>
                      <w:szCs w:val="27"/>
                    </w:rPr>
                    <w:t>lRmDataStoreResourceStat</w:t>
                  </w:r>
                  <w:r>
                    <w:rPr>
                      <w:rFonts w:eastAsia="Times New Roman"/>
                      <w:sz w:val="27"/>
                      <w:szCs w:val="27"/>
                    </w:rPr>
                    <w:t xml:space="preserve"> ' (non-val-rm-data-store-resource-stat) OID .1.3.112.4.4.2.1.70300.1.1.1 </w:t>
                  </w:r>
                </w:p>
              </w:tc>
            </w:tr>
            <w:tr w:rsidR="00000000" w14:paraId="5D99568E" w14:textId="77777777">
              <w:trPr>
                <w:tblCellSpacing w:w="15" w:type="dxa"/>
                <w:jc w:val="center"/>
              </w:trPr>
              <w:tc>
                <w:tcPr>
                  <w:tcW w:w="0" w:type="auto"/>
                  <w:vAlign w:val="center"/>
                  <w:hideMark/>
                </w:tcPr>
                <w:p w14:paraId="7C259D1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NonValRmDataStore FR resource status and can take on four values:</w:t>
                  </w:r>
                </w:p>
                <w:p w14:paraId="4A08F6A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resource has been configured;</w:t>
                  </w:r>
                </w:p>
                <w:p w14:paraId="54EBBA4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14:paraId="72567D4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7B0FEE5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14:paraId="2D369330" w14:textId="77777777" w:rsidR="00000000" w:rsidRDefault="00C24396">
                  <w:pPr>
                    <w:pStyle w:val="HTMLPreformatted"/>
                    <w:rPr>
                      <w:rFonts w:ascii="Times New Roman" w:hAnsi="Times New Roman" w:cs="Times New Roman"/>
                      <w:sz w:val="24"/>
                      <w:szCs w:val="24"/>
                    </w:rPr>
                  </w:pPr>
                </w:p>
                <w:p w14:paraId="21B9525C" w14:textId="77777777" w:rsidR="00000000" w:rsidRDefault="00C24396">
                  <w:pPr>
                    <w:pStyle w:val="HTMLPreformatted"/>
                  </w:pPr>
                  <w:r>
                    <w:rPr>
                      <w:rFonts w:ascii="Times New Roman" w:hAnsi="Times New Roman" w:cs="Times New Roman"/>
                      <w:sz w:val="24"/>
                      <w:szCs w:val="24"/>
                    </w:rPr>
                    <w:t xml:space="preserve">NOTE - Because it is an offline data storage </w:t>
                  </w:r>
                  <w:r>
                    <w:rPr>
                      <w:rFonts w:ascii="Times New Roman" w:hAnsi="Times New Roman" w:cs="Times New Roman"/>
                      <w:sz w:val="24"/>
                      <w:szCs w:val="24"/>
                    </w:rPr>
                    <w:t>FR, the resource status of the NonValRmDataStore FR is independent of any Service Package that it may be included in.</w:t>
                  </w:r>
                  <w:r>
                    <w:rPr>
                      <w:rFonts w:ascii="Times New Roman" w:hAnsi="Times New Roman" w:cs="Times New Roman"/>
                      <w:sz w:val="24"/>
                      <w:szCs w:val="24"/>
                    </w:rPr>
                    <w:t xml:space="preserve"> </w:t>
                  </w:r>
                </w:p>
              </w:tc>
            </w:tr>
            <w:tr w:rsidR="00000000" w14:paraId="679B789B" w14:textId="77777777">
              <w:trPr>
                <w:tblCellSpacing w:w="15" w:type="dxa"/>
                <w:jc w:val="center"/>
              </w:trPr>
              <w:tc>
                <w:tcPr>
                  <w:tcW w:w="0" w:type="auto"/>
                  <w:vAlign w:val="center"/>
                  <w:hideMark/>
                </w:tcPr>
                <w:p w14:paraId="5E9A7C3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F0D8E96" w14:textId="77777777">
              <w:trPr>
                <w:tblCellSpacing w:w="15" w:type="dxa"/>
                <w:jc w:val="center"/>
              </w:trPr>
              <w:tc>
                <w:tcPr>
                  <w:tcW w:w="0" w:type="auto"/>
                  <w:vAlign w:val="center"/>
                  <w:hideMark/>
                </w:tcPr>
                <w:p w14:paraId="526EC878"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715670DB" w14:textId="77777777">
              <w:trPr>
                <w:tblCellSpacing w:w="15" w:type="dxa"/>
                <w:jc w:val="center"/>
              </w:trPr>
              <w:tc>
                <w:tcPr>
                  <w:tcW w:w="0" w:type="auto"/>
                  <w:vAlign w:val="center"/>
                  <w:hideMark/>
                </w:tcPr>
                <w:p w14:paraId="46241F61" w14:textId="77777777" w:rsidR="00000000" w:rsidRDefault="00C24396">
                  <w:pPr>
                    <w:rPr>
                      <w:rFonts w:eastAsia="Times New Roman"/>
                    </w:rPr>
                  </w:pPr>
                  <w:r>
                    <w:rPr>
                      <w:rFonts w:eastAsia="Times New Roman"/>
                    </w:rPr>
                    <w:br/>
                  </w:r>
                  <w:r>
                    <w:rPr>
                      <w:rFonts w:eastAsia="Times New Roman"/>
                      <w:b/>
                      <w:bCs/>
                    </w:rPr>
                    <w:t xml:space="preserve">Type Definition: </w:t>
                  </w:r>
                </w:p>
                <w:p w14:paraId="72D4B50F" w14:textId="77777777" w:rsidR="00000000" w:rsidRDefault="00C24396">
                  <w:pPr>
                    <w:pStyle w:val="HTMLPreformatted"/>
                  </w:pPr>
                  <w:r>
                    <w:rPr>
                      <w:rFonts w:ascii="Courier" w:hAnsi="Courier"/>
                      <w:sz w:val="16"/>
                      <w:szCs w:val="16"/>
                    </w:rPr>
                    <w:t>NonValRmDataStoreResourceStat</w:t>
                  </w:r>
                  <w:r>
                    <w:rPr>
                      <w:rFonts w:ascii="Courier" w:hAnsi="Courier"/>
                      <w:sz w:val="16"/>
                      <w:szCs w:val="16"/>
                    </w:rPr>
                    <w:tab/>
                    <w:t xml:space="preserve"> ::= ResourceSta</w:t>
                  </w:r>
                  <w:r>
                    <w:rPr>
                      <w:rFonts w:ascii="Courier" w:hAnsi="Courier"/>
                      <w:sz w:val="16"/>
                      <w:szCs w:val="16"/>
                    </w:rPr>
                    <w:t>t</w:t>
                  </w:r>
                </w:p>
                <w:p w14:paraId="65330512" w14:textId="77777777" w:rsidR="00000000" w:rsidRDefault="00C24396">
                  <w:pPr>
                    <w:rPr>
                      <w:rFonts w:eastAsia="Times New Roman"/>
                    </w:rPr>
                  </w:pPr>
                </w:p>
              </w:tc>
            </w:tr>
            <w:tr w:rsidR="00000000" w14:paraId="257706C2" w14:textId="77777777">
              <w:trPr>
                <w:tblCellSpacing w:w="15" w:type="dxa"/>
                <w:jc w:val="center"/>
              </w:trPr>
              <w:tc>
                <w:tcPr>
                  <w:tcW w:w="0" w:type="auto"/>
                  <w:vAlign w:val="center"/>
                  <w:hideMark/>
                </w:tcPr>
                <w:p w14:paraId="1C34824A" w14:textId="77777777" w:rsidR="00000000" w:rsidRDefault="00C24396">
                  <w:pPr>
                    <w:rPr>
                      <w:rFonts w:eastAsia="Times New Roman"/>
                    </w:rPr>
                  </w:pPr>
                </w:p>
              </w:tc>
            </w:tr>
          </w:tbl>
          <w:p w14:paraId="624B0AF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E4637E2" w14:textId="77777777">
              <w:trPr>
                <w:tblCellSpacing w:w="15" w:type="dxa"/>
                <w:jc w:val="center"/>
              </w:trPr>
              <w:tc>
                <w:tcPr>
                  <w:tcW w:w="0" w:type="auto"/>
                  <w:vAlign w:val="center"/>
                  <w:hideMark/>
                </w:tcPr>
                <w:p w14:paraId="73F0219B"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parameter</w:t>
                  </w:r>
                  <w:bookmarkStart w:id="501" w:name="id0xa359300"/>
                  <w:bookmarkEnd w:id="501"/>
                  <w:r>
                    <w:rPr>
                      <w:rFonts w:eastAsia="Times New Roman"/>
                      <w:sz w:val="27"/>
                      <w:szCs w:val="27"/>
                    </w:rPr>
                    <w:t xml:space="preserve"> ' </w:t>
                  </w:r>
                  <w:r>
                    <w:rPr>
                      <w:rFonts w:eastAsia="Times New Roman"/>
                      <w:b/>
                      <w:bCs/>
                      <w:sz w:val="27"/>
                      <w:szCs w:val="27"/>
                    </w:rPr>
                    <w:t>nonValRmDataStoreAllocatedStorage</w:t>
                  </w:r>
                  <w:r>
                    <w:rPr>
                      <w:rFonts w:eastAsia="Times New Roman"/>
                      <w:sz w:val="27"/>
                      <w:szCs w:val="27"/>
                    </w:rPr>
                    <w:t xml:space="preserve"> ' (non-val-rm-data-store-allocated-storage) OID .1.3.112.4.4.2.1.70300.1.2.1 </w:t>
                  </w:r>
                </w:p>
              </w:tc>
            </w:tr>
            <w:tr w:rsidR="00000000" w14:paraId="530EEB2F" w14:textId="77777777">
              <w:trPr>
                <w:tblCellSpacing w:w="15" w:type="dxa"/>
                <w:jc w:val="center"/>
              </w:trPr>
              <w:tc>
                <w:tcPr>
                  <w:tcW w:w="0" w:type="auto"/>
                  <w:vAlign w:val="center"/>
                  <w:hideMark/>
                </w:tcPr>
                <w:p w14:paraId="46DACD9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w:t>
                  </w:r>
                  <w:r>
                    <w:rPr>
                      <w:rFonts w:ascii="Times New Roman" w:hAnsi="Times New Roman" w:cs="Times New Roman"/>
                      <w:sz w:val="24"/>
                      <w:szCs w:val="24"/>
                    </w:rPr>
                    <w:t>ytes) allocated to the FR instance for all TDM files generated by the associated NonValRmDataCollection FR instance</w:t>
                  </w:r>
                  <w:r>
                    <w:rPr>
                      <w:rFonts w:ascii="Times New Roman" w:hAnsi="Times New Roman" w:cs="Times New Roman"/>
                      <w:sz w:val="24"/>
                      <w:szCs w:val="24"/>
                    </w:rPr>
                    <w:t>.</w:t>
                  </w:r>
                </w:p>
              </w:tc>
            </w:tr>
            <w:tr w:rsidR="00000000" w14:paraId="73018A7D" w14:textId="77777777">
              <w:trPr>
                <w:tblCellSpacing w:w="15" w:type="dxa"/>
                <w:jc w:val="center"/>
              </w:trPr>
              <w:tc>
                <w:tcPr>
                  <w:tcW w:w="0" w:type="auto"/>
                  <w:vAlign w:val="center"/>
                  <w:hideMark/>
                </w:tcPr>
                <w:p w14:paraId="7E613A2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103FA4E4" w14:textId="77777777">
              <w:trPr>
                <w:tblCellSpacing w:w="15" w:type="dxa"/>
                <w:jc w:val="center"/>
              </w:trPr>
              <w:tc>
                <w:tcPr>
                  <w:tcW w:w="0" w:type="auto"/>
                  <w:vAlign w:val="center"/>
                  <w:hideMark/>
                </w:tcPr>
                <w:p w14:paraId="1D2ADBD1" w14:textId="77777777" w:rsidR="00000000" w:rsidRDefault="00C24396">
                  <w:pPr>
                    <w:rPr>
                      <w:rFonts w:eastAsia="Times New Roman"/>
                    </w:rPr>
                  </w:pPr>
                  <w:r>
                    <w:rPr>
                      <w:rFonts w:eastAsia="Times New Roman"/>
                      <w:b/>
                      <w:bCs/>
                    </w:rPr>
                    <w:t xml:space="preserve">Engineering Unit: </w:t>
                  </w:r>
                  <w:r>
                    <w:rPr>
                      <w:rFonts w:eastAsia="Times New Roman"/>
                    </w:rPr>
                    <w:t>megabytes</w:t>
                  </w:r>
                </w:p>
              </w:tc>
            </w:tr>
            <w:tr w:rsidR="00000000" w14:paraId="08AC1CB2" w14:textId="77777777">
              <w:trPr>
                <w:tblCellSpacing w:w="15" w:type="dxa"/>
                <w:jc w:val="center"/>
              </w:trPr>
              <w:tc>
                <w:tcPr>
                  <w:tcW w:w="0" w:type="auto"/>
                  <w:vAlign w:val="center"/>
                  <w:hideMark/>
                </w:tcPr>
                <w:p w14:paraId="74A568A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140A87C" w14:textId="77777777">
              <w:trPr>
                <w:tblCellSpacing w:w="15" w:type="dxa"/>
                <w:jc w:val="center"/>
              </w:trPr>
              <w:tc>
                <w:tcPr>
                  <w:tcW w:w="0" w:type="auto"/>
                  <w:vAlign w:val="center"/>
                  <w:hideMark/>
                </w:tcPr>
                <w:p w14:paraId="4DD5864B" w14:textId="77777777" w:rsidR="00000000" w:rsidRDefault="00C24396">
                  <w:pPr>
                    <w:rPr>
                      <w:rFonts w:eastAsia="Times New Roman"/>
                    </w:rPr>
                  </w:pPr>
                  <w:r>
                    <w:rPr>
                      <w:rFonts w:eastAsia="Times New Roman"/>
                    </w:rPr>
                    <w:br/>
                  </w:r>
                  <w:r>
                    <w:rPr>
                      <w:rFonts w:eastAsia="Times New Roman"/>
                      <w:b/>
                      <w:bCs/>
                    </w:rPr>
                    <w:t xml:space="preserve">Type Definition: </w:t>
                  </w:r>
                </w:p>
                <w:p w14:paraId="138DDCD7" w14:textId="77777777" w:rsidR="00000000" w:rsidRDefault="00C24396">
                  <w:pPr>
                    <w:pStyle w:val="HTMLPreformatted"/>
                  </w:pPr>
                  <w:r>
                    <w:rPr>
                      <w:rFonts w:ascii="Courier" w:hAnsi="Courier"/>
                      <w:sz w:val="16"/>
                      <w:szCs w:val="16"/>
                    </w:rPr>
                    <w:t>NonValRmDataStoreAllocatedStorage</w:t>
                  </w:r>
                  <w:r>
                    <w:rPr>
                      <w:rFonts w:ascii="Courier" w:hAnsi="Courier"/>
                      <w:sz w:val="16"/>
                      <w:szCs w:val="16"/>
                    </w:rPr>
                    <w:tab/>
                    <w:t xml:space="preserve"> ::= LongIntPo</w:t>
                  </w:r>
                  <w:r>
                    <w:rPr>
                      <w:rFonts w:ascii="Courier" w:hAnsi="Courier"/>
                      <w:sz w:val="16"/>
                      <w:szCs w:val="16"/>
                    </w:rPr>
                    <w:t>s</w:t>
                  </w:r>
                </w:p>
                <w:p w14:paraId="445DE5AB" w14:textId="77777777" w:rsidR="00000000" w:rsidRDefault="00C24396">
                  <w:pPr>
                    <w:rPr>
                      <w:rFonts w:eastAsia="Times New Roman"/>
                    </w:rPr>
                  </w:pPr>
                </w:p>
              </w:tc>
            </w:tr>
            <w:tr w:rsidR="00000000" w14:paraId="1448BFA2" w14:textId="77777777">
              <w:trPr>
                <w:tblCellSpacing w:w="15" w:type="dxa"/>
                <w:jc w:val="center"/>
              </w:trPr>
              <w:tc>
                <w:tcPr>
                  <w:tcW w:w="0" w:type="auto"/>
                  <w:vAlign w:val="center"/>
                  <w:hideMark/>
                </w:tcPr>
                <w:p w14:paraId="088C954F" w14:textId="77777777" w:rsidR="00000000" w:rsidRDefault="00C24396">
                  <w:pPr>
                    <w:rPr>
                      <w:rFonts w:eastAsia="Times New Roman"/>
                    </w:rPr>
                  </w:pPr>
                </w:p>
              </w:tc>
            </w:tr>
          </w:tbl>
          <w:p w14:paraId="45EC6BB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7CC42D6" w14:textId="77777777">
              <w:trPr>
                <w:tblCellSpacing w:w="15" w:type="dxa"/>
                <w:jc w:val="center"/>
              </w:trPr>
              <w:tc>
                <w:tcPr>
                  <w:tcW w:w="0" w:type="auto"/>
                  <w:vAlign w:val="center"/>
                  <w:hideMark/>
                </w:tcPr>
                <w:p w14:paraId="19ED185C"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parameter</w:t>
                  </w:r>
                  <w:bookmarkStart w:id="502" w:name="id0xa35bd00"/>
                  <w:bookmarkEnd w:id="502"/>
                  <w:r>
                    <w:rPr>
                      <w:rFonts w:eastAsia="Times New Roman"/>
                      <w:sz w:val="27"/>
                      <w:szCs w:val="27"/>
                    </w:rPr>
                    <w:t xml:space="preserve"> ' </w:t>
                  </w:r>
                  <w:r>
                    <w:rPr>
                      <w:rFonts w:eastAsia="Times New Roman"/>
                      <w:b/>
                      <w:bCs/>
                      <w:sz w:val="27"/>
                      <w:szCs w:val="27"/>
                    </w:rPr>
                    <w:t>nonValRmDataStoreAvailableStorage</w:t>
                  </w:r>
                  <w:r>
                    <w:rPr>
                      <w:rFonts w:eastAsia="Times New Roman"/>
                      <w:sz w:val="27"/>
                      <w:szCs w:val="27"/>
                    </w:rPr>
                    <w:t xml:space="preserve"> ' (non-val-rm-data-store-available-storage) OID .1.3.112.4.4.2.1.70300.1.3.1 </w:t>
                  </w:r>
                </w:p>
              </w:tc>
            </w:tr>
            <w:tr w:rsidR="00000000" w14:paraId="7CFAD31F" w14:textId="77777777">
              <w:trPr>
                <w:tblCellSpacing w:w="15" w:type="dxa"/>
                <w:jc w:val="center"/>
              </w:trPr>
              <w:tc>
                <w:tcPr>
                  <w:tcW w:w="0" w:type="auto"/>
                  <w:vAlign w:val="center"/>
                  <w:hideMark/>
                </w:tcPr>
                <w:p w14:paraId="322CD52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w:t>
                  </w:r>
                  <w:r>
                    <w:rPr>
                      <w:rFonts w:ascii="Times New Roman" w:hAnsi="Times New Roman" w:cs="Times New Roman"/>
                      <w:sz w:val="24"/>
                      <w:szCs w:val="24"/>
                    </w:rPr>
                    <w:t>ter reports the size (in megabytes) of the currernly available storage in the NonValRmDataStore FR instance</w:t>
                  </w:r>
                  <w:r>
                    <w:rPr>
                      <w:rFonts w:ascii="Times New Roman" w:hAnsi="Times New Roman" w:cs="Times New Roman"/>
                      <w:sz w:val="24"/>
                      <w:szCs w:val="24"/>
                    </w:rPr>
                    <w:t>.</w:t>
                  </w:r>
                </w:p>
              </w:tc>
            </w:tr>
            <w:tr w:rsidR="00000000" w14:paraId="47F08341" w14:textId="77777777">
              <w:trPr>
                <w:tblCellSpacing w:w="15" w:type="dxa"/>
                <w:jc w:val="center"/>
              </w:trPr>
              <w:tc>
                <w:tcPr>
                  <w:tcW w:w="0" w:type="auto"/>
                  <w:vAlign w:val="center"/>
                  <w:hideMark/>
                </w:tcPr>
                <w:p w14:paraId="3D8239CF" w14:textId="77777777" w:rsidR="00000000" w:rsidRDefault="00C24396">
                  <w:pPr>
                    <w:rPr>
                      <w:rFonts w:eastAsia="Times New Roman"/>
                    </w:rPr>
                  </w:pPr>
                  <w:r>
                    <w:rPr>
                      <w:rFonts w:eastAsia="Times New Roman"/>
                      <w:b/>
                      <w:bCs/>
                    </w:rPr>
                    <w:t xml:space="preserve">Engineering Unit: </w:t>
                  </w:r>
                  <w:r>
                    <w:rPr>
                      <w:rFonts w:eastAsia="Times New Roman"/>
                    </w:rPr>
                    <w:t>megabytes</w:t>
                  </w:r>
                </w:p>
              </w:tc>
            </w:tr>
            <w:tr w:rsidR="00000000" w14:paraId="16DD8338" w14:textId="77777777">
              <w:trPr>
                <w:tblCellSpacing w:w="15" w:type="dxa"/>
                <w:jc w:val="center"/>
              </w:trPr>
              <w:tc>
                <w:tcPr>
                  <w:tcW w:w="0" w:type="auto"/>
                  <w:vAlign w:val="center"/>
                  <w:hideMark/>
                </w:tcPr>
                <w:p w14:paraId="70E8324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CEFCAD3" w14:textId="77777777">
              <w:trPr>
                <w:tblCellSpacing w:w="15" w:type="dxa"/>
                <w:jc w:val="center"/>
              </w:trPr>
              <w:tc>
                <w:tcPr>
                  <w:tcW w:w="0" w:type="auto"/>
                  <w:vAlign w:val="center"/>
                  <w:hideMark/>
                </w:tcPr>
                <w:p w14:paraId="4AFFC273" w14:textId="77777777" w:rsidR="00000000" w:rsidRDefault="00C24396">
                  <w:pPr>
                    <w:rPr>
                      <w:rFonts w:eastAsia="Times New Roman"/>
                    </w:rPr>
                  </w:pPr>
                  <w:r>
                    <w:rPr>
                      <w:rFonts w:eastAsia="Times New Roman"/>
                    </w:rPr>
                    <w:br/>
                  </w:r>
                  <w:r>
                    <w:rPr>
                      <w:rFonts w:eastAsia="Times New Roman"/>
                      <w:b/>
                      <w:bCs/>
                    </w:rPr>
                    <w:t xml:space="preserve">Type Definition: </w:t>
                  </w:r>
                </w:p>
                <w:p w14:paraId="50D39E14" w14:textId="77777777" w:rsidR="00000000" w:rsidRDefault="00C24396">
                  <w:pPr>
                    <w:pStyle w:val="HTMLPreformatted"/>
                  </w:pPr>
                  <w:r>
                    <w:rPr>
                      <w:rFonts w:ascii="Courier" w:hAnsi="Courier"/>
                      <w:sz w:val="16"/>
                      <w:szCs w:val="16"/>
                    </w:rPr>
                    <w:t>NonValRmDataStoreAvailableStorage</w:t>
                  </w:r>
                  <w:r>
                    <w:rPr>
                      <w:rFonts w:ascii="Courier" w:hAnsi="Courier"/>
                      <w:sz w:val="16"/>
                      <w:szCs w:val="16"/>
                    </w:rPr>
                    <w:tab/>
                    <w:t xml:space="preserve"> ::= LongIntUnsigne</w:t>
                  </w:r>
                  <w:r>
                    <w:rPr>
                      <w:rFonts w:ascii="Courier" w:hAnsi="Courier"/>
                      <w:sz w:val="16"/>
                      <w:szCs w:val="16"/>
                    </w:rPr>
                    <w:t>d</w:t>
                  </w:r>
                </w:p>
                <w:p w14:paraId="6164391C" w14:textId="77777777" w:rsidR="00000000" w:rsidRDefault="00C24396">
                  <w:pPr>
                    <w:rPr>
                      <w:rFonts w:eastAsia="Times New Roman"/>
                    </w:rPr>
                  </w:pPr>
                </w:p>
              </w:tc>
            </w:tr>
            <w:tr w:rsidR="00000000" w14:paraId="4DD77EE8" w14:textId="77777777">
              <w:trPr>
                <w:tblCellSpacing w:w="15" w:type="dxa"/>
                <w:jc w:val="center"/>
              </w:trPr>
              <w:tc>
                <w:tcPr>
                  <w:tcW w:w="0" w:type="auto"/>
                  <w:vAlign w:val="center"/>
                  <w:hideMark/>
                </w:tcPr>
                <w:p w14:paraId="7644F0D1" w14:textId="77777777" w:rsidR="00000000" w:rsidRDefault="00C24396">
                  <w:pPr>
                    <w:rPr>
                      <w:rFonts w:eastAsia="Times New Roman"/>
                    </w:rPr>
                  </w:pPr>
                </w:p>
              </w:tc>
            </w:tr>
          </w:tbl>
          <w:p w14:paraId="5F2C633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86E1586" w14:textId="77777777">
              <w:trPr>
                <w:tblCellSpacing w:w="15" w:type="dxa"/>
                <w:jc w:val="center"/>
              </w:trPr>
              <w:tc>
                <w:tcPr>
                  <w:tcW w:w="0" w:type="auto"/>
                  <w:vAlign w:val="center"/>
                  <w:hideMark/>
                </w:tcPr>
                <w:p w14:paraId="44E74C7C"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event</w:t>
                  </w:r>
                  <w:bookmarkStart w:id="503" w:name="id0xa35e780"/>
                  <w:bookmarkEnd w:id="503"/>
                  <w:r>
                    <w:rPr>
                      <w:rFonts w:eastAsia="Times New Roman"/>
                      <w:sz w:val="27"/>
                      <w:szCs w:val="27"/>
                    </w:rPr>
                    <w:t xml:space="preserve"> ' </w:t>
                  </w:r>
                  <w:r>
                    <w:rPr>
                      <w:rFonts w:eastAsia="Times New Roman"/>
                      <w:b/>
                      <w:bCs/>
                      <w:sz w:val="27"/>
                      <w:szCs w:val="27"/>
                    </w:rPr>
                    <w:t>nonValRmDataStoreResourceStatChange</w:t>
                  </w:r>
                  <w:r>
                    <w:rPr>
                      <w:rFonts w:eastAsia="Times New Roman"/>
                      <w:sz w:val="27"/>
                      <w:szCs w:val="27"/>
                    </w:rPr>
                    <w:t xml:space="preserve"> ' (non-val-rm-data-store-resource-stat-change) OID .1.3.112.4.4.2.1.70300.2.1.1 </w:t>
                  </w:r>
                </w:p>
              </w:tc>
            </w:tr>
            <w:tr w:rsidR="00000000" w14:paraId="5BB06C94" w14:textId="77777777">
              <w:trPr>
                <w:tblCellSpacing w:w="15" w:type="dxa"/>
                <w:jc w:val="center"/>
              </w:trPr>
              <w:tc>
                <w:tcPr>
                  <w:tcW w:w="0" w:type="auto"/>
                  <w:vAlign w:val="center"/>
                  <w:hideMark/>
                </w:tcPr>
                <w:p w14:paraId="323CA5C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nonValRmDataStoreResourceSta</w:t>
                  </w:r>
                  <w:r>
                    <w:rPr>
                      <w:rFonts w:ascii="Times New Roman" w:hAnsi="Times New Roman" w:cs="Times New Roman"/>
                      <w:sz w:val="24"/>
                      <w:szCs w:val="24"/>
                    </w:rPr>
                    <w:t>t parameter</w:t>
                  </w:r>
                  <w:r>
                    <w:rPr>
                      <w:rFonts w:ascii="Times New Roman" w:hAnsi="Times New Roman" w:cs="Times New Roman"/>
                      <w:sz w:val="24"/>
                      <w:szCs w:val="24"/>
                    </w:rPr>
                    <w:t>.</w:t>
                  </w:r>
                </w:p>
              </w:tc>
            </w:tr>
            <w:tr w:rsidR="00000000" w14:paraId="6AECAFC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BA3FD6B" w14:textId="77777777">
                    <w:trPr>
                      <w:tblCellSpacing w:w="15" w:type="dxa"/>
                      <w:jc w:val="center"/>
                    </w:trPr>
                    <w:tc>
                      <w:tcPr>
                        <w:tcW w:w="0" w:type="auto"/>
                        <w:vAlign w:val="center"/>
                        <w:hideMark/>
                      </w:tcPr>
                      <w:p w14:paraId="1A4246D4" w14:textId="77777777" w:rsidR="00000000" w:rsidRDefault="00C24396">
                        <w:pPr>
                          <w:rPr>
                            <w:rFonts w:eastAsia="Times New Roman"/>
                            <w:sz w:val="27"/>
                            <w:szCs w:val="27"/>
                          </w:rPr>
                        </w:pPr>
                        <w:hyperlink w:anchor="id0xa35e780" w:history="1">
                          <w:r>
                            <w:rPr>
                              <w:rStyle w:val="Hyperlink"/>
                              <w:rFonts w:eastAsia="Times New Roman"/>
                              <w:b/>
                              <w:bCs/>
                              <w:sz w:val="27"/>
                              <w:szCs w:val="27"/>
                            </w:rPr>
                            <w:t>nonValRmDataStoreResourceStatChange</w:t>
                          </w:r>
                        </w:hyperlink>
                        <w:r>
                          <w:rPr>
                            <w:rFonts w:eastAsia="Times New Roman"/>
                            <w:sz w:val="27"/>
                            <w:szCs w:val="27"/>
                          </w:rPr>
                          <w:t xml:space="preserve"> value</w:t>
                        </w:r>
                        <w:bookmarkStart w:id="504" w:name="id0xa35fa80"/>
                        <w:bookmarkEnd w:id="504"/>
                        <w:r>
                          <w:rPr>
                            <w:rFonts w:eastAsia="Times New Roman"/>
                            <w:sz w:val="27"/>
                            <w:szCs w:val="27"/>
                          </w:rPr>
                          <w:t xml:space="preserve"> ' </w:t>
                        </w:r>
                        <w:r>
                          <w:rPr>
                            <w:rFonts w:eastAsia="Times New Roman"/>
                            <w:b/>
                            <w:bCs/>
                            <w:sz w:val="27"/>
                            <w:szCs w:val="27"/>
                          </w:rPr>
                          <w:t>nonValRmDataStoreResourceStatChangeEvtValue</w:t>
                        </w:r>
                        <w:r>
                          <w:rPr>
                            <w:rFonts w:eastAsia="Times New Roman"/>
                            <w:sz w:val="27"/>
                            <w:szCs w:val="27"/>
                          </w:rPr>
                          <w:t xml:space="preserve"> ' (non-val-rm-data-store-resource-stat-change-evt-value) OID </w:t>
                        </w:r>
                      </w:p>
                    </w:tc>
                  </w:tr>
                  <w:tr w:rsidR="00000000" w14:paraId="28DC1E59" w14:textId="77777777">
                    <w:trPr>
                      <w:tblCellSpacing w:w="15" w:type="dxa"/>
                      <w:jc w:val="center"/>
                    </w:trPr>
                    <w:tc>
                      <w:tcPr>
                        <w:tcW w:w="0" w:type="auto"/>
                        <w:vAlign w:val="center"/>
                        <w:hideMark/>
                      </w:tcPr>
                      <w:p w14:paraId="5D3DD9D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nonValRmDataStore</w:t>
                        </w:r>
                        <w:r>
                          <w:rPr>
                            <w:rFonts w:ascii="Times New Roman" w:hAnsi="Times New Roman" w:cs="Times New Roman"/>
                            <w:sz w:val="24"/>
                            <w:szCs w:val="24"/>
                          </w:rPr>
                          <w:t>ResourceStat value that applies since the notified nonValRmDataStoreResourceStatChange event occurred</w:t>
                        </w:r>
                        <w:r>
                          <w:rPr>
                            <w:rFonts w:ascii="Times New Roman" w:hAnsi="Times New Roman" w:cs="Times New Roman"/>
                            <w:sz w:val="24"/>
                            <w:szCs w:val="24"/>
                          </w:rPr>
                          <w:t>.</w:t>
                        </w:r>
                      </w:p>
                    </w:tc>
                  </w:tr>
                  <w:tr w:rsidR="00000000" w14:paraId="4DE19C7A" w14:textId="77777777">
                    <w:trPr>
                      <w:tblCellSpacing w:w="15" w:type="dxa"/>
                      <w:jc w:val="center"/>
                    </w:trPr>
                    <w:tc>
                      <w:tcPr>
                        <w:tcW w:w="0" w:type="auto"/>
                        <w:vAlign w:val="center"/>
                        <w:hideMark/>
                      </w:tcPr>
                      <w:p w14:paraId="1F850A1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D71B7CC" w14:textId="77777777">
                    <w:trPr>
                      <w:tblCellSpacing w:w="15" w:type="dxa"/>
                      <w:jc w:val="center"/>
                    </w:trPr>
                    <w:tc>
                      <w:tcPr>
                        <w:tcW w:w="0" w:type="auto"/>
                        <w:vAlign w:val="center"/>
                        <w:hideMark/>
                      </w:tcPr>
                      <w:p w14:paraId="633CD906" w14:textId="77777777" w:rsidR="00000000" w:rsidRDefault="00C24396">
                        <w:pPr>
                          <w:rPr>
                            <w:rFonts w:eastAsia="Times New Roman"/>
                          </w:rPr>
                        </w:pPr>
                        <w:r>
                          <w:rPr>
                            <w:rFonts w:eastAsia="Times New Roman"/>
                          </w:rPr>
                          <w:br/>
                        </w:r>
                        <w:r>
                          <w:rPr>
                            <w:rFonts w:eastAsia="Times New Roman"/>
                            <w:b/>
                            <w:bCs/>
                          </w:rPr>
                          <w:t xml:space="preserve">Type Definition: </w:t>
                        </w:r>
                      </w:p>
                      <w:p w14:paraId="305E99D1" w14:textId="77777777" w:rsidR="00000000" w:rsidRDefault="00C24396">
                        <w:pPr>
                          <w:pStyle w:val="HTMLPreformatted"/>
                        </w:pPr>
                        <w:r>
                          <w:rPr>
                            <w:rFonts w:ascii="Courier" w:hAnsi="Courier"/>
                            <w:sz w:val="16"/>
                            <w:szCs w:val="16"/>
                          </w:rPr>
                          <w:t>NonValRmDataStoreResourceStatChangeEvtValue</w:t>
                        </w:r>
                        <w:r>
                          <w:rPr>
                            <w:rFonts w:ascii="Courier" w:hAnsi="Courier"/>
                            <w:sz w:val="16"/>
                            <w:szCs w:val="16"/>
                          </w:rPr>
                          <w:tab/>
                          <w:t xml:space="preserve"> ::= NonValRmDataStoreResourceSta</w:t>
                        </w:r>
                        <w:r>
                          <w:rPr>
                            <w:rFonts w:ascii="Courier" w:hAnsi="Courier"/>
                            <w:sz w:val="16"/>
                            <w:szCs w:val="16"/>
                          </w:rPr>
                          <w:t>t</w:t>
                        </w:r>
                      </w:p>
                      <w:p w14:paraId="383FAA36" w14:textId="77777777" w:rsidR="00000000" w:rsidRDefault="00C24396">
                        <w:pPr>
                          <w:rPr>
                            <w:rFonts w:eastAsia="Times New Roman"/>
                          </w:rPr>
                        </w:pPr>
                      </w:p>
                    </w:tc>
                  </w:tr>
                  <w:tr w:rsidR="00000000" w14:paraId="6ED6D265" w14:textId="77777777">
                    <w:trPr>
                      <w:tblCellSpacing w:w="15" w:type="dxa"/>
                      <w:jc w:val="center"/>
                    </w:trPr>
                    <w:tc>
                      <w:tcPr>
                        <w:tcW w:w="0" w:type="auto"/>
                        <w:vAlign w:val="center"/>
                        <w:hideMark/>
                      </w:tcPr>
                      <w:p w14:paraId="0EA519AE" w14:textId="77777777" w:rsidR="00000000" w:rsidRDefault="00C24396">
                        <w:pPr>
                          <w:rPr>
                            <w:rFonts w:eastAsia="Times New Roman"/>
                          </w:rPr>
                        </w:pPr>
                      </w:p>
                    </w:tc>
                  </w:tr>
                </w:tbl>
                <w:p w14:paraId="425250A5" w14:textId="77777777" w:rsidR="00000000" w:rsidRDefault="00C24396">
                  <w:pPr>
                    <w:rPr>
                      <w:rFonts w:eastAsia="Times New Roman"/>
                    </w:rPr>
                  </w:pPr>
                </w:p>
              </w:tc>
            </w:tr>
          </w:tbl>
          <w:p w14:paraId="151FECA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A508EB1" w14:textId="77777777">
              <w:trPr>
                <w:tblCellSpacing w:w="15" w:type="dxa"/>
                <w:jc w:val="center"/>
              </w:trPr>
              <w:tc>
                <w:tcPr>
                  <w:tcW w:w="0" w:type="auto"/>
                  <w:vAlign w:val="center"/>
                  <w:hideMark/>
                </w:tcPr>
                <w:p w14:paraId="04C5FB91"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event</w:t>
                  </w:r>
                  <w:bookmarkStart w:id="505" w:name="id0xa361400"/>
                  <w:bookmarkEnd w:id="505"/>
                  <w:r>
                    <w:rPr>
                      <w:rFonts w:eastAsia="Times New Roman"/>
                      <w:sz w:val="27"/>
                      <w:szCs w:val="27"/>
                    </w:rPr>
                    <w:t xml:space="preserve"> ' </w:t>
                  </w:r>
                  <w:r>
                    <w:rPr>
                      <w:rFonts w:eastAsia="Times New Roman"/>
                      <w:b/>
                      <w:bCs/>
                      <w:sz w:val="27"/>
                      <w:szCs w:val="27"/>
                    </w:rPr>
                    <w:t>nonValRmDataStoreOverflow</w:t>
                  </w:r>
                  <w:r>
                    <w:rPr>
                      <w:rFonts w:eastAsia="Times New Roman"/>
                      <w:sz w:val="27"/>
                      <w:szCs w:val="27"/>
                    </w:rPr>
                    <w:t xml:space="preserve"> ' (non-val-rm-data-store-overflow) OID .1.3.112.4.4.2.1.70300.2.2.1 </w:t>
                  </w:r>
                </w:p>
              </w:tc>
            </w:tr>
            <w:tr w:rsidR="00000000" w14:paraId="0328E69A" w14:textId="77777777">
              <w:trPr>
                <w:tblCellSpacing w:w="15" w:type="dxa"/>
                <w:jc w:val="center"/>
              </w:trPr>
              <w:tc>
                <w:tcPr>
                  <w:tcW w:w="0" w:type="auto"/>
                  <w:vAlign w:val="center"/>
                  <w:hideMark/>
                </w:tcPr>
                <w:p w14:paraId="3F7EEBC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NonValRmDataStore beyond its allocated storage s</w:t>
                  </w:r>
                  <w:r>
                    <w:rPr>
                      <w:rFonts w:ascii="Times New Roman" w:hAnsi="Times New Roman" w:cs="Times New Roman"/>
                      <w:sz w:val="24"/>
                      <w:szCs w:val="24"/>
                    </w:rPr>
                    <w:t>pace</w:t>
                  </w:r>
                  <w:r>
                    <w:rPr>
                      <w:rFonts w:ascii="Times New Roman" w:hAnsi="Times New Roman" w:cs="Times New Roman"/>
                      <w:sz w:val="24"/>
                      <w:szCs w:val="24"/>
                    </w:rPr>
                    <w:t>.</w:t>
                  </w:r>
                </w:p>
              </w:tc>
            </w:tr>
            <w:tr w:rsidR="00000000" w14:paraId="554946C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C7CEE54" w14:textId="77777777">
                    <w:trPr>
                      <w:tblCellSpacing w:w="15" w:type="dxa"/>
                      <w:jc w:val="center"/>
                    </w:trPr>
                    <w:tc>
                      <w:tcPr>
                        <w:tcW w:w="0" w:type="auto"/>
                        <w:vAlign w:val="center"/>
                        <w:hideMark/>
                      </w:tcPr>
                      <w:p w14:paraId="53234E3A" w14:textId="77777777" w:rsidR="00000000" w:rsidRDefault="00C24396">
                        <w:pPr>
                          <w:rPr>
                            <w:rFonts w:eastAsia="Times New Roman"/>
                            <w:sz w:val="27"/>
                            <w:szCs w:val="27"/>
                          </w:rPr>
                        </w:pPr>
                        <w:hyperlink w:anchor="id0xa361400" w:history="1">
                          <w:r>
                            <w:rPr>
                              <w:rStyle w:val="Hyperlink"/>
                              <w:rFonts w:eastAsia="Times New Roman"/>
                              <w:b/>
                              <w:bCs/>
                              <w:sz w:val="27"/>
                              <w:szCs w:val="27"/>
                            </w:rPr>
                            <w:t>nonValRmDataStoreOverflow</w:t>
                          </w:r>
                        </w:hyperlink>
                        <w:r>
                          <w:rPr>
                            <w:rFonts w:eastAsia="Times New Roman"/>
                            <w:sz w:val="27"/>
                            <w:szCs w:val="27"/>
                          </w:rPr>
                          <w:t xml:space="preserve"> value</w:t>
                        </w:r>
                        <w:bookmarkStart w:id="506" w:name="id0xa362780"/>
                        <w:bookmarkEnd w:id="506"/>
                        <w:r>
                          <w:rPr>
                            <w:rFonts w:eastAsia="Times New Roman"/>
                            <w:sz w:val="27"/>
                            <w:szCs w:val="27"/>
                          </w:rPr>
                          <w:t xml:space="preserve"> ' </w:t>
                        </w:r>
                        <w:r>
                          <w:rPr>
                            <w:rFonts w:eastAsia="Times New Roman"/>
                            <w:b/>
                            <w:bCs/>
                            <w:sz w:val="27"/>
                            <w:szCs w:val="27"/>
                          </w:rPr>
                          <w:t>nonValRmDataStoreOverflowEvtValue</w:t>
                        </w:r>
                        <w:r>
                          <w:rPr>
                            <w:rFonts w:eastAsia="Times New Roman"/>
                            <w:sz w:val="27"/>
                            <w:szCs w:val="27"/>
                          </w:rPr>
                          <w:t xml:space="preserve"> ' (non-val-rm-data-store-overflow-evt-value) </w:t>
                        </w:r>
                      </w:p>
                    </w:tc>
                  </w:tr>
                  <w:tr w:rsidR="00000000" w14:paraId="4F72AB8A" w14:textId="77777777">
                    <w:trPr>
                      <w:tblCellSpacing w:w="15" w:type="dxa"/>
                      <w:jc w:val="center"/>
                    </w:trPr>
                    <w:tc>
                      <w:tcPr>
                        <w:tcW w:w="0" w:type="auto"/>
                        <w:vAlign w:val="center"/>
                        <w:hideMark/>
                      </w:tcPr>
                      <w:p w14:paraId="2FCFBC2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14:paraId="11607139" w14:textId="77777777">
                    <w:trPr>
                      <w:tblCellSpacing w:w="15" w:type="dxa"/>
                      <w:jc w:val="center"/>
                    </w:trPr>
                    <w:tc>
                      <w:tcPr>
                        <w:tcW w:w="0" w:type="auto"/>
                        <w:vAlign w:val="center"/>
                        <w:hideMark/>
                      </w:tcPr>
                      <w:p w14:paraId="7D2BB8E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E672C5E" w14:textId="77777777">
                    <w:trPr>
                      <w:tblCellSpacing w:w="15" w:type="dxa"/>
                      <w:jc w:val="center"/>
                    </w:trPr>
                    <w:tc>
                      <w:tcPr>
                        <w:tcW w:w="0" w:type="auto"/>
                        <w:vAlign w:val="center"/>
                        <w:hideMark/>
                      </w:tcPr>
                      <w:p w14:paraId="3BE45752" w14:textId="77777777" w:rsidR="00000000" w:rsidRDefault="00C24396">
                        <w:pPr>
                          <w:rPr>
                            <w:rFonts w:eastAsia="Times New Roman"/>
                          </w:rPr>
                        </w:pPr>
                        <w:r>
                          <w:rPr>
                            <w:rFonts w:eastAsia="Times New Roman"/>
                          </w:rPr>
                          <w:br/>
                        </w:r>
                        <w:r>
                          <w:rPr>
                            <w:rFonts w:eastAsia="Times New Roman"/>
                            <w:b/>
                            <w:bCs/>
                          </w:rPr>
                          <w:t xml:space="preserve">Type Definition: </w:t>
                        </w:r>
                      </w:p>
                      <w:p w14:paraId="41F6C6CC" w14:textId="77777777" w:rsidR="00000000" w:rsidRDefault="00C24396">
                        <w:pPr>
                          <w:pStyle w:val="HTMLPreformatted"/>
                        </w:pPr>
                        <w:r>
                          <w:rPr>
                            <w:rFonts w:ascii="Courier" w:hAnsi="Courier"/>
                            <w:sz w:val="16"/>
                            <w:szCs w:val="16"/>
                          </w:rPr>
                          <w:t>NonValRmDataStoreOverflowEvtValue</w:t>
                        </w:r>
                        <w:r>
                          <w:rPr>
                            <w:rFonts w:ascii="Courier" w:hAnsi="Courier"/>
                            <w:sz w:val="16"/>
                            <w:szCs w:val="16"/>
                          </w:rPr>
                          <w:tab/>
                          <w:t xml:space="preserve"> ::= NUL</w:t>
                        </w:r>
                        <w:r>
                          <w:rPr>
                            <w:rFonts w:ascii="Courier" w:hAnsi="Courier"/>
                            <w:sz w:val="16"/>
                            <w:szCs w:val="16"/>
                          </w:rPr>
                          <w:t>L</w:t>
                        </w:r>
                      </w:p>
                      <w:p w14:paraId="33354A11" w14:textId="77777777" w:rsidR="00000000" w:rsidRDefault="00C24396">
                        <w:pPr>
                          <w:rPr>
                            <w:rFonts w:eastAsia="Times New Roman"/>
                          </w:rPr>
                        </w:pPr>
                      </w:p>
                    </w:tc>
                  </w:tr>
                  <w:tr w:rsidR="00000000" w14:paraId="50946A5C" w14:textId="77777777">
                    <w:trPr>
                      <w:tblCellSpacing w:w="15" w:type="dxa"/>
                      <w:jc w:val="center"/>
                    </w:trPr>
                    <w:tc>
                      <w:tcPr>
                        <w:tcW w:w="0" w:type="auto"/>
                        <w:vAlign w:val="center"/>
                        <w:hideMark/>
                      </w:tcPr>
                      <w:p w14:paraId="771DE2D8" w14:textId="77777777" w:rsidR="00000000" w:rsidRDefault="00C24396">
                        <w:pPr>
                          <w:rPr>
                            <w:rFonts w:eastAsia="Times New Roman"/>
                          </w:rPr>
                        </w:pPr>
                      </w:p>
                    </w:tc>
                  </w:tr>
                </w:tbl>
                <w:p w14:paraId="68C128DB" w14:textId="77777777" w:rsidR="00000000" w:rsidRDefault="00C24396">
                  <w:pPr>
                    <w:rPr>
                      <w:rFonts w:eastAsia="Times New Roman"/>
                    </w:rPr>
                  </w:pPr>
                </w:p>
              </w:tc>
            </w:tr>
          </w:tbl>
          <w:p w14:paraId="772E203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0A111C" w14:textId="77777777">
              <w:trPr>
                <w:tblCellSpacing w:w="15" w:type="dxa"/>
                <w:jc w:val="center"/>
              </w:trPr>
              <w:tc>
                <w:tcPr>
                  <w:tcW w:w="0" w:type="auto"/>
                  <w:vAlign w:val="center"/>
                  <w:hideMark/>
                </w:tcPr>
                <w:p w14:paraId="3F9757A4"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event</w:t>
                  </w:r>
                  <w:bookmarkStart w:id="507" w:name="id0xa363f80"/>
                  <w:bookmarkEnd w:id="507"/>
                  <w:r>
                    <w:rPr>
                      <w:rFonts w:eastAsia="Times New Roman"/>
                      <w:sz w:val="27"/>
                      <w:szCs w:val="27"/>
                    </w:rPr>
                    <w:t xml:space="preserve"> ' </w:t>
                  </w:r>
                  <w:r>
                    <w:rPr>
                      <w:rFonts w:eastAsia="Times New Roman"/>
                      <w:b/>
                      <w:bCs/>
                      <w:sz w:val="27"/>
                      <w:szCs w:val="27"/>
                    </w:rPr>
                    <w:t>nonValRmDataStoreOperatorNotify</w:t>
                  </w:r>
                  <w:r>
                    <w:rPr>
                      <w:rFonts w:eastAsia="Times New Roman"/>
                      <w:sz w:val="27"/>
                      <w:szCs w:val="27"/>
                    </w:rPr>
                    <w:t xml:space="preserve"> ' (non-val-rm-data-store-operator-notify) OID .1.3.112.4.4.2.1.70300.2.3.1 </w:t>
                  </w:r>
                </w:p>
              </w:tc>
            </w:tr>
            <w:tr w:rsidR="00000000" w14:paraId="28A92334" w14:textId="77777777">
              <w:trPr>
                <w:tblCellSpacing w:w="15" w:type="dxa"/>
                <w:jc w:val="center"/>
              </w:trPr>
              <w:tc>
                <w:tcPr>
                  <w:tcW w:w="0" w:type="auto"/>
                  <w:vAlign w:val="center"/>
                  <w:hideMark/>
                </w:tcPr>
                <w:p w14:paraId="193F338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0EB8860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9A9D1DB" w14:textId="77777777">
                    <w:trPr>
                      <w:tblCellSpacing w:w="15" w:type="dxa"/>
                      <w:jc w:val="center"/>
                    </w:trPr>
                    <w:tc>
                      <w:tcPr>
                        <w:tcW w:w="0" w:type="auto"/>
                        <w:vAlign w:val="center"/>
                        <w:hideMark/>
                      </w:tcPr>
                      <w:p w14:paraId="7BB85535" w14:textId="77777777" w:rsidR="00000000" w:rsidRDefault="00C24396">
                        <w:pPr>
                          <w:rPr>
                            <w:rFonts w:eastAsia="Times New Roman"/>
                            <w:sz w:val="27"/>
                            <w:szCs w:val="27"/>
                          </w:rPr>
                        </w:pPr>
                        <w:hyperlink w:anchor="id0xa363f80" w:history="1">
                          <w:r>
                            <w:rPr>
                              <w:rStyle w:val="Hyperlink"/>
                              <w:rFonts w:eastAsia="Times New Roman"/>
                              <w:b/>
                              <w:bCs/>
                              <w:sz w:val="27"/>
                              <w:szCs w:val="27"/>
                            </w:rPr>
                            <w:t>nonValRmDataStoreOperatorNotify</w:t>
                          </w:r>
                        </w:hyperlink>
                        <w:r>
                          <w:rPr>
                            <w:rFonts w:eastAsia="Times New Roman"/>
                            <w:sz w:val="27"/>
                            <w:szCs w:val="27"/>
                          </w:rPr>
                          <w:t xml:space="preserve"> value</w:t>
                        </w:r>
                        <w:bookmarkStart w:id="508" w:name="id0xa365300"/>
                        <w:bookmarkEnd w:id="508"/>
                        <w:r>
                          <w:rPr>
                            <w:rFonts w:eastAsia="Times New Roman"/>
                            <w:sz w:val="27"/>
                            <w:szCs w:val="27"/>
                          </w:rPr>
                          <w:t xml:space="preserve"> ' </w:t>
                        </w:r>
                        <w:r>
                          <w:rPr>
                            <w:rFonts w:eastAsia="Times New Roman"/>
                            <w:b/>
                            <w:bCs/>
                            <w:sz w:val="27"/>
                            <w:szCs w:val="27"/>
                          </w:rPr>
                          <w:t>nonValRmDataStoreOperatorNotifyMessage</w:t>
                        </w:r>
                        <w:r>
                          <w:rPr>
                            <w:rFonts w:eastAsia="Times New Roman"/>
                            <w:sz w:val="27"/>
                            <w:szCs w:val="27"/>
                          </w:rPr>
                          <w:t xml:space="preserve"> ' (non-val-rm-data-store-operator-notify-message) </w:t>
                        </w:r>
                      </w:p>
                    </w:tc>
                  </w:tr>
                  <w:tr w:rsidR="00000000" w14:paraId="08A5BC7C" w14:textId="77777777">
                    <w:trPr>
                      <w:tblCellSpacing w:w="15" w:type="dxa"/>
                      <w:jc w:val="center"/>
                    </w:trPr>
                    <w:tc>
                      <w:tcPr>
                        <w:tcW w:w="0" w:type="auto"/>
                        <w:vAlign w:val="center"/>
                        <w:hideMark/>
                      </w:tcPr>
                      <w:p w14:paraId="32E4A54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nonValRmDataStoreOperatorNotify event are classified in terms of severi</w:t>
                        </w:r>
                        <w:r>
                          <w:rPr>
                            <w:rFonts w:ascii="Times New Roman" w:hAnsi="Times New Roman" w:cs="Times New Roman"/>
                            <w:sz w:val="24"/>
                            <w:szCs w:val="24"/>
                          </w:rPr>
                          <w:t>ty as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070BC879" w14:textId="77777777">
                    <w:trPr>
                      <w:tblCellSpacing w:w="15" w:type="dxa"/>
                      <w:jc w:val="center"/>
                    </w:trPr>
                    <w:tc>
                      <w:tcPr>
                        <w:tcW w:w="0" w:type="auto"/>
                        <w:vAlign w:val="center"/>
                        <w:hideMark/>
                      </w:tcPr>
                      <w:p w14:paraId="593CA827" w14:textId="77777777" w:rsidR="00000000" w:rsidRDefault="00C24396">
                        <w:pPr>
                          <w:rPr>
                            <w:rFonts w:eastAsia="Times New Roman"/>
                          </w:rPr>
                        </w:pPr>
                        <w:r>
                          <w:rPr>
                            <w:rFonts w:eastAsia="Times New Roman"/>
                            <w:b/>
                            <w:bCs/>
                          </w:rPr>
                          <w:t>Engineering U</w:t>
                        </w:r>
                        <w:r>
                          <w:rPr>
                            <w:rFonts w:eastAsia="Times New Roman"/>
                            <w:b/>
                            <w:bCs/>
                          </w:rPr>
                          <w:t xml:space="preserve">nit: </w:t>
                        </w:r>
                        <w:r>
                          <w:rPr>
                            <w:rFonts w:eastAsia="Times New Roman"/>
                          </w:rPr>
                          <w:t>N/A</w:t>
                        </w:r>
                      </w:p>
                    </w:tc>
                  </w:tr>
                  <w:tr w:rsidR="00000000" w14:paraId="094056A0" w14:textId="77777777">
                    <w:trPr>
                      <w:tblCellSpacing w:w="15" w:type="dxa"/>
                      <w:jc w:val="center"/>
                    </w:trPr>
                    <w:tc>
                      <w:tcPr>
                        <w:tcW w:w="0" w:type="auto"/>
                        <w:vAlign w:val="center"/>
                        <w:hideMark/>
                      </w:tcPr>
                      <w:p w14:paraId="6A167770" w14:textId="77777777" w:rsidR="00000000" w:rsidRDefault="00C24396">
                        <w:pPr>
                          <w:rPr>
                            <w:rFonts w:eastAsia="Times New Roman"/>
                          </w:rPr>
                        </w:pPr>
                        <w:r>
                          <w:rPr>
                            <w:rFonts w:eastAsia="Times New Roman"/>
                          </w:rPr>
                          <w:br/>
                        </w:r>
                        <w:r>
                          <w:rPr>
                            <w:rFonts w:eastAsia="Times New Roman"/>
                            <w:b/>
                            <w:bCs/>
                          </w:rPr>
                          <w:t xml:space="preserve">Type Definition: </w:t>
                        </w:r>
                      </w:p>
                      <w:p w14:paraId="7AF0E757" w14:textId="77777777" w:rsidR="00000000" w:rsidRDefault="00C24396">
                        <w:pPr>
                          <w:pStyle w:val="HTMLPreformatted"/>
                        </w:pPr>
                        <w:r>
                          <w:rPr>
                            <w:rFonts w:ascii="Courier" w:hAnsi="Courier"/>
                            <w:sz w:val="16"/>
                            <w:szCs w:val="16"/>
                          </w:rPr>
                          <w:t>NonValRmDataStoreOperatorNotifyMessage</w:t>
                        </w:r>
                        <w:r>
                          <w:rPr>
                            <w:rFonts w:ascii="Courier" w:hAnsi="Courier"/>
                            <w:sz w:val="16"/>
                            <w:szCs w:val="16"/>
                          </w:rPr>
                          <w:tab/>
                          <w:t xml:space="preserve"> ::= OperatorNotifyMessag</w:t>
                        </w:r>
                        <w:r>
                          <w:rPr>
                            <w:rFonts w:ascii="Courier" w:hAnsi="Courier"/>
                            <w:sz w:val="16"/>
                            <w:szCs w:val="16"/>
                          </w:rPr>
                          <w:t>e</w:t>
                        </w:r>
                      </w:p>
                      <w:p w14:paraId="06E7E4C7" w14:textId="77777777" w:rsidR="00000000" w:rsidRDefault="00C24396">
                        <w:pPr>
                          <w:rPr>
                            <w:rFonts w:eastAsia="Times New Roman"/>
                          </w:rPr>
                        </w:pPr>
                      </w:p>
                    </w:tc>
                  </w:tr>
                  <w:tr w:rsidR="00000000" w14:paraId="570F1A24" w14:textId="77777777">
                    <w:trPr>
                      <w:tblCellSpacing w:w="15" w:type="dxa"/>
                      <w:jc w:val="center"/>
                    </w:trPr>
                    <w:tc>
                      <w:tcPr>
                        <w:tcW w:w="0" w:type="auto"/>
                        <w:vAlign w:val="center"/>
                        <w:hideMark/>
                      </w:tcPr>
                      <w:p w14:paraId="0447F1AD" w14:textId="77777777" w:rsidR="00000000" w:rsidRDefault="00C24396">
                        <w:pPr>
                          <w:rPr>
                            <w:rFonts w:eastAsia="Times New Roman"/>
                          </w:rPr>
                        </w:pPr>
                      </w:p>
                    </w:tc>
                  </w:tr>
                </w:tbl>
                <w:p w14:paraId="796ABBEE" w14:textId="77777777" w:rsidR="00000000" w:rsidRDefault="00C24396">
                  <w:pPr>
                    <w:rPr>
                      <w:rFonts w:eastAsia="Times New Roman"/>
                    </w:rPr>
                  </w:pPr>
                </w:p>
              </w:tc>
            </w:tr>
          </w:tbl>
          <w:p w14:paraId="57FAC26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1F60B1" w14:textId="77777777">
              <w:trPr>
                <w:tblCellSpacing w:w="15" w:type="dxa"/>
                <w:jc w:val="center"/>
              </w:trPr>
              <w:tc>
                <w:tcPr>
                  <w:tcW w:w="0" w:type="auto"/>
                  <w:vAlign w:val="center"/>
                  <w:hideMark/>
                </w:tcPr>
                <w:p w14:paraId="4A0035DE" w14:textId="77777777" w:rsidR="00000000" w:rsidRDefault="00C24396">
                  <w:pPr>
                    <w:rPr>
                      <w:rFonts w:eastAsia="Times New Roman"/>
                      <w:sz w:val="27"/>
                      <w:szCs w:val="27"/>
                    </w:rPr>
                  </w:pPr>
                  <w:hyperlink w:anchor="id0xa355a00" w:history="1">
                    <w:r>
                      <w:rPr>
                        <w:rStyle w:val="Hyperlink"/>
                        <w:rFonts w:eastAsia="Times New Roman"/>
                        <w:b/>
                        <w:bCs/>
                        <w:sz w:val="27"/>
                        <w:szCs w:val="27"/>
                      </w:rPr>
                      <w:t>NonValRmDataStore</w:t>
                    </w:r>
                  </w:hyperlink>
                  <w:r>
                    <w:rPr>
                      <w:rFonts w:eastAsia="Times New Roman"/>
                      <w:sz w:val="27"/>
                      <w:szCs w:val="27"/>
                    </w:rPr>
                    <w:t xml:space="preserve"> directive</w:t>
                  </w:r>
                  <w:bookmarkStart w:id="509" w:name="id0xa366b80"/>
                  <w:bookmarkEnd w:id="509"/>
                  <w:r>
                    <w:rPr>
                      <w:rFonts w:eastAsia="Times New Roman"/>
                      <w:sz w:val="27"/>
                      <w:szCs w:val="27"/>
                    </w:rPr>
                    <w:t xml:space="preserve"> ' </w:t>
                  </w:r>
                  <w:r>
                    <w:rPr>
                      <w:rFonts w:eastAsia="Times New Roman"/>
                      <w:b/>
                      <w:bCs/>
                      <w:sz w:val="27"/>
                      <w:szCs w:val="27"/>
                    </w:rPr>
                    <w:t>nonValRmDataStoreSetContrParams</w:t>
                  </w:r>
                  <w:r>
                    <w:rPr>
                      <w:rFonts w:eastAsia="Times New Roman"/>
                      <w:sz w:val="27"/>
                      <w:szCs w:val="27"/>
                    </w:rPr>
                    <w:t xml:space="preserve"> ' </w:t>
                  </w:r>
                  <w:r>
                    <w:rPr>
                      <w:rFonts w:eastAsia="Times New Roman"/>
                      <w:sz w:val="27"/>
                      <w:szCs w:val="27"/>
                    </w:rPr>
                    <w:t xml:space="preserve">(non-val-rm-data-store-set-contr-params) OID .1.3.112.4.4.2.1.70300.3.1.1 </w:t>
                  </w:r>
                </w:p>
              </w:tc>
            </w:tr>
            <w:tr w:rsidR="00000000" w14:paraId="189F6D46" w14:textId="77777777">
              <w:trPr>
                <w:tblCellSpacing w:w="15" w:type="dxa"/>
                <w:jc w:val="center"/>
              </w:trPr>
              <w:tc>
                <w:tcPr>
                  <w:tcW w:w="0" w:type="auto"/>
                  <w:vAlign w:val="center"/>
                  <w:hideMark/>
                </w:tcPr>
                <w:p w14:paraId="1FCD0E0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NonValRmDataStore FR type.</w:t>
                  </w:r>
                  <w:r>
                    <w:rPr>
                      <w:rFonts w:ascii="Times New Roman" w:hAnsi="Times New Roman" w:cs="Times New Roman"/>
                      <w:sz w:val="24"/>
                      <w:szCs w:val="24"/>
                    </w:rPr>
                    <w:t xml:space="preserve"> </w:t>
                  </w:r>
                </w:p>
              </w:tc>
            </w:tr>
            <w:tr w:rsidR="00000000" w14:paraId="3E8A04A7" w14:textId="77777777">
              <w:trPr>
                <w:tblCellSpacing w:w="15" w:type="dxa"/>
                <w:jc w:val="center"/>
              </w:trPr>
              <w:tc>
                <w:tcPr>
                  <w:tcW w:w="0" w:type="auto"/>
                  <w:vAlign w:val="center"/>
                  <w:hideMark/>
                </w:tcPr>
                <w:p w14:paraId="372FC44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w:t>
                  </w:r>
                  <w:r>
                    <w:rPr>
                      <w:rFonts w:ascii="Times New Roman" w:hAnsi="Times New Roman" w:cs="Times New Roman"/>
                      <w:sz w:val="24"/>
                      <w:szCs w:val="24"/>
                    </w:rPr>
                    <w:t>shall be set</w:t>
                  </w:r>
                  <w:r>
                    <w:rPr>
                      <w:rFonts w:ascii="Times New Roman" w:hAnsi="Times New Roman" w:cs="Times New Roman"/>
                      <w:sz w:val="24"/>
                      <w:szCs w:val="24"/>
                    </w:rPr>
                    <w:t>.</w:t>
                  </w:r>
                </w:p>
              </w:tc>
            </w:tr>
            <w:tr w:rsidR="00000000" w14:paraId="62AC6A4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2B5EDED" w14:textId="77777777">
                    <w:trPr>
                      <w:tblCellSpacing w:w="15" w:type="dxa"/>
                      <w:jc w:val="center"/>
                    </w:trPr>
                    <w:tc>
                      <w:tcPr>
                        <w:tcW w:w="0" w:type="auto"/>
                        <w:vAlign w:val="center"/>
                        <w:hideMark/>
                      </w:tcPr>
                      <w:p w14:paraId="4FE1563B" w14:textId="77777777" w:rsidR="00000000" w:rsidRDefault="00C24396">
                        <w:pPr>
                          <w:rPr>
                            <w:rFonts w:eastAsia="Times New Roman"/>
                            <w:sz w:val="27"/>
                            <w:szCs w:val="27"/>
                          </w:rPr>
                        </w:pPr>
                        <w:hyperlink w:anchor="id0xa366b80" w:history="1">
                          <w:r>
                            <w:rPr>
                              <w:rStyle w:val="Hyperlink"/>
                              <w:rFonts w:eastAsia="Times New Roman"/>
                              <w:b/>
                              <w:bCs/>
                              <w:sz w:val="27"/>
                              <w:szCs w:val="27"/>
                            </w:rPr>
                            <w:t>nonValRmDataStoreSetContrParams</w:t>
                          </w:r>
                        </w:hyperlink>
                        <w:r>
                          <w:rPr>
                            <w:rFonts w:eastAsia="Times New Roman"/>
                            <w:sz w:val="27"/>
                            <w:szCs w:val="27"/>
                          </w:rPr>
                          <w:t xml:space="preserve"> qualifier</w:t>
                        </w:r>
                        <w:bookmarkStart w:id="510" w:name="id0xa367e80"/>
                        <w:bookmarkEnd w:id="510"/>
                        <w:r>
                          <w:rPr>
                            <w:rFonts w:eastAsia="Times New Roman"/>
                            <w:sz w:val="27"/>
                            <w:szCs w:val="27"/>
                          </w:rPr>
                          <w:t xml:space="preserve"> ' </w:t>
                        </w:r>
                        <w:r>
                          <w:rPr>
                            <w:rFonts w:eastAsia="Times New Roman"/>
                            <w:b/>
                            <w:bCs/>
                            <w:sz w:val="27"/>
                            <w:szCs w:val="27"/>
                          </w:rPr>
                          <w:t>nonValRmDataStoreContrParamIdsAndValuesDirQual</w:t>
                        </w:r>
                        <w:r>
                          <w:rPr>
                            <w:rFonts w:eastAsia="Times New Roman"/>
                            <w:sz w:val="27"/>
                            <w:szCs w:val="27"/>
                          </w:rPr>
                          <w:t xml:space="preserve"> ' (non-val-rm-data-store-contr-param-ids-and-values-dir-qual) OID </w:t>
                        </w:r>
                      </w:p>
                    </w:tc>
                  </w:tr>
                  <w:tr w:rsidR="00000000" w14:paraId="7A9AA6CD" w14:textId="77777777">
                    <w:trPr>
                      <w:tblCellSpacing w:w="15" w:type="dxa"/>
                      <w:jc w:val="center"/>
                    </w:trPr>
                    <w:tc>
                      <w:tcPr>
                        <w:tcW w:w="0" w:type="auto"/>
                        <w:vAlign w:val="center"/>
                        <w:hideMark/>
                      </w:tcPr>
                      <w:p w14:paraId="6875646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w:t>
                        </w:r>
                        <w:r>
                          <w:rPr>
                            <w:rFonts w:ascii="Times New Roman" w:hAnsi="Times New Roman" w:cs="Times New Roman"/>
                            <w:sz w:val="24"/>
                            <w:szCs w:val="24"/>
                          </w:rPr>
                          <w:t xml:space="preserve">e FR instance the directive shall act on and contains a set of parameter identifier and parameter value pairs. To be valid, the parameter identifier must reference a controllable parameter of the NonValRmDataStore FR and the parameter value must be of the </w:t>
                        </w:r>
                        <w:r>
                          <w:rPr>
                            <w:rFonts w:ascii="Times New Roman" w:hAnsi="Times New Roman" w:cs="Times New Roman"/>
                            <w:sz w:val="24"/>
                            <w:szCs w:val="24"/>
                          </w:rPr>
                          <w:t>same type as the parameter value that shall be set.</w:t>
                        </w:r>
                        <w:r>
                          <w:rPr>
                            <w:rFonts w:ascii="Times New Roman" w:hAnsi="Times New Roman" w:cs="Times New Roman"/>
                            <w:sz w:val="24"/>
                            <w:szCs w:val="24"/>
                          </w:rPr>
                          <w:t xml:space="preserve"> </w:t>
                        </w:r>
                      </w:p>
                    </w:tc>
                  </w:tr>
                  <w:tr w:rsidR="00000000" w14:paraId="3E92AC5B" w14:textId="77777777">
                    <w:trPr>
                      <w:tblCellSpacing w:w="15" w:type="dxa"/>
                      <w:jc w:val="center"/>
                    </w:trPr>
                    <w:tc>
                      <w:tcPr>
                        <w:tcW w:w="0" w:type="auto"/>
                        <w:vAlign w:val="center"/>
                        <w:hideMark/>
                      </w:tcPr>
                      <w:p w14:paraId="19FDF452"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3468D5D3" w14:textId="77777777">
                    <w:trPr>
                      <w:tblCellSpacing w:w="15" w:type="dxa"/>
                      <w:jc w:val="center"/>
                    </w:trPr>
                    <w:tc>
                      <w:tcPr>
                        <w:tcW w:w="0" w:type="auto"/>
                        <w:vAlign w:val="center"/>
                        <w:hideMark/>
                      </w:tcPr>
                      <w:p w14:paraId="1BEAEC3D" w14:textId="77777777" w:rsidR="00000000" w:rsidRDefault="00C24396">
                        <w:pPr>
                          <w:rPr>
                            <w:rFonts w:eastAsia="Times New Roman"/>
                          </w:rPr>
                        </w:pPr>
                        <w:r>
                          <w:rPr>
                            <w:rFonts w:eastAsia="Times New Roman"/>
                          </w:rPr>
                          <w:br/>
                        </w:r>
                        <w:r>
                          <w:rPr>
                            <w:rFonts w:eastAsia="Times New Roman"/>
                            <w:b/>
                            <w:bCs/>
                          </w:rPr>
                          <w:t xml:space="preserve">Type Definition: </w:t>
                        </w:r>
                      </w:p>
                      <w:p w14:paraId="1E759716" w14:textId="77777777" w:rsidR="00000000" w:rsidRDefault="00C24396">
                        <w:pPr>
                          <w:pStyle w:val="HTMLPreformatted"/>
                        </w:pPr>
                        <w:r>
                          <w:rPr>
                            <w:rFonts w:ascii="Courier" w:hAnsi="Courier"/>
                            <w:sz w:val="16"/>
                            <w:szCs w:val="16"/>
                          </w:rPr>
                          <w:t>NonValRmDataStoreContrParamIdsAndValuesDirQual</w:t>
                        </w:r>
                        <w:r>
                          <w:rPr>
                            <w:rFonts w:ascii="Courier" w:hAnsi="Courier"/>
                            <w:sz w:val="16"/>
                            <w:szCs w:val="16"/>
                          </w:rPr>
                          <w:tab/>
                          <w:t xml:space="preserve"> ::= DirectiveQualifie</w:t>
                        </w:r>
                        <w:r>
                          <w:rPr>
                            <w:rFonts w:ascii="Courier" w:hAnsi="Courier"/>
                            <w:sz w:val="16"/>
                            <w:szCs w:val="16"/>
                          </w:rPr>
                          <w:t>r</w:t>
                        </w:r>
                      </w:p>
                      <w:p w14:paraId="2031DFF1" w14:textId="77777777" w:rsidR="00000000" w:rsidRDefault="00C24396">
                        <w:pPr>
                          <w:rPr>
                            <w:rFonts w:eastAsia="Times New Roman"/>
                          </w:rPr>
                        </w:pPr>
                      </w:p>
                    </w:tc>
                  </w:tr>
                  <w:tr w:rsidR="00000000" w14:paraId="0B7F1EC0" w14:textId="77777777">
                    <w:trPr>
                      <w:tblCellSpacing w:w="15" w:type="dxa"/>
                      <w:jc w:val="center"/>
                    </w:trPr>
                    <w:tc>
                      <w:tcPr>
                        <w:tcW w:w="0" w:type="auto"/>
                        <w:vAlign w:val="center"/>
                        <w:hideMark/>
                      </w:tcPr>
                      <w:p w14:paraId="34DFDF1D" w14:textId="77777777" w:rsidR="00000000" w:rsidRDefault="00C24396">
                        <w:pPr>
                          <w:rPr>
                            <w:rFonts w:eastAsia="Times New Roman"/>
                          </w:rPr>
                        </w:pPr>
                      </w:p>
                    </w:tc>
                  </w:tr>
                </w:tbl>
                <w:p w14:paraId="26CB5C9B" w14:textId="77777777" w:rsidR="00000000" w:rsidRDefault="00C24396">
                  <w:pPr>
                    <w:rPr>
                      <w:rFonts w:eastAsia="Times New Roman"/>
                    </w:rPr>
                  </w:pPr>
                </w:p>
              </w:tc>
            </w:tr>
          </w:tbl>
          <w:p w14:paraId="0B75A93E" w14:textId="77777777" w:rsidR="00000000" w:rsidRDefault="00C24396">
            <w:pPr>
              <w:rPr>
                <w:rFonts w:eastAsia="Times New Roman"/>
              </w:rPr>
            </w:pPr>
          </w:p>
        </w:tc>
      </w:tr>
    </w:tbl>
    <w:p w14:paraId="2BEFF12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'ValRmDataStore' (not authorized) </w:t>
      </w:r>
      <w:bookmarkStart w:id="511" w:name="id0xa369a00"/>
      <w:bookmarkEnd w:id="511"/>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05A2F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028FFA" w14:textId="77777777" w:rsidR="00000000" w:rsidRDefault="00C24396">
            <w:pPr>
              <w:rPr>
                <w:rFonts w:eastAsia="Times New Roman"/>
                <w:sz w:val="27"/>
                <w:szCs w:val="27"/>
              </w:rPr>
            </w:pPr>
            <w:r>
              <w:rPr>
                <w:rFonts w:eastAsia="Times New Roman"/>
              </w:rPr>
              <w:t>FR Stratum: 'Offline Data Storage' FR Set: 'Validated Radiometric Data Store'</w:t>
            </w:r>
            <w:r>
              <w:rPr>
                <w:rFonts w:eastAsia="Times New Roman"/>
              </w:rPr>
              <w:t xml:space="preserve"> </w:t>
            </w:r>
          </w:p>
        </w:tc>
      </w:tr>
      <w:tr w:rsidR="00000000" w14:paraId="38C12CF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DD3EDA" w14:textId="77777777" w:rsidR="00000000" w:rsidRDefault="00C24396">
            <w:pPr>
              <w:rPr>
                <w:rFonts w:eastAsia="Times New Roman"/>
              </w:rPr>
            </w:pPr>
            <w:r>
              <w:rPr>
                <w:rFonts w:eastAsia="Times New Roman"/>
                <w:b/>
                <w:bCs/>
              </w:rPr>
              <w:t xml:space="preserve">Definition: </w:t>
            </w:r>
            <w:r>
              <w:rPr>
                <w:rFonts w:eastAsia="Times New Roman"/>
              </w:rPr>
              <w:t xml:space="preserve">The </w:t>
            </w:r>
            <w:r>
              <w:rPr>
                <w:rFonts w:eastAsia="Times New Roman"/>
              </w:rPr>
              <w:t>ValRmDataStore FR is a repository of validated TDM files typically generated by the navigations teams of the space flight agencies. The validated TDM files may contain observables requiring processing of raw data collected at more than one ESLT or other fa</w:t>
            </w:r>
            <w:r>
              <w:rPr>
                <w:rFonts w:eastAsia="Times New Roman"/>
              </w:rPr>
              <w:t>cilities. The result of the correlation of the files generated by DdorRawDataCollection FR instances at different ESLTs are also validated TDM files that may be stored in the ValRmDataStore. Storage space allocation shall be per mission. The applied data r</w:t>
            </w:r>
            <w:r>
              <w:rPr>
                <w:rFonts w:eastAsia="Times New Roman"/>
              </w:rPr>
              <w:t xml:space="preserve">etention policy is FIFO. Transfer of the validated TDM files shall be through a TGFT Host FR instance. </w:t>
            </w:r>
          </w:p>
        </w:tc>
      </w:tr>
      <w:tr w:rsidR="00000000" w14:paraId="78332DF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75DC3C6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5E74F5B" w14:textId="77777777" w:rsidR="00000000" w:rsidRDefault="00C24396">
                  <w:pPr>
                    <w:rPr>
                      <w:rFonts w:eastAsia="Times New Roman"/>
                    </w:rPr>
                  </w:pPr>
                </w:p>
              </w:tc>
            </w:tr>
            <w:tr w:rsidR="00000000" w14:paraId="2770E6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666A2"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314FDBFC" w14:textId="77777777">
                    <w:trPr>
                      <w:tblCellSpacing w:w="15" w:type="dxa"/>
                    </w:trPr>
                    <w:tc>
                      <w:tcPr>
                        <w:tcW w:w="2000" w:type="pct"/>
                        <w:vAlign w:val="center"/>
                        <w:hideMark/>
                      </w:tcPr>
                      <w:p w14:paraId="199C0A47" w14:textId="77777777" w:rsidR="00000000" w:rsidRDefault="00C24396">
                        <w:pPr>
                          <w:rPr>
                            <w:rFonts w:eastAsia="Times New Roman"/>
                          </w:rPr>
                        </w:pPr>
                        <w:r>
                          <w:rPr>
                            <w:rFonts w:eastAsia="Times New Roman"/>
                          </w:rPr>
                          <w:t xml:space="preserve">Monitored only: </w:t>
                        </w:r>
                      </w:p>
                    </w:tc>
                    <w:tc>
                      <w:tcPr>
                        <w:tcW w:w="0" w:type="auto"/>
                        <w:vAlign w:val="center"/>
                        <w:hideMark/>
                      </w:tcPr>
                      <w:p w14:paraId="12430CD4" w14:textId="77777777" w:rsidR="00000000" w:rsidRDefault="00C24396">
                        <w:pPr>
                          <w:rPr>
                            <w:rFonts w:eastAsia="Times New Roman"/>
                          </w:rPr>
                        </w:pPr>
                        <w:hyperlink w:anchor="id0xa36a900" w:history="1">
                          <w:r>
                            <w:rPr>
                              <w:rStyle w:val="Hyperlink"/>
                              <w:rFonts w:eastAsia="Times New Roman"/>
                            </w:rPr>
                            <w:t>valRmDataStoreResourceStat</w:t>
                          </w:r>
                        </w:hyperlink>
                      </w:p>
                    </w:tc>
                  </w:tr>
                  <w:tr w:rsidR="00000000" w14:paraId="00682658" w14:textId="77777777">
                    <w:trPr>
                      <w:tblCellSpacing w:w="15" w:type="dxa"/>
                    </w:trPr>
                    <w:tc>
                      <w:tcPr>
                        <w:tcW w:w="2000" w:type="pct"/>
                        <w:vAlign w:val="center"/>
                        <w:hideMark/>
                      </w:tcPr>
                      <w:p w14:paraId="5FB72A8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0E6C6DF" w14:textId="77777777" w:rsidR="00000000" w:rsidRDefault="00C24396">
                        <w:pPr>
                          <w:rPr>
                            <w:rFonts w:eastAsia="Times New Roman"/>
                          </w:rPr>
                        </w:pPr>
                        <w:hyperlink w:anchor="id0xa36d300" w:history="1">
                          <w:r>
                            <w:rPr>
                              <w:rStyle w:val="Hyperlink"/>
                              <w:rFonts w:eastAsia="Times New Roman"/>
                            </w:rPr>
                            <w:t>valRmDataStoreAllocatedStorage</w:t>
                          </w:r>
                        </w:hyperlink>
                      </w:p>
                    </w:tc>
                  </w:tr>
                  <w:tr w:rsidR="00000000" w14:paraId="3AD64662" w14:textId="77777777">
                    <w:trPr>
                      <w:tblCellSpacing w:w="15" w:type="dxa"/>
                    </w:trPr>
                    <w:tc>
                      <w:tcPr>
                        <w:tcW w:w="2000" w:type="pct"/>
                        <w:vAlign w:val="center"/>
                        <w:hideMark/>
                      </w:tcPr>
                      <w:p w14:paraId="36939C77" w14:textId="77777777" w:rsidR="00000000" w:rsidRDefault="00C24396">
                        <w:pPr>
                          <w:rPr>
                            <w:rFonts w:eastAsia="Times New Roman"/>
                          </w:rPr>
                        </w:pPr>
                        <w:r>
                          <w:rPr>
                            <w:rFonts w:eastAsia="Times New Roman"/>
                          </w:rPr>
                          <w:t xml:space="preserve">Monitored only: </w:t>
                        </w:r>
                      </w:p>
                    </w:tc>
                    <w:tc>
                      <w:tcPr>
                        <w:tcW w:w="0" w:type="auto"/>
                        <w:vAlign w:val="center"/>
                        <w:hideMark/>
                      </w:tcPr>
                      <w:p w14:paraId="57E6584C" w14:textId="77777777" w:rsidR="00000000" w:rsidRDefault="00C24396">
                        <w:pPr>
                          <w:rPr>
                            <w:rFonts w:eastAsia="Times New Roman"/>
                          </w:rPr>
                        </w:pPr>
                        <w:hyperlink w:anchor="id0xa371100" w:history="1">
                          <w:r>
                            <w:rPr>
                              <w:rStyle w:val="Hyperlink"/>
                              <w:rFonts w:eastAsia="Times New Roman"/>
                            </w:rPr>
                            <w:t>valRmDataStoreAvailableStorage</w:t>
                          </w:r>
                        </w:hyperlink>
                      </w:p>
                    </w:tc>
                  </w:tr>
                </w:tbl>
                <w:p w14:paraId="4956F139" w14:textId="77777777" w:rsidR="00000000" w:rsidRDefault="00C24396">
                  <w:pPr>
                    <w:rPr>
                      <w:rFonts w:eastAsia="Times New Roman"/>
                    </w:rPr>
                  </w:pPr>
                </w:p>
              </w:tc>
            </w:tr>
            <w:tr w:rsidR="00000000" w14:paraId="629557F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145ECAC" w14:textId="77777777" w:rsidR="00000000" w:rsidRDefault="00C24396">
                  <w:pPr>
                    <w:rPr>
                      <w:rFonts w:eastAsia="Times New Roman"/>
                      <w:sz w:val="20"/>
                      <w:szCs w:val="20"/>
                    </w:rPr>
                  </w:pPr>
                </w:p>
              </w:tc>
            </w:tr>
            <w:tr w:rsidR="00000000" w14:paraId="3DAE394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CF554"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0"/>
                  </w:tblGrid>
                  <w:tr w:rsidR="00000000" w14:paraId="3057B576" w14:textId="77777777">
                    <w:trPr>
                      <w:tblCellSpacing w:w="15" w:type="dxa"/>
                    </w:trPr>
                    <w:tc>
                      <w:tcPr>
                        <w:tcW w:w="0" w:type="auto"/>
                        <w:vAlign w:val="center"/>
                        <w:hideMark/>
                      </w:tcPr>
                      <w:p w14:paraId="073C5363" w14:textId="77777777" w:rsidR="00000000" w:rsidRDefault="00C24396">
                        <w:pPr>
                          <w:rPr>
                            <w:rFonts w:eastAsia="Times New Roman"/>
                          </w:rPr>
                        </w:pPr>
                        <w:hyperlink w:anchor="id0xa387200" w:history="1">
                          <w:r>
                            <w:rPr>
                              <w:rStyle w:val="Hyperlink"/>
                              <w:rFonts w:eastAsia="Times New Roman"/>
                            </w:rPr>
                            <w:t>valRmDataStoreSetContrParams</w:t>
                          </w:r>
                        </w:hyperlink>
                      </w:p>
                    </w:tc>
                  </w:tr>
                </w:tbl>
                <w:p w14:paraId="2FD9480F" w14:textId="77777777" w:rsidR="00000000" w:rsidRDefault="00C24396">
                  <w:pPr>
                    <w:rPr>
                      <w:rFonts w:eastAsia="Times New Roman"/>
                    </w:rPr>
                  </w:pPr>
                </w:p>
              </w:tc>
            </w:tr>
            <w:tr w:rsidR="00000000" w14:paraId="7AA12FA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FD7F364" w14:textId="77777777" w:rsidR="00000000" w:rsidRDefault="00C24396">
                  <w:pPr>
                    <w:rPr>
                      <w:rFonts w:eastAsia="Times New Roman"/>
                      <w:sz w:val="20"/>
                      <w:szCs w:val="20"/>
                    </w:rPr>
                  </w:pPr>
                </w:p>
              </w:tc>
            </w:tr>
            <w:tr w:rsidR="00000000" w14:paraId="43A48D6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ECC5A"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0"/>
                  </w:tblGrid>
                  <w:tr w:rsidR="00000000" w14:paraId="5731A765" w14:textId="77777777">
                    <w:trPr>
                      <w:tblCellSpacing w:w="15" w:type="dxa"/>
                    </w:trPr>
                    <w:tc>
                      <w:tcPr>
                        <w:tcW w:w="0" w:type="auto"/>
                        <w:vAlign w:val="center"/>
                        <w:hideMark/>
                      </w:tcPr>
                      <w:p w14:paraId="10E25DB5" w14:textId="77777777" w:rsidR="00000000" w:rsidRDefault="00C24396">
                        <w:pPr>
                          <w:rPr>
                            <w:rFonts w:eastAsia="Times New Roman"/>
                          </w:rPr>
                        </w:pPr>
                        <w:hyperlink w:anchor="id0xa374f00" w:history="1">
                          <w:r>
                            <w:rPr>
                              <w:rStyle w:val="Hyperlink"/>
                              <w:rFonts w:eastAsia="Times New Roman"/>
                            </w:rPr>
                            <w:t>valRmDataStoreResourceStatChange</w:t>
                          </w:r>
                        </w:hyperlink>
                      </w:p>
                    </w:tc>
                  </w:tr>
                  <w:tr w:rsidR="00000000" w14:paraId="522067E8" w14:textId="77777777">
                    <w:trPr>
                      <w:tblCellSpacing w:w="15" w:type="dxa"/>
                    </w:trPr>
                    <w:tc>
                      <w:tcPr>
                        <w:tcW w:w="0" w:type="auto"/>
                        <w:vAlign w:val="center"/>
                        <w:hideMark/>
                      </w:tcPr>
                      <w:p w14:paraId="26EFA1D6" w14:textId="77777777" w:rsidR="00000000" w:rsidRDefault="00C24396">
                        <w:pPr>
                          <w:rPr>
                            <w:rFonts w:eastAsia="Times New Roman"/>
                          </w:rPr>
                        </w:pPr>
                        <w:hyperlink w:anchor="id0xa377b80" w:history="1">
                          <w:r>
                            <w:rPr>
                              <w:rStyle w:val="Hyperlink"/>
                              <w:rFonts w:eastAsia="Times New Roman"/>
                            </w:rPr>
                            <w:t>valRmDataStoreOverflow</w:t>
                          </w:r>
                        </w:hyperlink>
                      </w:p>
                    </w:tc>
                  </w:tr>
                  <w:tr w:rsidR="00000000" w14:paraId="4E2DF1D8" w14:textId="77777777">
                    <w:trPr>
                      <w:tblCellSpacing w:w="15" w:type="dxa"/>
                    </w:trPr>
                    <w:tc>
                      <w:tcPr>
                        <w:tcW w:w="0" w:type="auto"/>
                        <w:vAlign w:val="center"/>
                        <w:hideMark/>
                      </w:tcPr>
                      <w:p w14:paraId="403F0EF7" w14:textId="77777777" w:rsidR="00000000" w:rsidRDefault="00C24396">
                        <w:pPr>
                          <w:rPr>
                            <w:rFonts w:eastAsia="Times New Roman"/>
                          </w:rPr>
                        </w:pPr>
                        <w:hyperlink w:anchor="id0xa37ad00" w:history="1">
                          <w:r>
                            <w:rPr>
                              <w:rStyle w:val="Hyperlink"/>
                              <w:rFonts w:eastAsia="Times New Roman"/>
                            </w:rPr>
                            <w:t>valRmFileInsertion</w:t>
                          </w:r>
                        </w:hyperlink>
                      </w:p>
                    </w:tc>
                  </w:tr>
                  <w:tr w:rsidR="00000000" w14:paraId="50561105" w14:textId="77777777">
                    <w:trPr>
                      <w:tblCellSpacing w:w="15" w:type="dxa"/>
                    </w:trPr>
                    <w:tc>
                      <w:tcPr>
                        <w:tcW w:w="0" w:type="auto"/>
                        <w:vAlign w:val="center"/>
                        <w:hideMark/>
                      </w:tcPr>
                      <w:p w14:paraId="53A3DCAF" w14:textId="77777777" w:rsidR="00000000" w:rsidRDefault="00C24396">
                        <w:pPr>
                          <w:rPr>
                            <w:rFonts w:eastAsia="Times New Roman"/>
                          </w:rPr>
                        </w:pPr>
                        <w:hyperlink w:anchor="id0xa384680" w:history="1">
                          <w:r>
                            <w:rPr>
                              <w:rStyle w:val="Hyperlink"/>
                              <w:rFonts w:eastAsia="Times New Roman"/>
                            </w:rPr>
                            <w:t>valRmDataStoreOperatorNotify</w:t>
                          </w:r>
                        </w:hyperlink>
                      </w:p>
                    </w:tc>
                  </w:tr>
                </w:tbl>
                <w:p w14:paraId="10D7D8CB" w14:textId="77777777" w:rsidR="00000000" w:rsidRDefault="00C24396">
                  <w:pPr>
                    <w:rPr>
                      <w:rFonts w:eastAsia="Times New Roman"/>
                    </w:rPr>
                  </w:pPr>
                </w:p>
              </w:tc>
            </w:tr>
          </w:tbl>
          <w:p w14:paraId="1AD1A853" w14:textId="77777777" w:rsidR="00000000" w:rsidRDefault="00C24396">
            <w:pPr>
              <w:rPr>
                <w:rFonts w:eastAsia="Times New Roman"/>
              </w:rPr>
            </w:pPr>
          </w:p>
        </w:tc>
      </w:tr>
      <w:tr w:rsidR="00000000" w14:paraId="3BC9E16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6AD26" w14:textId="77777777" w:rsidR="00000000" w:rsidRDefault="00C24396">
            <w:pPr>
              <w:rPr>
                <w:rFonts w:eastAsia="Times New Roman"/>
              </w:rPr>
            </w:pPr>
            <w:r>
              <w:rPr>
                <w:rFonts w:eastAsia="Times New Roman"/>
              </w:rPr>
              <w:t xml:space="preserve">Functional Resource OID .1 .3 .112 .4 .4 .2 .1 .70400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13673E7" w14:textId="77777777">
              <w:trPr>
                <w:tblCellSpacing w:w="15" w:type="dxa"/>
                <w:jc w:val="center"/>
              </w:trPr>
              <w:tc>
                <w:tcPr>
                  <w:tcW w:w="0" w:type="auto"/>
                  <w:vAlign w:val="center"/>
                  <w:hideMark/>
                </w:tcPr>
                <w:p w14:paraId="09DD7DF9"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parameter</w:t>
                  </w:r>
                  <w:bookmarkStart w:id="512" w:name="id0xa36a900"/>
                  <w:bookmarkEnd w:id="512"/>
                  <w:r>
                    <w:rPr>
                      <w:rFonts w:eastAsia="Times New Roman"/>
                      <w:sz w:val="27"/>
                      <w:szCs w:val="27"/>
                    </w:rPr>
                    <w:t xml:space="preserve"> ' </w:t>
                  </w:r>
                  <w:r>
                    <w:rPr>
                      <w:rFonts w:eastAsia="Times New Roman"/>
                      <w:b/>
                      <w:bCs/>
                      <w:sz w:val="27"/>
                      <w:szCs w:val="27"/>
                    </w:rPr>
                    <w:t>valRmDataStoreResourceStat</w:t>
                  </w:r>
                  <w:r>
                    <w:rPr>
                      <w:rFonts w:eastAsia="Times New Roman"/>
                      <w:sz w:val="27"/>
                      <w:szCs w:val="27"/>
                    </w:rPr>
                    <w:t xml:space="preserve"> ' (val-rm-data-store-resource-stat) OID .1.3.112.4.4.2.1.70400.1.1.1 </w:t>
                  </w:r>
                </w:p>
              </w:tc>
            </w:tr>
            <w:tr w:rsidR="00000000" w14:paraId="561859A2" w14:textId="77777777">
              <w:trPr>
                <w:tblCellSpacing w:w="15" w:type="dxa"/>
                <w:jc w:val="center"/>
              </w:trPr>
              <w:tc>
                <w:tcPr>
                  <w:tcW w:w="0" w:type="auto"/>
                  <w:vAlign w:val="center"/>
                  <w:hideMark/>
                </w:tcPr>
                <w:p w14:paraId="7109327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ValRmDataStore FR resource status and can take on four values:</w:t>
                  </w:r>
                </w:p>
                <w:p w14:paraId="08E1FF5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14:paraId="610E374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14:paraId="796B63E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w:t>
                  </w:r>
                  <w:r>
                    <w:rPr>
                      <w:rFonts w:ascii="Times New Roman" w:hAnsi="Times New Roman" w:cs="Times New Roman"/>
                      <w:sz w:val="24"/>
                      <w:szCs w:val="24"/>
                    </w:rPr>
                    <w:t>ected;</w:t>
                  </w:r>
                </w:p>
                <w:p w14:paraId="27E3745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14:paraId="5BF34A6E" w14:textId="77777777" w:rsidR="00000000" w:rsidRDefault="00C24396">
                  <w:pPr>
                    <w:pStyle w:val="HTMLPreformatted"/>
                    <w:rPr>
                      <w:rFonts w:ascii="Times New Roman" w:hAnsi="Times New Roman" w:cs="Times New Roman"/>
                      <w:sz w:val="24"/>
                      <w:szCs w:val="24"/>
                    </w:rPr>
                  </w:pPr>
                </w:p>
                <w:p w14:paraId="1F7B3E79" w14:textId="77777777" w:rsidR="00000000" w:rsidRDefault="00C24396">
                  <w:pPr>
                    <w:pStyle w:val="HTMLPreformatted"/>
                  </w:pPr>
                  <w:r>
                    <w:rPr>
                      <w:rFonts w:ascii="Times New Roman" w:hAnsi="Times New Roman" w:cs="Times New Roman"/>
                      <w:sz w:val="24"/>
                      <w:szCs w:val="24"/>
                    </w:rPr>
                    <w:t>NOTE - Because it is an offline data storage FR, the resource status of the ValRmDataStore FR is independent of any Service Package that it may be included in.</w:t>
                  </w:r>
                  <w:r>
                    <w:rPr>
                      <w:rFonts w:ascii="Times New Roman" w:hAnsi="Times New Roman" w:cs="Times New Roman"/>
                      <w:sz w:val="24"/>
                      <w:szCs w:val="24"/>
                    </w:rPr>
                    <w:t xml:space="preserve"> </w:t>
                  </w:r>
                </w:p>
              </w:tc>
            </w:tr>
            <w:tr w:rsidR="00000000" w14:paraId="76AC5CA6" w14:textId="77777777">
              <w:trPr>
                <w:tblCellSpacing w:w="15" w:type="dxa"/>
                <w:jc w:val="center"/>
              </w:trPr>
              <w:tc>
                <w:tcPr>
                  <w:tcW w:w="0" w:type="auto"/>
                  <w:vAlign w:val="center"/>
                  <w:hideMark/>
                </w:tcPr>
                <w:p w14:paraId="7F33861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54F4C69" w14:textId="77777777">
              <w:trPr>
                <w:tblCellSpacing w:w="15" w:type="dxa"/>
                <w:jc w:val="center"/>
              </w:trPr>
              <w:tc>
                <w:tcPr>
                  <w:tcW w:w="0" w:type="auto"/>
                  <w:vAlign w:val="center"/>
                  <w:hideMark/>
                </w:tcPr>
                <w:p w14:paraId="4D6B37F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16D5C3B" w14:textId="77777777">
              <w:trPr>
                <w:tblCellSpacing w:w="15" w:type="dxa"/>
                <w:jc w:val="center"/>
              </w:trPr>
              <w:tc>
                <w:tcPr>
                  <w:tcW w:w="0" w:type="auto"/>
                  <w:vAlign w:val="center"/>
                  <w:hideMark/>
                </w:tcPr>
                <w:p w14:paraId="6E3322C5" w14:textId="77777777" w:rsidR="00000000" w:rsidRDefault="00C24396">
                  <w:pPr>
                    <w:rPr>
                      <w:rFonts w:eastAsia="Times New Roman"/>
                    </w:rPr>
                  </w:pPr>
                  <w:r>
                    <w:rPr>
                      <w:rFonts w:eastAsia="Times New Roman"/>
                    </w:rPr>
                    <w:br/>
                  </w:r>
                  <w:r>
                    <w:rPr>
                      <w:rFonts w:eastAsia="Times New Roman"/>
                      <w:b/>
                      <w:bCs/>
                    </w:rPr>
                    <w:t xml:space="preserve">Type Definition: </w:t>
                  </w:r>
                </w:p>
                <w:p w14:paraId="3AC9DC79" w14:textId="77777777" w:rsidR="00000000" w:rsidRDefault="00C24396">
                  <w:pPr>
                    <w:pStyle w:val="HTMLPreformatted"/>
                  </w:pPr>
                  <w:r>
                    <w:rPr>
                      <w:rFonts w:ascii="Courier" w:hAnsi="Courier"/>
                      <w:sz w:val="16"/>
                      <w:szCs w:val="16"/>
                    </w:rPr>
                    <w:t>ValRmDataStoreResourceStat</w:t>
                  </w:r>
                  <w:r>
                    <w:rPr>
                      <w:rFonts w:ascii="Courier" w:hAnsi="Courier"/>
                      <w:sz w:val="16"/>
                      <w:szCs w:val="16"/>
                    </w:rPr>
                    <w:tab/>
                    <w:t xml:space="preserve"> ::= ResourceSta</w:t>
                  </w:r>
                  <w:r>
                    <w:rPr>
                      <w:rFonts w:ascii="Courier" w:hAnsi="Courier"/>
                      <w:sz w:val="16"/>
                      <w:szCs w:val="16"/>
                    </w:rPr>
                    <w:t>t</w:t>
                  </w:r>
                </w:p>
                <w:p w14:paraId="6D1BE000" w14:textId="77777777" w:rsidR="00000000" w:rsidRDefault="00C24396">
                  <w:pPr>
                    <w:rPr>
                      <w:rFonts w:eastAsia="Times New Roman"/>
                    </w:rPr>
                  </w:pPr>
                </w:p>
              </w:tc>
            </w:tr>
            <w:tr w:rsidR="00000000" w14:paraId="0AF94D3E" w14:textId="77777777">
              <w:trPr>
                <w:tblCellSpacing w:w="15" w:type="dxa"/>
                <w:jc w:val="center"/>
              </w:trPr>
              <w:tc>
                <w:tcPr>
                  <w:tcW w:w="0" w:type="auto"/>
                  <w:vAlign w:val="center"/>
                  <w:hideMark/>
                </w:tcPr>
                <w:p w14:paraId="3B782391" w14:textId="77777777" w:rsidR="00000000" w:rsidRDefault="00C24396">
                  <w:pPr>
                    <w:rPr>
                      <w:rFonts w:eastAsia="Times New Roman"/>
                    </w:rPr>
                  </w:pPr>
                </w:p>
              </w:tc>
            </w:tr>
          </w:tbl>
          <w:p w14:paraId="1914F5A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9B209D8" w14:textId="77777777">
              <w:trPr>
                <w:tblCellSpacing w:w="15" w:type="dxa"/>
                <w:jc w:val="center"/>
              </w:trPr>
              <w:tc>
                <w:tcPr>
                  <w:tcW w:w="0" w:type="auto"/>
                  <w:vAlign w:val="center"/>
                  <w:hideMark/>
                </w:tcPr>
                <w:p w14:paraId="5420CF00"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parameter</w:t>
                  </w:r>
                  <w:bookmarkStart w:id="513" w:name="id0xa36d300"/>
                  <w:bookmarkEnd w:id="513"/>
                  <w:r>
                    <w:rPr>
                      <w:rFonts w:eastAsia="Times New Roman"/>
                      <w:sz w:val="27"/>
                      <w:szCs w:val="27"/>
                    </w:rPr>
                    <w:t xml:space="preserve"> ' </w:t>
                  </w:r>
                  <w:r>
                    <w:rPr>
                      <w:rFonts w:eastAsia="Times New Roman"/>
                      <w:b/>
                      <w:bCs/>
                      <w:sz w:val="27"/>
                      <w:szCs w:val="27"/>
                    </w:rPr>
                    <w:t>valRmDataStoreAllocatedStorage</w:t>
                  </w:r>
                  <w:r>
                    <w:rPr>
                      <w:rFonts w:eastAsia="Times New Roman"/>
                      <w:sz w:val="27"/>
                      <w:szCs w:val="27"/>
                    </w:rPr>
                    <w:t xml:space="preserve"> ' </w:t>
                  </w:r>
                  <w:r>
                    <w:rPr>
                      <w:rFonts w:eastAsia="Times New Roman"/>
                      <w:sz w:val="27"/>
                      <w:szCs w:val="27"/>
                    </w:rPr>
                    <w:t xml:space="preserve">(val-rm-data-store-allocated-storage) OID .1.3.112.4.4.2.1.70400.1.2.1 </w:t>
                  </w:r>
                </w:p>
              </w:tc>
            </w:tr>
            <w:tr w:rsidR="00000000" w14:paraId="7283D10E" w14:textId="77777777">
              <w:trPr>
                <w:tblCellSpacing w:w="15" w:type="dxa"/>
                <w:jc w:val="center"/>
              </w:trPr>
              <w:tc>
                <w:tcPr>
                  <w:tcW w:w="0" w:type="auto"/>
                  <w:vAlign w:val="center"/>
                  <w:hideMark/>
                </w:tcPr>
                <w:p w14:paraId="0E306AF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validated TDM files associated with each of the supported missions and to the val</w:t>
                  </w:r>
                  <w:r>
                    <w:rPr>
                      <w:rFonts w:ascii="Times New Roman" w:hAnsi="Times New Roman" w:cs="Times New Roman"/>
                      <w:sz w:val="24"/>
                      <w:szCs w:val="24"/>
                    </w:rPr>
                    <w:t>idated TDM files containing data that are not mission specific</w:t>
                  </w:r>
                  <w:r>
                    <w:rPr>
                      <w:rFonts w:ascii="Times New Roman" w:hAnsi="Times New Roman" w:cs="Times New Roman"/>
                      <w:sz w:val="24"/>
                      <w:szCs w:val="24"/>
                    </w:rPr>
                    <w:t>.</w:t>
                  </w:r>
                </w:p>
              </w:tc>
            </w:tr>
            <w:tr w:rsidR="00000000" w14:paraId="5319A477" w14:textId="77777777">
              <w:trPr>
                <w:tblCellSpacing w:w="15" w:type="dxa"/>
                <w:jc w:val="center"/>
              </w:trPr>
              <w:tc>
                <w:tcPr>
                  <w:tcW w:w="0" w:type="auto"/>
                  <w:vAlign w:val="center"/>
                  <w:hideMark/>
                </w:tcPr>
                <w:p w14:paraId="45F7EBB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0D19F311" w14:textId="77777777">
              <w:trPr>
                <w:tblCellSpacing w:w="15" w:type="dxa"/>
                <w:jc w:val="center"/>
              </w:trPr>
              <w:tc>
                <w:tcPr>
                  <w:tcW w:w="0" w:type="auto"/>
                  <w:vAlign w:val="center"/>
                  <w:hideMark/>
                </w:tcPr>
                <w:p w14:paraId="19C747CB" w14:textId="77777777" w:rsidR="00000000" w:rsidRDefault="00C24396">
                  <w:pPr>
                    <w:rPr>
                      <w:rFonts w:eastAsia="Times New Roman"/>
                    </w:rPr>
                  </w:pPr>
                  <w:r>
                    <w:rPr>
                      <w:rFonts w:eastAsia="Times New Roman"/>
                      <w:b/>
                      <w:bCs/>
                    </w:rPr>
                    <w:t xml:space="preserve">Engineering Unit: </w:t>
                  </w:r>
                  <w:r>
                    <w:rPr>
                      <w:rFonts w:eastAsia="Times New Roman"/>
                    </w:rPr>
                    <w:t xml:space="preserve">The engineering unit where applicable is specified for the individula elements of the ValRadiometricDataStoreAllocatedStorage sequence. </w:t>
                  </w:r>
                </w:p>
              </w:tc>
            </w:tr>
            <w:tr w:rsidR="00000000" w14:paraId="731557B9" w14:textId="77777777">
              <w:trPr>
                <w:tblCellSpacing w:w="15" w:type="dxa"/>
                <w:jc w:val="center"/>
              </w:trPr>
              <w:tc>
                <w:tcPr>
                  <w:tcW w:w="0" w:type="auto"/>
                  <w:vAlign w:val="center"/>
                  <w:hideMark/>
                </w:tcPr>
                <w:p w14:paraId="378E8F1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5639DD2" w14:textId="77777777">
              <w:trPr>
                <w:tblCellSpacing w:w="15" w:type="dxa"/>
                <w:jc w:val="center"/>
              </w:trPr>
              <w:tc>
                <w:tcPr>
                  <w:tcW w:w="0" w:type="auto"/>
                  <w:vAlign w:val="center"/>
                  <w:hideMark/>
                </w:tcPr>
                <w:p w14:paraId="14D34EA5" w14:textId="77777777" w:rsidR="00000000" w:rsidRDefault="00C24396">
                  <w:pPr>
                    <w:rPr>
                      <w:rFonts w:eastAsia="Times New Roman"/>
                    </w:rPr>
                  </w:pPr>
                  <w:r>
                    <w:rPr>
                      <w:rFonts w:eastAsia="Times New Roman"/>
                    </w:rPr>
                    <w:br/>
                  </w:r>
                  <w:r>
                    <w:rPr>
                      <w:rFonts w:eastAsia="Times New Roman"/>
                      <w:b/>
                      <w:bCs/>
                    </w:rPr>
                    <w:t xml:space="preserve">Type Definition: </w:t>
                  </w:r>
                </w:p>
                <w:p w14:paraId="097CBBEE" w14:textId="77777777" w:rsidR="00000000" w:rsidRDefault="00C24396">
                  <w:pPr>
                    <w:pStyle w:val="HTMLPreformatted"/>
                  </w:pPr>
                  <w:r>
                    <w:rPr>
                      <w:rFonts w:ascii="Courier" w:hAnsi="Courier"/>
                      <w:sz w:val="16"/>
                      <w:szCs w:val="16"/>
                    </w:rPr>
                    <w:t>ValRmDataStoreAllocatedStorage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missionSpecificStorageAllocation</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typically the same string as assigned to the PARTICIPANT_2 keyword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associated raw data T</w:t>
                  </w:r>
                  <w:r>
                    <w:rPr>
                      <w:rFonts w:ascii="Courier" w:hAnsi="Courier"/>
                      <w:sz w:val="16"/>
                      <w:szCs w:val="16"/>
                    </w:rPr>
                    <w:t>DM file(s).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allocatedStorageSpace         </w:t>
                  </w:r>
                  <w:r>
                    <w:rPr>
                      <w:rFonts w:ascii="Courier" w:hAnsi="Courier"/>
                      <w:sz w:val="16"/>
                      <w:szCs w:val="16"/>
                    </w:rPr>
                    <w:tab/>
                    <w:t xml:space="preserve"> LongIntUnsigned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missionIndependentStorageAllocation</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For the validated TDM files containing not signal related observables,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will typically be the same as assigned to the PARTICIPANT_1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dataSourceId                  </w:t>
                  </w:r>
                  <w:r>
                    <w:rPr>
                      <w:rFonts w:ascii="Courier" w:hAnsi="Courier"/>
                      <w:sz w:val="16"/>
                      <w:szCs w:val="16"/>
                    </w:rPr>
                    <w:tab/>
                    <w:t xml:space="preserve"> VisibleString</w:t>
                  </w:r>
                  <w:r>
                    <w:rPr>
                      <w:rFonts w:ascii="Courier" w:hAnsi="Courier"/>
                      <w:sz w:val="16"/>
                      <w:szCs w:val="16"/>
                    </w:rPr>
                    <w:br/>
                  </w:r>
                  <w:r>
                    <w:rPr>
                      <w:rFonts w:ascii="Courier" w:hAnsi="Courier"/>
                      <w:sz w:val="16"/>
                      <w:szCs w:val="16"/>
                    </w:rP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allocatedStorageSpace         </w:t>
                  </w:r>
                  <w:r>
                    <w:rPr>
                      <w:rFonts w:ascii="Courier" w:hAnsi="Courier"/>
                      <w:sz w:val="16"/>
                      <w:szCs w:val="16"/>
                    </w:rPr>
                    <w:tab/>
                    <w:t xml:space="preserve"> LongIntUnsigned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1423E7B" w14:textId="77777777" w:rsidR="00000000" w:rsidRDefault="00C24396">
                  <w:pPr>
                    <w:rPr>
                      <w:rFonts w:eastAsia="Times New Roman"/>
                    </w:rPr>
                  </w:pPr>
                </w:p>
              </w:tc>
            </w:tr>
            <w:tr w:rsidR="00000000" w14:paraId="25DBC528" w14:textId="77777777">
              <w:trPr>
                <w:tblCellSpacing w:w="15" w:type="dxa"/>
                <w:jc w:val="center"/>
              </w:trPr>
              <w:tc>
                <w:tcPr>
                  <w:tcW w:w="0" w:type="auto"/>
                  <w:vAlign w:val="center"/>
                  <w:hideMark/>
                </w:tcPr>
                <w:p w14:paraId="49AA506A" w14:textId="77777777" w:rsidR="00000000" w:rsidRDefault="00C24396">
                  <w:pPr>
                    <w:rPr>
                      <w:rFonts w:eastAsia="Times New Roman"/>
                    </w:rPr>
                  </w:pPr>
                </w:p>
              </w:tc>
            </w:tr>
          </w:tbl>
          <w:p w14:paraId="7B27506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7DAADF3" w14:textId="77777777">
              <w:trPr>
                <w:tblCellSpacing w:w="15" w:type="dxa"/>
                <w:jc w:val="center"/>
              </w:trPr>
              <w:tc>
                <w:tcPr>
                  <w:tcW w:w="0" w:type="auto"/>
                  <w:vAlign w:val="center"/>
                  <w:hideMark/>
                </w:tcPr>
                <w:p w14:paraId="2E44FE40"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parameter</w:t>
                  </w:r>
                  <w:bookmarkStart w:id="514" w:name="id0xa371100"/>
                  <w:bookmarkEnd w:id="514"/>
                  <w:r>
                    <w:rPr>
                      <w:rFonts w:eastAsia="Times New Roman"/>
                      <w:sz w:val="27"/>
                      <w:szCs w:val="27"/>
                    </w:rPr>
                    <w:t xml:space="preserve"> ' </w:t>
                  </w:r>
                  <w:r>
                    <w:rPr>
                      <w:rFonts w:eastAsia="Times New Roman"/>
                      <w:b/>
                      <w:bCs/>
                      <w:sz w:val="27"/>
                      <w:szCs w:val="27"/>
                    </w:rPr>
                    <w:t>valRmDataStoreAvailableStorage</w:t>
                  </w:r>
                  <w:r>
                    <w:rPr>
                      <w:rFonts w:eastAsia="Times New Roman"/>
                      <w:sz w:val="27"/>
                      <w:szCs w:val="27"/>
                    </w:rPr>
                    <w:t xml:space="preserve"> ' </w:t>
                  </w:r>
                  <w:r>
                    <w:rPr>
                      <w:rFonts w:eastAsia="Times New Roman"/>
                      <w:sz w:val="27"/>
                      <w:szCs w:val="27"/>
                    </w:rPr>
                    <w:t xml:space="preserve">(val-rm-data-store-available-storage) OID .1.3.112.4.4.2.1.70400.1.3.1 </w:t>
                  </w:r>
                </w:p>
              </w:tc>
            </w:tr>
            <w:tr w:rsidR="00000000" w14:paraId="1954D246" w14:textId="77777777">
              <w:trPr>
                <w:tblCellSpacing w:w="15" w:type="dxa"/>
                <w:jc w:val="center"/>
              </w:trPr>
              <w:tc>
                <w:tcPr>
                  <w:tcW w:w="0" w:type="auto"/>
                  <w:vAlign w:val="center"/>
                  <w:hideMark/>
                </w:tcPr>
                <w:p w14:paraId="0B500EC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reports the storage space (in megabytes) currently available for the validated TDM files per supported mission and currently available for the valid</w:t>
                  </w:r>
                  <w:r>
                    <w:rPr>
                      <w:rFonts w:ascii="Times New Roman" w:hAnsi="Times New Roman" w:cs="Times New Roman"/>
                      <w:sz w:val="24"/>
                      <w:szCs w:val="24"/>
                    </w:rPr>
                    <w:t>ated TDM files containing data that are not mission specific per data source</w:t>
                  </w:r>
                  <w:r>
                    <w:rPr>
                      <w:rFonts w:ascii="Times New Roman" w:hAnsi="Times New Roman" w:cs="Times New Roman"/>
                      <w:sz w:val="24"/>
                      <w:szCs w:val="24"/>
                    </w:rPr>
                    <w:t>.</w:t>
                  </w:r>
                </w:p>
              </w:tc>
            </w:tr>
            <w:tr w:rsidR="00000000" w14:paraId="17476676" w14:textId="77777777">
              <w:trPr>
                <w:tblCellSpacing w:w="15" w:type="dxa"/>
                <w:jc w:val="center"/>
              </w:trPr>
              <w:tc>
                <w:tcPr>
                  <w:tcW w:w="0" w:type="auto"/>
                  <w:vAlign w:val="center"/>
                  <w:hideMark/>
                </w:tcPr>
                <w:p w14:paraId="66138E4F" w14:textId="77777777" w:rsidR="00000000" w:rsidRDefault="00C24396">
                  <w:pPr>
                    <w:rPr>
                      <w:rFonts w:eastAsia="Times New Roman"/>
                    </w:rPr>
                  </w:pPr>
                  <w:r>
                    <w:rPr>
                      <w:rFonts w:eastAsia="Times New Roman"/>
                      <w:b/>
                      <w:bCs/>
                    </w:rPr>
                    <w:t xml:space="preserve">Engineering Unit: </w:t>
                  </w:r>
                  <w:r>
                    <w:rPr>
                      <w:rFonts w:eastAsia="Times New Roman"/>
                    </w:rPr>
                    <w:t xml:space="preserve">The engineering unit where applicable is specified for the individula </w:t>
                  </w:r>
                  <w:r>
                    <w:rPr>
                      <w:rFonts w:eastAsia="Times New Roman"/>
                    </w:rPr>
                    <w:t xml:space="preserve">elements of the ValRadiometricDataStoreAvailableStorage sequence. </w:t>
                  </w:r>
                </w:p>
              </w:tc>
            </w:tr>
            <w:tr w:rsidR="00000000" w14:paraId="100106A7" w14:textId="77777777">
              <w:trPr>
                <w:tblCellSpacing w:w="15" w:type="dxa"/>
                <w:jc w:val="center"/>
              </w:trPr>
              <w:tc>
                <w:tcPr>
                  <w:tcW w:w="0" w:type="auto"/>
                  <w:vAlign w:val="center"/>
                  <w:hideMark/>
                </w:tcPr>
                <w:p w14:paraId="293276B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952CD85" w14:textId="77777777">
              <w:trPr>
                <w:tblCellSpacing w:w="15" w:type="dxa"/>
                <w:jc w:val="center"/>
              </w:trPr>
              <w:tc>
                <w:tcPr>
                  <w:tcW w:w="0" w:type="auto"/>
                  <w:vAlign w:val="center"/>
                  <w:hideMark/>
                </w:tcPr>
                <w:p w14:paraId="1268E2AD" w14:textId="77777777" w:rsidR="00000000" w:rsidRDefault="00C24396">
                  <w:pPr>
                    <w:rPr>
                      <w:rFonts w:eastAsia="Times New Roman"/>
                    </w:rPr>
                  </w:pPr>
                  <w:r>
                    <w:rPr>
                      <w:rFonts w:eastAsia="Times New Roman"/>
                    </w:rPr>
                    <w:br/>
                  </w:r>
                  <w:r>
                    <w:rPr>
                      <w:rFonts w:eastAsia="Times New Roman"/>
                      <w:b/>
                      <w:bCs/>
                    </w:rPr>
                    <w:t xml:space="preserve">Type Definition: </w:t>
                  </w:r>
                </w:p>
                <w:p w14:paraId="5CCCCE8D" w14:textId="77777777" w:rsidR="00000000" w:rsidRDefault="00C24396">
                  <w:pPr>
                    <w:pStyle w:val="HTMLPreformatted"/>
                  </w:pPr>
                  <w:r>
                    <w:rPr>
                      <w:rFonts w:ascii="Courier" w:hAnsi="Courier"/>
                      <w:sz w:val="16"/>
                      <w:szCs w:val="16"/>
                    </w:rPr>
                    <w:t>ValRmDataStoreAvailableStorage</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tab/>
                    <w:t xml:space="preserve"> missionSpecificAvailableStorage</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typically the same string</w:t>
                  </w:r>
                  <w:r>
                    <w:rPr>
                      <w:rFonts w:ascii="Courier" w:hAnsi="Courier"/>
                      <w:sz w:val="16"/>
                      <w:szCs w:val="16"/>
                    </w:rPr>
                    <w:t xml:space="preserve"> as assigned to the PARTICIPANT_2 keyword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associated raw data TDM file(s).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availableStorageSpace         </w:t>
                  </w:r>
                  <w:r>
                    <w:rPr>
                      <w:rFonts w:ascii="Courier" w:hAnsi="Courier"/>
                      <w:sz w:val="16"/>
                      <w:szCs w:val="16"/>
                    </w:rPr>
                    <w:tab/>
                    <w:t xml:space="preserve"> LongIntUnsign</w:t>
                  </w:r>
                  <w:r>
                    <w:rPr>
                      <w:rFonts w:ascii="Courier" w:hAnsi="Courier"/>
                      <w:sz w:val="16"/>
                      <w:szCs w:val="16"/>
                    </w:rPr>
                    <w: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missionIndependentAvailableStorage</w:t>
                  </w:r>
                  <w:r>
                    <w:rPr>
                      <w:rFonts w:ascii="Courier" w:hAnsi="Courier"/>
                      <w:sz w:val="16"/>
                      <w:szCs w:val="16"/>
                    </w:rPr>
                    <w:tab/>
                    <w:t xml:space="preserve">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validated TDM files containing not signal related observables,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will typically be the same as assigned to the PARTICIPANT_1 keyword in the raw d</w:t>
                  </w:r>
                  <w:r>
                    <w:rPr>
                      <w:rFonts w:ascii="Courier" w:hAnsi="Courier"/>
                      <w:sz w:val="16"/>
                      <w:szCs w:val="16"/>
                    </w:rPr>
                    <w:t>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dataSourceId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availableStorageSpace         </w:t>
                  </w:r>
                  <w:r>
                    <w:rPr>
                      <w:rFonts w:ascii="Courier" w:hAnsi="Courier"/>
                      <w:sz w:val="16"/>
                      <w:szCs w:val="16"/>
                    </w:rPr>
                    <w:tab/>
                    <w:t xml:space="preserve"> LongIntUnsigned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81CF0E8" w14:textId="77777777" w:rsidR="00000000" w:rsidRDefault="00C24396">
                  <w:pPr>
                    <w:rPr>
                      <w:rFonts w:eastAsia="Times New Roman"/>
                    </w:rPr>
                  </w:pPr>
                </w:p>
              </w:tc>
            </w:tr>
            <w:tr w:rsidR="00000000" w14:paraId="7BF2F716" w14:textId="77777777">
              <w:trPr>
                <w:tblCellSpacing w:w="15" w:type="dxa"/>
                <w:jc w:val="center"/>
              </w:trPr>
              <w:tc>
                <w:tcPr>
                  <w:tcW w:w="0" w:type="auto"/>
                  <w:vAlign w:val="center"/>
                  <w:hideMark/>
                </w:tcPr>
                <w:p w14:paraId="08A34DF9" w14:textId="77777777" w:rsidR="00000000" w:rsidRDefault="00C24396">
                  <w:pPr>
                    <w:rPr>
                      <w:rFonts w:eastAsia="Times New Roman"/>
                    </w:rPr>
                  </w:pPr>
                </w:p>
              </w:tc>
            </w:tr>
          </w:tbl>
          <w:p w14:paraId="32FDF89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3437474" w14:textId="77777777">
              <w:trPr>
                <w:tblCellSpacing w:w="15" w:type="dxa"/>
                <w:jc w:val="center"/>
              </w:trPr>
              <w:tc>
                <w:tcPr>
                  <w:tcW w:w="0" w:type="auto"/>
                  <w:vAlign w:val="center"/>
                  <w:hideMark/>
                </w:tcPr>
                <w:p w14:paraId="5436540E"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w:t>
                    </w:r>
                    <w:r>
                      <w:rPr>
                        <w:rStyle w:val="Hyperlink"/>
                        <w:rFonts w:eastAsia="Times New Roman"/>
                        <w:b/>
                        <w:bCs/>
                        <w:sz w:val="27"/>
                        <w:szCs w:val="27"/>
                      </w:rPr>
                      <w:t>e</w:t>
                    </w:r>
                  </w:hyperlink>
                  <w:r>
                    <w:rPr>
                      <w:rFonts w:eastAsia="Times New Roman"/>
                      <w:sz w:val="27"/>
                      <w:szCs w:val="27"/>
                    </w:rPr>
                    <w:t xml:space="preserve"> event</w:t>
                  </w:r>
                  <w:bookmarkStart w:id="515" w:name="id0xa374f00"/>
                  <w:bookmarkEnd w:id="515"/>
                  <w:r>
                    <w:rPr>
                      <w:rFonts w:eastAsia="Times New Roman"/>
                      <w:sz w:val="27"/>
                      <w:szCs w:val="27"/>
                    </w:rPr>
                    <w:t xml:space="preserve"> ' </w:t>
                  </w:r>
                  <w:r>
                    <w:rPr>
                      <w:rFonts w:eastAsia="Times New Roman"/>
                      <w:b/>
                      <w:bCs/>
                      <w:sz w:val="27"/>
                      <w:szCs w:val="27"/>
                    </w:rPr>
                    <w:t>valRmDataStoreResourceStatChange</w:t>
                  </w:r>
                  <w:r>
                    <w:rPr>
                      <w:rFonts w:eastAsia="Times New Roman"/>
                      <w:sz w:val="27"/>
                      <w:szCs w:val="27"/>
                    </w:rPr>
                    <w:t xml:space="preserve"> ' (val-rm-data-store-resource-stat-change) OID .1.3.112.4.4.2.1.70400.2.1.1 </w:t>
                  </w:r>
                </w:p>
              </w:tc>
            </w:tr>
            <w:tr w:rsidR="00000000" w14:paraId="19593F91" w14:textId="77777777">
              <w:trPr>
                <w:tblCellSpacing w:w="15" w:type="dxa"/>
                <w:jc w:val="center"/>
              </w:trPr>
              <w:tc>
                <w:tcPr>
                  <w:tcW w:w="0" w:type="auto"/>
                  <w:vAlign w:val="center"/>
                  <w:hideMark/>
                </w:tcPr>
                <w:p w14:paraId="0DD7580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valRmDataStoreResourceStat parameter</w:t>
                  </w:r>
                  <w:r>
                    <w:rPr>
                      <w:rFonts w:ascii="Times New Roman" w:hAnsi="Times New Roman" w:cs="Times New Roman"/>
                      <w:sz w:val="24"/>
                      <w:szCs w:val="24"/>
                    </w:rPr>
                    <w:t>.</w:t>
                  </w:r>
                </w:p>
              </w:tc>
            </w:tr>
            <w:tr w:rsidR="00000000" w14:paraId="2C66DD6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0A5FE02" w14:textId="77777777">
                    <w:trPr>
                      <w:tblCellSpacing w:w="15" w:type="dxa"/>
                      <w:jc w:val="center"/>
                    </w:trPr>
                    <w:tc>
                      <w:tcPr>
                        <w:tcW w:w="0" w:type="auto"/>
                        <w:vAlign w:val="center"/>
                        <w:hideMark/>
                      </w:tcPr>
                      <w:p w14:paraId="0FE85F8A" w14:textId="77777777" w:rsidR="00000000" w:rsidRDefault="00C24396">
                        <w:pPr>
                          <w:rPr>
                            <w:rFonts w:eastAsia="Times New Roman"/>
                            <w:sz w:val="27"/>
                            <w:szCs w:val="27"/>
                          </w:rPr>
                        </w:pPr>
                        <w:hyperlink w:anchor="id0xa374f00" w:history="1">
                          <w:r>
                            <w:rPr>
                              <w:rStyle w:val="Hyperlink"/>
                              <w:rFonts w:eastAsia="Times New Roman"/>
                              <w:b/>
                              <w:bCs/>
                              <w:sz w:val="27"/>
                              <w:szCs w:val="27"/>
                            </w:rPr>
                            <w:t>valRmDataStoreResourceStatChange</w:t>
                          </w:r>
                        </w:hyperlink>
                        <w:r>
                          <w:rPr>
                            <w:rFonts w:eastAsia="Times New Roman"/>
                            <w:sz w:val="27"/>
                            <w:szCs w:val="27"/>
                          </w:rPr>
                          <w:t xml:space="preserve"> value</w:t>
                        </w:r>
                        <w:bookmarkStart w:id="516" w:name="id0xa376280"/>
                        <w:bookmarkEnd w:id="516"/>
                        <w:r>
                          <w:rPr>
                            <w:rFonts w:eastAsia="Times New Roman"/>
                            <w:sz w:val="27"/>
                            <w:szCs w:val="27"/>
                          </w:rPr>
                          <w:t xml:space="preserve"> ' </w:t>
                        </w:r>
                        <w:r>
                          <w:rPr>
                            <w:rFonts w:eastAsia="Times New Roman"/>
                            <w:b/>
                            <w:bCs/>
                            <w:sz w:val="27"/>
                            <w:szCs w:val="27"/>
                          </w:rPr>
                          <w:t>valRmDataStoreResourceStatChangeEvtValue</w:t>
                        </w:r>
                        <w:r>
                          <w:rPr>
                            <w:rFonts w:eastAsia="Times New Roman"/>
                            <w:sz w:val="27"/>
                            <w:szCs w:val="27"/>
                          </w:rPr>
                          <w:t xml:space="preserve"> ' (val-rm-data-store-resource-stat-change-evt-value) OID </w:t>
                        </w:r>
                      </w:p>
                    </w:tc>
                  </w:tr>
                  <w:tr w:rsidR="00000000" w14:paraId="557E704B" w14:textId="77777777">
                    <w:trPr>
                      <w:tblCellSpacing w:w="15" w:type="dxa"/>
                      <w:jc w:val="center"/>
                    </w:trPr>
                    <w:tc>
                      <w:tcPr>
                        <w:tcW w:w="0" w:type="auto"/>
                        <w:vAlign w:val="center"/>
                        <w:hideMark/>
                      </w:tcPr>
                      <w:p w14:paraId="5B0E7A8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valRmDataStoreResourceStat value that app</w:t>
                        </w:r>
                        <w:r>
                          <w:rPr>
                            <w:rFonts w:ascii="Times New Roman" w:hAnsi="Times New Roman" w:cs="Times New Roman"/>
                            <w:sz w:val="24"/>
                            <w:szCs w:val="24"/>
                          </w:rPr>
                          <w:t>lies since the notified valRmDataStoreResourceStatChange event occurred</w:t>
                        </w:r>
                        <w:r>
                          <w:rPr>
                            <w:rFonts w:ascii="Times New Roman" w:hAnsi="Times New Roman" w:cs="Times New Roman"/>
                            <w:sz w:val="24"/>
                            <w:szCs w:val="24"/>
                          </w:rPr>
                          <w:t>.</w:t>
                        </w:r>
                      </w:p>
                    </w:tc>
                  </w:tr>
                  <w:tr w:rsidR="00000000" w14:paraId="0F3BE826" w14:textId="77777777">
                    <w:trPr>
                      <w:tblCellSpacing w:w="15" w:type="dxa"/>
                      <w:jc w:val="center"/>
                    </w:trPr>
                    <w:tc>
                      <w:tcPr>
                        <w:tcW w:w="0" w:type="auto"/>
                        <w:vAlign w:val="center"/>
                        <w:hideMark/>
                      </w:tcPr>
                      <w:p w14:paraId="6EA6C76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71C187A" w14:textId="77777777">
                    <w:trPr>
                      <w:tblCellSpacing w:w="15" w:type="dxa"/>
                      <w:jc w:val="center"/>
                    </w:trPr>
                    <w:tc>
                      <w:tcPr>
                        <w:tcW w:w="0" w:type="auto"/>
                        <w:vAlign w:val="center"/>
                        <w:hideMark/>
                      </w:tcPr>
                      <w:p w14:paraId="0845C2DD" w14:textId="77777777" w:rsidR="00000000" w:rsidRDefault="00C24396">
                        <w:pPr>
                          <w:rPr>
                            <w:rFonts w:eastAsia="Times New Roman"/>
                          </w:rPr>
                        </w:pPr>
                        <w:r>
                          <w:rPr>
                            <w:rFonts w:eastAsia="Times New Roman"/>
                          </w:rPr>
                          <w:br/>
                        </w:r>
                        <w:r>
                          <w:rPr>
                            <w:rFonts w:eastAsia="Times New Roman"/>
                            <w:b/>
                            <w:bCs/>
                          </w:rPr>
                          <w:t xml:space="preserve">Type Definition: </w:t>
                        </w:r>
                      </w:p>
                      <w:p w14:paraId="77514F94" w14:textId="77777777" w:rsidR="00000000" w:rsidRDefault="00C24396">
                        <w:pPr>
                          <w:pStyle w:val="HTMLPreformatted"/>
                        </w:pPr>
                        <w:r>
                          <w:rPr>
                            <w:rFonts w:ascii="Courier" w:hAnsi="Courier"/>
                            <w:sz w:val="16"/>
                            <w:szCs w:val="16"/>
                          </w:rPr>
                          <w:t>ValRmDataStoreResourceStatChangeEvtValue</w:t>
                        </w:r>
                        <w:r>
                          <w:rPr>
                            <w:rFonts w:ascii="Courier" w:hAnsi="Courier"/>
                            <w:sz w:val="16"/>
                            <w:szCs w:val="16"/>
                          </w:rPr>
                          <w:tab/>
                          <w:t xml:space="preserve"> ::= ValRmDataStoreResourceSta</w:t>
                        </w:r>
                        <w:r>
                          <w:rPr>
                            <w:rFonts w:ascii="Courier" w:hAnsi="Courier"/>
                            <w:sz w:val="16"/>
                            <w:szCs w:val="16"/>
                          </w:rPr>
                          <w:t>t</w:t>
                        </w:r>
                      </w:p>
                      <w:p w14:paraId="0566E2EC" w14:textId="77777777" w:rsidR="00000000" w:rsidRDefault="00C24396">
                        <w:pPr>
                          <w:rPr>
                            <w:rFonts w:eastAsia="Times New Roman"/>
                          </w:rPr>
                        </w:pPr>
                      </w:p>
                    </w:tc>
                  </w:tr>
                  <w:tr w:rsidR="00000000" w14:paraId="215FEF9C" w14:textId="77777777">
                    <w:trPr>
                      <w:tblCellSpacing w:w="15" w:type="dxa"/>
                      <w:jc w:val="center"/>
                    </w:trPr>
                    <w:tc>
                      <w:tcPr>
                        <w:tcW w:w="0" w:type="auto"/>
                        <w:vAlign w:val="center"/>
                        <w:hideMark/>
                      </w:tcPr>
                      <w:p w14:paraId="6BE3E89E" w14:textId="77777777" w:rsidR="00000000" w:rsidRDefault="00C24396">
                        <w:pPr>
                          <w:rPr>
                            <w:rFonts w:eastAsia="Times New Roman"/>
                          </w:rPr>
                        </w:pPr>
                      </w:p>
                    </w:tc>
                  </w:tr>
                </w:tbl>
                <w:p w14:paraId="7877F109" w14:textId="77777777" w:rsidR="00000000" w:rsidRDefault="00C24396">
                  <w:pPr>
                    <w:rPr>
                      <w:rFonts w:eastAsia="Times New Roman"/>
                    </w:rPr>
                  </w:pPr>
                </w:p>
              </w:tc>
            </w:tr>
          </w:tbl>
          <w:p w14:paraId="0148B16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7742F37" w14:textId="77777777">
              <w:trPr>
                <w:tblCellSpacing w:w="15" w:type="dxa"/>
                <w:jc w:val="center"/>
              </w:trPr>
              <w:tc>
                <w:tcPr>
                  <w:tcW w:w="0" w:type="auto"/>
                  <w:vAlign w:val="center"/>
                  <w:hideMark/>
                </w:tcPr>
                <w:p w14:paraId="5CCB89D9"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event</w:t>
                  </w:r>
                  <w:bookmarkStart w:id="517" w:name="id0xa377b80"/>
                  <w:bookmarkEnd w:id="517"/>
                  <w:r>
                    <w:rPr>
                      <w:rFonts w:eastAsia="Times New Roman"/>
                      <w:sz w:val="27"/>
                      <w:szCs w:val="27"/>
                    </w:rPr>
                    <w:t xml:space="preserve"> ' </w:t>
                  </w:r>
                  <w:r>
                    <w:rPr>
                      <w:rFonts w:eastAsia="Times New Roman"/>
                      <w:b/>
                      <w:bCs/>
                      <w:sz w:val="27"/>
                      <w:szCs w:val="27"/>
                    </w:rPr>
                    <w:t>v</w:t>
                  </w:r>
                  <w:r>
                    <w:rPr>
                      <w:rFonts w:eastAsia="Times New Roman"/>
                      <w:b/>
                      <w:bCs/>
                      <w:sz w:val="27"/>
                      <w:szCs w:val="27"/>
                    </w:rPr>
                    <w:t>alRmDataStoreOverflow</w:t>
                  </w:r>
                  <w:r>
                    <w:rPr>
                      <w:rFonts w:eastAsia="Times New Roman"/>
                      <w:sz w:val="27"/>
                      <w:szCs w:val="27"/>
                    </w:rPr>
                    <w:t xml:space="preserve"> ' (val-rm-data-store-overflow) OID .1.3.112.4.4.2.1.70400.2.2.1 </w:t>
                  </w:r>
                </w:p>
              </w:tc>
            </w:tr>
            <w:tr w:rsidR="00000000" w14:paraId="3FC20A4C" w14:textId="77777777">
              <w:trPr>
                <w:tblCellSpacing w:w="15" w:type="dxa"/>
                <w:jc w:val="center"/>
              </w:trPr>
              <w:tc>
                <w:tcPr>
                  <w:tcW w:w="0" w:type="auto"/>
                  <w:vAlign w:val="center"/>
                  <w:hideMark/>
                </w:tcPr>
                <w:p w14:paraId="0F4406B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a part of the ValRmDataStore beyond its allocated storage space</w:t>
                  </w:r>
                  <w:r>
                    <w:rPr>
                      <w:rFonts w:ascii="Times New Roman" w:hAnsi="Times New Roman" w:cs="Times New Roman"/>
                      <w:sz w:val="24"/>
                      <w:szCs w:val="24"/>
                    </w:rPr>
                    <w:t>.</w:t>
                  </w:r>
                </w:p>
              </w:tc>
            </w:tr>
            <w:tr w:rsidR="00000000" w14:paraId="71FEAF4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15D1FF8" w14:textId="77777777">
                    <w:trPr>
                      <w:tblCellSpacing w:w="15" w:type="dxa"/>
                      <w:jc w:val="center"/>
                    </w:trPr>
                    <w:tc>
                      <w:tcPr>
                        <w:tcW w:w="0" w:type="auto"/>
                        <w:vAlign w:val="center"/>
                        <w:hideMark/>
                      </w:tcPr>
                      <w:p w14:paraId="1211D676" w14:textId="77777777" w:rsidR="00000000" w:rsidRDefault="00C24396">
                        <w:pPr>
                          <w:rPr>
                            <w:rFonts w:eastAsia="Times New Roman"/>
                            <w:sz w:val="27"/>
                            <w:szCs w:val="27"/>
                          </w:rPr>
                        </w:pPr>
                        <w:hyperlink w:anchor="id0xa377b80" w:history="1">
                          <w:r>
                            <w:rPr>
                              <w:rStyle w:val="Hyperlink"/>
                              <w:rFonts w:eastAsia="Times New Roman"/>
                              <w:b/>
                              <w:bCs/>
                              <w:sz w:val="27"/>
                              <w:szCs w:val="27"/>
                            </w:rPr>
                            <w:t>valRmDataStoreOverflow</w:t>
                          </w:r>
                        </w:hyperlink>
                        <w:r>
                          <w:rPr>
                            <w:rFonts w:eastAsia="Times New Roman"/>
                            <w:sz w:val="27"/>
                            <w:szCs w:val="27"/>
                          </w:rPr>
                          <w:t xml:space="preserve"> value</w:t>
                        </w:r>
                        <w:bookmarkStart w:id="518" w:name="id0xa378f00"/>
                        <w:bookmarkEnd w:id="518"/>
                        <w:r>
                          <w:rPr>
                            <w:rFonts w:eastAsia="Times New Roman"/>
                            <w:sz w:val="27"/>
                            <w:szCs w:val="27"/>
                          </w:rPr>
                          <w:t xml:space="preserve"> ' </w:t>
                        </w:r>
                        <w:r>
                          <w:rPr>
                            <w:rFonts w:eastAsia="Times New Roman"/>
                            <w:b/>
                            <w:bCs/>
                            <w:sz w:val="27"/>
                            <w:szCs w:val="27"/>
                          </w:rPr>
                          <w:t>valRmDataStoreOverflowEvtValue</w:t>
                        </w:r>
                        <w:r>
                          <w:rPr>
                            <w:rFonts w:eastAsia="Times New Roman"/>
                            <w:sz w:val="27"/>
                            <w:szCs w:val="27"/>
                          </w:rPr>
                          <w:t xml:space="preserve"> ' (val-rm-data-store-overflow-evt-value) </w:t>
                        </w:r>
                      </w:p>
                    </w:tc>
                  </w:tr>
                  <w:tr w:rsidR="00000000" w14:paraId="2B1BD884" w14:textId="77777777">
                    <w:trPr>
                      <w:tblCellSpacing w:w="15" w:type="dxa"/>
                      <w:jc w:val="center"/>
                    </w:trPr>
                    <w:tc>
                      <w:tcPr>
                        <w:tcW w:w="0" w:type="auto"/>
                        <w:vAlign w:val="center"/>
                        <w:hideMark/>
                      </w:tcPr>
                      <w:p w14:paraId="7CA0424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part of the storage in which the overflow notified by the valRmDataStoreOverflow event occurred</w:t>
                        </w:r>
                        <w:r>
                          <w:rPr>
                            <w:rFonts w:ascii="Times New Roman" w:hAnsi="Times New Roman" w:cs="Times New Roman"/>
                            <w:sz w:val="24"/>
                            <w:szCs w:val="24"/>
                          </w:rPr>
                          <w:t>.</w:t>
                        </w:r>
                      </w:p>
                    </w:tc>
                  </w:tr>
                  <w:tr w:rsidR="00000000" w14:paraId="5B3AE9B2" w14:textId="77777777">
                    <w:trPr>
                      <w:tblCellSpacing w:w="15" w:type="dxa"/>
                      <w:jc w:val="center"/>
                    </w:trPr>
                    <w:tc>
                      <w:tcPr>
                        <w:tcW w:w="0" w:type="auto"/>
                        <w:vAlign w:val="center"/>
                        <w:hideMark/>
                      </w:tcPr>
                      <w:p w14:paraId="664E0C4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9ADDEC8" w14:textId="77777777">
                    <w:trPr>
                      <w:tblCellSpacing w:w="15" w:type="dxa"/>
                      <w:jc w:val="center"/>
                    </w:trPr>
                    <w:tc>
                      <w:tcPr>
                        <w:tcW w:w="0" w:type="auto"/>
                        <w:vAlign w:val="center"/>
                        <w:hideMark/>
                      </w:tcPr>
                      <w:p w14:paraId="7E2437F0" w14:textId="77777777" w:rsidR="00000000" w:rsidRDefault="00C24396">
                        <w:pPr>
                          <w:rPr>
                            <w:rFonts w:eastAsia="Times New Roman"/>
                          </w:rPr>
                        </w:pPr>
                        <w:r>
                          <w:rPr>
                            <w:rFonts w:eastAsia="Times New Roman"/>
                          </w:rPr>
                          <w:br/>
                        </w:r>
                        <w:r>
                          <w:rPr>
                            <w:rFonts w:eastAsia="Times New Roman"/>
                            <w:b/>
                            <w:bCs/>
                          </w:rPr>
                          <w:t xml:space="preserve">Type Definition: </w:t>
                        </w:r>
                      </w:p>
                      <w:p w14:paraId="4E82F011" w14:textId="77777777" w:rsidR="00000000" w:rsidRDefault="00C24396">
                        <w:pPr>
                          <w:pStyle w:val="HTMLPreformatted"/>
                        </w:pPr>
                        <w:r>
                          <w:rPr>
                            <w:rFonts w:ascii="Courier" w:hAnsi="Courier"/>
                            <w:sz w:val="16"/>
                            <w:szCs w:val="16"/>
                          </w:rPr>
                          <w:t>ValRmDataStoreOverflowEvtValue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overflow happened in the stor</w:t>
                        </w:r>
                        <w:r>
                          <w:rPr>
                            <w:rFonts w:ascii="Courier" w:hAnsi="Courier"/>
                            <w:sz w:val="16"/>
                            <w:szCs w:val="16"/>
                          </w:rPr>
                          <w:t xml:space="preserve">age allocated to the indicated mission. </w:t>
                        </w: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 The overflow occured in the storage area allocated to the indicated mission independent</w:t>
                        </w:r>
                        <w:r>
                          <w:rPr>
                            <w:rFonts w:ascii="Courier" w:hAnsi="Courier"/>
                            <w:sz w:val="16"/>
                            <w:szCs w:val="16"/>
                          </w:rPr>
                          <w:br/>
                        </w:r>
                        <w:r>
                          <w:rPr>
                            <w:rFonts w:ascii="Courier" w:hAnsi="Courier"/>
                            <w:sz w:val="16"/>
                            <w:szCs w:val="16"/>
                          </w:rPr>
                          <w:tab/>
                          <w:t xml:space="preserve"> --  data source.</w:t>
                        </w:r>
                        <w:r>
                          <w:rPr>
                            <w:rFonts w:ascii="Courier" w:hAnsi="Courier"/>
                            <w:sz w:val="16"/>
                            <w:szCs w:val="16"/>
                          </w:rPr>
                          <w:br/>
                        </w:r>
                        <w:r>
                          <w:rPr>
                            <w:rFonts w:ascii="Courier" w:hAnsi="Courier"/>
                            <w:sz w:val="16"/>
                            <w:szCs w:val="16"/>
                          </w:rPr>
                          <w:tab/>
                          <w:t xml:space="preserve"> missionIndependentDataSource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w:t>
                        </w:r>
                        <w:r>
                          <w:rPr>
                            <w:rFonts w:ascii="Courier" w:hAnsi="Courier"/>
                            <w:sz w:val="16"/>
                            <w:szCs w:val="16"/>
                          </w:rPr>
                          <w:t>leString</w:t>
                        </w:r>
                        <w:r>
                          <w:rPr>
                            <w:rFonts w:ascii="Courier" w:hAnsi="Courier"/>
                            <w:sz w:val="16"/>
                            <w:szCs w:val="16"/>
                          </w:rPr>
                          <w:br/>
                          <w:t>}</w:t>
                        </w:r>
                        <w:r>
                          <w:rPr>
                            <w:rFonts w:ascii="Courier" w:hAnsi="Courier"/>
                            <w:sz w:val="16"/>
                            <w:szCs w:val="16"/>
                          </w:rPr>
                          <w:br/>
                        </w:r>
                      </w:p>
                      <w:p w14:paraId="10409C03" w14:textId="77777777" w:rsidR="00000000" w:rsidRDefault="00C24396">
                        <w:pPr>
                          <w:rPr>
                            <w:rFonts w:eastAsia="Times New Roman"/>
                          </w:rPr>
                        </w:pPr>
                      </w:p>
                    </w:tc>
                  </w:tr>
                  <w:tr w:rsidR="00000000" w14:paraId="79C859E5" w14:textId="77777777">
                    <w:trPr>
                      <w:tblCellSpacing w:w="15" w:type="dxa"/>
                      <w:jc w:val="center"/>
                    </w:trPr>
                    <w:tc>
                      <w:tcPr>
                        <w:tcW w:w="0" w:type="auto"/>
                        <w:vAlign w:val="center"/>
                        <w:hideMark/>
                      </w:tcPr>
                      <w:p w14:paraId="3E486145" w14:textId="77777777" w:rsidR="00000000" w:rsidRDefault="00C24396">
                        <w:pPr>
                          <w:rPr>
                            <w:rFonts w:eastAsia="Times New Roman"/>
                          </w:rPr>
                        </w:pPr>
                      </w:p>
                    </w:tc>
                  </w:tr>
                </w:tbl>
                <w:p w14:paraId="162DB17C" w14:textId="77777777" w:rsidR="00000000" w:rsidRDefault="00C24396">
                  <w:pPr>
                    <w:rPr>
                      <w:rFonts w:eastAsia="Times New Roman"/>
                    </w:rPr>
                  </w:pPr>
                </w:p>
              </w:tc>
            </w:tr>
          </w:tbl>
          <w:p w14:paraId="5297DAD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8FA5CB5" w14:textId="77777777">
              <w:trPr>
                <w:tblCellSpacing w:w="15" w:type="dxa"/>
                <w:jc w:val="center"/>
              </w:trPr>
              <w:tc>
                <w:tcPr>
                  <w:tcW w:w="0" w:type="auto"/>
                  <w:vAlign w:val="center"/>
                  <w:hideMark/>
                </w:tcPr>
                <w:p w14:paraId="26B42BA0"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event</w:t>
                  </w:r>
                  <w:bookmarkStart w:id="519" w:name="id0xa37ad00"/>
                  <w:bookmarkEnd w:id="519"/>
                  <w:r>
                    <w:rPr>
                      <w:rFonts w:eastAsia="Times New Roman"/>
                      <w:sz w:val="27"/>
                      <w:szCs w:val="27"/>
                    </w:rPr>
                    <w:t xml:space="preserve"> ' </w:t>
                  </w:r>
                  <w:r>
                    <w:rPr>
                      <w:rFonts w:eastAsia="Times New Roman"/>
                      <w:b/>
                      <w:bCs/>
                      <w:sz w:val="27"/>
                      <w:szCs w:val="27"/>
                    </w:rPr>
                    <w:t>valRmFileInsertion</w:t>
                  </w:r>
                  <w:r>
                    <w:rPr>
                      <w:rFonts w:eastAsia="Times New Roman"/>
                      <w:sz w:val="27"/>
                      <w:szCs w:val="27"/>
                    </w:rPr>
                    <w:t xml:space="preserve"> ' (val-rm-file-Insertion) OID .1.3.112.4.4.2.1.70400.2.3.1 </w:t>
                  </w:r>
                </w:p>
              </w:tc>
            </w:tr>
            <w:tr w:rsidR="00000000" w14:paraId="52F15248" w14:textId="77777777">
              <w:trPr>
                <w:tblCellSpacing w:w="15" w:type="dxa"/>
                <w:jc w:val="center"/>
              </w:trPr>
              <w:tc>
                <w:tcPr>
                  <w:tcW w:w="0" w:type="auto"/>
                  <w:vAlign w:val="center"/>
                  <w:hideMark/>
                </w:tcPr>
                <w:p w14:paraId="67C385C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insertion of a TDM file and reports in the event value the file</w:t>
                  </w:r>
                  <w:r>
                    <w:rPr>
                      <w:rFonts w:ascii="Times New Roman" w:hAnsi="Times New Roman" w:cs="Times New Roman"/>
                      <w:sz w:val="24"/>
                      <w:szCs w:val="24"/>
                    </w:rPr>
                    <w:t xml:space="preserve"> name assigned to that TDM file</w:t>
                  </w:r>
                  <w:r>
                    <w:rPr>
                      <w:rFonts w:ascii="Times New Roman" w:hAnsi="Times New Roman" w:cs="Times New Roman"/>
                      <w:sz w:val="24"/>
                      <w:szCs w:val="24"/>
                    </w:rPr>
                    <w:t>.</w:t>
                  </w:r>
                </w:p>
              </w:tc>
            </w:tr>
            <w:tr w:rsidR="00000000" w14:paraId="26AA24F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AD3AEC2" w14:textId="77777777">
                    <w:trPr>
                      <w:tblCellSpacing w:w="15" w:type="dxa"/>
                      <w:jc w:val="center"/>
                    </w:trPr>
                    <w:tc>
                      <w:tcPr>
                        <w:tcW w:w="0" w:type="auto"/>
                        <w:vAlign w:val="center"/>
                        <w:hideMark/>
                      </w:tcPr>
                      <w:p w14:paraId="0EEE6635" w14:textId="77777777" w:rsidR="00000000" w:rsidRDefault="00C24396">
                        <w:pPr>
                          <w:rPr>
                            <w:rFonts w:eastAsia="Times New Roman"/>
                            <w:sz w:val="27"/>
                            <w:szCs w:val="27"/>
                          </w:rPr>
                        </w:pPr>
                        <w:hyperlink w:anchor="id0xa37ad00" w:history="1">
                          <w:r>
                            <w:rPr>
                              <w:rStyle w:val="Hyperlink"/>
                              <w:rFonts w:eastAsia="Times New Roman"/>
                              <w:b/>
                              <w:bCs/>
                              <w:sz w:val="27"/>
                              <w:szCs w:val="27"/>
                            </w:rPr>
                            <w:t>valRmFileInsertion</w:t>
                          </w:r>
                        </w:hyperlink>
                        <w:r>
                          <w:rPr>
                            <w:rFonts w:eastAsia="Times New Roman"/>
                            <w:sz w:val="27"/>
                            <w:szCs w:val="27"/>
                          </w:rPr>
                          <w:t xml:space="preserve"> value</w:t>
                        </w:r>
                        <w:bookmarkStart w:id="520" w:name="id0xa37c080"/>
                        <w:bookmarkEnd w:id="520"/>
                        <w:r>
                          <w:rPr>
                            <w:rFonts w:eastAsia="Times New Roman"/>
                            <w:sz w:val="27"/>
                            <w:szCs w:val="27"/>
                          </w:rPr>
                          <w:t xml:space="preserve"> ' </w:t>
                        </w:r>
                        <w:r>
                          <w:rPr>
                            <w:rFonts w:eastAsia="Times New Roman"/>
                            <w:b/>
                            <w:bCs/>
                            <w:sz w:val="27"/>
                            <w:szCs w:val="27"/>
                          </w:rPr>
                          <w:t>valRmFileInsertionEvtValue</w:t>
                        </w:r>
                        <w:r>
                          <w:rPr>
                            <w:rFonts w:eastAsia="Times New Roman"/>
                            <w:sz w:val="27"/>
                            <w:szCs w:val="27"/>
                          </w:rPr>
                          <w:t xml:space="preserve"> ' (val-rm-file-insertion-evt-value) </w:t>
                        </w:r>
                      </w:p>
                    </w:tc>
                  </w:tr>
                  <w:tr w:rsidR="00000000" w14:paraId="4FEC49B3" w14:textId="77777777">
                    <w:trPr>
                      <w:tblCellSpacing w:w="15" w:type="dxa"/>
                      <w:jc w:val="center"/>
                    </w:trPr>
                    <w:tc>
                      <w:tcPr>
                        <w:tcW w:w="0" w:type="auto"/>
                        <w:vAlign w:val="center"/>
                        <w:hideMark/>
                      </w:tcPr>
                      <w:p w14:paraId="55E4287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insertion of which is notified by the valRmFileInsertion event.</w:t>
                        </w:r>
                      </w:p>
                      <w:p w14:paraId="2CF10492" w14:textId="77777777" w:rsidR="00000000" w:rsidRDefault="00C24396">
                        <w:pPr>
                          <w:pStyle w:val="HTMLPreformatted"/>
                          <w:rPr>
                            <w:rFonts w:ascii="Times New Roman" w:hAnsi="Times New Roman" w:cs="Times New Roman"/>
                            <w:sz w:val="24"/>
                            <w:szCs w:val="24"/>
                          </w:rPr>
                        </w:pPr>
                      </w:p>
                      <w:p w14:paraId="35491661" w14:textId="77777777" w:rsidR="00000000" w:rsidRDefault="00C24396">
                        <w:pPr>
                          <w:pStyle w:val="HTMLPreformatted"/>
                        </w:pPr>
                        <w:r>
                          <w:rPr>
                            <w:rFonts w:ascii="Times New Roman" w:hAnsi="Times New Roman" w:cs="Times New Roman"/>
                            <w:sz w:val="24"/>
                            <w:szCs w:val="24"/>
                          </w:rPr>
                          <w:t>The file extension shall always be 'tdm'</w:t>
                        </w:r>
                        <w:r>
                          <w:rPr>
                            <w:rFonts w:ascii="Times New Roman" w:hAnsi="Times New Roman" w:cs="Times New Roman"/>
                            <w:sz w:val="24"/>
                            <w:szCs w:val="24"/>
                          </w:rPr>
                          <w:t>.</w:t>
                        </w:r>
                      </w:p>
                    </w:tc>
                  </w:tr>
                  <w:tr w:rsidR="00000000" w14:paraId="06337BB2" w14:textId="77777777">
                    <w:trPr>
                      <w:tblCellSpacing w:w="15" w:type="dxa"/>
                      <w:jc w:val="center"/>
                    </w:trPr>
                    <w:tc>
                      <w:tcPr>
                        <w:tcW w:w="0" w:type="auto"/>
                        <w:vAlign w:val="center"/>
                        <w:hideMark/>
                      </w:tcPr>
                      <w:p w14:paraId="36D4364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6E2A164" w14:textId="77777777">
                    <w:trPr>
                      <w:tblCellSpacing w:w="15" w:type="dxa"/>
                      <w:jc w:val="center"/>
                    </w:trPr>
                    <w:tc>
                      <w:tcPr>
                        <w:tcW w:w="0" w:type="auto"/>
                        <w:vAlign w:val="center"/>
                        <w:hideMark/>
                      </w:tcPr>
                      <w:p w14:paraId="001D01BB" w14:textId="77777777" w:rsidR="00000000" w:rsidRDefault="00C24396">
                        <w:pPr>
                          <w:rPr>
                            <w:rFonts w:eastAsia="Times New Roman"/>
                          </w:rPr>
                        </w:pPr>
                        <w:r>
                          <w:rPr>
                            <w:rFonts w:eastAsia="Times New Roman"/>
                          </w:rPr>
                          <w:br/>
                        </w:r>
                        <w:r>
                          <w:rPr>
                            <w:rFonts w:eastAsia="Times New Roman"/>
                            <w:b/>
                            <w:bCs/>
                          </w:rPr>
                          <w:t xml:space="preserve">Type Definition: </w:t>
                        </w:r>
                      </w:p>
                      <w:p w14:paraId="73D820E5" w14:textId="77777777" w:rsidR="00000000" w:rsidRDefault="00C24396">
                        <w:pPr>
                          <w:pStyle w:val="HTMLPreformatted"/>
                        </w:pPr>
                        <w:r>
                          <w:rPr>
                            <w:rFonts w:ascii="Courier" w:hAnsi="Courier"/>
                            <w:sz w:val="16"/>
                            <w:szCs w:val="16"/>
                          </w:rPr>
                          <w:t>ValRmFileInsertionEvtValue</w:t>
                        </w:r>
                        <w:r>
                          <w:rPr>
                            <w:rFonts w:ascii="Courier" w:hAnsi="Courier"/>
                            <w:sz w:val="16"/>
                            <w:szCs w:val="16"/>
                          </w:rPr>
                          <w:tab/>
                          <w:t xml:space="preserve"> ::= S</w:t>
                        </w:r>
                        <w:r>
                          <w:rPr>
                            <w:rFonts w:ascii="Courier" w:hAnsi="Courier"/>
                            <w:sz w:val="16"/>
                            <w:szCs w:val="16"/>
                          </w:rPr>
                          <w:t>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This string shall be the string assigned to the CREATION_DATE keyword in the TDM</w:t>
                        </w:r>
                        <w:r>
                          <w:rPr>
                            <w:rFonts w:ascii="Courier" w:hAnsi="Courier"/>
                            <w:sz w:val="16"/>
                            <w:szCs w:val="16"/>
                          </w:rPr>
                          <w:br/>
                        </w:r>
                        <w:r>
                          <w:rPr>
                            <w:rFonts w:ascii="Courier" w:hAnsi="Courier"/>
                            <w:sz w:val="16"/>
                            <w:szCs w:val="16"/>
                          </w:rPr>
                          <w:tab/>
                          <w:t xml:space="preserve"> --  file header. The character string shall be formatted as YYYY-MM-DDThh:mm:ss (see</w:t>
                        </w:r>
                        <w:r>
                          <w:rPr>
                            <w:rFonts w:ascii="Courier" w:hAnsi="Courier"/>
                            <w:sz w:val="16"/>
                            <w:szCs w:val="16"/>
                          </w:rPr>
                          <w:br/>
                        </w:r>
                        <w:r>
                          <w:rPr>
                            <w:rFonts w:ascii="Courier" w:hAnsi="Courier"/>
                            <w:sz w:val="16"/>
                            <w:szCs w:val="16"/>
                          </w:rPr>
                          <w:tab/>
                          <w:t xml:space="preserve"> --  subsection 4.3.9. of CCSDS 503.0-B-2).</w:t>
                        </w:r>
                        <w:r>
                          <w:rPr>
                            <w:rFonts w:ascii="Courier" w:hAnsi="Courier"/>
                            <w:sz w:val="16"/>
                            <w:szCs w:val="16"/>
                          </w:rPr>
                          <w:br/>
                        </w:r>
                        <w:r>
                          <w:rPr>
                            <w:rFonts w:ascii="Courier" w:hAnsi="Courier"/>
                            <w:sz w:val="16"/>
                            <w:szCs w:val="16"/>
                          </w:rPr>
                          <w:tab/>
                          <w:t xml:space="preserve"> creationDate             </w:t>
                        </w:r>
                        <w:r>
                          <w:rPr>
                            <w:rFonts w:ascii="Courier" w:hAnsi="Courier"/>
                            <w:sz w:val="16"/>
                            <w:szCs w:val="16"/>
                          </w:rPr>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 This string shall be the string assigned to the CREATION_DATE keyword in the TDM</w:t>
                        </w:r>
                        <w:r>
                          <w:rPr>
                            <w:rFonts w:ascii="Courier" w:hAnsi="Courier"/>
                            <w:sz w:val="16"/>
                            <w:szCs w:val="16"/>
                          </w:rPr>
                          <w:br/>
                        </w:r>
                        <w:r>
                          <w:rPr>
                            <w:rFonts w:ascii="Courier" w:hAnsi="Courier"/>
                            <w:sz w:val="16"/>
                            <w:szCs w:val="16"/>
                          </w:rPr>
                          <w:tab/>
                          <w:t xml:space="preserve"> --  file header. This string shall be an entry from the ‘Abbreviation’ column in the</w:t>
                        </w:r>
                        <w:r>
                          <w:rPr>
                            <w:rFonts w:ascii="Courier" w:hAnsi="Courier"/>
                            <w:sz w:val="16"/>
                            <w:szCs w:val="16"/>
                          </w:rPr>
                          <w:br/>
                        </w:r>
                        <w:r>
                          <w:rPr>
                            <w:rFonts w:ascii="Courier" w:hAnsi="Courier"/>
                            <w:sz w:val="16"/>
                            <w:szCs w:val="16"/>
                          </w:rPr>
                          <w:tab/>
                          <w:t xml:space="preserve"> --  SANA Organizations Registry, https://sanaregistry.org/</w:t>
                        </w:r>
                        <w:r>
                          <w:rPr>
                            <w:rFonts w:ascii="Courier" w:hAnsi="Courier"/>
                            <w:sz w:val="16"/>
                            <w:szCs w:val="16"/>
                          </w:rPr>
                          <w:t>r/organizations/organizations.html</w:t>
                        </w:r>
                        <w:r>
                          <w:rPr>
                            <w:rFonts w:ascii="Courier" w:hAnsi="Courier"/>
                            <w:sz w:val="16"/>
                            <w:szCs w:val="16"/>
                          </w:rPr>
                          <w:br/>
                        </w:r>
                        <w:r>
                          <w:rPr>
                            <w:rFonts w:ascii="Courier" w:hAnsi="Courier"/>
                            <w:sz w:val="16"/>
                            <w:szCs w:val="16"/>
                          </w:rPr>
                          <w:tab/>
                          <w:t xml:space="preserve"> originator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participants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sequentialMode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PARTICIPNT_</w:t>
                        </w:r>
                        <w:r>
                          <w:rPr>
                            <w:rFonts w:ascii="Courier" w:hAnsi="Courier"/>
                            <w:sz w:val="16"/>
                            <w:szCs w:val="16"/>
                          </w:rPr>
                          <w:t>2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the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                     </w:t>
                        </w:r>
                        <w:r>
                          <w:rPr>
                            <w:rFonts w:ascii="Courier" w:hAnsi="Courier"/>
                            <w:sz w:val="16"/>
                            <w:szCs w:val="16"/>
                          </w:rPr>
                          <w:tab/>
                          <w:t xml:space="preserve"> Vis</w:t>
                        </w:r>
                        <w:r>
                          <w:rPr>
                            <w:rFonts w:ascii="Courier" w:hAnsi="Courier"/>
                            <w:sz w:val="16"/>
                            <w:szCs w:val="16"/>
                          </w:rPr>
                          <w:t>ibleString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string shall be the string assigned to the PARTICIPANT_2 keyword in both input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raw data TDM files.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differencedRangeDopplerMode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This string shall be the string assigned to the PARTICIPANT_1 keyword in the first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raw data TDM file used to generate this validated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antennaId1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w:t>
                        </w:r>
                        <w:r>
                          <w:rPr>
                            <w:rFonts w:ascii="Courier" w:hAnsi="Courier"/>
                            <w:sz w:val="16"/>
                            <w:szCs w:val="16"/>
                          </w:rPr>
                          <w:t>gned to the PARTICIPANT_1 keyword in the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raw data TDM file used to generate this validated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antennaId2                    </w:t>
                        </w:r>
                        <w:r>
                          <w:rPr>
                            <w:rFonts w:ascii="Courier" w:hAnsi="Courier"/>
                            <w:sz w:val="16"/>
                            <w:szCs w:val="16"/>
                          </w:rPr>
                          <w:tab/>
                          <w:t xml:space="preserve"> VisibleString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differencedVlbiMode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w:t>
                        </w:r>
                        <w:r>
                          <w:rPr>
                            <w:rFonts w:ascii="Courier" w:hAnsi="Courier"/>
                            <w:sz w:val="16"/>
                            <w:szCs w:val="16"/>
                          </w:rPr>
                          <w:t>g shall be the string that for the given spacecraft is assigned to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PARTICIPANT_2 keyword in raw data TDM files. It should be noted that in the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DDOR files which are the input for the generation of VLBI data a different convention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identifying the spacecraft applies.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shall be the one assigned to the quasar in the SANA registry http://sanaregistry.org/r/radio_sources/radio_sources.html.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quas</w:t>
                        </w:r>
                        <w:r>
                          <w:rPr>
                            <w:rFonts w:ascii="Courier" w:hAnsi="Courier"/>
                            <w:sz w:val="16"/>
                            <w:szCs w:val="16"/>
                          </w:rPr>
                          <w:t xml:space="preserve">arId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using the antenna identified in the raw Delta-Dor data acquired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that antenna. The c</w:t>
                        </w:r>
                        <w:r>
                          <w:rPr>
                            <w:rFonts w:ascii="Courier" w:hAnsi="Courier"/>
                            <w:sz w:val="16"/>
                            <w:szCs w:val="16"/>
                          </w:rPr>
                          <w:t>onvention regarding the string identifying the antenna in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Delta-Dor files may differ from the TDM file convention.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antennaId1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w:t>
                        </w:r>
                        <w:r>
                          <w:rPr>
                            <w:rFonts w:ascii="Courier" w:hAnsi="Courier"/>
                            <w:sz w:val="16"/>
                            <w:szCs w:val="16"/>
                          </w:rPr>
                          <w: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using the antenna identified in the raw Delta-Dor data acquired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that antenna. The convention regarding the string identifying the antenna in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Delta-Dor files may differ from the</w:t>
                        </w:r>
                        <w:r>
                          <w:rPr>
                            <w:rFonts w:ascii="Courier" w:hAnsi="Courier"/>
                            <w:sz w:val="16"/>
                            <w:szCs w:val="16"/>
                          </w:rPr>
                          <w:t xml:space="preserve"> TDM file convention.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antennaId2                    </w:t>
                        </w:r>
                        <w:r>
                          <w:rPr>
                            <w:rFonts w:ascii="Courier" w:hAnsi="Courier"/>
                            <w:sz w:val="16"/>
                            <w:szCs w:val="16"/>
                          </w:rPr>
                          <w:tab/>
                          <w:t xml:space="preserve"> VisibleString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modeNotApplicable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w:t>
                        </w:r>
                        <w:r>
                          <w:rPr>
                            <w:rFonts w:ascii="Courier" w:hAnsi="Courier"/>
                            <w:sz w:val="16"/>
                            <w:szCs w:val="16"/>
                          </w:rPr>
                          <w:t xml:space="preserve"> this antenna is used for acquisition of the observables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spacecraftFacilityID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the validated TDM file data segment contains data assigned to the keywords CLO</w:t>
                        </w:r>
                        <w:r>
                          <w:rPr>
                            <w:rFonts w:ascii="Courier" w:hAnsi="Courier"/>
                            <w:sz w:val="16"/>
                            <w:szCs w:val="16"/>
                          </w:rPr>
                          <w:t>CK_BIAS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CLOCK_DRIFT, this string assigned to the PARTICIPANT_2 keyword may either identify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second antenna or a ground facility with a highly stable clock.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clockBiasDrift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If the validated TDM file data segments contain observables assigned to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TROPO_DRY and TROPO_WET, this string shall be the one assigned to the PARTICIPANT_2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keyword in raw data TDM files.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tropo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the validated TDM file data segments contain observables assigned to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PRESSURE, RHUMIDITY, and TEMPERATURE, this string shall be set to 'N/A'.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meteo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("N/A")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lastRenderedPageBreak/>
                          <w:t>,</w:t>
                        </w:r>
                        <w:r>
                          <w:rPr>
                            <w:rFonts w:ascii="Courier" w:hAnsi="Courier"/>
                            <w:sz w:val="16"/>
                            <w:szCs w:val="16"/>
                          </w:rPr>
                          <w:br/>
                        </w:r>
                        <w:r>
                          <w:rPr>
                            <w:rFonts w:ascii="Courier" w:hAnsi="Courier"/>
                            <w:sz w:val="16"/>
                            <w:szCs w:val="16"/>
                          </w:rPr>
                          <w:tab/>
                          <w:t xml:space="preserve"> -- This elements lists all keywords associated with observables contained in the data</w:t>
                        </w:r>
                        <w:r>
                          <w:rPr>
                            <w:rFonts w:ascii="Courier" w:hAnsi="Courier"/>
                            <w:sz w:val="16"/>
                            <w:szCs w:val="16"/>
                          </w:rPr>
                          <w:br/>
                        </w:r>
                        <w:r>
                          <w:rPr>
                            <w:rFonts w:ascii="Courier" w:hAnsi="Courier"/>
                            <w:sz w:val="16"/>
                            <w:szCs w:val="16"/>
                          </w:rPr>
                          <w:tab/>
                          <w:t xml:space="preserve"> --  segments of the given TDM file. The observables with the keywords MAG and RCS are</w:t>
                        </w:r>
                        <w:r>
                          <w:rPr>
                            <w:rFonts w:ascii="Courier" w:hAnsi="Courier"/>
                            <w:sz w:val="16"/>
                            <w:szCs w:val="16"/>
                          </w:rPr>
                          <w:br/>
                        </w:r>
                        <w:r>
                          <w:rPr>
                            <w:rFonts w:ascii="Courier" w:hAnsi="Courier"/>
                            <w:sz w:val="16"/>
                            <w:szCs w:val="16"/>
                          </w:rPr>
                          <w:tab/>
                          <w:t xml:space="preserve"> --  not supported and t</w:t>
                        </w:r>
                        <w:r>
                          <w:rPr>
                            <w:rFonts w:ascii="Courier" w:hAnsi="Courier"/>
                            <w:sz w:val="16"/>
                            <w:szCs w:val="16"/>
                          </w:rPr>
                          <w:t>herefore these keywords are not listed.</w:t>
                        </w:r>
                        <w:r>
                          <w:rPr>
                            <w:rFonts w:ascii="Courier" w:hAnsi="Courier"/>
                            <w:sz w:val="16"/>
                            <w:szCs w:val="16"/>
                          </w:rPr>
                          <w:br/>
                        </w:r>
                        <w:r>
                          <w:rPr>
                            <w:rFonts w:ascii="Courier" w:hAnsi="Courier"/>
                            <w:sz w:val="16"/>
                            <w:szCs w:val="16"/>
                          </w:rPr>
                          <w:tab/>
                          <w:t xml:space="preserve"> observablesInDataSegments     </w:t>
                        </w:r>
                        <w:r>
                          <w:rPr>
                            <w:rFonts w:ascii="Courier" w:hAnsi="Courier"/>
                            <w:sz w:val="16"/>
                            <w:szCs w:val="16"/>
                          </w:rPr>
                          <w:tab/>
                          <w:t xml:space="preserve"> SET  OF</w:t>
                        </w:r>
                        <w:r>
                          <w:rPr>
                            <w:rFonts w:ascii="Courier" w:hAnsi="Courier"/>
                            <w:sz w:val="16"/>
                            <w:szCs w:val="16"/>
                          </w:rPr>
                          <w:tab/>
                          <w:t xml:space="preserve"> VisibleString ("CARRIER_POWER" | "DOPPLER_COUNT" | "DOPPLER_INSTANTANEOUS" | "DOPPLER_INTEGRATED" | "PC_N0" | "RECEIVE_PHASE_CT_n" | "TRANSMIT_PHASE_CT_n" | "PR_N0" | "RANGE</w:t>
                        </w:r>
                        <w:r>
                          <w:rPr>
                            <w:rFonts w:ascii="Courier" w:hAnsi="Courier"/>
                            <w:sz w:val="16"/>
                            <w:szCs w:val="16"/>
                          </w:rPr>
                          <w:t>" | "RECEIVE_FREQ_n" | "RECEIVE_FREQ" | "TRANSMIT_FREQ_n" | "TRANSMIT_FREQ_RATE_n" | "DOR" | "VLBI_DELAY" | "ANGLE_1" | "ANGLE_2" | "CLOCK_BIAS" | "CLOCK_DRIFT" | "STEC" | "TROPO_DRY" | "TROPO_WET" | "PRESSURE" | "RHUMIDITY" | "TEMPERATURE")</w:t>
                        </w:r>
                        <w:r>
                          <w:rPr>
                            <w:rFonts w:ascii="Courier" w:hAnsi="Courier"/>
                            <w:sz w:val="16"/>
                            <w:szCs w:val="16"/>
                          </w:rPr>
                          <w:br/>
                          <w:t>,</w:t>
                        </w:r>
                        <w:r>
                          <w:rPr>
                            <w:rFonts w:ascii="Courier" w:hAnsi="Courier"/>
                            <w:sz w:val="16"/>
                            <w:szCs w:val="16"/>
                          </w:rPr>
                          <w:br/>
                        </w:r>
                        <w:r>
                          <w:rPr>
                            <w:rFonts w:ascii="Courier" w:hAnsi="Courier"/>
                            <w:sz w:val="16"/>
                            <w:szCs w:val="16"/>
                          </w:rPr>
                          <w:tab/>
                          <w:t xml:space="preserve"> -- This sh</w:t>
                        </w:r>
                        <w:r>
                          <w:rPr>
                            <w:rFonts w:ascii="Courier" w:hAnsi="Courier"/>
                            <w:sz w:val="16"/>
                            <w:szCs w:val="16"/>
                          </w:rPr>
                          <w:t>all be the time tag assigned to the START_TIME keyword of the first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r>
                          <w:rPr>
                            <w:rFonts w:ascii="Courier" w:hAnsi="Courier"/>
                            <w:sz w:val="16"/>
                            <w:szCs w:val="16"/>
                          </w:rPr>
                          <w:br/>
                        </w:r>
                        <w:r>
                          <w:rPr>
                            <w:rFonts w:ascii="Courier" w:hAnsi="Courier"/>
                            <w:sz w:val="16"/>
                            <w:szCs w:val="16"/>
                          </w:rPr>
                          <w:tab/>
                          <w:t xml:space="preserve"> observationStartTime        </w:t>
                        </w:r>
                        <w:r>
                          <w:rPr>
                            <w:rFonts w:ascii="Courier" w:hAnsi="Courier"/>
                            <w:sz w:val="16"/>
                            <w:szCs w:val="16"/>
                          </w:rPr>
                          <w:t xml:space="preserv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r>
                          <w:rPr>
                            <w:rFonts w:ascii="Courier" w:hAnsi="Courier"/>
                            <w:sz w:val="16"/>
                            <w:szCs w:val="16"/>
                          </w:rPr>
                          <w:tab/>
                          <w:t xml:space="preserve"> -- This shall be the time tag assigned to the STOP_TIME keyword of the last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r>
                          <w:rPr>
                            <w:rFonts w:ascii="Courier" w:hAnsi="Courier"/>
                            <w:sz w:val="16"/>
                            <w:szCs w:val="16"/>
                          </w:rPr>
                          <w:br/>
                        </w:r>
                        <w:r>
                          <w:rPr>
                            <w:rFonts w:ascii="Courier" w:hAnsi="Courier"/>
                            <w:sz w:val="16"/>
                            <w:szCs w:val="16"/>
                          </w:rPr>
                          <w:tab/>
                          <w:t xml:space="preserve"> observationStopTime           </w:t>
                        </w:r>
                        <w:r>
                          <w:rPr>
                            <w:rFonts w:ascii="Courier" w:hAnsi="Courier"/>
                            <w:sz w:val="16"/>
                            <w:szCs w:val="16"/>
                          </w:rPr>
                          <w:tab/>
                          <w:t xml:space="preserve"> VisibleString</w:t>
                        </w:r>
                        <w:r>
                          <w:rPr>
                            <w:rFonts w:ascii="Courier" w:hAnsi="Courier"/>
                            <w:sz w:val="16"/>
                            <w:szCs w:val="16"/>
                          </w:rPr>
                          <w:br/>
                          <w:t>}</w:t>
                        </w:r>
                        <w:r>
                          <w:rPr>
                            <w:rFonts w:ascii="Courier" w:hAnsi="Courier"/>
                            <w:sz w:val="16"/>
                            <w:szCs w:val="16"/>
                          </w:rPr>
                          <w:br/>
                        </w:r>
                      </w:p>
                      <w:p w14:paraId="4572F9B6" w14:textId="77777777" w:rsidR="00000000" w:rsidRDefault="00C24396">
                        <w:pPr>
                          <w:rPr>
                            <w:rFonts w:eastAsia="Times New Roman"/>
                          </w:rPr>
                        </w:pPr>
                      </w:p>
                    </w:tc>
                  </w:tr>
                  <w:tr w:rsidR="00000000" w14:paraId="53280C16" w14:textId="77777777">
                    <w:trPr>
                      <w:tblCellSpacing w:w="15" w:type="dxa"/>
                      <w:jc w:val="center"/>
                    </w:trPr>
                    <w:tc>
                      <w:tcPr>
                        <w:tcW w:w="0" w:type="auto"/>
                        <w:vAlign w:val="center"/>
                        <w:hideMark/>
                      </w:tcPr>
                      <w:p w14:paraId="1F567736" w14:textId="77777777" w:rsidR="00000000" w:rsidRDefault="00C24396">
                        <w:pPr>
                          <w:rPr>
                            <w:rFonts w:eastAsia="Times New Roman"/>
                          </w:rPr>
                        </w:pPr>
                      </w:p>
                    </w:tc>
                  </w:tr>
                </w:tbl>
                <w:p w14:paraId="42648E0B" w14:textId="77777777" w:rsidR="00000000" w:rsidRDefault="00C24396">
                  <w:pPr>
                    <w:rPr>
                      <w:rFonts w:eastAsia="Times New Roman"/>
                    </w:rPr>
                  </w:pPr>
                </w:p>
              </w:tc>
            </w:tr>
          </w:tbl>
          <w:p w14:paraId="68592A4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A2821BE" w14:textId="77777777">
              <w:trPr>
                <w:tblCellSpacing w:w="15" w:type="dxa"/>
                <w:jc w:val="center"/>
              </w:trPr>
              <w:tc>
                <w:tcPr>
                  <w:tcW w:w="0" w:type="auto"/>
                  <w:vAlign w:val="center"/>
                  <w:hideMark/>
                </w:tcPr>
                <w:p w14:paraId="3FB83DD0"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event</w:t>
                  </w:r>
                  <w:bookmarkStart w:id="521" w:name="id0xa384680"/>
                  <w:bookmarkEnd w:id="521"/>
                  <w:r>
                    <w:rPr>
                      <w:rFonts w:eastAsia="Times New Roman"/>
                      <w:sz w:val="27"/>
                      <w:szCs w:val="27"/>
                    </w:rPr>
                    <w:t xml:space="preserve"> ' </w:t>
                  </w:r>
                  <w:r>
                    <w:rPr>
                      <w:rFonts w:eastAsia="Times New Roman"/>
                      <w:b/>
                      <w:bCs/>
                      <w:sz w:val="27"/>
                      <w:szCs w:val="27"/>
                    </w:rPr>
                    <w:t>valRmDataStoreOperatorNotify</w:t>
                  </w:r>
                  <w:r>
                    <w:rPr>
                      <w:rFonts w:eastAsia="Times New Roman"/>
                      <w:sz w:val="27"/>
                      <w:szCs w:val="27"/>
                    </w:rPr>
                    <w:t xml:space="preserve"> ' </w:t>
                  </w:r>
                  <w:r>
                    <w:rPr>
                      <w:rFonts w:eastAsia="Times New Roman"/>
                      <w:sz w:val="27"/>
                      <w:szCs w:val="27"/>
                    </w:rPr>
                    <w:t xml:space="preserve">(val-rm-data-store-operator-notify) OID .1.3.112.4.4.2.1.70400.2.4.1 </w:t>
                  </w:r>
                </w:p>
              </w:tc>
            </w:tr>
            <w:tr w:rsidR="00000000" w14:paraId="5F001F39" w14:textId="77777777">
              <w:trPr>
                <w:tblCellSpacing w:w="15" w:type="dxa"/>
                <w:jc w:val="center"/>
              </w:trPr>
              <w:tc>
                <w:tcPr>
                  <w:tcW w:w="0" w:type="auto"/>
                  <w:vAlign w:val="center"/>
                  <w:hideMark/>
                </w:tcPr>
                <w:p w14:paraId="10A32CF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741B8CA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DFF746D" w14:textId="77777777">
                    <w:trPr>
                      <w:tblCellSpacing w:w="15" w:type="dxa"/>
                      <w:jc w:val="center"/>
                    </w:trPr>
                    <w:tc>
                      <w:tcPr>
                        <w:tcW w:w="0" w:type="auto"/>
                        <w:vAlign w:val="center"/>
                        <w:hideMark/>
                      </w:tcPr>
                      <w:p w14:paraId="22BAA959" w14:textId="77777777" w:rsidR="00000000" w:rsidRDefault="00C24396">
                        <w:pPr>
                          <w:rPr>
                            <w:rFonts w:eastAsia="Times New Roman"/>
                            <w:sz w:val="27"/>
                            <w:szCs w:val="27"/>
                          </w:rPr>
                        </w:pPr>
                        <w:hyperlink w:anchor="id0xa384680" w:history="1">
                          <w:r>
                            <w:rPr>
                              <w:rStyle w:val="Hyperlink"/>
                              <w:rFonts w:eastAsia="Times New Roman"/>
                              <w:b/>
                              <w:bCs/>
                              <w:sz w:val="27"/>
                              <w:szCs w:val="27"/>
                            </w:rPr>
                            <w:t>valRmDataStoreOperatorNotify</w:t>
                          </w:r>
                        </w:hyperlink>
                        <w:r>
                          <w:rPr>
                            <w:rFonts w:eastAsia="Times New Roman"/>
                            <w:sz w:val="27"/>
                            <w:szCs w:val="27"/>
                          </w:rPr>
                          <w:t xml:space="preserve"> val</w:t>
                        </w:r>
                        <w:r>
                          <w:rPr>
                            <w:rFonts w:eastAsia="Times New Roman"/>
                            <w:sz w:val="27"/>
                            <w:szCs w:val="27"/>
                          </w:rPr>
                          <w:t>ue</w:t>
                        </w:r>
                        <w:bookmarkStart w:id="522" w:name="id0xa385980"/>
                        <w:bookmarkEnd w:id="522"/>
                        <w:r>
                          <w:rPr>
                            <w:rFonts w:eastAsia="Times New Roman"/>
                            <w:sz w:val="27"/>
                            <w:szCs w:val="27"/>
                          </w:rPr>
                          <w:t xml:space="preserve"> ' </w:t>
                        </w:r>
                        <w:r>
                          <w:rPr>
                            <w:rFonts w:eastAsia="Times New Roman"/>
                            <w:b/>
                            <w:bCs/>
                            <w:sz w:val="27"/>
                            <w:szCs w:val="27"/>
                          </w:rPr>
                          <w:t>valRmDataStoreOperatorNotifyMessage</w:t>
                        </w:r>
                        <w:r>
                          <w:rPr>
                            <w:rFonts w:eastAsia="Times New Roman"/>
                            <w:sz w:val="27"/>
                            <w:szCs w:val="27"/>
                          </w:rPr>
                          <w:t xml:space="preserve"> ' (val-rm-data-store-operator-notify-message) </w:t>
                        </w:r>
                      </w:p>
                    </w:tc>
                  </w:tr>
                  <w:tr w:rsidR="00000000" w14:paraId="4E436646" w14:textId="77777777">
                    <w:trPr>
                      <w:tblCellSpacing w:w="15" w:type="dxa"/>
                      <w:jc w:val="center"/>
                    </w:trPr>
                    <w:tc>
                      <w:tcPr>
                        <w:tcW w:w="0" w:type="auto"/>
                        <w:vAlign w:val="center"/>
                        <w:hideMark/>
                      </w:tcPr>
                      <w:p w14:paraId="7C22632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valRmDataStoreOperatorNotify event are classified in terms of severity as 'info', 'warning' or 'alarm'. To simplify filtering and searching for specific messages, a unique numerical identifier is assigned to each message</w:t>
                        </w:r>
                        <w:r>
                          <w:rPr>
                            <w:rFonts w:ascii="Times New Roman" w:hAnsi="Times New Roman" w:cs="Times New Roman"/>
                            <w:sz w:val="24"/>
                            <w:szCs w:val="24"/>
                          </w:rPr>
                          <w:t xml:space="preserve"> string. The messages are free text such that equipment specific issues can be reported.</w:t>
                        </w:r>
                        <w:r>
                          <w:rPr>
                            <w:rFonts w:ascii="Times New Roman" w:hAnsi="Times New Roman" w:cs="Times New Roman"/>
                            <w:sz w:val="24"/>
                            <w:szCs w:val="24"/>
                          </w:rPr>
                          <w:t xml:space="preserve"> </w:t>
                        </w:r>
                      </w:p>
                    </w:tc>
                  </w:tr>
                  <w:tr w:rsidR="00000000" w14:paraId="3C3B7121" w14:textId="77777777">
                    <w:trPr>
                      <w:tblCellSpacing w:w="15" w:type="dxa"/>
                      <w:jc w:val="center"/>
                    </w:trPr>
                    <w:tc>
                      <w:tcPr>
                        <w:tcW w:w="0" w:type="auto"/>
                        <w:vAlign w:val="center"/>
                        <w:hideMark/>
                      </w:tcPr>
                      <w:p w14:paraId="0AB77CC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ED77282" w14:textId="77777777">
                    <w:trPr>
                      <w:tblCellSpacing w:w="15" w:type="dxa"/>
                      <w:jc w:val="center"/>
                    </w:trPr>
                    <w:tc>
                      <w:tcPr>
                        <w:tcW w:w="0" w:type="auto"/>
                        <w:vAlign w:val="center"/>
                        <w:hideMark/>
                      </w:tcPr>
                      <w:p w14:paraId="4F6FE2B8" w14:textId="77777777" w:rsidR="00000000" w:rsidRDefault="00C24396">
                        <w:pPr>
                          <w:rPr>
                            <w:rFonts w:eastAsia="Times New Roman"/>
                          </w:rPr>
                        </w:pPr>
                        <w:r>
                          <w:rPr>
                            <w:rFonts w:eastAsia="Times New Roman"/>
                          </w:rPr>
                          <w:br/>
                        </w:r>
                        <w:r>
                          <w:rPr>
                            <w:rFonts w:eastAsia="Times New Roman"/>
                            <w:b/>
                            <w:bCs/>
                          </w:rPr>
                          <w:t xml:space="preserve">Type Definition: </w:t>
                        </w:r>
                      </w:p>
                      <w:p w14:paraId="12597D9F" w14:textId="77777777" w:rsidR="00000000" w:rsidRDefault="00C24396">
                        <w:pPr>
                          <w:pStyle w:val="HTMLPreformatted"/>
                        </w:pPr>
                        <w:r>
                          <w:rPr>
                            <w:rFonts w:ascii="Courier" w:hAnsi="Courier"/>
                            <w:sz w:val="16"/>
                            <w:szCs w:val="16"/>
                          </w:rPr>
                          <w:t>ValRmDataStoreOperatorNotifyMessage</w:t>
                        </w:r>
                        <w:r>
                          <w:rPr>
                            <w:rFonts w:ascii="Courier" w:hAnsi="Courier"/>
                            <w:sz w:val="16"/>
                            <w:szCs w:val="16"/>
                          </w:rPr>
                          <w:tab/>
                          <w:t xml:space="preserve"> ::= OperatorNotifyMessag</w:t>
                        </w:r>
                        <w:r>
                          <w:rPr>
                            <w:rFonts w:ascii="Courier" w:hAnsi="Courier"/>
                            <w:sz w:val="16"/>
                            <w:szCs w:val="16"/>
                          </w:rPr>
                          <w:t>e</w:t>
                        </w:r>
                      </w:p>
                      <w:p w14:paraId="0E34E8E6" w14:textId="77777777" w:rsidR="00000000" w:rsidRDefault="00C24396">
                        <w:pPr>
                          <w:rPr>
                            <w:rFonts w:eastAsia="Times New Roman"/>
                          </w:rPr>
                        </w:pPr>
                      </w:p>
                    </w:tc>
                  </w:tr>
                  <w:tr w:rsidR="00000000" w14:paraId="13F5E0EC" w14:textId="77777777">
                    <w:trPr>
                      <w:tblCellSpacing w:w="15" w:type="dxa"/>
                      <w:jc w:val="center"/>
                    </w:trPr>
                    <w:tc>
                      <w:tcPr>
                        <w:tcW w:w="0" w:type="auto"/>
                        <w:vAlign w:val="center"/>
                        <w:hideMark/>
                      </w:tcPr>
                      <w:p w14:paraId="4A50AC7C" w14:textId="77777777" w:rsidR="00000000" w:rsidRDefault="00C24396">
                        <w:pPr>
                          <w:rPr>
                            <w:rFonts w:eastAsia="Times New Roman"/>
                          </w:rPr>
                        </w:pPr>
                      </w:p>
                    </w:tc>
                  </w:tr>
                </w:tbl>
                <w:p w14:paraId="5AC28956" w14:textId="77777777" w:rsidR="00000000" w:rsidRDefault="00C24396">
                  <w:pPr>
                    <w:rPr>
                      <w:rFonts w:eastAsia="Times New Roman"/>
                    </w:rPr>
                  </w:pPr>
                </w:p>
              </w:tc>
            </w:tr>
          </w:tbl>
          <w:p w14:paraId="5FEF7F1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CB13A79" w14:textId="77777777">
              <w:trPr>
                <w:tblCellSpacing w:w="15" w:type="dxa"/>
                <w:jc w:val="center"/>
              </w:trPr>
              <w:tc>
                <w:tcPr>
                  <w:tcW w:w="0" w:type="auto"/>
                  <w:vAlign w:val="center"/>
                  <w:hideMark/>
                </w:tcPr>
                <w:p w14:paraId="01EA8306" w14:textId="77777777" w:rsidR="00000000" w:rsidRDefault="00C24396">
                  <w:pPr>
                    <w:rPr>
                      <w:rFonts w:eastAsia="Times New Roman"/>
                      <w:sz w:val="27"/>
                      <w:szCs w:val="27"/>
                    </w:rPr>
                  </w:pPr>
                  <w:hyperlink w:anchor="id0xa369a00" w:history="1">
                    <w:r>
                      <w:rPr>
                        <w:rStyle w:val="Hyperlink"/>
                        <w:rFonts w:eastAsia="Times New Roman"/>
                        <w:b/>
                        <w:bCs/>
                        <w:sz w:val="27"/>
                        <w:szCs w:val="27"/>
                      </w:rPr>
                      <w:t>ValRmDataStore</w:t>
                    </w:r>
                  </w:hyperlink>
                  <w:r>
                    <w:rPr>
                      <w:rFonts w:eastAsia="Times New Roman"/>
                      <w:sz w:val="27"/>
                      <w:szCs w:val="27"/>
                    </w:rPr>
                    <w:t xml:space="preserve"> di</w:t>
                  </w:r>
                  <w:r>
                    <w:rPr>
                      <w:rFonts w:eastAsia="Times New Roman"/>
                      <w:sz w:val="27"/>
                      <w:szCs w:val="27"/>
                    </w:rPr>
                    <w:t>rective</w:t>
                  </w:r>
                  <w:bookmarkStart w:id="523" w:name="id0xa387200"/>
                  <w:bookmarkEnd w:id="523"/>
                  <w:r>
                    <w:rPr>
                      <w:rFonts w:eastAsia="Times New Roman"/>
                      <w:sz w:val="27"/>
                      <w:szCs w:val="27"/>
                    </w:rPr>
                    <w:t xml:space="preserve"> ' </w:t>
                  </w:r>
                  <w:r>
                    <w:rPr>
                      <w:rFonts w:eastAsia="Times New Roman"/>
                      <w:b/>
                      <w:bCs/>
                      <w:sz w:val="27"/>
                      <w:szCs w:val="27"/>
                    </w:rPr>
                    <w:t>valRmDataStoreSetContrParams</w:t>
                  </w:r>
                  <w:r>
                    <w:rPr>
                      <w:rFonts w:eastAsia="Times New Roman"/>
                      <w:sz w:val="27"/>
                      <w:szCs w:val="27"/>
                    </w:rPr>
                    <w:t xml:space="preserve"> ' (val-rm-data-store-set-contr-params) OID .1.3.112.4.4.2.1.70400.3.1.1 </w:t>
                  </w:r>
                </w:p>
              </w:tc>
            </w:tr>
            <w:tr w:rsidR="00000000" w14:paraId="31400F76" w14:textId="77777777">
              <w:trPr>
                <w:tblCellSpacing w:w="15" w:type="dxa"/>
                <w:jc w:val="center"/>
              </w:trPr>
              <w:tc>
                <w:tcPr>
                  <w:tcW w:w="0" w:type="auto"/>
                  <w:vAlign w:val="center"/>
                  <w:hideMark/>
                </w:tcPr>
                <w:p w14:paraId="561CFDC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ValRmDataStore FR type.</w:t>
                  </w:r>
                  <w:r>
                    <w:rPr>
                      <w:rFonts w:ascii="Times New Roman" w:hAnsi="Times New Roman" w:cs="Times New Roman"/>
                      <w:sz w:val="24"/>
                      <w:szCs w:val="24"/>
                    </w:rPr>
                    <w:t xml:space="preserve"> </w:t>
                  </w:r>
                </w:p>
              </w:tc>
            </w:tr>
            <w:tr w:rsidR="00000000" w14:paraId="234FD1A1" w14:textId="77777777">
              <w:trPr>
                <w:tblCellSpacing w:w="15" w:type="dxa"/>
                <w:jc w:val="center"/>
              </w:trPr>
              <w:tc>
                <w:tcPr>
                  <w:tcW w:w="0" w:type="auto"/>
                  <w:vAlign w:val="center"/>
                  <w:hideMark/>
                </w:tcPr>
                <w:p w14:paraId="019DF1B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w:t>
                  </w:r>
                  <w:r>
                    <w:rPr>
                      <w:rFonts w:ascii="Times New Roman" w:hAnsi="Times New Roman" w:cs="Times New Roman"/>
                      <w:sz w:val="24"/>
                      <w:szCs w:val="24"/>
                    </w:rPr>
                    <w:t xml:space="preserve"> depends on the parameter(s) that shall be set</w:t>
                  </w:r>
                  <w:r>
                    <w:rPr>
                      <w:rFonts w:ascii="Times New Roman" w:hAnsi="Times New Roman" w:cs="Times New Roman"/>
                      <w:sz w:val="24"/>
                      <w:szCs w:val="24"/>
                    </w:rPr>
                    <w:t>.</w:t>
                  </w:r>
                </w:p>
              </w:tc>
            </w:tr>
            <w:tr w:rsidR="00000000" w14:paraId="358C7FC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671EEAC" w14:textId="77777777">
                    <w:trPr>
                      <w:tblCellSpacing w:w="15" w:type="dxa"/>
                      <w:jc w:val="center"/>
                    </w:trPr>
                    <w:tc>
                      <w:tcPr>
                        <w:tcW w:w="0" w:type="auto"/>
                        <w:vAlign w:val="center"/>
                        <w:hideMark/>
                      </w:tcPr>
                      <w:p w14:paraId="4829CB88" w14:textId="77777777" w:rsidR="00000000" w:rsidRDefault="00C24396">
                        <w:pPr>
                          <w:rPr>
                            <w:rFonts w:eastAsia="Times New Roman"/>
                            <w:sz w:val="27"/>
                            <w:szCs w:val="27"/>
                          </w:rPr>
                        </w:pPr>
                        <w:hyperlink w:anchor="id0xa387200" w:history="1">
                          <w:r>
                            <w:rPr>
                              <w:rStyle w:val="Hyperlink"/>
                              <w:rFonts w:eastAsia="Times New Roman"/>
                              <w:b/>
                              <w:bCs/>
                              <w:sz w:val="27"/>
                              <w:szCs w:val="27"/>
                            </w:rPr>
                            <w:t>valRmDataStoreSetContrParams</w:t>
                          </w:r>
                        </w:hyperlink>
                        <w:r>
                          <w:rPr>
                            <w:rFonts w:eastAsia="Times New Roman"/>
                            <w:sz w:val="27"/>
                            <w:szCs w:val="27"/>
                          </w:rPr>
                          <w:t xml:space="preserve"> qualifier</w:t>
                        </w:r>
                        <w:bookmarkStart w:id="524" w:name="id0xa388580"/>
                        <w:bookmarkEnd w:id="524"/>
                        <w:r>
                          <w:rPr>
                            <w:rFonts w:eastAsia="Times New Roman"/>
                            <w:sz w:val="27"/>
                            <w:szCs w:val="27"/>
                          </w:rPr>
                          <w:t xml:space="preserve"> ' </w:t>
                        </w:r>
                        <w:r>
                          <w:rPr>
                            <w:rFonts w:eastAsia="Times New Roman"/>
                            <w:b/>
                            <w:bCs/>
                            <w:sz w:val="27"/>
                            <w:szCs w:val="27"/>
                          </w:rPr>
                          <w:t>valRmDataStoreContrParamIdsAndValuesDirQual</w:t>
                        </w:r>
                        <w:r>
                          <w:rPr>
                            <w:rFonts w:eastAsia="Times New Roman"/>
                            <w:sz w:val="27"/>
                            <w:szCs w:val="27"/>
                          </w:rPr>
                          <w:t xml:space="preserve"> ' </w:t>
                        </w:r>
                        <w:r>
                          <w:rPr>
                            <w:rFonts w:eastAsia="Times New Roman"/>
                            <w:sz w:val="27"/>
                            <w:szCs w:val="27"/>
                          </w:rPr>
                          <w:t xml:space="preserve">(val-rm-data-store-contr-param-ids-and-values-dir-qual) OID </w:t>
                        </w:r>
                      </w:p>
                    </w:tc>
                  </w:tr>
                  <w:tr w:rsidR="00000000" w14:paraId="6D96132A" w14:textId="77777777">
                    <w:trPr>
                      <w:tblCellSpacing w:w="15" w:type="dxa"/>
                      <w:jc w:val="center"/>
                    </w:trPr>
                    <w:tc>
                      <w:tcPr>
                        <w:tcW w:w="0" w:type="auto"/>
                        <w:vAlign w:val="center"/>
                        <w:hideMark/>
                      </w:tcPr>
                      <w:p w14:paraId="5BDDF89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w:t>
                        </w:r>
                        <w:r>
                          <w:rPr>
                            <w:rFonts w:ascii="Times New Roman" w:hAnsi="Times New Roman" w:cs="Times New Roman"/>
                            <w:sz w:val="24"/>
                            <w:szCs w:val="24"/>
                          </w:rPr>
                          <w:lastRenderedPageBreak/>
                          <w:t>identifi</w:t>
                        </w:r>
                        <w:r>
                          <w:rPr>
                            <w:rFonts w:ascii="Times New Roman" w:hAnsi="Times New Roman" w:cs="Times New Roman"/>
                            <w:sz w:val="24"/>
                            <w:szCs w:val="24"/>
                          </w:rPr>
                          <w:t>er must reference a controllable parameter of the ValRmDataStore FR and the parameter value must be of the same type as the parameter value that shall be set.</w:t>
                        </w:r>
                        <w:r>
                          <w:rPr>
                            <w:rFonts w:ascii="Times New Roman" w:hAnsi="Times New Roman" w:cs="Times New Roman"/>
                            <w:sz w:val="24"/>
                            <w:szCs w:val="24"/>
                          </w:rPr>
                          <w:t xml:space="preserve"> </w:t>
                        </w:r>
                      </w:p>
                    </w:tc>
                  </w:tr>
                  <w:tr w:rsidR="00000000" w14:paraId="500522B9" w14:textId="77777777">
                    <w:trPr>
                      <w:tblCellSpacing w:w="15" w:type="dxa"/>
                      <w:jc w:val="center"/>
                    </w:trPr>
                    <w:tc>
                      <w:tcPr>
                        <w:tcW w:w="0" w:type="auto"/>
                        <w:vAlign w:val="center"/>
                        <w:hideMark/>
                      </w:tcPr>
                      <w:p w14:paraId="316A2473" w14:textId="77777777" w:rsidR="00000000" w:rsidRDefault="00C24396">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000000" w14:paraId="793F54AF" w14:textId="77777777">
                    <w:trPr>
                      <w:tblCellSpacing w:w="15" w:type="dxa"/>
                      <w:jc w:val="center"/>
                    </w:trPr>
                    <w:tc>
                      <w:tcPr>
                        <w:tcW w:w="0" w:type="auto"/>
                        <w:vAlign w:val="center"/>
                        <w:hideMark/>
                      </w:tcPr>
                      <w:p w14:paraId="7011EFF7" w14:textId="77777777" w:rsidR="00000000" w:rsidRDefault="00C24396">
                        <w:pPr>
                          <w:rPr>
                            <w:rFonts w:eastAsia="Times New Roman"/>
                          </w:rPr>
                        </w:pPr>
                        <w:r>
                          <w:rPr>
                            <w:rFonts w:eastAsia="Times New Roman"/>
                          </w:rPr>
                          <w:br/>
                        </w:r>
                        <w:r>
                          <w:rPr>
                            <w:rFonts w:eastAsia="Times New Roman"/>
                            <w:b/>
                            <w:bCs/>
                          </w:rPr>
                          <w:t xml:space="preserve">Type Definition: </w:t>
                        </w:r>
                      </w:p>
                      <w:p w14:paraId="7B2FD1FC" w14:textId="77777777" w:rsidR="00000000" w:rsidRDefault="00C24396">
                        <w:pPr>
                          <w:pStyle w:val="HTMLPreformatted"/>
                        </w:pPr>
                        <w:r>
                          <w:rPr>
                            <w:rFonts w:ascii="Courier" w:hAnsi="Courier"/>
                            <w:sz w:val="16"/>
                            <w:szCs w:val="16"/>
                          </w:rPr>
                          <w:t>ValRmData</w:t>
                        </w:r>
                        <w:r>
                          <w:rPr>
                            <w:rFonts w:ascii="Courier" w:hAnsi="Courier"/>
                            <w:sz w:val="16"/>
                            <w:szCs w:val="16"/>
                          </w:rPr>
                          <w:t>StoreContrParamIdsAndValuesDirQual</w:t>
                        </w:r>
                        <w:r>
                          <w:rPr>
                            <w:rFonts w:ascii="Courier" w:hAnsi="Courier"/>
                            <w:sz w:val="16"/>
                            <w:szCs w:val="16"/>
                          </w:rPr>
                          <w:tab/>
                          <w:t xml:space="preserve"> ::= DirectiveQualifie</w:t>
                        </w:r>
                        <w:r>
                          <w:rPr>
                            <w:rFonts w:ascii="Courier" w:hAnsi="Courier"/>
                            <w:sz w:val="16"/>
                            <w:szCs w:val="16"/>
                          </w:rPr>
                          <w:t>r</w:t>
                        </w:r>
                      </w:p>
                      <w:p w14:paraId="7497A91B" w14:textId="77777777" w:rsidR="00000000" w:rsidRDefault="00C24396">
                        <w:pPr>
                          <w:rPr>
                            <w:rFonts w:eastAsia="Times New Roman"/>
                          </w:rPr>
                        </w:pPr>
                      </w:p>
                    </w:tc>
                  </w:tr>
                  <w:tr w:rsidR="00000000" w14:paraId="6B5B0480" w14:textId="77777777">
                    <w:trPr>
                      <w:tblCellSpacing w:w="15" w:type="dxa"/>
                      <w:jc w:val="center"/>
                    </w:trPr>
                    <w:tc>
                      <w:tcPr>
                        <w:tcW w:w="0" w:type="auto"/>
                        <w:vAlign w:val="center"/>
                        <w:hideMark/>
                      </w:tcPr>
                      <w:p w14:paraId="0DA0C2BA" w14:textId="77777777" w:rsidR="00000000" w:rsidRDefault="00C24396">
                        <w:pPr>
                          <w:rPr>
                            <w:rFonts w:eastAsia="Times New Roman"/>
                          </w:rPr>
                        </w:pPr>
                      </w:p>
                    </w:tc>
                  </w:tr>
                </w:tbl>
                <w:p w14:paraId="1DC8A5C7" w14:textId="77777777" w:rsidR="00000000" w:rsidRDefault="00C24396">
                  <w:pPr>
                    <w:rPr>
                      <w:rFonts w:eastAsia="Times New Roman"/>
                    </w:rPr>
                  </w:pPr>
                </w:p>
              </w:tc>
            </w:tr>
          </w:tbl>
          <w:p w14:paraId="6A0E25B8" w14:textId="77777777" w:rsidR="00000000" w:rsidRDefault="00C24396">
            <w:pPr>
              <w:rPr>
                <w:rFonts w:eastAsia="Times New Roman"/>
              </w:rPr>
            </w:pPr>
          </w:p>
        </w:tc>
      </w:tr>
    </w:tbl>
    <w:p w14:paraId="4ADA0DC8"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'DdorRawDataStore' (not authorized) </w:t>
      </w:r>
      <w:bookmarkStart w:id="525" w:name="id0xa38a100"/>
      <w:bookmarkEnd w:id="525"/>
      <w:r>
        <w:rPr>
          <w:rFonts w:ascii="Times" w:eastAsia="Times New Roman" w:hAnsi="Times"/>
          <w:color w:val="000000"/>
        </w:rPr>
        <w:fldChar w:fldCharType="begin"/>
      </w:r>
      <w:r>
        <w:rPr>
          <w:rFonts w:ascii="Times" w:eastAsia="Times New Roman" w:hAnsi="Times"/>
          <w:color w:val="000000"/>
        </w:rPr>
        <w:instrText xml:space="preserve"> </w:instrText>
      </w:r>
      <w:r>
        <w:rPr>
          <w:rFonts w:ascii="Times" w:eastAsia="Times New Roman" w:hAnsi="Times"/>
          <w:color w:val="000000"/>
        </w:rPr>
        <w:instrText>HYPERLINK "" \l "toc"</w:instrText>
      </w:r>
      <w:r>
        <w:rPr>
          <w:rFonts w:ascii="Times" w:eastAsia="Times New Roman" w:hAnsi="Times"/>
          <w:color w:val="000000"/>
        </w:rPr>
        <w:instrText xml:space="preserve"> </w:instrText>
      </w:r>
      <w:r>
        <w:rPr>
          <w:rFonts w:ascii="Times" w:eastAsia="Times New Roman" w:hAnsi="Times"/>
          <w:color w:val="000000"/>
        </w:rPr>
        <w:fldChar w:fldCharType="separate"/>
      </w:r>
      <w:r>
        <w:rPr>
          <w:rStyle w:val="Hyperlink"/>
          <w:rFonts w:ascii="Times" w:eastAsia="Times New Roman" w:hAnsi="Times"/>
        </w:rPr>
        <w:t>(back to top)</w:t>
      </w:r>
      <w:r>
        <w:rPr>
          <w:rFonts w:ascii="Times" w:eastAsia="Times New Roman" w:hAnsi="Times"/>
          <w:color w:val="000000"/>
        </w:rPr>
        <w:fldChar w:fldCharType="end"/>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4673F22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4F7CD0" w14:textId="77777777" w:rsidR="00000000" w:rsidRDefault="00C24396">
            <w:pPr>
              <w:rPr>
                <w:rFonts w:eastAsia="Times New Roman"/>
                <w:sz w:val="27"/>
                <w:szCs w:val="27"/>
              </w:rPr>
            </w:pPr>
            <w:r>
              <w:rPr>
                <w:rFonts w:eastAsia="Times New Roman"/>
              </w:rPr>
              <w:t>FR Stratum: 'Offline Data Storage' FR Set: 'Delta-DOR Raw Data Store'</w:t>
            </w:r>
            <w:r>
              <w:rPr>
                <w:rFonts w:eastAsia="Times New Roman"/>
              </w:rPr>
              <w:t xml:space="preserve"> </w:t>
            </w:r>
          </w:p>
        </w:tc>
      </w:tr>
      <w:tr w:rsidR="00000000" w14:paraId="35F5C55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1DC404" w14:textId="77777777" w:rsidR="00000000" w:rsidRDefault="00C24396">
            <w:pPr>
              <w:rPr>
                <w:rFonts w:eastAsia="Times New Roman"/>
              </w:rPr>
            </w:pPr>
            <w:r>
              <w:rPr>
                <w:rFonts w:eastAsia="Times New Roman"/>
                <w:b/>
                <w:bCs/>
              </w:rPr>
              <w:t xml:space="preserve">Definition: </w:t>
            </w:r>
            <w:r>
              <w:rPr>
                <w:rFonts w:eastAsia="Times New Roman"/>
              </w:rPr>
              <w:t>The Ddor</w:t>
            </w:r>
            <w:r>
              <w:rPr>
                <w:rFonts w:eastAsia="Times New Roman"/>
              </w:rPr>
              <w:t>RawDataStore FR is a repository of raw Delta-Dor data files generated by an associated DdorRawDataCollection FR instance. Because of the high volume of the collected data the raw Delta-Dor data files may be transferred to the correlator used for the proces</w:t>
            </w:r>
            <w:r>
              <w:rPr>
                <w:rFonts w:eastAsia="Times New Roman"/>
              </w:rPr>
              <w:t xml:space="preserve">sing of the Delta-Dor raw data of a given mission by a dedicated file transfer mechanism. The applied data retention policy is FIFO. </w:t>
            </w:r>
          </w:p>
        </w:tc>
      </w:tr>
      <w:tr w:rsidR="00000000" w14:paraId="1AACB5F8"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47823E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0A0660F" w14:textId="77777777" w:rsidR="00000000" w:rsidRDefault="00C24396">
                  <w:pPr>
                    <w:rPr>
                      <w:rFonts w:eastAsia="Times New Roman"/>
                    </w:rPr>
                  </w:pPr>
                </w:p>
              </w:tc>
            </w:tr>
            <w:tr w:rsidR="00000000" w14:paraId="4FE849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6B95F"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02354C96" w14:textId="77777777">
                    <w:trPr>
                      <w:tblCellSpacing w:w="15" w:type="dxa"/>
                    </w:trPr>
                    <w:tc>
                      <w:tcPr>
                        <w:tcW w:w="2000" w:type="pct"/>
                        <w:vAlign w:val="center"/>
                        <w:hideMark/>
                      </w:tcPr>
                      <w:p w14:paraId="7D026AE4" w14:textId="77777777" w:rsidR="00000000" w:rsidRDefault="00C24396">
                        <w:pPr>
                          <w:rPr>
                            <w:rFonts w:eastAsia="Times New Roman"/>
                          </w:rPr>
                        </w:pPr>
                        <w:r>
                          <w:rPr>
                            <w:rFonts w:eastAsia="Times New Roman"/>
                          </w:rPr>
                          <w:t xml:space="preserve">Monitored only: </w:t>
                        </w:r>
                      </w:p>
                    </w:tc>
                    <w:tc>
                      <w:tcPr>
                        <w:tcW w:w="0" w:type="auto"/>
                        <w:vAlign w:val="center"/>
                        <w:hideMark/>
                      </w:tcPr>
                      <w:p w14:paraId="60CBB6EB" w14:textId="77777777" w:rsidR="00000000" w:rsidRDefault="00C24396">
                        <w:pPr>
                          <w:rPr>
                            <w:rFonts w:eastAsia="Times New Roman"/>
                          </w:rPr>
                        </w:pPr>
                        <w:hyperlink w:anchor="id0xa38af80" w:history="1">
                          <w:r>
                            <w:rPr>
                              <w:rStyle w:val="Hyperlink"/>
                              <w:rFonts w:eastAsia="Times New Roman"/>
                            </w:rPr>
                            <w:t>ddorRawDataStoreResourceStat</w:t>
                          </w:r>
                        </w:hyperlink>
                      </w:p>
                    </w:tc>
                  </w:tr>
                  <w:tr w:rsidR="00000000" w14:paraId="6C763E24" w14:textId="77777777">
                    <w:trPr>
                      <w:tblCellSpacing w:w="15" w:type="dxa"/>
                    </w:trPr>
                    <w:tc>
                      <w:tcPr>
                        <w:tcW w:w="2000" w:type="pct"/>
                        <w:vAlign w:val="center"/>
                        <w:hideMark/>
                      </w:tcPr>
                      <w:p w14:paraId="51C7C99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88DA169" w14:textId="77777777" w:rsidR="00000000" w:rsidRDefault="00C24396">
                        <w:pPr>
                          <w:rPr>
                            <w:rFonts w:eastAsia="Times New Roman"/>
                          </w:rPr>
                        </w:pPr>
                        <w:hyperlink w:anchor="id0xa38d980" w:history="1">
                          <w:r>
                            <w:rPr>
                              <w:rStyle w:val="Hyperlink"/>
                              <w:rFonts w:eastAsia="Times New Roman"/>
                            </w:rPr>
                            <w:t>ddorRawDataStoreAllocatedStorage</w:t>
                          </w:r>
                        </w:hyperlink>
                      </w:p>
                    </w:tc>
                  </w:tr>
                  <w:tr w:rsidR="00000000" w14:paraId="03023915" w14:textId="77777777">
                    <w:trPr>
                      <w:tblCellSpacing w:w="15" w:type="dxa"/>
                    </w:trPr>
                    <w:tc>
                      <w:tcPr>
                        <w:tcW w:w="2000" w:type="pct"/>
                        <w:vAlign w:val="center"/>
                        <w:hideMark/>
                      </w:tcPr>
                      <w:p w14:paraId="0F3AD4CE" w14:textId="77777777" w:rsidR="00000000" w:rsidRDefault="00C24396">
                        <w:pPr>
                          <w:rPr>
                            <w:rFonts w:eastAsia="Times New Roman"/>
                          </w:rPr>
                        </w:pPr>
                        <w:r>
                          <w:rPr>
                            <w:rFonts w:eastAsia="Times New Roman"/>
                          </w:rPr>
                          <w:t xml:space="preserve">Monitored only: </w:t>
                        </w:r>
                      </w:p>
                    </w:tc>
                    <w:tc>
                      <w:tcPr>
                        <w:tcW w:w="0" w:type="auto"/>
                        <w:vAlign w:val="center"/>
                        <w:hideMark/>
                      </w:tcPr>
                      <w:p w14:paraId="5F02A1B3" w14:textId="77777777" w:rsidR="00000000" w:rsidRDefault="00C24396">
                        <w:pPr>
                          <w:rPr>
                            <w:rFonts w:eastAsia="Times New Roman"/>
                          </w:rPr>
                        </w:pPr>
                        <w:hyperlink w:anchor="id0xa390c80" w:history="1">
                          <w:r>
                            <w:rPr>
                              <w:rStyle w:val="Hyperlink"/>
                              <w:rFonts w:eastAsia="Times New Roman"/>
                            </w:rPr>
                            <w:t>ddorRawDataStoreAvailableStorage</w:t>
                          </w:r>
                        </w:hyperlink>
                      </w:p>
                    </w:tc>
                  </w:tr>
                </w:tbl>
                <w:p w14:paraId="07548112" w14:textId="77777777" w:rsidR="00000000" w:rsidRDefault="00C24396">
                  <w:pPr>
                    <w:rPr>
                      <w:rFonts w:eastAsia="Times New Roman"/>
                    </w:rPr>
                  </w:pPr>
                </w:p>
              </w:tc>
            </w:tr>
            <w:tr w:rsidR="00000000" w14:paraId="33ADB32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D6B2D18" w14:textId="77777777" w:rsidR="00000000" w:rsidRDefault="00C24396">
                  <w:pPr>
                    <w:rPr>
                      <w:rFonts w:eastAsia="Times New Roman"/>
                      <w:sz w:val="20"/>
                      <w:szCs w:val="20"/>
                    </w:rPr>
                  </w:pPr>
                </w:p>
              </w:tc>
            </w:tr>
            <w:tr w:rsidR="00000000" w14:paraId="4EBCF8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DE8C8"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0"/>
                  </w:tblGrid>
                  <w:tr w:rsidR="00000000" w14:paraId="6748CB4A" w14:textId="77777777">
                    <w:trPr>
                      <w:tblCellSpacing w:w="15" w:type="dxa"/>
                    </w:trPr>
                    <w:tc>
                      <w:tcPr>
                        <w:tcW w:w="0" w:type="auto"/>
                        <w:vAlign w:val="center"/>
                        <w:hideMark/>
                      </w:tcPr>
                      <w:p w14:paraId="75981ACB" w14:textId="77777777" w:rsidR="00000000" w:rsidRDefault="00C24396">
                        <w:pPr>
                          <w:rPr>
                            <w:rFonts w:eastAsia="Times New Roman"/>
                          </w:rPr>
                        </w:pPr>
                        <w:hyperlink w:anchor="id0xa39c500" w:history="1">
                          <w:r>
                            <w:rPr>
                              <w:rStyle w:val="Hyperlink"/>
                              <w:rFonts w:eastAsia="Times New Roman"/>
                            </w:rPr>
                            <w:t>ddorRawDataStoreSetContrParams</w:t>
                          </w:r>
                        </w:hyperlink>
                      </w:p>
                    </w:tc>
                  </w:tr>
                </w:tbl>
                <w:p w14:paraId="6EABC54C" w14:textId="77777777" w:rsidR="00000000" w:rsidRDefault="00C24396">
                  <w:pPr>
                    <w:rPr>
                      <w:rFonts w:eastAsia="Times New Roman"/>
                    </w:rPr>
                  </w:pPr>
                </w:p>
              </w:tc>
            </w:tr>
            <w:tr w:rsidR="00000000" w14:paraId="582B2C5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29B3ACA" w14:textId="77777777" w:rsidR="00000000" w:rsidRDefault="00C24396">
                  <w:pPr>
                    <w:rPr>
                      <w:rFonts w:eastAsia="Times New Roman"/>
                      <w:sz w:val="20"/>
                      <w:szCs w:val="20"/>
                    </w:rPr>
                  </w:pPr>
                </w:p>
              </w:tc>
            </w:tr>
            <w:tr w:rsidR="00000000" w14:paraId="7ED34A9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151CA"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9"/>
                  </w:tblGrid>
                  <w:tr w:rsidR="00000000" w14:paraId="35145C89" w14:textId="77777777">
                    <w:trPr>
                      <w:tblCellSpacing w:w="15" w:type="dxa"/>
                    </w:trPr>
                    <w:tc>
                      <w:tcPr>
                        <w:tcW w:w="0" w:type="auto"/>
                        <w:vAlign w:val="center"/>
                        <w:hideMark/>
                      </w:tcPr>
                      <w:p w14:paraId="49BB64BC" w14:textId="77777777" w:rsidR="00000000" w:rsidRDefault="00C24396">
                        <w:pPr>
                          <w:rPr>
                            <w:rFonts w:eastAsia="Times New Roman"/>
                          </w:rPr>
                        </w:pPr>
                        <w:hyperlink w:anchor="id0xa393f00" w:history="1">
                          <w:r>
                            <w:rPr>
                              <w:rStyle w:val="Hyperlink"/>
                              <w:rFonts w:eastAsia="Times New Roman"/>
                            </w:rPr>
                            <w:t>ddorRawDataStoreResourceStatChange</w:t>
                          </w:r>
                        </w:hyperlink>
                      </w:p>
                    </w:tc>
                  </w:tr>
                  <w:tr w:rsidR="00000000" w14:paraId="414565DB" w14:textId="77777777">
                    <w:trPr>
                      <w:tblCellSpacing w:w="15" w:type="dxa"/>
                    </w:trPr>
                    <w:tc>
                      <w:tcPr>
                        <w:tcW w:w="0" w:type="auto"/>
                        <w:vAlign w:val="center"/>
                        <w:hideMark/>
                      </w:tcPr>
                      <w:p w14:paraId="692EBE3F" w14:textId="77777777" w:rsidR="00000000" w:rsidRDefault="00C24396">
                        <w:pPr>
                          <w:rPr>
                            <w:rFonts w:eastAsia="Times New Roman"/>
                          </w:rPr>
                        </w:pPr>
                        <w:hyperlink w:anchor="id0xa396c00" w:history="1">
                          <w:r>
                            <w:rPr>
                              <w:rStyle w:val="Hyperlink"/>
                              <w:rFonts w:eastAsia="Times New Roman"/>
                            </w:rPr>
                            <w:t>ddorRawDataStoreOverflow</w:t>
                          </w:r>
                        </w:hyperlink>
                      </w:p>
                    </w:tc>
                  </w:tr>
                  <w:tr w:rsidR="00000000" w14:paraId="1830E615" w14:textId="77777777">
                    <w:trPr>
                      <w:tblCellSpacing w:w="15" w:type="dxa"/>
                    </w:trPr>
                    <w:tc>
                      <w:tcPr>
                        <w:tcW w:w="0" w:type="auto"/>
                        <w:vAlign w:val="center"/>
                        <w:hideMark/>
                      </w:tcPr>
                      <w:p w14:paraId="1E615CC6" w14:textId="77777777" w:rsidR="00000000" w:rsidRDefault="00C24396">
                        <w:pPr>
                          <w:rPr>
                            <w:rFonts w:eastAsia="Times New Roman"/>
                          </w:rPr>
                        </w:pPr>
                        <w:hyperlink w:anchor="id0xa399900" w:history="1">
                          <w:r>
                            <w:rPr>
                              <w:rStyle w:val="Hyperlink"/>
                              <w:rFonts w:eastAsia="Times New Roman"/>
                            </w:rPr>
                            <w:t>ddorRawDataStoreOperatorNotify</w:t>
                          </w:r>
                        </w:hyperlink>
                      </w:p>
                    </w:tc>
                  </w:tr>
                </w:tbl>
                <w:p w14:paraId="26F7786A" w14:textId="77777777" w:rsidR="00000000" w:rsidRDefault="00C24396">
                  <w:pPr>
                    <w:rPr>
                      <w:rFonts w:eastAsia="Times New Roman"/>
                    </w:rPr>
                  </w:pPr>
                </w:p>
              </w:tc>
            </w:tr>
          </w:tbl>
          <w:p w14:paraId="0AE1FCD2" w14:textId="77777777" w:rsidR="00000000" w:rsidRDefault="00C24396">
            <w:pPr>
              <w:rPr>
                <w:rFonts w:eastAsia="Times New Roman"/>
              </w:rPr>
            </w:pPr>
          </w:p>
        </w:tc>
      </w:tr>
      <w:tr w:rsidR="00000000" w14:paraId="2150094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CDAEFA" w14:textId="77777777" w:rsidR="00000000" w:rsidRDefault="00C24396">
            <w:pPr>
              <w:rPr>
                <w:rFonts w:eastAsia="Times New Roman"/>
              </w:rPr>
            </w:pPr>
            <w:r>
              <w:rPr>
                <w:rFonts w:eastAsia="Times New Roman"/>
              </w:rPr>
              <w:t xml:space="preserve">Functional Resource OID .1 .3 .112 .4 .4 .2 .1 .70500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2826DA4" w14:textId="77777777">
              <w:trPr>
                <w:tblCellSpacing w:w="15" w:type="dxa"/>
                <w:jc w:val="center"/>
              </w:trPr>
              <w:tc>
                <w:tcPr>
                  <w:tcW w:w="0" w:type="auto"/>
                  <w:vAlign w:val="center"/>
                  <w:hideMark/>
                </w:tcPr>
                <w:p w14:paraId="63BE9C63"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parameter</w:t>
                  </w:r>
                  <w:bookmarkStart w:id="526" w:name="id0xa38af80"/>
                  <w:bookmarkEnd w:id="526"/>
                  <w:r>
                    <w:rPr>
                      <w:rFonts w:eastAsia="Times New Roman"/>
                      <w:sz w:val="27"/>
                      <w:szCs w:val="27"/>
                    </w:rPr>
                    <w:t xml:space="preserve"> ' </w:t>
                  </w:r>
                  <w:r>
                    <w:rPr>
                      <w:rFonts w:eastAsia="Times New Roman"/>
                      <w:b/>
                      <w:bCs/>
                      <w:sz w:val="27"/>
                      <w:szCs w:val="27"/>
                    </w:rPr>
                    <w:t>ddorRawDataStoreResourceStat</w:t>
                  </w:r>
                  <w:r>
                    <w:rPr>
                      <w:rFonts w:eastAsia="Times New Roman"/>
                      <w:sz w:val="27"/>
                      <w:szCs w:val="27"/>
                    </w:rPr>
                    <w:t xml:space="preserve"> ' (ddor-raw-data-store-resource-stat) OID .1.3.112.4.4.2.1.70500.1.1.1 </w:t>
                  </w:r>
                </w:p>
              </w:tc>
            </w:tr>
            <w:tr w:rsidR="00000000" w14:paraId="1898AC52" w14:textId="77777777">
              <w:trPr>
                <w:tblCellSpacing w:w="15" w:type="dxa"/>
                <w:jc w:val="center"/>
              </w:trPr>
              <w:tc>
                <w:tcPr>
                  <w:tcW w:w="0" w:type="auto"/>
                  <w:vAlign w:val="center"/>
                  <w:hideMark/>
                </w:tcPr>
                <w:p w14:paraId="00B4E0B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DdorRawDataStore FR resource status and can take on four values:</w:t>
                  </w:r>
                </w:p>
                <w:p w14:paraId="361E299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14:paraId="3E2E86E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14:paraId="19F9692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14:paraId="10443AA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14:paraId="248B4D66" w14:textId="77777777" w:rsidR="00000000" w:rsidRDefault="00C24396">
                  <w:pPr>
                    <w:pStyle w:val="HTMLPreformatted"/>
                    <w:rPr>
                      <w:rFonts w:ascii="Times New Roman" w:hAnsi="Times New Roman" w:cs="Times New Roman"/>
                      <w:sz w:val="24"/>
                      <w:szCs w:val="24"/>
                    </w:rPr>
                  </w:pPr>
                </w:p>
                <w:p w14:paraId="0F24FA08" w14:textId="77777777" w:rsidR="00000000" w:rsidRDefault="00C24396">
                  <w:pPr>
                    <w:pStyle w:val="HTMLPreformatted"/>
                  </w:pPr>
                  <w:r>
                    <w:rPr>
                      <w:rFonts w:ascii="Times New Roman" w:hAnsi="Times New Roman" w:cs="Times New Roman"/>
                      <w:sz w:val="24"/>
                      <w:szCs w:val="24"/>
                    </w:rPr>
                    <w:t>NOTE - Because it is an offline data storage FR, the resource status of the DdorRawDataStore FR is independent of any Service Package that i</w:t>
                  </w:r>
                  <w:r>
                    <w:rPr>
                      <w:rFonts w:ascii="Times New Roman" w:hAnsi="Times New Roman" w:cs="Times New Roman"/>
                      <w:sz w:val="24"/>
                      <w:szCs w:val="24"/>
                    </w:rPr>
                    <w:t>t may be included in.</w:t>
                  </w:r>
                  <w:r>
                    <w:rPr>
                      <w:rFonts w:ascii="Times New Roman" w:hAnsi="Times New Roman" w:cs="Times New Roman"/>
                      <w:sz w:val="24"/>
                      <w:szCs w:val="24"/>
                    </w:rPr>
                    <w:t xml:space="preserve"> </w:t>
                  </w:r>
                </w:p>
              </w:tc>
            </w:tr>
            <w:tr w:rsidR="00000000" w14:paraId="06B3136D" w14:textId="77777777">
              <w:trPr>
                <w:tblCellSpacing w:w="15" w:type="dxa"/>
                <w:jc w:val="center"/>
              </w:trPr>
              <w:tc>
                <w:tcPr>
                  <w:tcW w:w="0" w:type="auto"/>
                  <w:vAlign w:val="center"/>
                  <w:hideMark/>
                </w:tcPr>
                <w:p w14:paraId="34178E1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94AD24C" w14:textId="77777777">
              <w:trPr>
                <w:tblCellSpacing w:w="15" w:type="dxa"/>
                <w:jc w:val="center"/>
              </w:trPr>
              <w:tc>
                <w:tcPr>
                  <w:tcW w:w="0" w:type="auto"/>
                  <w:vAlign w:val="center"/>
                  <w:hideMark/>
                </w:tcPr>
                <w:p w14:paraId="1EFCF4D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74EE49B" w14:textId="77777777">
              <w:trPr>
                <w:tblCellSpacing w:w="15" w:type="dxa"/>
                <w:jc w:val="center"/>
              </w:trPr>
              <w:tc>
                <w:tcPr>
                  <w:tcW w:w="0" w:type="auto"/>
                  <w:vAlign w:val="center"/>
                  <w:hideMark/>
                </w:tcPr>
                <w:p w14:paraId="76728BCB"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2369D0F3" w14:textId="77777777" w:rsidR="00000000" w:rsidRDefault="00C24396">
                  <w:pPr>
                    <w:pStyle w:val="HTMLPreformatted"/>
                  </w:pPr>
                  <w:r>
                    <w:rPr>
                      <w:rFonts w:ascii="Courier" w:hAnsi="Courier"/>
                      <w:sz w:val="16"/>
                      <w:szCs w:val="16"/>
                    </w:rPr>
                    <w:t>DdorRawDataStoreResourceStat</w:t>
                  </w:r>
                  <w:r>
                    <w:rPr>
                      <w:rFonts w:ascii="Courier" w:hAnsi="Courier"/>
                      <w:sz w:val="16"/>
                      <w:szCs w:val="16"/>
                    </w:rPr>
                    <w:tab/>
                    <w:t xml:space="preserve"> ::= ResourceSta</w:t>
                  </w:r>
                  <w:r>
                    <w:rPr>
                      <w:rFonts w:ascii="Courier" w:hAnsi="Courier"/>
                      <w:sz w:val="16"/>
                      <w:szCs w:val="16"/>
                    </w:rPr>
                    <w:t>t</w:t>
                  </w:r>
                </w:p>
                <w:p w14:paraId="2D81CAD4" w14:textId="77777777" w:rsidR="00000000" w:rsidRDefault="00C24396">
                  <w:pPr>
                    <w:rPr>
                      <w:rFonts w:eastAsia="Times New Roman"/>
                    </w:rPr>
                  </w:pPr>
                </w:p>
              </w:tc>
            </w:tr>
            <w:tr w:rsidR="00000000" w14:paraId="4B30F70B" w14:textId="77777777">
              <w:trPr>
                <w:tblCellSpacing w:w="15" w:type="dxa"/>
                <w:jc w:val="center"/>
              </w:trPr>
              <w:tc>
                <w:tcPr>
                  <w:tcW w:w="0" w:type="auto"/>
                  <w:vAlign w:val="center"/>
                  <w:hideMark/>
                </w:tcPr>
                <w:p w14:paraId="58A4F3FC" w14:textId="77777777" w:rsidR="00000000" w:rsidRDefault="00C24396">
                  <w:pPr>
                    <w:rPr>
                      <w:rFonts w:eastAsia="Times New Roman"/>
                    </w:rPr>
                  </w:pPr>
                </w:p>
              </w:tc>
            </w:tr>
          </w:tbl>
          <w:p w14:paraId="30823B7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7620C06" w14:textId="77777777">
              <w:trPr>
                <w:tblCellSpacing w:w="15" w:type="dxa"/>
                <w:jc w:val="center"/>
              </w:trPr>
              <w:tc>
                <w:tcPr>
                  <w:tcW w:w="0" w:type="auto"/>
                  <w:vAlign w:val="center"/>
                  <w:hideMark/>
                </w:tcPr>
                <w:p w14:paraId="0F2EF462"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parameter</w:t>
                  </w:r>
                  <w:bookmarkStart w:id="527" w:name="id0xa38d980"/>
                  <w:bookmarkEnd w:id="527"/>
                  <w:r>
                    <w:rPr>
                      <w:rFonts w:eastAsia="Times New Roman"/>
                      <w:sz w:val="27"/>
                      <w:szCs w:val="27"/>
                    </w:rPr>
                    <w:t xml:space="preserve"> ' </w:t>
                  </w:r>
                  <w:r>
                    <w:rPr>
                      <w:rFonts w:eastAsia="Times New Roman"/>
                      <w:b/>
                      <w:bCs/>
                      <w:sz w:val="27"/>
                      <w:szCs w:val="27"/>
                    </w:rPr>
                    <w:t>ddorRawDataStoreAllocatedStorage</w:t>
                  </w:r>
                  <w:r>
                    <w:rPr>
                      <w:rFonts w:eastAsia="Times New Roman"/>
                      <w:sz w:val="27"/>
                      <w:szCs w:val="27"/>
                    </w:rPr>
                    <w:t xml:space="preserve"> ' (ddor-raw-data-store-allocated-storage) OID .1.3.112.4.4.2.1.70500.1.2.1 </w:t>
                  </w:r>
                </w:p>
              </w:tc>
            </w:tr>
            <w:tr w:rsidR="00000000" w14:paraId="2B192C5D" w14:textId="77777777">
              <w:trPr>
                <w:tblCellSpacing w:w="15" w:type="dxa"/>
                <w:jc w:val="center"/>
              </w:trPr>
              <w:tc>
                <w:tcPr>
                  <w:tcW w:w="0" w:type="auto"/>
                  <w:vAlign w:val="center"/>
                  <w:hideMark/>
                </w:tcPr>
                <w:p w14:paraId="27741367"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storage (in megabytes) allocated per mission for the storage of raw Delta-DOR files </w:t>
                  </w:r>
                  <w:r>
                    <w:rPr>
                      <w:rFonts w:ascii="Times New Roman" w:hAnsi="Times New Roman" w:cs="Times New Roman"/>
                      <w:sz w:val="24"/>
                      <w:szCs w:val="24"/>
                    </w:rPr>
                    <w:t>as generated by the associated DdorRawDataCollection FR instance</w:t>
                  </w:r>
                  <w:r>
                    <w:rPr>
                      <w:rFonts w:ascii="Times New Roman" w:hAnsi="Times New Roman" w:cs="Times New Roman"/>
                      <w:sz w:val="24"/>
                      <w:szCs w:val="24"/>
                    </w:rPr>
                    <w:t>.</w:t>
                  </w:r>
                </w:p>
              </w:tc>
            </w:tr>
            <w:tr w:rsidR="00000000" w14:paraId="2A2CA862" w14:textId="77777777">
              <w:trPr>
                <w:tblCellSpacing w:w="15" w:type="dxa"/>
                <w:jc w:val="center"/>
              </w:trPr>
              <w:tc>
                <w:tcPr>
                  <w:tcW w:w="0" w:type="auto"/>
                  <w:vAlign w:val="center"/>
                  <w:hideMark/>
                </w:tcPr>
                <w:p w14:paraId="7FC7AC5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14:paraId="72E66343" w14:textId="77777777">
              <w:trPr>
                <w:tblCellSpacing w:w="15" w:type="dxa"/>
                <w:jc w:val="center"/>
              </w:trPr>
              <w:tc>
                <w:tcPr>
                  <w:tcW w:w="0" w:type="auto"/>
                  <w:vAlign w:val="center"/>
                  <w:hideMark/>
                </w:tcPr>
                <w:p w14:paraId="0E44726C" w14:textId="77777777" w:rsidR="00000000" w:rsidRDefault="00C24396">
                  <w:pPr>
                    <w:rPr>
                      <w:rFonts w:eastAsia="Times New Roman"/>
                    </w:rPr>
                  </w:pPr>
                  <w:r>
                    <w:rPr>
                      <w:rFonts w:eastAsia="Times New Roman"/>
                      <w:b/>
                      <w:bCs/>
                    </w:rPr>
                    <w:t xml:space="preserve">Engineering Unit: </w:t>
                  </w:r>
                  <w:r>
                    <w:rPr>
                      <w:rFonts w:eastAsia="Times New Roman"/>
                    </w:rPr>
                    <w:t>N/A / megabytes</w:t>
                  </w:r>
                </w:p>
              </w:tc>
            </w:tr>
            <w:tr w:rsidR="00000000" w14:paraId="05DDA6F1" w14:textId="77777777">
              <w:trPr>
                <w:tblCellSpacing w:w="15" w:type="dxa"/>
                <w:jc w:val="center"/>
              </w:trPr>
              <w:tc>
                <w:tcPr>
                  <w:tcW w:w="0" w:type="auto"/>
                  <w:vAlign w:val="center"/>
                  <w:hideMark/>
                </w:tcPr>
                <w:p w14:paraId="0B7AECD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3392BE2" w14:textId="77777777">
              <w:trPr>
                <w:tblCellSpacing w:w="15" w:type="dxa"/>
                <w:jc w:val="center"/>
              </w:trPr>
              <w:tc>
                <w:tcPr>
                  <w:tcW w:w="0" w:type="auto"/>
                  <w:vAlign w:val="center"/>
                  <w:hideMark/>
                </w:tcPr>
                <w:p w14:paraId="235A180F" w14:textId="77777777" w:rsidR="00000000" w:rsidRDefault="00C24396">
                  <w:pPr>
                    <w:rPr>
                      <w:rFonts w:eastAsia="Times New Roman"/>
                    </w:rPr>
                  </w:pPr>
                  <w:r>
                    <w:rPr>
                      <w:rFonts w:eastAsia="Times New Roman"/>
                    </w:rPr>
                    <w:br/>
                  </w:r>
                  <w:r>
                    <w:rPr>
                      <w:rFonts w:eastAsia="Times New Roman"/>
                      <w:b/>
                      <w:bCs/>
                    </w:rPr>
                    <w:t xml:space="preserve">Type Definition: </w:t>
                  </w:r>
                </w:p>
                <w:p w14:paraId="5259CD3E" w14:textId="77777777" w:rsidR="00000000" w:rsidRDefault="00C24396">
                  <w:pPr>
                    <w:pStyle w:val="HTMLPreformatted"/>
                  </w:pPr>
                  <w:r>
                    <w:rPr>
                      <w:rFonts w:ascii="Courier" w:hAnsi="Courier"/>
                      <w:sz w:val="16"/>
                      <w:szCs w:val="16"/>
                    </w:rPr>
                    <w:t>DdorRawDataStoreAllocatedStorage</w:t>
                  </w:r>
                  <w:r>
                    <w:rPr>
                      <w:rFonts w:ascii="Courier" w:hAnsi="Courier"/>
                      <w:sz w:val="16"/>
                      <w:szCs w:val="16"/>
                    </w:rPr>
                    <w:tab/>
                    <w:t xml:space="preserve"> ::=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string shall be the same as used in the raw data files for the identification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observed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storageAllo</w:t>
                  </w:r>
                  <w:r>
                    <w:rPr>
                      <w:rFonts w:ascii="Courier" w:hAnsi="Courier"/>
                      <w:sz w:val="16"/>
                      <w:szCs w:val="16"/>
                    </w:rPr>
                    <w:t xml:space="preserve">cation             </w:t>
                  </w:r>
                  <w:r>
                    <w:rPr>
                      <w:rFonts w:ascii="Courier" w:hAnsi="Courier"/>
                      <w:sz w:val="16"/>
                      <w:szCs w:val="16"/>
                    </w:rPr>
                    <w:tab/>
                    <w:t xml:space="preserve"> LongIntPos</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5A239C89" w14:textId="77777777" w:rsidR="00000000" w:rsidRDefault="00C24396">
                  <w:pPr>
                    <w:rPr>
                      <w:rFonts w:eastAsia="Times New Roman"/>
                    </w:rPr>
                  </w:pPr>
                </w:p>
              </w:tc>
            </w:tr>
            <w:tr w:rsidR="00000000" w14:paraId="572F842F" w14:textId="77777777">
              <w:trPr>
                <w:tblCellSpacing w:w="15" w:type="dxa"/>
                <w:jc w:val="center"/>
              </w:trPr>
              <w:tc>
                <w:tcPr>
                  <w:tcW w:w="0" w:type="auto"/>
                  <w:vAlign w:val="center"/>
                  <w:hideMark/>
                </w:tcPr>
                <w:p w14:paraId="63553718" w14:textId="77777777" w:rsidR="00000000" w:rsidRDefault="00C24396">
                  <w:pPr>
                    <w:rPr>
                      <w:rFonts w:eastAsia="Times New Roman"/>
                    </w:rPr>
                  </w:pPr>
                </w:p>
              </w:tc>
            </w:tr>
          </w:tbl>
          <w:p w14:paraId="54EEF19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C95B4A0" w14:textId="77777777">
              <w:trPr>
                <w:tblCellSpacing w:w="15" w:type="dxa"/>
                <w:jc w:val="center"/>
              </w:trPr>
              <w:tc>
                <w:tcPr>
                  <w:tcW w:w="0" w:type="auto"/>
                  <w:vAlign w:val="center"/>
                  <w:hideMark/>
                </w:tcPr>
                <w:p w14:paraId="6DB61021"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parameter</w:t>
                  </w:r>
                  <w:bookmarkStart w:id="528" w:name="id0xa390c80"/>
                  <w:bookmarkEnd w:id="528"/>
                  <w:r>
                    <w:rPr>
                      <w:rFonts w:eastAsia="Times New Roman"/>
                      <w:sz w:val="27"/>
                      <w:szCs w:val="27"/>
                    </w:rPr>
                    <w:t xml:space="preserve"> ' </w:t>
                  </w:r>
                  <w:r>
                    <w:rPr>
                      <w:rFonts w:eastAsia="Times New Roman"/>
                      <w:b/>
                      <w:bCs/>
                      <w:sz w:val="27"/>
                      <w:szCs w:val="27"/>
                    </w:rPr>
                    <w:t>ddorRawDataStoreAvailableStorage</w:t>
                  </w:r>
                  <w:r>
                    <w:rPr>
                      <w:rFonts w:eastAsia="Times New Roman"/>
                      <w:sz w:val="27"/>
                      <w:szCs w:val="27"/>
                    </w:rPr>
                    <w:t xml:space="preserve"> ' (ddor-raw-data-store-available-storage) OID .1.3.112.4.4.2.1.70500.1.3.1 </w:t>
                  </w:r>
                </w:p>
              </w:tc>
            </w:tr>
            <w:tr w:rsidR="00000000" w14:paraId="179413F5" w14:textId="77777777">
              <w:trPr>
                <w:tblCellSpacing w:w="15" w:type="dxa"/>
                <w:jc w:val="center"/>
              </w:trPr>
              <w:tc>
                <w:tcPr>
                  <w:tcW w:w="0" w:type="auto"/>
                  <w:vAlign w:val="center"/>
                  <w:hideMark/>
                </w:tcPr>
                <w:p w14:paraId="163F5B0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w:t>
                  </w:r>
                  <w:r>
                    <w:rPr>
                      <w:rFonts w:ascii="Times New Roman" w:hAnsi="Times New Roman" w:cs="Times New Roman"/>
                      <w:sz w:val="24"/>
                      <w:szCs w:val="24"/>
                    </w:rPr>
                    <w:t>ize (in megabytes) per mission of the currently available storage in the DdorRawDataStore FR instance</w:t>
                  </w:r>
                  <w:r>
                    <w:rPr>
                      <w:rFonts w:ascii="Times New Roman" w:hAnsi="Times New Roman" w:cs="Times New Roman"/>
                      <w:sz w:val="24"/>
                      <w:szCs w:val="24"/>
                    </w:rPr>
                    <w:t>.</w:t>
                  </w:r>
                </w:p>
              </w:tc>
            </w:tr>
            <w:tr w:rsidR="00000000" w14:paraId="53805435" w14:textId="77777777">
              <w:trPr>
                <w:tblCellSpacing w:w="15" w:type="dxa"/>
                <w:jc w:val="center"/>
              </w:trPr>
              <w:tc>
                <w:tcPr>
                  <w:tcW w:w="0" w:type="auto"/>
                  <w:vAlign w:val="center"/>
                  <w:hideMark/>
                </w:tcPr>
                <w:p w14:paraId="26CE4D83" w14:textId="77777777" w:rsidR="00000000" w:rsidRDefault="00C24396">
                  <w:pPr>
                    <w:rPr>
                      <w:rFonts w:eastAsia="Times New Roman"/>
                    </w:rPr>
                  </w:pPr>
                  <w:r>
                    <w:rPr>
                      <w:rFonts w:eastAsia="Times New Roman"/>
                      <w:b/>
                      <w:bCs/>
                    </w:rPr>
                    <w:t xml:space="preserve">Engineering Unit: </w:t>
                  </w:r>
                  <w:r>
                    <w:rPr>
                      <w:rFonts w:eastAsia="Times New Roman"/>
                    </w:rPr>
                    <w:t>N/A / megabyte</w:t>
                  </w:r>
                </w:p>
              </w:tc>
            </w:tr>
            <w:tr w:rsidR="00000000" w14:paraId="05715043" w14:textId="77777777">
              <w:trPr>
                <w:tblCellSpacing w:w="15" w:type="dxa"/>
                <w:jc w:val="center"/>
              </w:trPr>
              <w:tc>
                <w:tcPr>
                  <w:tcW w:w="0" w:type="auto"/>
                  <w:vAlign w:val="center"/>
                  <w:hideMark/>
                </w:tcPr>
                <w:p w14:paraId="7D2B693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D8F54DA" w14:textId="77777777">
              <w:trPr>
                <w:tblCellSpacing w:w="15" w:type="dxa"/>
                <w:jc w:val="center"/>
              </w:trPr>
              <w:tc>
                <w:tcPr>
                  <w:tcW w:w="0" w:type="auto"/>
                  <w:vAlign w:val="center"/>
                  <w:hideMark/>
                </w:tcPr>
                <w:p w14:paraId="6720BAA2" w14:textId="77777777" w:rsidR="00000000" w:rsidRDefault="00C24396">
                  <w:pPr>
                    <w:rPr>
                      <w:rFonts w:eastAsia="Times New Roman"/>
                    </w:rPr>
                  </w:pPr>
                  <w:r>
                    <w:rPr>
                      <w:rFonts w:eastAsia="Times New Roman"/>
                    </w:rPr>
                    <w:br/>
                  </w:r>
                  <w:r>
                    <w:rPr>
                      <w:rFonts w:eastAsia="Times New Roman"/>
                      <w:b/>
                      <w:bCs/>
                    </w:rPr>
                    <w:t xml:space="preserve">Type Definition: </w:t>
                  </w:r>
                </w:p>
                <w:p w14:paraId="6DA4BDB4" w14:textId="77777777" w:rsidR="00000000" w:rsidRDefault="00C24396">
                  <w:pPr>
                    <w:pStyle w:val="HTMLPreformatted"/>
                  </w:pPr>
                  <w:r>
                    <w:rPr>
                      <w:rFonts w:ascii="Courier" w:hAnsi="Courier"/>
                      <w:sz w:val="16"/>
                      <w:szCs w:val="16"/>
                    </w:rPr>
                    <w:t>DdorRawDataStoreAvailableStorage</w:t>
                  </w:r>
                  <w:r>
                    <w:rPr>
                      <w:rFonts w:ascii="Courier" w:hAnsi="Courier"/>
                      <w:sz w:val="16"/>
                      <w:szCs w:val="16"/>
                    </w:rPr>
                    <w:tab/>
                    <w:t xml:space="preserve"> ::= SET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string shall be the same as used in the raw data files for the identification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observed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 (SIZE(4)) </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megabyte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storageAllo</w:t>
                  </w:r>
                  <w:r>
                    <w:rPr>
                      <w:rFonts w:ascii="Courier" w:hAnsi="Courier"/>
                      <w:sz w:val="16"/>
                      <w:szCs w:val="16"/>
                    </w:rPr>
                    <w:t xml:space="preserve">cation             </w:t>
                  </w:r>
                  <w:r>
                    <w:rPr>
                      <w:rFonts w:ascii="Courier" w:hAnsi="Courier"/>
                      <w:sz w:val="16"/>
                      <w:szCs w:val="16"/>
                    </w:rPr>
                    <w:tab/>
                    <w:t xml:space="preserve"> LongIntPos</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640E8EF6" w14:textId="77777777" w:rsidR="00000000" w:rsidRDefault="00C24396">
                  <w:pPr>
                    <w:rPr>
                      <w:rFonts w:eastAsia="Times New Roman"/>
                    </w:rPr>
                  </w:pPr>
                </w:p>
              </w:tc>
            </w:tr>
            <w:tr w:rsidR="00000000" w14:paraId="6AF17D55" w14:textId="77777777">
              <w:trPr>
                <w:tblCellSpacing w:w="15" w:type="dxa"/>
                <w:jc w:val="center"/>
              </w:trPr>
              <w:tc>
                <w:tcPr>
                  <w:tcW w:w="0" w:type="auto"/>
                  <w:vAlign w:val="center"/>
                  <w:hideMark/>
                </w:tcPr>
                <w:p w14:paraId="1EB6EEBD" w14:textId="77777777" w:rsidR="00000000" w:rsidRDefault="00C24396">
                  <w:pPr>
                    <w:rPr>
                      <w:rFonts w:eastAsia="Times New Roman"/>
                    </w:rPr>
                  </w:pPr>
                </w:p>
              </w:tc>
            </w:tr>
          </w:tbl>
          <w:p w14:paraId="4D621A5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83C345" w14:textId="77777777">
              <w:trPr>
                <w:tblCellSpacing w:w="15" w:type="dxa"/>
                <w:jc w:val="center"/>
              </w:trPr>
              <w:tc>
                <w:tcPr>
                  <w:tcW w:w="0" w:type="auto"/>
                  <w:vAlign w:val="center"/>
                  <w:hideMark/>
                </w:tcPr>
                <w:p w14:paraId="479879C1"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event</w:t>
                  </w:r>
                  <w:bookmarkStart w:id="529" w:name="id0xa393f00"/>
                  <w:bookmarkEnd w:id="529"/>
                  <w:r>
                    <w:rPr>
                      <w:rFonts w:eastAsia="Times New Roman"/>
                      <w:sz w:val="27"/>
                      <w:szCs w:val="27"/>
                    </w:rPr>
                    <w:t xml:space="preserve"> ' </w:t>
                  </w:r>
                  <w:r>
                    <w:rPr>
                      <w:rFonts w:eastAsia="Times New Roman"/>
                      <w:b/>
                      <w:bCs/>
                      <w:sz w:val="27"/>
                      <w:szCs w:val="27"/>
                    </w:rPr>
                    <w:t>ddorRawDataStoreResourceStatChange</w:t>
                  </w:r>
                  <w:r>
                    <w:rPr>
                      <w:rFonts w:eastAsia="Times New Roman"/>
                      <w:sz w:val="27"/>
                      <w:szCs w:val="27"/>
                    </w:rPr>
                    <w:t xml:space="preserve"> ' (ddor-raw-data-store-resource-stat-change) OID .1.3.112.4.4.2.1.70500.2.1.1 </w:t>
                  </w:r>
                </w:p>
              </w:tc>
            </w:tr>
            <w:tr w:rsidR="00000000" w14:paraId="05DC6452" w14:textId="77777777">
              <w:trPr>
                <w:tblCellSpacing w:w="15" w:type="dxa"/>
                <w:jc w:val="center"/>
              </w:trPr>
              <w:tc>
                <w:tcPr>
                  <w:tcW w:w="0" w:type="auto"/>
                  <w:vAlign w:val="center"/>
                  <w:hideMark/>
                </w:tcPr>
                <w:p w14:paraId="3CE705F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ddorRawDataStoreResourceStat parameter</w:t>
                  </w:r>
                  <w:r>
                    <w:rPr>
                      <w:rFonts w:ascii="Times New Roman" w:hAnsi="Times New Roman" w:cs="Times New Roman"/>
                      <w:sz w:val="24"/>
                      <w:szCs w:val="24"/>
                    </w:rPr>
                    <w:t>.</w:t>
                  </w:r>
                </w:p>
              </w:tc>
            </w:tr>
            <w:tr w:rsidR="00000000" w14:paraId="1EFF41B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13557DDD" w14:textId="77777777">
                    <w:trPr>
                      <w:tblCellSpacing w:w="15" w:type="dxa"/>
                      <w:jc w:val="center"/>
                    </w:trPr>
                    <w:tc>
                      <w:tcPr>
                        <w:tcW w:w="0" w:type="auto"/>
                        <w:vAlign w:val="center"/>
                        <w:hideMark/>
                      </w:tcPr>
                      <w:p w14:paraId="730148DF" w14:textId="77777777" w:rsidR="00000000" w:rsidRDefault="00C24396">
                        <w:pPr>
                          <w:rPr>
                            <w:rFonts w:eastAsia="Times New Roman"/>
                            <w:sz w:val="27"/>
                            <w:szCs w:val="27"/>
                          </w:rPr>
                        </w:pPr>
                        <w:hyperlink w:anchor="id0xa393f00" w:history="1">
                          <w:r>
                            <w:rPr>
                              <w:rStyle w:val="Hyperlink"/>
                              <w:rFonts w:eastAsia="Times New Roman"/>
                              <w:b/>
                              <w:bCs/>
                              <w:sz w:val="27"/>
                              <w:szCs w:val="27"/>
                            </w:rPr>
                            <w:t>ddorRawDataStoreResourceStatChange</w:t>
                          </w:r>
                        </w:hyperlink>
                        <w:r>
                          <w:rPr>
                            <w:rFonts w:eastAsia="Times New Roman"/>
                            <w:sz w:val="27"/>
                            <w:szCs w:val="27"/>
                          </w:rPr>
                          <w:t xml:space="preserve"> value</w:t>
                        </w:r>
                        <w:bookmarkStart w:id="530" w:name="id0xa395280"/>
                        <w:bookmarkEnd w:id="530"/>
                        <w:r>
                          <w:rPr>
                            <w:rFonts w:eastAsia="Times New Roman"/>
                            <w:sz w:val="27"/>
                            <w:szCs w:val="27"/>
                          </w:rPr>
                          <w:t xml:space="preserve"> ' </w:t>
                        </w:r>
                        <w:r>
                          <w:rPr>
                            <w:rFonts w:eastAsia="Times New Roman"/>
                            <w:b/>
                            <w:bCs/>
                            <w:sz w:val="27"/>
                            <w:szCs w:val="27"/>
                          </w:rPr>
                          <w:t>ddorRawDataStoreResourceStatChangeEvtValue</w:t>
                        </w:r>
                        <w:r>
                          <w:rPr>
                            <w:rFonts w:eastAsia="Times New Roman"/>
                            <w:sz w:val="27"/>
                            <w:szCs w:val="27"/>
                          </w:rPr>
                          <w:t xml:space="preserve"> ' (ddor-raw-data-store-resource-stat-change-evt-value) OI</w:t>
                        </w:r>
                        <w:r>
                          <w:rPr>
                            <w:rFonts w:eastAsia="Times New Roman"/>
                            <w:sz w:val="27"/>
                            <w:szCs w:val="27"/>
                          </w:rPr>
                          <w:t xml:space="preserve">D </w:t>
                        </w:r>
                      </w:p>
                    </w:tc>
                  </w:tr>
                  <w:tr w:rsidR="00000000" w14:paraId="565F9AF5" w14:textId="77777777">
                    <w:trPr>
                      <w:tblCellSpacing w:w="15" w:type="dxa"/>
                      <w:jc w:val="center"/>
                    </w:trPr>
                    <w:tc>
                      <w:tcPr>
                        <w:tcW w:w="0" w:type="auto"/>
                        <w:vAlign w:val="center"/>
                        <w:hideMark/>
                      </w:tcPr>
                      <w:p w14:paraId="51CA3BA9"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event value reports the ddorRawDataStoreResourceStat value that applies since the notified ddorRawDataStoreResourceStatChange event occurred</w:t>
                        </w:r>
                        <w:r>
                          <w:rPr>
                            <w:rFonts w:ascii="Times New Roman" w:hAnsi="Times New Roman" w:cs="Times New Roman"/>
                            <w:sz w:val="24"/>
                            <w:szCs w:val="24"/>
                          </w:rPr>
                          <w:t>.</w:t>
                        </w:r>
                      </w:p>
                    </w:tc>
                  </w:tr>
                  <w:tr w:rsidR="00000000" w14:paraId="27557BD8" w14:textId="77777777">
                    <w:trPr>
                      <w:tblCellSpacing w:w="15" w:type="dxa"/>
                      <w:jc w:val="center"/>
                    </w:trPr>
                    <w:tc>
                      <w:tcPr>
                        <w:tcW w:w="0" w:type="auto"/>
                        <w:vAlign w:val="center"/>
                        <w:hideMark/>
                      </w:tcPr>
                      <w:p w14:paraId="2CC89DA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8E5478F" w14:textId="77777777">
                    <w:trPr>
                      <w:tblCellSpacing w:w="15" w:type="dxa"/>
                      <w:jc w:val="center"/>
                    </w:trPr>
                    <w:tc>
                      <w:tcPr>
                        <w:tcW w:w="0" w:type="auto"/>
                        <w:vAlign w:val="center"/>
                        <w:hideMark/>
                      </w:tcPr>
                      <w:p w14:paraId="157CD554" w14:textId="77777777" w:rsidR="00000000" w:rsidRDefault="00C24396">
                        <w:pPr>
                          <w:rPr>
                            <w:rFonts w:eastAsia="Times New Roman"/>
                          </w:rPr>
                        </w:pPr>
                        <w:r>
                          <w:rPr>
                            <w:rFonts w:eastAsia="Times New Roman"/>
                          </w:rPr>
                          <w:br/>
                        </w:r>
                        <w:r>
                          <w:rPr>
                            <w:rFonts w:eastAsia="Times New Roman"/>
                            <w:b/>
                            <w:bCs/>
                          </w:rPr>
                          <w:t xml:space="preserve">Type Definition: </w:t>
                        </w:r>
                      </w:p>
                      <w:p w14:paraId="7110B268" w14:textId="77777777" w:rsidR="00000000" w:rsidRDefault="00C24396">
                        <w:pPr>
                          <w:pStyle w:val="HTMLPreformatted"/>
                        </w:pPr>
                        <w:r>
                          <w:rPr>
                            <w:rFonts w:ascii="Courier" w:hAnsi="Courier"/>
                            <w:sz w:val="16"/>
                            <w:szCs w:val="16"/>
                          </w:rPr>
                          <w:t>DdorRawDataStoreResourceStatChangeEvtValue</w:t>
                        </w:r>
                        <w:r>
                          <w:rPr>
                            <w:rFonts w:ascii="Courier" w:hAnsi="Courier"/>
                            <w:sz w:val="16"/>
                            <w:szCs w:val="16"/>
                          </w:rPr>
                          <w:tab/>
                          <w:t xml:space="preserve"> ::= Dd</w:t>
                        </w:r>
                        <w:r>
                          <w:rPr>
                            <w:rFonts w:ascii="Courier" w:hAnsi="Courier"/>
                            <w:sz w:val="16"/>
                            <w:szCs w:val="16"/>
                          </w:rPr>
                          <w:t>orRawDataStoreResourceSta</w:t>
                        </w:r>
                        <w:r>
                          <w:rPr>
                            <w:rFonts w:ascii="Courier" w:hAnsi="Courier"/>
                            <w:sz w:val="16"/>
                            <w:szCs w:val="16"/>
                          </w:rPr>
                          <w:t>t</w:t>
                        </w:r>
                      </w:p>
                      <w:p w14:paraId="28993725" w14:textId="77777777" w:rsidR="00000000" w:rsidRDefault="00C24396">
                        <w:pPr>
                          <w:rPr>
                            <w:rFonts w:eastAsia="Times New Roman"/>
                          </w:rPr>
                        </w:pPr>
                      </w:p>
                    </w:tc>
                  </w:tr>
                  <w:tr w:rsidR="00000000" w14:paraId="50F5CD7C" w14:textId="77777777">
                    <w:trPr>
                      <w:tblCellSpacing w:w="15" w:type="dxa"/>
                      <w:jc w:val="center"/>
                    </w:trPr>
                    <w:tc>
                      <w:tcPr>
                        <w:tcW w:w="0" w:type="auto"/>
                        <w:vAlign w:val="center"/>
                        <w:hideMark/>
                      </w:tcPr>
                      <w:p w14:paraId="2EF6E682" w14:textId="77777777" w:rsidR="00000000" w:rsidRDefault="00C24396">
                        <w:pPr>
                          <w:rPr>
                            <w:rFonts w:eastAsia="Times New Roman"/>
                          </w:rPr>
                        </w:pPr>
                      </w:p>
                    </w:tc>
                  </w:tr>
                </w:tbl>
                <w:p w14:paraId="00D8FA19" w14:textId="77777777" w:rsidR="00000000" w:rsidRDefault="00C24396">
                  <w:pPr>
                    <w:rPr>
                      <w:rFonts w:eastAsia="Times New Roman"/>
                    </w:rPr>
                  </w:pPr>
                </w:p>
              </w:tc>
            </w:tr>
          </w:tbl>
          <w:p w14:paraId="4188B88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8FB9EE0" w14:textId="77777777">
              <w:trPr>
                <w:tblCellSpacing w:w="15" w:type="dxa"/>
                <w:jc w:val="center"/>
              </w:trPr>
              <w:tc>
                <w:tcPr>
                  <w:tcW w:w="0" w:type="auto"/>
                  <w:vAlign w:val="center"/>
                  <w:hideMark/>
                </w:tcPr>
                <w:p w14:paraId="351C47CF"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event</w:t>
                  </w:r>
                  <w:bookmarkStart w:id="531" w:name="id0xa396c00"/>
                  <w:bookmarkEnd w:id="531"/>
                  <w:r>
                    <w:rPr>
                      <w:rFonts w:eastAsia="Times New Roman"/>
                      <w:sz w:val="27"/>
                      <w:szCs w:val="27"/>
                    </w:rPr>
                    <w:t xml:space="preserve"> ' </w:t>
                  </w:r>
                  <w:r>
                    <w:rPr>
                      <w:rFonts w:eastAsia="Times New Roman"/>
                      <w:b/>
                      <w:bCs/>
                      <w:sz w:val="27"/>
                      <w:szCs w:val="27"/>
                    </w:rPr>
                    <w:t>ddorRawDataStoreOverflow</w:t>
                  </w:r>
                  <w:r>
                    <w:rPr>
                      <w:rFonts w:eastAsia="Times New Roman"/>
                      <w:sz w:val="27"/>
                      <w:szCs w:val="27"/>
                    </w:rPr>
                    <w:t xml:space="preserve"> ' (ddor-raw-data-store-overflow) OID .1.3.112.4.4.2.1.70500.2.2.1 </w:t>
                  </w:r>
                </w:p>
              </w:tc>
            </w:tr>
            <w:tr w:rsidR="00000000" w14:paraId="2070CF05" w14:textId="77777777">
              <w:trPr>
                <w:tblCellSpacing w:w="15" w:type="dxa"/>
                <w:jc w:val="center"/>
              </w:trPr>
              <w:tc>
                <w:tcPr>
                  <w:tcW w:w="0" w:type="auto"/>
                  <w:vAlign w:val="center"/>
                  <w:hideMark/>
                </w:tcPr>
                <w:p w14:paraId="080AC69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part of the DdorRawDataStore beyond storage space allocated to the given mission</w:t>
                  </w:r>
                  <w:r>
                    <w:rPr>
                      <w:rFonts w:ascii="Times New Roman" w:hAnsi="Times New Roman" w:cs="Times New Roman"/>
                      <w:sz w:val="24"/>
                      <w:szCs w:val="24"/>
                    </w:rPr>
                    <w:t>.</w:t>
                  </w:r>
                </w:p>
              </w:tc>
            </w:tr>
            <w:tr w:rsidR="00000000" w14:paraId="55A6A7E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1D6CCE2" w14:textId="77777777">
                    <w:trPr>
                      <w:tblCellSpacing w:w="15" w:type="dxa"/>
                      <w:jc w:val="center"/>
                    </w:trPr>
                    <w:tc>
                      <w:tcPr>
                        <w:tcW w:w="0" w:type="auto"/>
                        <w:vAlign w:val="center"/>
                        <w:hideMark/>
                      </w:tcPr>
                      <w:p w14:paraId="22C2AF96" w14:textId="77777777" w:rsidR="00000000" w:rsidRDefault="00C24396">
                        <w:pPr>
                          <w:rPr>
                            <w:rFonts w:eastAsia="Times New Roman"/>
                            <w:sz w:val="27"/>
                            <w:szCs w:val="27"/>
                          </w:rPr>
                        </w:pPr>
                        <w:hyperlink w:anchor="id0xa396c00" w:history="1">
                          <w:r>
                            <w:rPr>
                              <w:rStyle w:val="Hyperlink"/>
                              <w:rFonts w:eastAsia="Times New Roman"/>
                              <w:b/>
                              <w:bCs/>
                              <w:sz w:val="27"/>
                              <w:szCs w:val="27"/>
                            </w:rPr>
                            <w:t>ddorRawDataStoreOverflow</w:t>
                          </w:r>
                        </w:hyperlink>
                        <w:r>
                          <w:rPr>
                            <w:rFonts w:eastAsia="Times New Roman"/>
                            <w:sz w:val="27"/>
                            <w:szCs w:val="27"/>
                          </w:rPr>
                          <w:t xml:space="preserve"> value</w:t>
                        </w:r>
                        <w:bookmarkStart w:id="532" w:name="id0xa397f00"/>
                        <w:bookmarkEnd w:id="532"/>
                        <w:r>
                          <w:rPr>
                            <w:rFonts w:eastAsia="Times New Roman"/>
                            <w:sz w:val="27"/>
                            <w:szCs w:val="27"/>
                          </w:rPr>
                          <w:t xml:space="preserve"> ' </w:t>
                        </w:r>
                        <w:r>
                          <w:rPr>
                            <w:rFonts w:eastAsia="Times New Roman"/>
                            <w:b/>
                            <w:bCs/>
                            <w:sz w:val="27"/>
                            <w:szCs w:val="27"/>
                          </w:rPr>
                          <w:t>ddorRawDataStoreOverflowEvtValue</w:t>
                        </w:r>
                        <w:r>
                          <w:rPr>
                            <w:rFonts w:eastAsia="Times New Roman"/>
                            <w:sz w:val="27"/>
                            <w:szCs w:val="27"/>
                          </w:rPr>
                          <w:t xml:space="preserve"> ' (ddor-raw-data-store-overflow-e</w:t>
                        </w:r>
                        <w:r>
                          <w:rPr>
                            <w:rFonts w:eastAsia="Times New Roman"/>
                            <w:sz w:val="27"/>
                            <w:szCs w:val="27"/>
                          </w:rPr>
                          <w:t xml:space="preserve">vt-value) </w:t>
                        </w:r>
                      </w:p>
                    </w:tc>
                  </w:tr>
                  <w:tr w:rsidR="00000000" w14:paraId="42ACEC35" w14:textId="77777777">
                    <w:trPr>
                      <w:tblCellSpacing w:w="15" w:type="dxa"/>
                      <w:jc w:val="center"/>
                    </w:trPr>
                    <w:tc>
                      <w:tcPr>
                        <w:tcW w:w="0" w:type="auto"/>
                        <w:vAlign w:val="center"/>
                        <w:hideMark/>
                      </w:tcPr>
                      <w:p w14:paraId="487EC73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mission of which the storage storage overflow has occurred.</w:t>
                        </w:r>
                        <w:r>
                          <w:rPr>
                            <w:rFonts w:ascii="Times New Roman" w:hAnsi="Times New Roman" w:cs="Times New Roman"/>
                            <w:sz w:val="24"/>
                            <w:szCs w:val="24"/>
                          </w:rPr>
                          <w:t xml:space="preserve"> </w:t>
                        </w:r>
                      </w:p>
                    </w:tc>
                  </w:tr>
                  <w:tr w:rsidR="00000000" w14:paraId="213164D7" w14:textId="77777777">
                    <w:trPr>
                      <w:tblCellSpacing w:w="15" w:type="dxa"/>
                      <w:jc w:val="center"/>
                    </w:trPr>
                    <w:tc>
                      <w:tcPr>
                        <w:tcW w:w="0" w:type="auto"/>
                        <w:vAlign w:val="center"/>
                        <w:hideMark/>
                      </w:tcPr>
                      <w:p w14:paraId="7EEE90A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F747A65" w14:textId="77777777">
                    <w:trPr>
                      <w:tblCellSpacing w:w="15" w:type="dxa"/>
                      <w:jc w:val="center"/>
                    </w:trPr>
                    <w:tc>
                      <w:tcPr>
                        <w:tcW w:w="0" w:type="auto"/>
                        <w:vAlign w:val="center"/>
                        <w:hideMark/>
                      </w:tcPr>
                      <w:p w14:paraId="7EF648DE" w14:textId="77777777" w:rsidR="00000000" w:rsidRDefault="00C24396">
                        <w:pPr>
                          <w:rPr>
                            <w:rFonts w:eastAsia="Times New Roman"/>
                          </w:rPr>
                        </w:pPr>
                        <w:r>
                          <w:rPr>
                            <w:rFonts w:eastAsia="Times New Roman"/>
                          </w:rPr>
                          <w:br/>
                        </w:r>
                        <w:r>
                          <w:rPr>
                            <w:rFonts w:eastAsia="Times New Roman"/>
                            <w:b/>
                            <w:bCs/>
                          </w:rPr>
                          <w:t xml:space="preserve">Type Definition: </w:t>
                        </w:r>
                      </w:p>
                      <w:p w14:paraId="495678C4" w14:textId="77777777" w:rsidR="00000000" w:rsidRDefault="00C24396">
                        <w:pPr>
                          <w:pStyle w:val="HTMLPreformatted"/>
                        </w:pPr>
                        <w:r>
                          <w:rPr>
                            <w:rFonts w:ascii="Courier" w:hAnsi="Courier"/>
                            <w:sz w:val="16"/>
                            <w:szCs w:val="16"/>
                          </w:rPr>
                          <w:t>DdorRawDataStoreOverflowEvtValue</w:t>
                        </w:r>
                        <w:r>
                          <w:rPr>
                            <w:rFonts w:ascii="Courier" w:hAnsi="Courier"/>
                            <w:sz w:val="16"/>
                            <w:szCs w:val="16"/>
                          </w:rPr>
                          <w:tab/>
                          <w:t xml:space="preserve"> ::= VisibleString (SIZE(4))</w:t>
                        </w:r>
                        <w:r>
                          <w:rPr>
                            <w:rFonts w:ascii="Courier" w:hAnsi="Courier"/>
                            <w:sz w:val="16"/>
                            <w:szCs w:val="16"/>
                          </w:rPr>
                          <w:t xml:space="preserve"> </w:t>
                        </w:r>
                      </w:p>
                      <w:p w14:paraId="1563C475" w14:textId="77777777" w:rsidR="00000000" w:rsidRDefault="00C24396">
                        <w:pPr>
                          <w:rPr>
                            <w:rFonts w:eastAsia="Times New Roman"/>
                          </w:rPr>
                        </w:pPr>
                      </w:p>
                    </w:tc>
                  </w:tr>
                  <w:tr w:rsidR="00000000" w14:paraId="626D46C0" w14:textId="77777777">
                    <w:trPr>
                      <w:tblCellSpacing w:w="15" w:type="dxa"/>
                      <w:jc w:val="center"/>
                    </w:trPr>
                    <w:tc>
                      <w:tcPr>
                        <w:tcW w:w="0" w:type="auto"/>
                        <w:vAlign w:val="center"/>
                        <w:hideMark/>
                      </w:tcPr>
                      <w:p w14:paraId="22884FE2" w14:textId="77777777" w:rsidR="00000000" w:rsidRDefault="00C24396">
                        <w:pPr>
                          <w:rPr>
                            <w:rFonts w:eastAsia="Times New Roman"/>
                          </w:rPr>
                        </w:pPr>
                      </w:p>
                    </w:tc>
                  </w:tr>
                </w:tbl>
                <w:p w14:paraId="15400FB1" w14:textId="77777777" w:rsidR="00000000" w:rsidRDefault="00C24396">
                  <w:pPr>
                    <w:rPr>
                      <w:rFonts w:eastAsia="Times New Roman"/>
                    </w:rPr>
                  </w:pPr>
                </w:p>
              </w:tc>
            </w:tr>
          </w:tbl>
          <w:p w14:paraId="7584485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F0EB64F" w14:textId="77777777">
              <w:trPr>
                <w:tblCellSpacing w:w="15" w:type="dxa"/>
                <w:jc w:val="center"/>
              </w:trPr>
              <w:tc>
                <w:tcPr>
                  <w:tcW w:w="0" w:type="auto"/>
                  <w:vAlign w:val="center"/>
                  <w:hideMark/>
                </w:tcPr>
                <w:p w14:paraId="6ED93D39"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event</w:t>
                  </w:r>
                  <w:bookmarkStart w:id="533" w:name="id0xa399900"/>
                  <w:bookmarkEnd w:id="533"/>
                  <w:r>
                    <w:rPr>
                      <w:rFonts w:eastAsia="Times New Roman"/>
                      <w:sz w:val="27"/>
                      <w:szCs w:val="27"/>
                    </w:rPr>
                    <w:t xml:space="preserve"> ' </w:t>
                  </w:r>
                  <w:r>
                    <w:rPr>
                      <w:rFonts w:eastAsia="Times New Roman"/>
                      <w:b/>
                      <w:bCs/>
                      <w:sz w:val="27"/>
                      <w:szCs w:val="27"/>
                    </w:rPr>
                    <w:t>ddorRawDataStoreOperatorNotify</w:t>
                  </w:r>
                  <w:r>
                    <w:rPr>
                      <w:rFonts w:eastAsia="Times New Roman"/>
                      <w:sz w:val="27"/>
                      <w:szCs w:val="27"/>
                    </w:rPr>
                    <w:t xml:space="preserve"> ' (ddor-raw-data-store-operator-notify) OID .1.3.112.4.4.2.1.70500.2.3.1 </w:t>
                  </w:r>
                </w:p>
              </w:tc>
            </w:tr>
            <w:tr w:rsidR="00000000" w14:paraId="23D9F030" w14:textId="77777777">
              <w:trPr>
                <w:tblCellSpacing w:w="15" w:type="dxa"/>
                <w:jc w:val="center"/>
              </w:trPr>
              <w:tc>
                <w:tcPr>
                  <w:tcW w:w="0" w:type="auto"/>
                  <w:vAlign w:val="center"/>
                  <w:hideMark/>
                </w:tcPr>
                <w:p w14:paraId="1274BF4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the </w:t>
                  </w:r>
                  <w:r>
                    <w:rPr>
                      <w:rFonts w:ascii="Times New Roman" w:hAnsi="Times New Roman" w:cs="Times New Roman"/>
                      <w:sz w:val="24"/>
                      <w:szCs w:val="24"/>
                    </w:rPr>
                    <w:t>ongoing service provision</w:t>
                  </w:r>
                  <w:r>
                    <w:rPr>
                      <w:rFonts w:ascii="Times New Roman" w:hAnsi="Times New Roman" w:cs="Times New Roman"/>
                      <w:sz w:val="24"/>
                      <w:szCs w:val="24"/>
                    </w:rPr>
                    <w:t>.</w:t>
                  </w:r>
                </w:p>
              </w:tc>
            </w:tr>
            <w:tr w:rsidR="00000000" w14:paraId="544A83A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6BF2AEF" w14:textId="77777777">
                    <w:trPr>
                      <w:tblCellSpacing w:w="15" w:type="dxa"/>
                      <w:jc w:val="center"/>
                    </w:trPr>
                    <w:tc>
                      <w:tcPr>
                        <w:tcW w:w="0" w:type="auto"/>
                        <w:vAlign w:val="center"/>
                        <w:hideMark/>
                      </w:tcPr>
                      <w:p w14:paraId="7AE03787" w14:textId="77777777" w:rsidR="00000000" w:rsidRDefault="00C24396">
                        <w:pPr>
                          <w:rPr>
                            <w:rFonts w:eastAsia="Times New Roman"/>
                            <w:sz w:val="27"/>
                            <w:szCs w:val="27"/>
                          </w:rPr>
                        </w:pPr>
                        <w:hyperlink w:anchor="id0xa399900" w:history="1">
                          <w:r>
                            <w:rPr>
                              <w:rStyle w:val="Hyperlink"/>
                              <w:rFonts w:eastAsia="Times New Roman"/>
                              <w:b/>
                              <w:bCs/>
                              <w:sz w:val="27"/>
                              <w:szCs w:val="27"/>
                            </w:rPr>
                            <w:t>ddorRawDataStoreOperatorNotify</w:t>
                          </w:r>
                        </w:hyperlink>
                        <w:r>
                          <w:rPr>
                            <w:rFonts w:eastAsia="Times New Roman"/>
                            <w:sz w:val="27"/>
                            <w:szCs w:val="27"/>
                          </w:rPr>
                          <w:t xml:space="preserve"> value</w:t>
                        </w:r>
                        <w:bookmarkStart w:id="534" w:name="id0xa39ac80"/>
                        <w:bookmarkEnd w:id="534"/>
                        <w:r>
                          <w:rPr>
                            <w:rFonts w:eastAsia="Times New Roman"/>
                            <w:sz w:val="27"/>
                            <w:szCs w:val="27"/>
                          </w:rPr>
                          <w:t xml:space="preserve"> ' </w:t>
                        </w:r>
                        <w:r>
                          <w:rPr>
                            <w:rFonts w:eastAsia="Times New Roman"/>
                            <w:b/>
                            <w:bCs/>
                            <w:sz w:val="27"/>
                            <w:szCs w:val="27"/>
                          </w:rPr>
                          <w:t>ddorRawDataStoreOperatorNotifyMessage</w:t>
                        </w:r>
                        <w:r>
                          <w:rPr>
                            <w:rFonts w:eastAsia="Times New Roman"/>
                            <w:sz w:val="27"/>
                            <w:szCs w:val="27"/>
                          </w:rPr>
                          <w:t xml:space="preserve"> ' (ddor-raw-data-store-operator-notify-message) </w:t>
                        </w:r>
                      </w:p>
                    </w:tc>
                  </w:tr>
                  <w:tr w:rsidR="00000000" w14:paraId="757B31D8" w14:textId="77777777">
                    <w:trPr>
                      <w:tblCellSpacing w:w="15" w:type="dxa"/>
                      <w:jc w:val="center"/>
                    </w:trPr>
                    <w:tc>
                      <w:tcPr>
                        <w:tcW w:w="0" w:type="auto"/>
                        <w:vAlign w:val="center"/>
                        <w:hideMark/>
                      </w:tcPr>
                      <w:p w14:paraId="6EDED41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ddorRawDataStoreOpe</w:t>
                        </w:r>
                        <w:r>
                          <w:rPr>
                            <w:rFonts w:ascii="Times New Roman" w:hAnsi="Times New Roman" w:cs="Times New Roman"/>
                            <w:sz w:val="24"/>
                            <w:szCs w:val="24"/>
                          </w:rPr>
                          <w:t>ratorNotify event are classified in terms of severity as 'info', 'warning' or 'alarm'. To simplify filtering and searching for specific messages, a unique numerical identifier is assigned to each message string. The messages are free text such that equipme</w:t>
                        </w:r>
                        <w:r>
                          <w:rPr>
                            <w:rFonts w:ascii="Times New Roman" w:hAnsi="Times New Roman" w:cs="Times New Roman"/>
                            <w:sz w:val="24"/>
                            <w:szCs w:val="24"/>
                          </w:rPr>
                          <w:t>nt specific issues can be reported.</w:t>
                        </w:r>
                        <w:r>
                          <w:rPr>
                            <w:rFonts w:ascii="Times New Roman" w:hAnsi="Times New Roman" w:cs="Times New Roman"/>
                            <w:sz w:val="24"/>
                            <w:szCs w:val="24"/>
                          </w:rPr>
                          <w:t xml:space="preserve"> </w:t>
                        </w:r>
                      </w:p>
                    </w:tc>
                  </w:tr>
                  <w:tr w:rsidR="00000000" w14:paraId="77C9A83A" w14:textId="77777777">
                    <w:trPr>
                      <w:tblCellSpacing w:w="15" w:type="dxa"/>
                      <w:jc w:val="center"/>
                    </w:trPr>
                    <w:tc>
                      <w:tcPr>
                        <w:tcW w:w="0" w:type="auto"/>
                        <w:vAlign w:val="center"/>
                        <w:hideMark/>
                      </w:tcPr>
                      <w:p w14:paraId="1234345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426AFB0" w14:textId="77777777">
                    <w:trPr>
                      <w:tblCellSpacing w:w="15" w:type="dxa"/>
                      <w:jc w:val="center"/>
                    </w:trPr>
                    <w:tc>
                      <w:tcPr>
                        <w:tcW w:w="0" w:type="auto"/>
                        <w:vAlign w:val="center"/>
                        <w:hideMark/>
                      </w:tcPr>
                      <w:p w14:paraId="0E47AE1D" w14:textId="77777777" w:rsidR="00000000" w:rsidRDefault="00C24396">
                        <w:pPr>
                          <w:rPr>
                            <w:rFonts w:eastAsia="Times New Roman"/>
                          </w:rPr>
                        </w:pPr>
                        <w:r>
                          <w:rPr>
                            <w:rFonts w:eastAsia="Times New Roman"/>
                          </w:rPr>
                          <w:br/>
                        </w:r>
                        <w:r>
                          <w:rPr>
                            <w:rFonts w:eastAsia="Times New Roman"/>
                            <w:b/>
                            <w:bCs/>
                          </w:rPr>
                          <w:t xml:space="preserve">Type Definition: </w:t>
                        </w:r>
                      </w:p>
                      <w:p w14:paraId="6EEF3785" w14:textId="77777777" w:rsidR="00000000" w:rsidRDefault="00C24396">
                        <w:pPr>
                          <w:pStyle w:val="HTMLPreformatted"/>
                        </w:pPr>
                        <w:r>
                          <w:rPr>
                            <w:rFonts w:ascii="Courier" w:hAnsi="Courier"/>
                            <w:sz w:val="16"/>
                            <w:szCs w:val="16"/>
                          </w:rPr>
                          <w:t>DdorRawDataStoreOperatorNotifyMessage</w:t>
                        </w:r>
                        <w:r>
                          <w:rPr>
                            <w:rFonts w:ascii="Courier" w:hAnsi="Courier"/>
                            <w:sz w:val="16"/>
                            <w:szCs w:val="16"/>
                          </w:rPr>
                          <w:tab/>
                          <w:t xml:space="preserve"> ::= OperatorNotifyMessag</w:t>
                        </w:r>
                        <w:r>
                          <w:rPr>
                            <w:rFonts w:ascii="Courier" w:hAnsi="Courier"/>
                            <w:sz w:val="16"/>
                            <w:szCs w:val="16"/>
                          </w:rPr>
                          <w:t>e</w:t>
                        </w:r>
                      </w:p>
                      <w:p w14:paraId="6A31D0DD" w14:textId="77777777" w:rsidR="00000000" w:rsidRDefault="00C24396">
                        <w:pPr>
                          <w:rPr>
                            <w:rFonts w:eastAsia="Times New Roman"/>
                          </w:rPr>
                        </w:pPr>
                      </w:p>
                    </w:tc>
                  </w:tr>
                  <w:tr w:rsidR="00000000" w14:paraId="3BAF7445" w14:textId="77777777">
                    <w:trPr>
                      <w:tblCellSpacing w:w="15" w:type="dxa"/>
                      <w:jc w:val="center"/>
                    </w:trPr>
                    <w:tc>
                      <w:tcPr>
                        <w:tcW w:w="0" w:type="auto"/>
                        <w:vAlign w:val="center"/>
                        <w:hideMark/>
                      </w:tcPr>
                      <w:p w14:paraId="2B2EC104" w14:textId="77777777" w:rsidR="00000000" w:rsidRDefault="00C24396">
                        <w:pPr>
                          <w:rPr>
                            <w:rFonts w:eastAsia="Times New Roman"/>
                          </w:rPr>
                        </w:pPr>
                      </w:p>
                    </w:tc>
                  </w:tr>
                </w:tbl>
                <w:p w14:paraId="550C4F49" w14:textId="77777777" w:rsidR="00000000" w:rsidRDefault="00C24396">
                  <w:pPr>
                    <w:rPr>
                      <w:rFonts w:eastAsia="Times New Roman"/>
                    </w:rPr>
                  </w:pPr>
                </w:p>
              </w:tc>
            </w:tr>
          </w:tbl>
          <w:p w14:paraId="49A9793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56FDF6D" w14:textId="77777777">
              <w:trPr>
                <w:tblCellSpacing w:w="15" w:type="dxa"/>
                <w:jc w:val="center"/>
              </w:trPr>
              <w:tc>
                <w:tcPr>
                  <w:tcW w:w="0" w:type="auto"/>
                  <w:vAlign w:val="center"/>
                  <w:hideMark/>
                </w:tcPr>
                <w:p w14:paraId="059CA4EE" w14:textId="77777777" w:rsidR="00000000" w:rsidRDefault="00C24396">
                  <w:pPr>
                    <w:rPr>
                      <w:rFonts w:eastAsia="Times New Roman"/>
                      <w:sz w:val="27"/>
                      <w:szCs w:val="27"/>
                    </w:rPr>
                  </w:pPr>
                  <w:hyperlink w:anchor="id0xa38a100" w:history="1">
                    <w:r>
                      <w:rPr>
                        <w:rStyle w:val="Hyperlink"/>
                        <w:rFonts w:eastAsia="Times New Roman"/>
                        <w:b/>
                        <w:bCs/>
                        <w:sz w:val="27"/>
                        <w:szCs w:val="27"/>
                      </w:rPr>
                      <w:t>DdorRawDataStore</w:t>
                    </w:r>
                  </w:hyperlink>
                  <w:r>
                    <w:rPr>
                      <w:rFonts w:eastAsia="Times New Roman"/>
                      <w:sz w:val="27"/>
                      <w:szCs w:val="27"/>
                    </w:rPr>
                    <w:t xml:space="preserve"> directive</w:t>
                  </w:r>
                  <w:bookmarkStart w:id="535" w:name="id0xa39c500"/>
                  <w:bookmarkEnd w:id="535"/>
                  <w:r>
                    <w:rPr>
                      <w:rFonts w:eastAsia="Times New Roman"/>
                      <w:sz w:val="27"/>
                      <w:szCs w:val="27"/>
                    </w:rPr>
                    <w:t xml:space="preserve"> ' </w:t>
                  </w:r>
                  <w:r>
                    <w:rPr>
                      <w:rFonts w:eastAsia="Times New Roman"/>
                      <w:b/>
                      <w:bCs/>
                      <w:sz w:val="27"/>
                      <w:szCs w:val="27"/>
                    </w:rPr>
                    <w:t>ddorRawDataStoreSetContrParams</w:t>
                  </w:r>
                  <w:r>
                    <w:rPr>
                      <w:rFonts w:eastAsia="Times New Roman"/>
                      <w:sz w:val="27"/>
                      <w:szCs w:val="27"/>
                    </w:rPr>
                    <w:t xml:space="preserve"> ' (ddor-raw-data-store-set-contr-params) OID .1.3.112.4.4.2.1.70500.3.1.1 </w:t>
                  </w:r>
                </w:p>
              </w:tc>
            </w:tr>
            <w:tr w:rsidR="00000000" w14:paraId="6C778751" w14:textId="77777777">
              <w:trPr>
                <w:tblCellSpacing w:w="15" w:type="dxa"/>
                <w:jc w:val="center"/>
              </w:trPr>
              <w:tc>
                <w:tcPr>
                  <w:tcW w:w="0" w:type="auto"/>
                  <w:vAlign w:val="center"/>
                  <w:hideMark/>
                </w:tcPr>
                <w:p w14:paraId="0FDB55C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DdorRawDataStore FR type.</w:t>
                  </w:r>
                  <w:r>
                    <w:rPr>
                      <w:rFonts w:ascii="Times New Roman" w:hAnsi="Times New Roman" w:cs="Times New Roman"/>
                      <w:sz w:val="24"/>
                      <w:szCs w:val="24"/>
                    </w:rPr>
                    <w:t xml:space="preserve"> </w:t>
                  </w:r>
                </w:p>
              </w:tc>
            </w:tr>
            <w:tr w:rsidR="00000000" w14:paraId="4BE09791" w14:textId="77777777">
              <w:trPr>
                <w:tblCellSpacing w:w="15" w:type="dxa"/>
                <w:jc w:val="center"/>
              </w:trPr>
              <w:tc>
                <w:tcPr>
                  <w:tcW w:w="0" w:type="auto"/>
                  <w:vAlign w:val="center"/>
                  <w:hideMark/>
                </w:tcPr>
                <w:p w14:paraId="408F133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w:t>
                  </w:r>
                  <w:r>
                    <w:rPr>
                      <w:rFonts w:ascii="Times New Roman" w:hAnsi="Times New Roman" w:cs="Times New Roman"/>
                      <w:sz w:val="24"/>
                      <w:szCs w:val="24"/>
                    </w:rPr>
                    <w:t>ends on the parameter(s) being set</w:t>
                  </w:r>
                  <w:r>
                    <w:rPr>
                      <w:rFonts w:ascii="Times New Roman" w:hAnsi="Times New Roman" w:cs="Times New Roman"/>
                      <w:sz w:val="24"/>
                      <w:szCs w:val="24"/>
                    </w:rPr>
                    <w:t>.</w:t>
                  </w:r>
                </w:p>
              </w:tc>
            </w:tr>
            <w:tr w:rsidR="00000000" w14:paraId="0F38776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745AC6D" w14:textId="77777777">
                    <w:trPr>
                      <w:tblCellSpacing w:w="15" w:type="dxa"/>
                      <w:jc w:val="center"/>
                    </w:trPr>
                    <w:tc>
                      <w:tcPr>
                        <w:tcW w:w="0" w:type="auto"/>
                        <w:vAlign w:val="center"/>
                        <w:hideMark/>
                      </w:tcPr>
                      <w:p w14:paraId="0223822D" w14:textId="77777777" w:rsidR="00000000" w:rsidRDefault="00C24396">
                        <w:pPr>
                          <w:rPr>
                            <w:rFonts w:eastAsia="Times New Roman"/>
                            <w:sz w:val="27"/>
                            <w:szCs w:val="27"/>
                          </w:rPr>
                        </w:pPr>
                        <w:hyperlink w:anchor="id0xa39c500" w:history="1">
                          <w:r>
                            <w:rPr>
                              <w:rStyle w:val="Hyperlink"/>
                              <w:rFonts w:eastAsia="Times New Roman"/>
                              <w:b/>
                              <w:bCs/>
                              <w:sz w:val="27"/>
                              <w:szCs w:val="27"/>
                            </w:rPr>
                            <w:t>ddorRawDataStoreSetContrParams</w:t>
                          </w:r>
                        </w:hyperlink>
                        <w:r>
                          <w:rPr>
                            <w:rFonts w:eastAsia="Times New Roman"/>
                            <w:sz w:val="27"/>
                            <w:szCs w:val="27"/>
                          </w:rPr>
                          <w:t xml:space="preserve"> qualifier</w:t>
                        </w:r>
                        <w:bookmarkStart w:id="536" w:name="id0xa39d800"/>
                        <w:bookmarkEnd w:id="536"/>
                        <w:r>
                          <w:rPr>
                            <w:rFonts w:eastAsia="Times New Roman"/>
                            <w:sz w:val="27"/>
                            <w:szCs w:val="27"/>
                          </w:rPr>
                          <w:t xml:space="preserve"> ' </w:t>
                        </w:r>
                        <w:r>
                          <w:rPr>
                            <w:rFonts w:eastAsia="Times New Roman"/>
                            <w:b/>
                            <w:bCs/>
                            <w:sz w:val="27"/>
                            <w:szCs w:val="27"/>
                          </w:rPr>
                          <w:t>ddorRawDataStoreContrParamIdsAndValuesDirQual</w:t>
                        </w:r>
                        <w:r>
                          <w:rPr>
                            <w:rFonts w:eastAsia="Times New Roman"/>
                            <w:sz w:val="27"/>
                            <w:szCs w:val="27"/>
                          </w:rPr>
                          <w:t xml:space="preserve"> ' </w:t>
                        </w:r>
                        <w:r>
                          <w:rPr>
                            <w:rFonts w:eastAsia="Times New Roman"/>
                            <w:sz w:val="27"/>
                            <w:szCs w:val="27"/>
                          </w:rPr>
                          <w:t xml:space="preserve">(ddor-raw-data-store-contr-param-ids-and-values-dir-qual) </w:t>
                        </w:r>
                      </w:p>
                    </w:tc>
                  </w:tr>
                  <w:tr w:rsidR="00000000" w14:paraId="5F03A2AB" w14:textId="77777777">
                    <w:trPr>
                      <w:tblCellSpacing w:w="15" w:type="dxa"/>
                      <w:jc w:val="center"/>
                    </w:trPr>
                    <w:tc>
                      <w:tcPr>
                        <w:tcW w:w="0" w:type="auto"/>
                        <w:vAlign w:val="center"/>
                        <w:hideMark/>
                      </w:tcPr>
                      <w:p w14:paraId="36F48E4B"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w:t>
                        </w:r>
                        <w:r>
                          <w:rPr>
                            <w:rFonts w:ascii="Times New Roman" w:hAnsi="Times New Roman" w:cs="Times New Roman"/>
                            <w:sz w:val="24"/>
                            <w:szCs w:val="24"/>
                          </w:rPr>
                          <w:t>ifier must reference a controllable parameter of the DdorRawDataStore FR and the parameter value must be of the same type as the parameter value that shall be set</w:t>
                        </w:r>
                        <w:r>
                          <w:rPr>
                            <w:rFonts w:ascii="Times New Roman" w:hAnsi="Times New Roman" w:cs="Times New Roman"/>
                            <w:sz w:val="24"/>
                            <w:szCs w:val="24"/>
                          </w:rPr>
                          <w:t>.</w:t>
                        </w:r>
                      </w:p>
                    </w:tc>
                  </w:tr>
                  <w:tr w:rsidR="00000000" w14:paraId="57AF3258" w14:textId="77777777">
                    <w:trPr>
                      <w:tblCellSpacing w:w="15" w:type="dxa"/>
                      <w:jc w:val="center"/>
                    </w:trPr>
                    <w:tc>
                      <w:tcPr>
                        <w:tcW w:w="0" w:type="auto"/>
                        <w:vAlign w:val="center"/>
                        <w:hideMark/>
                      </w:tcPr>
                      <w:p w14:paraId="298468A4"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0FFA79EE" w14:textId="77777777">
                    <w:trPr>
                      <w:tblCellSpacing w:w="15" w:type="dxa"/>
                      <w:jc w:val="center"/>
                    </w:trPr>
                    <w:tc>
                      <w:tcPr>
                        <w:tcW w:w="0" w:type="auto"/>
                        <w:vAlign w:val="center"/>
                        <w:hideMark/>
                      </w:tcPr>
                      <w:p w14:paraId="772B40D8" w14:textId="77777777" w:rsidR="00000000" w:rsidRDefault="00C24396">
                        <w:pPr>
                          <w:rPr>
                            <w:rFonts w:eastAsia="Times New Roman"/>
                          </w:rPr>
                        </w:pPr>
                        <w:r>
                          <w:rPr>
                            <w:rFonts w:eastAsia="Times New Roman"/>
                          </w:rPr>
                          <w:br/>
                        </w:r>
                        <w:r>
                          <w:rPr>
                            <w:rFonts w:eastAsia="Times New Roman"/>
                            <w:b/>
                            <w:bCs/>
                          </w:rPr>
                          <w:t xml:space="preserve">Type Definition: </w:t>
                        </w:r>
                      </w:p>
                      <w:p w14:paraId="5163875E" w14:textId="77777777" w:rsidR="00000000" w:rsidRDefault="00C24396">
                        <w:pPr>
                          <w:pStyle w:val="HTMLPreformatted"/>
                        </w:pPr>
                        <w:r>
                          <w:rPr>
                            <w:rFonts w:ascii="Courier" w:hAnsi="Courier"/>
                            <w:sz w:val="16"/>
                            <w:szCs w:val="16"/>
                          </w:rPr>
                          <w:t>DdorR</w:t>
                        </w:r>
                        <w:r>
                          <w:rPr>
                            <w:rFonts w:ascii="Courier" w:hAnsi="Courier"/>
                            <w:sz w:val="16"/>
                            <w:szCs w:val="16"/>
                          </w:rPr>
                          <w:t>awDataStoreContrParamIdsAndValuesDirQual</w:t>
                        </w:r>
                        <w:r>
                          <w:rPr>
                            <w:rFonts w:ascii="Courier" w:hAnsi="Courier"/>
                            <w:sz w:val="16"/>
                            <w:szCs w:val="16"/>
                          </w:rPr>
                          <w:tab/>
                          <w:t xml:space="preserve"> ::= DirectiveQualifie</w:t>
                        </w:r>
                        <w:r>
                          <w:rPr>
                            <w:rFonts w:ascii="Courier" w:hAnsi="Courier"/>
                            <w:sz w:val="16"/>
                            <w:szCs w:val="16"/>
                          </w:rPr>
                          <w:t>r</w:t>
                        </w:r>
                      </w:p>
                      <w:p w14:paraId="724D0660" w14:textId="77777777" w:rsidR="00000000" w:rsidRDefault="00C24396">
                        <w:pPr>
                          <w:rPr>
                            <w:rFonts w:eastAsia="Times New Roman"/>
                          </w:rPr>
                        </w:pPr>
                      </w:p>
                    </w:tc>
                  </w:tr>
                  <w:tr w:rsidR="00000000" w14:paraId="65A0291A" w14:textId="77777777">
                    <w:trPr>
                      <w:tblCellSpacing w:w="15" w:type="dxa"/>
                      <w:jc w:val="center"/>
                    </w:trPr>
                    <w:tc>
                      <w:tcPr>
                        <w:tcW w:w="0" w:type="auto"/>
                        <w:vAlign w:val="center"/>
                        <w:hideMark/>
                      </w:tcPr>
                      <w:p w14:paraId="1724460D" w14:textId="77777777" w:rsidR="00000000" w:rsidRDefault="00C24396">
                        <w:pPr>
                          <w:rPr>
                            <w:rFonts w:eastAsia="Times New Roman"/>
                          </w:rPr>
                        </w:pPr>
                      </w:p>
                    </w:tc>
                  </w:tr>
                </w:tbl>
                <w:p w14:paraId="4C55B61E" w14:textId="77777777" w:rsidR="00000000" w:rsidRDefault="00C24396">
                  <w:pPr>
                    <w:rPr>
                      <w:rFonts w:eastAsia="Times New Roman"/>
                    </w:rPr>
                  </w:pPr>
                </w:p>
              </w:tc>
            </w:tr>
          </w:tbl>
          <w:p w14:paraId="0449E12C" w14:textId="77777777" w:rsidR="00000000" w:rsidRDefault="00C24396">
            <w:pPr>
              <w:rPr>
                <w:rFonts w:eastAsia="Times New Roman"/>
              </w:rPr>
            </w:pPr>
          </w:p>
        </w:tc>
      </w:tr>
    </w:tbl>
    <w:p w14:paraId="1681071F"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'FcltuTsProvider' authorized by CSS Area</w:t>
      </w:r>
      <w:bookmarkStart w:id="537" w:name="id0xa39f400"/>
      <w:bookmarkEnd w:id="53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8E3082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FADC51" w14:textId="77777777" w:rsidR="00000000" w:rsidRDefault="00C24396">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14:paraId="4D46321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BBF22B" w14:textId="77777777" w:rsidR="00000000" w:rsidRDefault="00C24396">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14:paraId="56A3618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2616077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8FC675D" w14:textId="77777777" w:rsidR="00000000" w:rsidRDefault="00C24396">
                  <w:pPr>
                    <w:rPr>
                      <w:rFonts w:eastAsia="Times New Roman"/>
                    </w:rPr>
                  </w:pPr>
                </w:p>
              </w:tc>
            </w:tr>
            <w:tr w:rsidR="00000000" w14:paraId="297954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85DC8"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6EC659D1" w14:textId="77777777">
                    <w:trPr>
                      <w:tblCellSpacing w:w="15" w:type="dxa"/>
                    </w:trPr>
                    <w:tc>
                      <w:tcPr>
                        <w:tcW w:w="2000" w:type="pct"/>
                        <w:vAlign w:val="center"/>
                        <w:hideMark/>
                      </w:tcPr>
                      <w:p w14:paraId="45A2926E" w14:textId="77777777" w:rsidR="00000000" w:rsidRDefault="00C24396">
                        <w:pPr>
                          <w:rPr>
                            <w:rFonts w:eastAsia="Times New Roman"/>
                          </w:rPr>
                        </w:pPr>
                        <w:r>
                          <w:rPr>
                            <w:rFonts w:eastAsia="Times New Roman"/>
                          </w:rPr>
                          <w:t xml:space="preserve">Monitored only: </w:t>
                        </w:r>
                      </w:p>
                    </w:tc>
                    <w:tc>
                      <w:tcPr>
                        <w:tcW w:w="0" w:type="auto"/>
                        <w:vAlign w:val="center"/>
                        <w:hideMark/>
                      </w:tcPr>
                      <w:p w14:paraId="08D85876" w14:textId="77777777" w:rsidR="00000000" w:rsidRDefault="00C24396">
                        <w:pPr>
                          <w:rPr>
                            <w:rFonts w:eastAsia="Times New Roman"/>
                          </w:rPr>
                        </w:pPr>
                        <w:hyperlink w:anchor="id0xa3a0300" w:history="1">
                          <w:r>
                            <w:rPr>
                              <w:rStyle w:val="Hyperlink"/>
                              <w:rFonts w:eastAsia="Times New Roman"/>
                            </w:rPr>
                            <w:t>fcltuProdStat</w:t>
                          </w:r>
                        </w:hyperlink>
                      </w:p>
                    </w:tc>
                  </w:tr>
                  <w:tr w:rsidR="00000000" w14:paraId="76166DC4" w14:textId="77777777">
                    <w:trPr>
                      <w:tblCellSpacing w:w="15" w:type="dxa"/>
                    </w:trPr>
                    <w:tc>
                      <w:tcPr>
                        <w:tcW w:w="2000" w:type="pct"/>
                        <w:vAlign w:val="center"/>
                        <w:hideMark/>
                      </w:tcPr>
                      <w:p w14:paraId="4A70948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BFF8ECE" w14:textId="77777777" w:rsidR="00000000" w:rsidRDefault="00C24396">
                        <w:pPr>
                          <w:rPr>
                            <w:rFonts w:eastAsia="Times New Roman"/>
                          </w:rPr>
                        </w:pPr>
                        <w:hyperlink w:anchor="id0xa3a2d00" w:history="1">
                          <w:r>
                            <w:rPr>
                              <w:rStyle w:val="Hyperlink"/>
                              <w:rFonts w:eastAsia="Times New Roman"/>
                            </w:rPr>
                            <w:t>fcltuSvcInstanceId</w:t>
                          </w:r>
                        </w:hyperlink>
                      </w:p>
                    </w:tc>
                  </w:tr>
                  <w:tr w:rsidR="00000000" w14:paraId="5F63D0FF" w14:textId="77777777">
                    <w:trPr>
                      <w:tblCellSpacing w:w="15" w:type="dxa"/>
                    </w:trPr>
                    <w:tc>
                      <w:tcPr>
                        <w:tcW w:w="2000" w:type="pct"/>
                        <w:vAlign w:val="center"/>
                        <w:hideMark/>
                      </w:tcPr>
                      <w:p w14:paraId="557DFED9" w14:textId="77777777" w:rsidR="00000000" w:rsidRDefault="00C24396">
                        <w:pPr>
                          <w:rPr>
                            <w:rFonts w:eastAsia="Times New Roman"/>
                          </w:rPr>
                        </w:pPr>
                        <w:r>
                          <w:rPr>
                            <w:rFonts w:eastAsia="Times New Roman"/>
                          </w:rPr>
                          <w:t xml:space="preserve">Monitored only: </w:t>
                        </w:r>
                      </w:p>
                    </w:tc>
                    <w:tc>
                      <w:tcPr>
                        <w:tcW w:w="0" w:type="auto"/>
                        <w:vAlign w:val="center"/>
                        <w:hideMark/>
                      </w:tcPr>
                      <w:p w14:paraId="5DA6B468" w14:textId="77777777" w:rsidR="00000000" w:rsidRDefault="00C24396">
                        <w:pPr>
                          <w:rPr>
                            <w:rFonts w:eastAsia="Times New Roman"/>
                          </w:rPr>
                        </w:pPr>
                        <w:hyperlink w:anchor="id0xa3a5700" w:history="1">
                          <w:r>
                            <w:rPr>
                              <w:rStyle w:val="Hyperlink"/>
                              <w:rFonts w:eastAsia="Times New Roman"/>
                            </w:rPr>
                            <w:t>fcltuSvcInstanceState</w:t>
                          </w:r>
                        </w:hyperlink>
                      </w:p>
                    </w:tc>
                  </w:tr>
                  <w:tr w:rsidR="00000000" w14:paraId="1D129E9C" w14:textId="77777777">
                    <w:trPr>
                      <w:tblCellSpacing w:w="15" w:type="dxa"/>
                    </w:trPr>
                    <w:tc>
                      <w:tcPr>
                        <w:tcW w:w="2000" w:type="pct"/>
                        <w:vAlign w:val="center"/>
                        <w:hideMark/>
                      </w:tcPr>
                      <w:p w14:paraId="1355B0F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9729D8A" w14:textId="77777777" w:rsidR="00000000" w:rsidRDefault="00C24396">
                        <w:pPr>
                          <w:rPr>
                            <w:rFonts w:eastAsia="Times New Roman"/>
                          </w:rPr>
                        </w:pPr>
                        <w:hyperlink w:anchor="id0xa3a8180" w:history="1">
                          <w:r>
                            <w:rPr>
                              <w:rStyle w:val="Hyperlink"/>
                              <w:rFonts w:eastAsia="Times New Roman"/>
                            </w:rPr>
                            <w:t>fcltuInitiatorId</w:t>
                          </w:r>
                        </w:hyperlink>
                      </w:p>
                    </w:tc>
                  </w:tr>
                  <w:tr w:rsidR="00000000" w14:paraId="6A489D71" w14:textId="77777777">
                    <w:trPr>
                      <w:tblCellSpacing w:w="15" w:type="dxa"/>
                    </w:trPr>
                    <w:tc>
                      <w:tcPr>
                        <w:tcW w:w="2000" w:type="pct"/>
                        <w:vAlign w:val="center"/>
                        <w:hideMark/>
                      </w:tcPr>
                      <w:p w14:paraId="6E5B9A9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B467D7A" w14:textId="77777777" w:rsidR="00000000" w:rsidRDefault="00C24396">
                        <w:pPr>
                          <w:rPr>
                            <w:rFonts w:eastAsia="Times New Roman"/>
                          </w:rPr>
                        </w:pPr>
                        <w:hyperlink w:anchor="id0xa3aab80" w:history="1">
                          <w:r>
                            <w:rPr>
                              <w:rStyle w:val="Hyperlink"/>
                              <w:rFonts w:eastAsia="Times New Roman"/>
                            </w:rPr>
                            <w:t>fcltuResponderId</w:t>
                          </w:r>
                        </w:hyperlink>
                      </w:p>
                    </w:tc>
                  </w:tr>
                  <w:tr w:rsidR="00000000" w14:paraId="59D76CF3" w14:textId="77777777">
                    <w:trPr>
                      <w:tblCellSpacing w:w="15" w:type="dxa"/>
                    </w:trPr>
                    <w:tc>
                      <w:tcPr>
                        <w:tcW w:w="2000" w:type="pct"/>
                        <w:vAlign w:val="center"/>
                        <w:hideMark/>
                      </w:tcPr>
                      <w:p w14:paraId="7ECCD60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33B0264" w14:textId="77777777" w:rsidR="00000000" w:rsidRDefault="00C24396">
                        <w:pPr>
                          <w:rPr>
                            <w:rFonts w:eastAsia="Times New Roman"/>
                          </w:rPr>
                        </w:pPr>
                        <w:hyperlink w:anchor="id0xa3ad580" w:history="1">
                          <w:r>
                            <w:rPr>
                              <w:rStyle w:val="Hyperlink"/>
                              <w:rFonts w:eastAsia="Times New Roman"/>
                            </w:rPr>
                            <w:t>fcltuResponderPortId</w:t>
                          </w:r>
                        </w:hyperlink>
                      </w:p>
                    </w:tc>
                  </w:tr>
                  <w:tr w:rsidR="00000000" w14:paraId="495A6524" w14:textId="77777777">
                    <w:trPr>
                      <w:tblCellSpacing w:w="15" w:type="dxa"/>
                    </w:trPr>
                    <w:tc>
                      <w:tcPr>
                        <w:tcW w:w="2000" w:type="pct"/>
                        <w:vAlign w:val="center"/>
                        <w:hideMark/>
                      </w:tcPr>
                      <w:p w14:paraId="387B901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7531505" w14:textId="77777777" w:rsidR="00000000" w:rsidRDefault="00C24396">
                        <w:pPr>
                          <w:rPr>
                            <w:rFonts w:eastAsia="Times New Roman"/>
                          </w:rPr>
                        </w:pPr>
                        <w:hyperlink w:anchor="id0xa3aff80" w:history="1">
                          <w:r>
                            <w:rPr>
                              <w:rStyle w:val="Hyperlink"/>
                              <w:rFonts w:eastAsia="Times New Roman"/>
                            </w:rPr>
                            <w:t>fcltuRtnTimeoutPeriod</w:t>
                          </w:r>
                        </w:hyperlink>
                      </w:p>
                    </w:tc>
                  </w:tr>
                  <w:tr w:rsidR="00000000" w14:paraId="25CE17A2" w14:textId="77777777">
                    <w:trPr>
                      <w:tblCellSpacing w:w="15" w:type="dxa"/>
                    </w:trPr>
                    <w:tc>
                      <w:tcPr>
                        <w:tcW w:w="2000" w:type="pct"/>
                        <w:vAlign w:val="center"/>
                        <w:hideMark/>
                      </w:tcPr>
                      <w:p w14:paraId="2BE6E787" w14:textId="77777777" w:rsidR="00000000" w:rsidRDefault="00C24396">
                        <w:pPr>
                          <w:rPr>
                            <w:rFonts w:eastAsia="Times New Roman"/>
                          </w:rPr>
                        </w:pPr>
                        <w:r>
                          <w:rPr>
                            <w:rFonts w:eastAsia="Times New Roman"/>
                          </w:rPr>
                          <w:t xml:space="preserve">Monitored </w:t>
                        </w:r>
                        <w:r>
                          <w:rPr>
                            <w:rFonts w:eastAsia="Times New Roman"/>
                          </w:rPr>
                          <w:t xml:space="preserve">only: </w:t>
                        </w:r>
                      </w:p>
                    </w:tc>
                    <w:tc>
                      <w:tcPr>
                        <w:tcW w:w="0" w:type="auto"/>
                        <w:vAlign w:val="center"/>
                        <w:hideMark/>
                      </w:tcPr>
                      <w:p w14:paraId="544CEA87" w14:textId="77777777" w:rsidR="00000000" w:rsidRDefault="00C24396">
                        <w:pPr>
                          <w:rPr>
                            <w:rFonts w:eastAsia="Times New Roman"/>
                          </w:rPr>
                        </w:pPr>
                        <w:hyperlink w:anchor="id0xa3b2a00" w:history="1">
                          <w:r>
                            <w:rPr>
                              <w:rStyle w:val="Hyperlink"/>
                              <w:rFonts w:eastAsia="Times New Roman"/>
                            </w:rPr>
                            <w:t>fcltuDeliveryMode</w:t>
                          </w:r>
                        </w:hyperlink>
                      </w:p>
                    </w:tc>
                  </w:tr>
                  <w:tr w:rsidR="00000000" w14:paraId="2A55601E" w14:textId="77777777">
                    <w:trPr>
                      <w:tblCellSpacing w:w="15" w:type="dxa"/>
                    </w:trPr>
                    <w:tc>
                      <w:tcPr>
                        <w:tcW w:w="2000" w:type="pct"/>
                        <w:vAlign w:val="center"/>
                        <w:hideMark/>
                      </w:tcPr>
                      <w:p w14:paraId="6E6D6C7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6E78139" w14:textId="77777777" w:rsidR="00000000" w:rsidRDefault="00C24396">
                        <w:pPr>
                          <w:rPr>
                            <w:rFonts w:eastAsia="Times New Roman"/>
                          </w:rPr>
                        </w:pPr>
                        <w:hyperlink w:anchor="id0xa3b5580" w:history="1">
                          <w:r>
                            <w:rPr>
                              <w:rStyle w:val="Hyperlink"/>
                              <w:rFonts w:eastAsia="Times New Roman"/>
                            </w:rPr>
                            <w:t>fcltuNotificationMode</w:t>
                          </w:r>
                        </w:hyperlink>
                      </w:p>
                    </w:tc>
                  </w:tr>
                  <w:tr w:rsidR="00000000" w14:paraId="0B571FF5" w14:textId="77777777">
                    <w:trPr>
                      <w:tblCellSpacing w:w="15" w:type="dxa"/>
                    </w:trPr>
                    <w:tc>
                      <w:tcPr>
                        <w:tcW w:w="2000" w:type="pct"/>
                        <w:vAlign w:val="center"/>
                        <w:hideMark/>
                      </w:tcPr>
                      <w:p w14:paraId="285534D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7D9030E" w14:textId="77777777" w:rsidR="00000000" w:rsidRDefault="00C24396">
                        <w:pPr>
                          <w:rPr>
                            <w:rFonts w:eastAsia="Times New Roman"/>
                          </w:rPr>
                        </w:pPr>
                        <w:hyperlink w:anchor="id0xa3b8280" w:history="1">
                          <w:r>
                            <w:rPr>
                              <w:rStyle w:val="Hyperlink"/>
                              <w:rFonts w:eastAsia="Times New Roman"/>
                            </w:rPr>
                            <w:t>fcltuProtocolAbortMode</w:t>
                          </w:r>
                        </w:hyperlink>
                      </w:p>
                    </w:tc>
                  </w:tr>
                  <w:tr w:rsidR="00000000" w14:paraId="229CB0D8" w14:textId="77777777">
                    <w:trPr>
                      <w:tblCellSpacing w:w="15" w:type="dxa"/>
                    </w:trPr>
                    <w:tc>
                      <w:tcPr>
                        <w:tcW w:w="2000" w:type="pct"/>
                        <w:vAlign w:val="center"/>
                        <w:hideMark/>
                      </w:tcPr>
                      <w:p w14:paraId="2871B4C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D2FECD0" w14:textId="77777777" w:rsidR="00000000" w:rsidRDefault="00C24396">
                        <w:pPr>
                          <w:rPr>
                            <w:rFonts w:eastAsia="Times New Roman"/>
                          </w:rPr>
                        </w:pPr>
                        <w:hyperlink w:anchor="id0xa3baf00" w:history="1">
                          <w:r>
                            <w:rPr>
                              <w:rStyle w:val="Hyperlink"/>
                              <w:rFonts w:eastAsia="Times New Roman"/>
                            </w:rPr>
                            <w:t>fcltuMinReportingCycle</w:t>
                          </w:r>
                        </w:hyperlink>
                      </w:p>
                    </w:tc>
                  </w:tr>
                  <w:tr w:rsidR="00000000" w14:paraId="5D593DCD" w14:textId="77777777">
                    <w:trPr>
                      <w:tblCellSpacing w:w="15" w:type="dxa"/>
                    </w:trPr>
                    <w:tc>
                      <w:tcPr>
                        <w:tcW w:w="2000" w:type="pct"/>
                        <w:vAlign w:val="center"/>
                        <w:hideMark/>
                      </w:tcPr>
                      <w:p w14:paraId="70391AAB" w14:textId="77777777" w:rsidR="00000000" w:rsidRDefault="00C24396">
                        <w:pPr>
                          <w:rPr>
                            <w:rFonts w:eastAsia="Times New Roman"/>
                          </w:rPr>
                        </w:pPr>
                        <w:r>
                          <w:rPr>
                            <w:rFonts w:eastAsia="Times New Roman"/>
                          </w:rPr>
                          <w:t xml:space="preserve">Monitored only: </w:t>
                        </w:r>
                      </w:p>
                    </w:tc>
                    <w:tc>
                      <w:tcPr>
                        <w:tcW w:w="0" w:type="auto"/>
                        <w:vAlign w:val="center"/>
                        <w:hideMark/>
                      </w:tcPr>
                      <w:p w14:paraId="59C107E8" w14:textId="77777777" w:rsidR="00000000" w:rsidRDefault="00C24396">
                        <w:pPr>
                          <w:rPr>
                            <w:rFonts w:eastAsia="Times New Roman"/>
                          </w:rPr>
                        </w:pPr>
                        <w:hyperlink w:anchor="id0xa3bd900" w:history="1">
                          <w:r>
                            <w:rPr>
                              <w:rStyle w:val="Hyperlink"/>
                              <w:rFonts w:eastAsia="Times New Roman"/>
                            </w:rPr>
                            <w:t>fcltuReportingCycle</w:t>
                          </w:r>
                        </w:hyperlink>
                      </w:p>
                    </w:tc>
                  </w:tr>
                  <w:tr w:rsidR="00000000" w14:paraId="37DEB92C" w14:textId="77777777">
                    <w:trPr>
                      <w:tblCellSpacing w:w="15" w:type="dxa"/>
                    </w:trPr>
                    <w:tc>
                      <w:tcPr>
                        <w:tcW w:w="2000" w:type="pct"/>
                        <w:vAlign w:val="center"/>
                        <w:hideMark/>
                      </w:tcPr>
                      <w:p w14:paraId="43A4B83D" w14:textId="77777777" w:rsidR="00000000" w:rsidRDefault="00C24396">
                        <w:pPr>
                          <w:rPr>
                            <w:rFonts w:eastAsia="Times New Roman"/>
                          </w:rPr>
                        </w:pPr>
                        <w:r>
                          <w:rPr>
                            <w:rFonts w:eastAsia="Times New Roman"/>
                          </w:rPr>
                          <w:t xml:space="preserve">Monitored only: </w:t>
                        </w:r>
                      </w:p>
                    </w:tc>
                    <w:tc>
                      <w:tcPr>
                        <w:tcW w:w="0" w:type="auto"/>
                        <w:vAlign w:val="center"/>
                        <w:hideMark/>
                      </w:tcPr>
                      <w:p w14:paraId="213CE30A" w14:textId="77777777" w:rsidR="00000000" w:rsidRDefault="00C24396">
                        <w:pPr>
                          <w:rPr>
                            <w:rFonts w:eastAsia="Times New Roman"/>
                          </w:rPr>
                        </w:pPr>
                        <w:hyperlink w:anchor="id0xa3c0380" w:history="1">
                          <w:r>
                            <w:rPr>
                              <w:rStyle w:val="Hyperlink"/>
                              <w:rFonts w:eastAsia="Times New Roman"/>
                            </w:rPr>
                            <w:t>fcltuExpectedCltuId</w:t>
                          </w:r>
                        </w:hyperlink>
                      </w:p>
                    </w:tc>
                  </w:tr>
                  <w:tr w:rsidR="00000000" w14:paraId="7E6B670D" w14:textId="77777777">
                    <w:trPr>
                      <w:tblCellSpacing w:w="15" w:type="dxa"/>
                    </w:trPr>
                    <w:tc>
                      <w:tcPr>
                        <w:tcW w:w="2000" w:type="pct"/>
                        <w:vAlign w:val="center"/>
                        <w:hideMark/>
                      </w:tcPr>
                      <w:p w14:paraId="76728BD9" w14:textId="77777777" w:rsidR="00000000" w:rsidRDefault="00C24396">
                        <w:pPr>
                          <w:rPr>
                            <w:rFonts w:eastAsia="Times New Roman"/>
                          </w:rPr>
                        </w:pPr>
                        <w:r>
                          <w:rPr>
                            <w:rFonts w:eastAsia="Times New Roman"/>
                          </w:rPr>
                          <w:t xml:space="preserve">Monitored only: </w:t>
                        </w:r>
                      </w:p>
                    </w:tc>
                    <w:tc>
                      <w:tcPr>
                        <w:tcW w:w="0" w:type="auto"/>
                        <w:vAlign w:val="center"/>
                        <w:hideMark/>
                      </w:tcPr>
                      <w:p w14:paraId="236BECE2" w14:textId="77777777" w:rsidR="00000000" w:rsidRDefault="00C24396">
                        <w:pPr>
                          <w:rPr>
                            <w:rFonts w:eastAsia="Times New Roman"/>
                          </w:rPr>
                        </w:pPr>
                        <w:hyperlink w:anchor="id0xa3c2f00" w:history="1">
                          <w:r>
                            <w:rPr>
                              <w:rStyle w:val="Hyperlink"/>
                              <w:rFonts w:eastAsia="Times New Roman"/>
                            </w:rPr>
                            <w:t>fcl</w:t>
                          </w:r>
                          <w:r>
                            <w:rPr>
                              <w:rStyle w:val="Hyperlink"/>
                              <w:rFonts w:eastAsia="Times New Roman"/>
                            </w:rPr>
                            <w:t>tuExpectedEventInvocId</w:t>
                          </w:r>
                        </w:hyperlink>
                      </w:p>
                    </w:tc>
                  </w:tr>
                  <w:tr w:rsidR="00000000" w14:paraId="653DA43F" w14:textId="77777777">
                    <w:trPr>
                      <w:tblCellSpacing w:w="15" w:type="dxa"/>
                    </w:trPr>
                    <w:tc>
                      <w:tcPr>
                        <w:tcW w:w="2000" w:type="pct"/>
                        <w:vAlign w:val="center"/>
                        <w:hideMark/>
                      </w:tcPr>
                      <w:p w14:paraId="795D4C77" w14:textId="77777777" w:rsidR="00000000" w:rsidRDefault="00C24396">
                        <w:pPr>
                          <w:rPr>
                            <w:rFonts w:eastAsia="Times New Roman"/>
                          </w:rPr>
                        </w:pPr>
                        <w:r>
                          <w:rPr>
                            <w:rFonts w:eastAsia="Times New Roman"/>
                          </w:rPr>
                          <w:t xml:space="preserve">Monitored only: </w:t>
                        </w:r>
                      </w:p>
                    </w:tc>
                    <w:tc>
                      <w:tcPr>
                        <w:tcW w:w="0" w:type="auto"/>
                        <w:vAlign w:val="center"/>
                        <w:hideMark/>
                      </w:tcPr>
                      <w:p w14:paraId="0B4B5D0E" w14:textId="77777777" w:rsidR="00000000" w:rsidRDefault="00C24396">
                        <w:pPr>
                          <w:rPr>
                            <w:rFonts w:eastAsia="Times New Roman"/>
                          </w:rPr>
                        </w:pPr>
                        <w:hyperlink w:anchor="id0xa3c5a80" w:history="1">
                          <w:r>
                            <w:rPr>
                              <w:rStyle w:val="Hyperlink"/>
                              <w:rFonts w:eastAsia="Times New Roman"/>
                            </w:rPr>
                            <w:t>fcltuNumberOfCltusReceived</w:t>
                          </w:r>
                        </w:hyperlink>
                      </w:p>
                    </w:tc>
                  </w:tr>
                  <w:tr w:rsidR="00000000" w14:paraId="79570F27" w14:textId="77777777">
                    <w:trPr>
                      <w:tblCellSpacing w:w="15" w:type="dxa"/>
                    </w:trPr>
                    <w:tc>
                      <w:tcPr>
                        <w:tcW w:w="2000" w:type="pct"/>
                        <w:vAlign w:val="center"/>
                        <w:hideMark/>
                      </w:tcPr>
                      <w:p w14:paraId="08D2EDA4" w14:textId="77777777" w:rsidR="00000000" w:rsidRDefault="00C24396">
                        <w:pPr>
                          <w:rPr>
                            <w:rFonts w:eastAsia="Times New Roman"/>
                          </w:rPr>
                        </w:pPr>
                        <w:r>
                          <w:rPr>
                            <w:rFonts w:eastAsia="Times New Roman"/>
                          </w:rPr>
                          <w:t xml:space="preserve">Monitored only: </w:t>
                        </w:r>
                      </w:p>
                    </w:tc>
                    <w:tc>
                      <w:tcPr>
                        <w:tcW w:w="0" w:type="auto"/>
                        <w:vAlign w:val="center"/>
                        <w:hideMark/>
                      </w:tcPr>
                      <w:p w14:paraId="1EF35D82" w14:textId="77777777" w:rsidR="00000000" w:rsidRDefault="00C24396">
                        <w:pPr>
                          <w:rPr>
                            <w:rFonts w:eastAsia="Times New Roman"/>
                          </w:rPr>
                        </w:pPr>
                        <w:hyperlink w:anchor="id0xa3c8680" w:history="1">
                          <w:r>
                            <w:rPr>
                              <w:rStyle w:val="Hyperlink"/>
                              <w:rFonts w:eastAsia="Times New Roman"/>
                            </w:rPr>
                            <w:t>fcltuNumberOfCltusProcessed</w:t>
                          </w:r>
                        </w:hyperlink>
                      </w:p>
                    </w:tc>
                  </w:tr>
                  <w:tr w:rsidR="00000000" w14:paraId="4811A174" w14:textId="77777777">
                    <w:trPr>
                      <w:tblCellSpacing w:w="15" w:type="dxa"/>
                    </w:trPr>
                    <w:tc>
                      <w:tcPr>
                        <w:tcW w:w="2000" w:type="pct"/>
                        <w:vAlign w:val="center"/>
                        <w:hideMark/>
                      </w:tcPr>
                      <w:p w14:paraId="1BED3D96" w14:textId="77777777" w:rsidR="00000000" w:rsidRDefault="00C24396">
                        <w:pPr>
                          <w:rPr>
                            <w:rFonts w:eastAsia="Times New Roman"/>
                          </w:rPr>
                        </w:pPr>
                        <w:r>
                          <w:rPr>
                            <w:rFonts w:eastAsia="Times New Roman"/>
                          </w:rPr>
                          <w:t xml:space="preserve">Monitored only: </w:t>
                        </w:r>
                      </w:p>
                    </w:tc>
                    <w:tc>
                      <w:tcPr>
                        <w:tcW w:w="0" w:type="auto"/>
                        <w:vAlign w:val="center"/>
                        <w:hideMark/>
                      </w:tcPr>
                      <w:p w14:paraId="7760650D" w14:textId="77777777" w:rsidR="00000000" w:rsidRDefault="00C24396">
                        <w:pPr>
                          <w:rPr>
                            <w:rFonts w:eastAsia="Times New Roman"/>
                          </w:rPr>
                        </w:pPr>
                        <w:hyperlink w:anchor="id0xa3cb200" w:history="1">
                          <w:r>
                            <w:rPr>
                              <w:rStyle w:val="Hyperlink"/>
                              <w:rFonts w:eastAsia="Times New Roman"/>
                            </w:rPr>
                            <w:t>fcltuNumberOfCltusRadiated</w:t>
                          </w:r>
                        </w:hyperlink>
                      </w:p>
                    </w:tc>
                  </w:tr>
                </w:tbl>
                <w:p w14:paraId="676BB12F" w14:textId="77777777" w:rsidR="00000000" w:rsidRDefault="00C24396">
                  <w:pPr>
                    <w:rPr>
                      <w:rFonts w:eastAsia="Times New Roman"/>
                    </w:rPr>
                  </w:pPr>
                </w:p>
              </w:tc>
            </w:tr>
            <w:tr w:rsidR="00000000" w14:paraId="67AC5B6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EA41452" w14:textId="77777777" w:rsidR="00000000" w:rsidRDefault="00C24396">
                  <w:pPr>
                    <w:rPr>
                      <w:rFonts w:eastAsia="Times New Roman"/>
                      <w:sz w:val="20"/>
                      <w:szCs w:val="20"/>
                    </w:rPr>
                  </w:pPr>
                </w:p>
              </w:tc>
            </w:tr>
            <w:tr w:rsidR="00000000" w14:paraId="2B6387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BD23D"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4"/>
                  </w:tblGrid>
                  <w:tr w:rsidR="00000000" w14:paraId="699CF8B1" w14:textId="77777777">
                    <w:trPr>
                      <w:tblCellSpacing w:w="15" w:type="dxa"/>
                    </w:trPr>
                    <w:tc>
                      <w:tcPr>
                        <w:tcW w:w="0" w:type="auto"/>
                        <w:vAlign w:val="center"/>
                        <w:hideMark/>
                      </w:tcPr>
                      <w:p w14:paraId="43FD5B1B" w14:textId="77777777" w:rsidR="00000000" w:rsidRDefault="00C24396">
                        <w:pPr>
                          <w:rPr>
                            <w:rFonts w:eastAsia="Times New Roman"/>
                          </w:rPr>
                        </w:pPr>
                        <w:hyperlink w:anchor="id0xa3d6100" w:history="1">
                          <w:r>
                            <w:rPr>
                              <w:rStyle w:val="Hyperlink"/>
                              <w:rFonts w:eastAsia="Times New Roman"/>
                            </w:rPr>
                            <w:t>fltuSetContrParams</w:t>
                          </w:r>
                        </w:hyperlink>
                      </w:p>
                    </w:tc>
                  </w:tr>
                </w:tbl>
                <w:p w14:paraId="45FD8EFE" w14:textId="77777777" w:rsidR="00000000" w:rsidRDefault="00C24396">
                  <w:pPr>
                    <w:rPr>
                      <w:rFonts w:eastAsia="Times New Roman"/>
                    </w:rPr>
                  </w:pPr>
                </w:p>
              </w:tc>
            </w:tr>
            <w:tr w:rsidR="00000000" w14:paraId="5D94422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44A9DCB" w14:textId="77777777" w:rsidR="00000000" w:rsidRDefault="00C24396">
                  <w:pPr>
                    <w:rPr>
                      <w:rFonts w:eastAsia="Times New Roman"/>
                      <w:sz w:val="20"/>
                      <w:szCs w:val="20"/>
                    </w:rPr>
                  </w:pPr>
                </w:p>
              </w:tc>
            </w:tr>
            <w:tr w:rsidR="00000000" w14:paraId="52E3970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A77A2"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3"/>
                  </w:tblGrid>
                  <w:tr w:rsidR="00000000" w14:paraId="319DF2DF" w14:textId="77777777">
                    <w:trPr>
                      <w:tblCellSpacing w:w="15" w:type="dxa"/>
                    </w:trPr>
                    <w:tc>
                      <w:tcPr>
                        <w:tcW w:w="0" w:type="auto"/>
                        <w:vAlign w:val="center"/>
                        <w:hideMark/>
                      </w:tcPr>
                      <w:p w14:paraId="5B8C54CC" w14:textId="77777777" w:rsidR="00000000" w:rsidRDefault="00C24396">
                        <w:pPr>
                          <w:rPr>
                            <w:rFonts w:eastAsia="Times New Roman"/>
                          </w:rPr>
                        </w:pPr>
                        <w:hyperlink w:anchor="id0xa3cdd80" w:history="1">
                          <w:r>
                            <w:rPr>
                              <w:rStyle w:val="Hyperlink"/>
                              <w:rFonts w:eastAsia="Times New Roman"/>
                            </w:rPr>
                            <w:t>fcltuProdStatChange</w:t>
                          </w:r>
                        </w:hyperlink>
                      </w:p>
                    </w:tc>
                  </w:tr>
                  <w:tr w:rsidR="00000000" w14:paraId="77037B66" w14:textId="77777777">
                    <w:trPr>
                      <w:tblCellSpacing w:w="15" w:type="dxa"/>
                    </w:trPr>
                    <w:tc>
                      <w:tcPr>
                        <w:tcW w:w="0" w:type="auto"/>
                        <w:vAlign w:val="center"/>
                        <w:hideMark/>
                      </w:tcPr>
                      <w:p w14:paraId="137B29E9" w14:textId="77777777" w:rsidR="00000000" w:rsidRDefault="00C24396">
                        <w:pPr>
                          <w:rPr>
                            <w:rFonts w:eastAsia="Times New Roman"/>
                          </w:rPr>
                        </w:pPr>
                        <w:hyperlink w:anchor="id0xa3d0980" w:history="1">
                          <w:r>
                            <w:rPr>
                              <w:rStyle w:val="Hyperlink"/>
                              <w:rFonts w:eastAsia="Times New Roman"/>
                            </w:rPr>
                            <w:t>fcltuProdConfigurationChange</w:t>
                          </w:r>
                        </w:hyperlink>
                      </w:p>
                    </w:tc>
                  </w:tr>
                  <w:tr w:rsidR="00000000" w14:paraId="7030C88C" w14:textId="77777777">
                    <w:trPr>
                      <w:tblCellSpacing w:w="15" w:type="dxa"/>
                    </w:trPr>
                    <w:tc>
                      <w:tcPr>
                        <w:tcW w:w="0" w:type="auto"/>
                        <w:vAlign w:val="center"/>
                        <w:hideMark/>
                      </w:tcPr>
                      <w:p w14:paraId="5BA1FB41" w14:textId="77777777" w:rsidR="00000000" w:rsidRDefault="00C24396">
                        <w:pPr>
                          <w:rPr>
                            <w:rFonts w:eastAsia="Times New Roman"/>
                          </w:rPr>
                        </w:pPr>
                        <w:hyperlink w:anchor="id0xa3d3500" w:history="1">
                          <w:r>
                            <w:rPr>
                              <w:rStyle w:val="Hyperlink"/>
                              <w:rFonts w:eastAsia="Times New Roman"/>
                            </w:rPr>
                            <w:t>fcltuOperatorNotify</w:t>
                          </w:r>
                        </w:hyperlink>
                      </w:p>
                    </w:tc>
                  </w:tr>
                </w:tbl>
                <w:p w14:paraId="1A8A9E32" w14:textId="77777777" w:rsidR="00000000" w:rsidRDefault="00C24396">
                  <w:pPr>
                    <w:rPr>
                      <w:rFonts w:eastAsia="Times New Roman"/>
                    </w:rPr>
                  </w:pPr>
                </w:p>
              </w:tc>
            </w:tr>
          </w:tbl>
          <w:p w14:paraId="0026414A" w14:textId="77777777" w:rsidR="00000000" w:rsidRDefault="00C24396">
            <w:pPr>
              <w:rPr>
                <w:rFonts w:eastAsia="Times New Roman"/>
              </w:rPr>
            </w:pPr>
          </w:p>
        </w:tc>
      </w:tr>
      <w:tr w:rsidR="00000000" w14:paraId="7F8020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E0D02F" w14:textId="77777777" w:rsidR="00000000" w:rsidRDefault="00C24396">
            <w:pPr>
              <w:rPr>
                <w:rFonts w:eastAsia="Times New Roman"/>
              </w:rPr>
            </w:pPr>
            <w:r>
              <w:rPr>
                <w:rFonts w:eastAsia="Times New Roman"/>
              </w:rPr>
              <w:lastRenderedPageBreak/>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1D997C0" w14:textId="77777777">
              <w:trPr>
                <w:tblCellSpacing w:w="15" w:type="dxa"/>
                <w:jc w:val="center"/>
              </w:trPr>
              <w:tc>
                <w:tcPr>
                  <w:tcW w:w="0" w:type="auto"/>
                  <w:vAlign w:val="center"/>
                  <w:hideMark/>
                </w:tcPr>
                <w:p w14:paraId="4F9F6B06"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38" w:name="id0xa3a0300"/>
                  <w:bookmarkEnd w:id="538"/>
                  <w:r>
                    <w:rPr>
                      <w:rFonts w:eastAsia="Times New Roman"/>
                      <w:sz w:val="27"/>
                      <w:szCs w:val="27"/>
                    </w:rPr>
                    <w:t xml:space="preserve"> ' </w:t>
                  </w:r>
                  <w:r>
                    <w:rPr>
                      <w:rFonts w:eastAsia="Times New Roman"/>
                      <w:b/>
                      <w:bCs/>
                      <w:sz w:val="27"/>
                      <w:szCs w:val="27"/>
                    </w:rPr>
                    <w:t>fcltuProdStat</w:t>
                  </w:r>
                  <w:r>
                    <w:rPr>
                      <w:rFonts w:eastAsia="Times New Roman"/>
                      <w:sz w:val="27"/>
                      <w:szCs w:val="27"/>
                    </w:rPr>
                    <w:t xml:space="preserve"> ' </w:t>
                  </w:r>
                  <w:r>
                    <w:rPr>
                      <w:rFonts w:eastAsia="Times New Roman"/>
                      <w:sz w:val="27"/>
                      <w:szCs w:val="27"/>
                    </w:rPr>
                    <w:t xml:space="preserve">(fcltu-prod-stat) OID .1.3.112.4.4.2.1.80200.1.1.1 </w:t>
                  </w:r>
                </w:p>
              </w:tc>
            </w:tr>
            <w:tr w:rsidR="00000000" w14:paraId="5203D0C0" w14:textId="77777777">
              <w:trPr>
                <w:tblCellSpacing w:w="15" w:type="dxa"/>
                <w:jc w:val="center"/>
              </w:trPr>
              <w:tc>
                <w:tcPr>
                  <w:tcW w:w="0" w:type="auto"/>
                  <w:vAlign w:val="center"/>
                  <w:hideMark/>
                </w:tcPr>
                <w:p w14:paraId="039F810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14:paraId="1925F96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'configured':  equipment has been assigned to support the service instance, but the production process is not yet capable of radiating CLTUs;</w:t>
                  </w:r>
                </w:p>
                <w:p w14:paraId="60DDDB0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w:t>
                  </w:r>
                  <w:r>
                    <w:rPr>
                      <w:rFonts w:ascii="Times New Roman" w:hAnsi="Times New Roman" w:cs="Times New Roman"/>
                      <w:sz w:val="24"/>
                      <w:szCs w:val="24"/>
                    </w:rPr>
                    <w:t>, and is capable of radiating CLTUs;</w:t>
                  </w:r>
                </w:p>
                <w:p w14:paraId="3A2889F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the production process is stopped due to a fault;</w:t>
                  </w:r>
                </w:p>
                <w:p w14:paraId="40427EB6" w14:textId="77777777" w:rsidR="00000000" w:rsidRDefault="00C24396">
                  <w:pPr>
                    <w:pStyle w:val="HTMLPreformatted"/>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14:paraId="0E9DEC2F" w14:textId="77777777">
              <w:trPr>
                <w:tblCellSpacing w:w="15" w:type="dxa"/>
                <w:jc w:val="center"/>
              </w:trPr>
              <w:tc>
                <w:tcPr>
                  <w:tcW w:w="0" w:type="auto"/>
                  <w:vAlign w:val="center"/>
                  <w:hideMark/>
                </w:tcPr>
                <w:p w14:paraId="776C3E4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4604909" w14:textId="77777777">
              <w:trPr>
                <w:tblCellSpacing w:w="15" w:type="dxa"/>
                <w:jc w:val="center"/>
              </w:trPr>
              <w:tc>
                <w:tcPr>
                  <w:tcW w:w="0" w:type="auto"/>
                  <w:vAlign w:val="center"/>
                  <w:hideMark/>
                </w:tcPr>
                <w:p w14:paraId="5B7A7827" w14:textId="77777777" w:rsidR="00000000" w:rsidRDefault="00C24396">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14:paraId="0BCC988A" w14:textId="77777777">
              <w:trPr>
                <w:tblCellSpacing w:w="15" w:type="dxa"/>
                <w:jc w:val="center"/>
              </w:trPr>
              <w:tc>
                <w:tcPr>
                  <w:tcW w:w="0" w:type="auto"/>
                  <w:vAlign w:val="center"/>
                  <w:hideMark/>
                </w:tcPr>
                <w:p w14:paraId="7CDEA214" w14:textId="77777777" w:rsidR="00000000" w:rsidRDefault="00C24396">
                  <w:pPr>
                    <w:rPr>
                      <w:rFonts w:eastAsia="Times New Roman"/>
                    </w:rPr>
                  </w:pPr>
                  <w:r>
                    <w:rPr>
                      <w:rFonts w:eastAsia="Times New Roman"/>
                    </w:rPr>
                    <w:br/>
                  </w:r>
                  <w:r>
                    <w:rPr>
                      <w:rFonts w:eastAsia="Times New Roman"/>
                      <w:b/>
                      <w:bCs/>
                    </w:rPr>
                    <w:t xml:space="preserve">Type Definition: </w:t>
                  </w:r>
                </w:p>
                <w:p w14:paraId="03FCC1DF" w14:textId="77777777" w:rsidR="00000000" w:rsidRDefault="00C24396">
                  <w:pPr>
                    <w:pStyle w:val="HTMLPreformatted"/>
                  </w:pPr>
                  <w:r>
                    <w:rPr>
                      <w:rFonts w:ascii="Courier" w:hAnsi="Courier"/>
                      <w:sz w:val="16"/>
                      <w:szCs w:val="16"/>
                    </w:rPr>
                    <w:t xml:space="preserve">FcltuProdStat       </w:t>
                  </w:r>
                  <w:r>
                    <w:rPr>
                      <w:rFonts w:ascii="Courier" w:hAnsi="Courier"/>
                      <w:sz w:val="16"/>
                      <w:szCs w:val="16"/>
                    </w:rPr>
                    <w:tab/>
                    <w:t xml:space="preserve"> ::= ProdSta</w:t>
                  </w:r>
                  <w:r>
                    <w:rPr>
                      <w:rFonts w:ascii="Courier" w:hAnsi="Courier"/>
                      <w:sz w:val="16"/>
                      <w:szCs w:val="16"/>
                    </w:rPr>
                    <w:t>t</w:t>
                  </w:r>
                </w:p>
                <w:p w14:paraId="12A62B02" w14:textId="77777777" w:rsidR="00000000" w:rsidRDefault="00C24396">
                  <w:pPr>
                    <w:rPr>
                      <w:rFonts w:eastAsia="Times New Roman"/>
                    </w:rPr>
                  </w:pPr>
                </w:p>
              </w:tc>
            </w:tr>
            <w:tr w:rsidR="00000000" w14:paraId="2058206F" w14:textId="77777777">
              <w:trPr>
                <w:tblCellSpacing w:w="15" w:type="dxa"/>
                <w:jc w:val="center"/>
              </w:trPr>
              <w:tc>
                <w:tcPr>
                  <w:tcW w:w="0" w:type="auto"/>
                  <w:vAlign w:val="center"/>
                  <w:hideMark/>
                </w:tcPr>
                <w:p w14:paraId="43048B13" w14:textId="77777777" w:rsidR="00000000" w:rsidRDefault="00C24396">
                  <w:pPr>
                    <w:rPr>
                      <w:rFonts w:eastAsia="Times New Roman"/>
                    </w:rPr>
                  </w:pPr>
                </w:p>
              </w:tc>
            </w:tr>
          </w:tbl>
          <w:p w14:paraId="6FE1159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C80459F" w14:textId="77777777">
              <w:trPr>
                <w:tblCellSpacing w:w="15" w:type="dxa"/>
                <w:jc w:val="center"/>
              </w:trPr>
              <w:tc>
                <w:tcPr>
                  <w:tcW w:w="0" w:type="auto"/>
                  <w:vAlign w:val="center"/>
                  <w:hideMark/>
                </w:tcPr>
                <w:p w14:paraId="29055450"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39" w:name="id0xa3a2d00"/>
                  <w:bookmarkEnd w:id="539"/>
                  <w:r>
                    <w:rPr>
                      <w:rFonts w:eastAsia="Times New Roman"/>
                      <w:sz w:val="27"/>
                      <w:szCs w:val="27"/>
                    </w:rPr>
                    <w:t xml:space="preserve"> ' </w:t>
                  </w:r>
                  <w:r>
                    <w:rPr>
                      <w:rFonts w:eastAsia="Times New Roman"/>
                      <w:b/>
                      <w:bCs/>
                      <w:sz w:val="27"/>
                      <w:szCs w:val="27"/>
                    </w:rPr>
                    <w:t>fcltuSvcInstanceId</w:t>
                  </w:r>
                  <w:r>
                    <w:rPr>
                      <w:rFonts w:eastAsia="Times New Roman"/>
                      <w:sz w:val="27"/>
                      <w:szCs w:val="27"/>
                    </w:rPr>
                    <w:t xml:space="preserve"> ' </w:t>
                  </w:r>
                  <w:r>
                    <w:rPr>
                      <w:rFonts w:eastAsia="Times New Roman"/>
                      <w:sz w:val="27"/>
                      <w:szCs w:val="27"/>
                    </w:rPr>
                    <w:t xml:space="preserve">(fcltu-svc-instance-id) OID .1.3.112.4.4.2.1.80200.1.2.1 </w:t>
                  </w:r>
                </w:p>
              </w:tc>
            </w:tr>
            <w:tr w:rsidR="00000000" w14:paraId="28F3FE4C" w14:textId="77777777">
              <w:trPr>
                <w:tblCellSpacing w:w="15" w:type="dxa"/>
                <w:jc w:val="center"/>
              </w:trPr>
              <w:tc>
                <w:tcPr>
                  <w:tcW w:w="0" w:type="auto"/>
                  <w:vAlign w:val="center"/>
                  <w:hideMark/>
                </w:tcPr>
                <w:p w14:paraId="6FFBC65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14:paraId="57A5695D" w14:textId="77777777">
              <w:trPr>
                <w:tblCellSpacing w:w="15" w:type="dxa"/>
                <w:jc w:val="center"/>
              </w:trPr>
              <w:tc>
                <w:tcPr>
                  <w:tcW w:w="0" w:type="auto"/>
                  <w:vAlign w:val="center"/>
                  <w:hideMark/>
                </w:tcPr>
                <w:p w14:paraId="336F809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14:paraId="3481BD24" w14:textId="77777777">
              <w:trPr>
                <w:tblCellSpacing w:w="15" w:type="dxa"/>
                <w:jc w:val="center"/>
              </w:trPr>
              <w:tc>
                <w:tcPr>
                  <w:tcW w:w="0" w:type="auto"/>
                  <w:vAlign w:val="center"/>
                  <w:hideMark/>
                </w:tcPr>
                <w:p w14:paraId="7FC7F15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C22EBC5" w14:textId="77777777">
              <w:trPr>
                <w:tblCellSpacing w:w="15" w:type="dxa"/>
                <w:jc w:val="center"/>
              </w:trPr>
              <w:tc>
                <w:tcPr>
                  <w:tcW w:w="0" w:type="auto"/>
                  <w:vAlign w:val="center"/>
                  <w:hideMark/>
                </w:tcPr>
                <w:p w14:paraId="7041ECB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D9397FC" w14:textId="77777777">
              <w:trPr>
                <w:tblCellSpacing w:w="15" w:type="dxa"/>
                <w:jc w:val="center"/>
              </w:trPr>
              <w:tc>
                <w:tcPr>
                  <w:tcW w:w="0" w:type="auto"/>
                  <w:vAlign w:val="center"/>
                  <w:hideMark/>
                </w:tcPr>
                <w:p w14:paraId="52BB9C89" w14:textId="77777777" w:rsidR="00000000" w:rsidRDefault="00C24396">
                  <w:pPr>
                    <w:rPr>
                      <w:rFonts w:eastAsia="Times New Roman"/>
                    </w:rPr>
                  </w:pPr>
                  <w:r>
                    <w:rPr>
                      <w:rFonts w:eastAsia="Times New Roman"/>
                    </w:rPr>
                    <w:br/>
                  </w:r>
                  <w:r>
                    <w:rPr>
                      <w:rFonts w:eastAsia="Times New Roman"/>
                      <w:b/>
                      <w:bCs/>
                    </w:rPr>
                    <w:t xml:space="preserve">Type Definition: </w:t>
                  </w:r>
                </w:p>
                <w:p w14:paraId="027127EA" w14:textId="77777777" w:rsidR="00000000" w:rsidRDefault="00C24396">
                  <w:pPr>
                    <w:pStyle w:val="HTMLPreformatted"/>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14:paraId="4A14DDF3" w14:textId="77777777" w:rsidR="00000000" w:rsidRDefault="00C24396">
                  <w:pPr>
                    <w:rPr>
                      <w:rFonts w:eastAsia="Times New Roman"/>
                    </w:rPr>
                  </w:pPr>
                </w:p>
              </w:tc>
            </w:tr>
            <w:tr w:rsidR="00000000" w14:paraId="5693F1DF" w14:textId="77777777">
              <w:trPr>
                <w:tblCellSpacing w:w="15" w:type="dxa"/>
                <w:jc w:val="center"/>
              </w:trPr>
              <w:tc>
                <w:tcPr>
                  <w:tcW w:w="0" w:type="auto"/>
                  <w:vAlign w:val="center"/>
                  <w:hideMark/>
                </w:tcPr>
                <w:p w14:paraId="423A6DD2" w14:textId="77777777" w:rsidR="00000000" w:rsidRDefault="00C24396">
                  <w:pPr>
                    <w:rPr>
                      <w:rFonts w:eastAsia="Times New Roman"/>
                    </w:rPr>
                  </w:pPr>
                </w:p>
              </w:tc>
            </w:tr>
          </w:tbl>
          <w:p w14:paraId="04B2D70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7C9CD7F" w14:textId="77777777">
              <w:trPr>
                <w:tblCellSpacing w:w="15" w:type="dxa"/>
                <w:jc w:val="center"/>
              </w:trPr>
              <w:tc>
                <w:tcPr>
                  <w:tcW w:w="0" w:type="auto"/>
                  <w:vAlign w:val="center"/>
                  <w:hideMark/>
                </w:tcPr>
                <w:p w14:paraId="5BEFC0F1"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0" w:name="id0xa3a5700"/>
                  <w:bookmarkEnd w:id="540"/>
                  <w:r>
                    <w:rPr>
                      <w:rFonts w:eastAsia="Times New Roman"/>
                      <w:sz w:val="27"/>
                      <w:szCs w:val="27"/>
                    </w:rPr>
                    <w:t xml:space="preserve"> ' </w:t>
                  </w:r>
                  <w:r>
                    <w:rPr>
                      <w:rFonts w:eastAsia="Times New Roman"/>
                      <w:b/>
                      <w:bCs/>
                      <w:sz w:val="27"/>
                      <w:szCs w:val="27"/>
                    </w:rPr>
                    <w:t>fcltuSvcInstanceState</w:t>
                  </w:r>
                  <w:r>
                    <w:rPr>
                      <w:rFonts w:eastAsia="Times New Roman"/>
                      <w:sz w:val="27"/>
                      <w:szCs w:val="27"/>
                    </w:rPr>
                    <w:t xml:space="preserve"> ' (fcltu-svc-instance-state) OID .1.3.112.4.4.2.1.80200.1.3.1 </w:t>
                  </w:r>
                </w:p>
              </w:tc>
            </w:tr>
            <w:tr w:rsidR="00000000" w14:paraId="7D9745FB" w14:textId="77777777">
              <w:trPr>
                <w:tblCellSpacing w:w="15" w:type="dxa"/>
                <w:jc w:val="center"/>
              </w:trPr>
              <w:tc>
                <w:tcPr>
                  <w:tcW w:w="0" w:type="auto"/>
                  <w:vAlign w:val="center"/>
                  <w:hideMark/>
                </w:tcPr>
                <w:p w14:paraId="33DD42D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 take on the</w:t>
                  </w:r>
                  <w:r>
                    <w:rPr>
                      <w:rFonts w:ascii="Times New Roman" w:hAnsi="Times New Roman" w:cs="Times New Roman"/>
                      <w:sz w:val="24"/>
                      <w:szCs w:val="24"/>
                    </w:rPr>
                    <w:t xml:space="preserve"> following values:</w:t>
                  </w:r>
                </w:p>
                <w:p w14:paraId="4A5A642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 objects required to provide the service have been instantiated; however, no association yet exists between the user and</w:t>
                  </w:r>
                  <w:r>
                    <w:rPr>
                      <w:rFonts w:ascii="Times New Roman" w:hAnsi="Times New Roman" w:cs="Times New Roman"/>
                      <w:sz w:val="24"/>
                      <w:szCs w:val="24"/>
                    </w:rPr>
                    <w:t xml:space="preserve"> the provider, i.e., the F-CLTU transfer service provider port is not bound;</w:t>
                  </w:r>
                </w:p>
                <w:p w14:paraId="08C05C6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CLTUs from the use</w:t>
                  </w:r>
                  <w:r>
                    <w:rPr>
                      <w:rFonts w:ascii="Times New Roman" w:hAnsi="Times New Roman" w:cs="Times New Roman"/>
                      <w:sz w:val="24"/>
                      <w:szCs w:val="24"/>
                    </w:rPr>
                    <w:t>r to the provider (by means of the CLTU-TRANSFER-DATA operation) is not permitted; the user may enable the delivery of CLTUs by means of the appropriate service operation (CLTU-START), which, in turn, will cause the provider to transition to the state 'act</w:t>
                  </w:r>
                  <w:r>
                    <w:rPr>
                      <w:rFonts w:ascii="Times New Roman" w:hAnsi="Times New Roman" w:cs="Times New Roman"/>
                      <w:sz w:val="24"/>
                      <w:szCs w:val="24"/>
                    </w:rPr>
                    <w:t>ive';</w:t>
                  </w:r>
                </w:p>
                <w:p w14:paraId="56A47131" w14:textId="77777777" w:rsidR="00000000" w:rsidRDefault="00C24396">
                  <w:pPr>
                    <w:pStyle w:val="HTMLPreformatted"/>
                  </w:pPr>
                  <w:r>
                    <w:rPr>
                      <w:rFonts w:ascii="Times New Roman" w:hAnsi="Times New Roman" w:cs="Times New Roman"/>
                      <w:sz w:val="24"/>
                      <w:szCs w:val="24"/>
                    </w:rPr>
                    <w:t xml:space="preserve">- 'active':  this state resembles state ‘ready’, except that now the user can send CLTUs and the provider is enabled to radiate CLTUs to the spacecraft; the service continues in this </w:t>
                  </w:r>
                  <w:r>
                    <w:rPr>
                      <w:rFonts w:ascii="Times New Roman" w:hAnsi="Times New Roman" w:cs="Times New Roman"/>
                      <w:sz w:val="24"/>
                      <w:szCs w:val="24"/>
                    </w:rPr>
                    <w:lastRenderedPageBreak/>
                    <w:t>state until the user invokes either the CLTU-STOP operation to caus</w:t>
                  </w:r>
                  <w:r>
                    <w:rPr>
                      <w:rFonts w:ascii="Times New Roman" w:hAnsi="Times New Roman" w:cs="Times New Roman"/>
                      <w:sz w:val="24"/>
                      <w:szCs w:val="24"/>
                    </w:rPr>
                    <w:t>e the provider to suspend transmission of CLTUs and transition back to state 'ready' or the user invokes the PEER-ABORT operation to cause the service to transition back to the 'unbound' state</w:t>
                  </w:r>
                  <w:r>
                    <w:rPr>
                      <w:rFonts w:ascii="Times New Roman" w:hAnsi="Times New Roman" w:cs="Times New Roman"/>
                      <w:sz w:val="24"/>
                      <w:szCs w:val="24"/>
                    </w:rPr>
                    <w:t>.</w:t>
                  </w:r>
                </w:p>
              </w:tc>
            </w:tr>
            <w:tr w:rsidR="00000000" w14:paraId="422458ED" w14:textId="77777777">
              <w:trPr>
                <w:tblCellSpacing w:w="15" w:type="dxa"/>
                <w:jc w:val="center"/>
              </w:trPr>
              <w:tc>
                <w:tcPr>
                  <w:tcW w:w="0" w:type="auto"/>
                  <w:vAlign w:val="center"/>
                  <w:hideMark/>
                </w:tcPr>
                <w:p w14:paraId="2F649E94"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1314E0C1" w14:textId="77777777">
              <w:trPr>
                <w:tblCellSpacing w:w="15" w:type="dxa"/>
                <w:jc w:val="center"/>
              </w:trPr>
              <w:tc>
                <w:tcPr>
                  <w:tcW w:w="0" w:type="auto"/>
                  <w:vAlign w:val="center"/>
                  <w:hideMark/>
                </w:tcPr>
                <w:p w14:paraId="077448A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D9781C0" w14:textId="77777777">
              <w:trPr>
                <w:tblCellSpacing w:w="15" w:type="dxa"/>
                <w:jc w:val="center"/>
              </w:trPr>
              <w:tc>
                <w:tcPr>
                  <w:tcW w:w="0" w:type="auto"/>
                  <w:vAlign w:val="center"/>
                  <w:hideMark/>
                </w:tcPr>
                <w:p w14:paraId="22FEFFAB" w14:textId="77777777" w:rsidR="00000000" w:rsidRDefault="00C24396">
                  <w:pPr>
                    <w:rPr>
                      <w:rFonts w:eastAsia="Times New Roman"/>
                    </w:rPr>
                  </w:pPr>
                  <w:r>
                    <w:rPr>
                      <w:rFonts w:eastAsia="Times New Roman"/>
                    </w:rPr>
                    <w:br/>
                  </w:r>
                  <w:r>
                    <w:rPr>
                      <w:rFonts w:eastAsia="Times New Roman"/>
                      <w:b/>
                      <w:bCs/>
                    </w:rPr>
                    <w:t xml:space="preserve">Type Definition: </w:t>
                  </w:r>
                </w:p>
                <w:p w14:paraId="2BA2F566" w14:textId="77777777" w:rsidR="00000000" w:rsidRDefault="00C24396">
                  <w:pPr>
                    <w:pStyle w:val="HTMLPreformatted"/>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14:paraId="25AD1F53" w14:textId="77777777" w:rsidR="00000000" w:rsidRDefault="00C24396">
                  <w:pPr>
                    <w:rPr>
                      <w:rFonts w:eastAsia="Times New Roman"/>
                    </w:rPr>
                  </w:pPr>
                </w:p>
              </w:tc>
            </w:tr>
            <w:tr w:rsidR="00000000" w14:paraId="5F29BAB4" w14:textId="77777777">
              <w:trPr>
                <w:tblCellSpacing w:w="15" w:type="dxa"/>
                <w:jc w:val="center"/>
              </w:trPr>
              <w:tc>
                <w:tcPr>
                  <w:tcW w:w="0" w:type="auto"/>
                  <w:vAlign w:val="center"/>
                  <w:hideMark/>
                </w:tcPr>
                <w:p w14:paraId="38599158" w14:textId="77777777" w:rsidR="00000000" w:rsidRDefault="00C24396">
                  <w:pPr>
                    <w:rPr>
                      <w:rFonts w:eastAsia="Times New Roman"/>
                    </w:rPr>
                  </w:pPr>
                </w:p>
              </w:tc>
            </w:tr>
          </w:tbl>
          <w:p w14:paraId="5EEC6E2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4ECD030" w14:textId="77777777">
              <w:trPr>
                <w:tblCellSpacing w:w="15" w:type="dxa"/>
                <w:jc w:val="center"/>
              </w:trPr>
              <w:tc>
                <w:tcPr>
                  <w:tcW w:w="0" w:type="auto"/>
                  <w:vAlign w:val="center"/>
                  <w:hideMark/>
                </w:tcPr>
                <w:p w14:paraId="2F4A6AB8"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1" w:name="id0xa3a8180"/>
                  <w:bookmarkEnd w:id="541"/>
                  <w:r>
                    <w:rPr>
                      <w:rFonts w:eastAsia="Times New Roman"/>
                      <w:sz w:val="27"/>
                      <w:szCs w:val="27"/>
                    </w:rPr>
                    <w:t xml:space="preserve"> ' </w:t>
                  </w:r>
                  <w:r>
                    <w:rPr>
                      <w:rFonts w:eastAsia="Times New Roman"/>
                      <w:b/>
                      <w:bCs/>
                      <w:sz w:val="27"/>
                      <w:szCs w:val="27"/>
                    </w:rPr>
                    <w:t>fcltuInitiatorId</w:t>
                  </w:r>
                  <w:r>
                    <w:rPr>
                      <w:rFonts w:eastAsia="Times New Roman"/>
                      <w:sz w:val="27"/>
                      <w:szCs w:val="27"/>
                    </w:rPr>
                    <w:t xml:space="preserve"> ' </w:t>
                  </w:r>
                  <w:r>
                    <w:rPr>
                      <w:rFonts w:eastAsia="Times New Roman"/>
                      <w:sz w:val="27"/>
                      <w:szCs w:val="27"/>
                    </w:rPr>
                    <w:t xml:space="preserve">(fcltu-initiator-id) OID .1.3.112.4.4.2.1.80200.1.4.1 </w:t>
                  </w:r>
                </w:p>
              </w:tc>
            </w:tr>
            <w:tr w:rsidR="00000000" w14:paraId="55752D63" w14:textId="77777777">
              <w:trPr>
                <w:tblCellSpacing w:w="15" w:type="dxa"/>
                <w:jc w:val="center"/>
              </w:trPr>
              <w:tc>
                <w:tcPr>
                  <w:tcW w:w="0" w:type="auto"/>
                  <w:vAlign w:val="center"/>
                  <w:hideMark/>
                </w:tcPr>
                <w:p w14:paraId="1BFB95E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FCLTU ser</w:t>
                  </w:r>
                  <w:r>
                    <w:rPr>
                      <w:rFonts w:ascii="Times New Roman" w:hAnsi="Times New Roman" w:cs="Times New Roman"/>
                      <w:sz w:val="24"/>
                      <w:szCs w:val="24"/>
                    </w:rPr>
                    <w:t>vice provider. The provider performs access control based on this parameter. It may also serve as key to further security relevant information such as the authentication level and method and the related password.</w:t>
                  </w:r>
                </w:p>
                <w:p w14:paraId="1DB1CDC7" w14:textId="77777777" w:rsidR="00000000" w:rsidRDefault="00C24396">
                  <w:pPr>
                    <w:pStyle w:val="HTMLPreformatted"/>
                    <w:rPr>
                      <w:rFonts w:ascii="Times New Roman" w:hAnsi="Times New Roman" w:cs="Times New Roman"/>
                      <w:sz w:val="24"/>
                      <w:szCs w:val="24"/>
                    </w:rPr>
                  </w:pPr>
                </w:p>
                <w:p w14:paraId="49301A7E" w14:textId="77777777" w:rsidR="00000000" w:rsidRDefault="00C24396">
                  <w:pPr>
                    <w:pStyle w:val="HTMLPreformatted"/>
                  </w:pPr>
                  <w:r>
                    <w:rPr>
                      <w:rFonts w:ascii="Times New Roman" w:hAnsi="Times New Roman" w:cs="Times New Roman"/>
                      <w:sz w:val="24"/>
                      <w:szCs w:val="24"/>
                    </w:rPr>
                    <w:t>Given the security relevance of this param</w:t>
                  </w:r>
                  <w:r>
                    <w:rPr>
                      <w:rFonts w:ascii="Times New Roman" w:hAnsi="Times New Roman" w:cs="Times New Roman"/>
                      <w:sz w:val="24"/>
                      <w:szCs w:val="24"/>
                    </w:rPr>
                    <w:t xml:space="preserve">eter, specific mechanisms for setting this parameter when the FR instance is created and for the transfer of associated security relevant data might be specified in a bilateral agreement between service user and service provider. Also the accessibility by </w:t>
                  </w:r>
                  <w:r>
                    <w:rPr>
                      <w:rFonts w:ascii="Times New Roman" w:hAnsi="Times New Roman" w:cs="Times New Roman"/>
                      <w:sz w:val="24"/>
                      <w:szCs w:val="24"/>
                    </w:rPr>
                    <w:t>an MD-CSTS instance may be restricted</w:t>
                  </w:r>
                  <w:r>
                    <w:rPr>
                      <w:rFonts w:ascii="Times New Roman" w:hAnsi="Times New Roman" w:cs="Times New Roman"/>
                      <w:sz w:val="24"/>
                      <w:szCs w:val="24"/>
                    </w:rPr>
                    <w:t>.</w:t>
                  </w:r>
                </w:p>
              </w:tc>
            </w:tr>
            <w:tr w:rsidR="00000000" w14:paraId="3FD20879" w14:textId="77777777">
              <w:trPr>
                <w:tblCellSpacing w:w="15" w:type="dxa"/>
                <w:jc w:val="center"/>
              </w:trPr>
              <w:tc>
                <w:tcPr>
                  <w:tcW w:w="0" w:type="auto"/>
                  <w:vAlign w:val="center"/>
                  <w:hideMark/>
                </w:tcPr>
                <w:p w14:paraId="0B5B121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14:paraId="309630C5" w14:textId="77777777">
              <w:trPr>
                <w:tblCellSpacing w:w="15" w:type="dxa"/>
                <w:jc w:val="center"/>
              </w:trPr>
              <w:tc>
                <w:tcPr>
                  <w:tcW w:w="0" w:type="auto"/>
                  <w:vAlign w:val="center"/>
                  <w:hideMark/>
                </w:tcPr>
                <w:p w14:paraId="779BD70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6A6CC1E" w14:textId="77777777">
              <w:trPr>
                <w:tblCellSpacing w:w="15" w:type="dxa"/>
                <w:jc w:val="center"/>
              </w:trPr>
              <w:tc>
                <w:tcPr>
                  <w:tcW w:w="0" w:type="auto"/>
                  <w:vAlign w:val="center"/>
                  <w:hideMark/>
                </w:tcPr>
                <w:p w14:paraId="0CD9B2A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E9CFC36" w14:textId="77777777">
              <w:trPr>
                <w:tblCellSpacing w:w="15" w:type="dxa"/>
                <w:jc w:val="center"/>
              </w:trPr>
              <w:tc>
                <w:tcPr>
                  <w:tcW w:w="0" w:type="auto"/>
                  <w:vAlign w:val="center"/>
                  <w:hideMark/>
                </w:tcPr>
                <w:p w14:paraId="17F15785" w14:textId="77777777" w:rsidR="00000000" w:rsidRDefault="00C24396">
                  <w:pPr>
                    <w:rPr>
                      <w:rFonts w:eastAsia="Times New Roman"/>
                    </w:rPr>
                  </w:pPr>
                  <w:r>
                    <w:rPr>
                      <w:rFonts w:eastAsia="Times New Roman"/>
                    </w:rPr>
                    <w:br/>
                  </w:r>
                  <w:r>
                    <w:rPr>
                      <w:rFonts w:eastAsia="Times New Roman"/>
                      <w:b/>
                      <w:bCs/>
                    </w:rPr>
                    <w:t xml:space="preserve">Type Definition: </w:t>
                  </w:r>
                </w:p>
                <w:p w14:paraId="20B73AC5" w14:textId="77777777" w:rsidR="00000000" w:rsidRDefault="00C24396">
                  <w:pPr>
                    <w:pStyle w:val="HTMLPreformatted"/>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14:paraId="30566CE9" w14:textId="77777777" w:rsidR="00000000" w:rsidRDefault="00C24396">
                  <w:pPr>
                    <w:rPr>
                      <w:rFonts w:eastAsia="Times New Roman"/>
                    </w:rPr>
                  </w:pPr>
                </w:p>
              </w:tc>
            </w:tr>
            <w:tr w:rsidR="00000000" w14:paraId="634BE68A" w14:textId="77777777">
              <w:trPr>
                <w:tblCellSpacing w:w="15" w:type="dxa"/>
                <w:jc w:val="center"/>
              </w:trPr>
              <w:tc>
                <w:tcPr>
                  <w:tcW w:w="0" w:type="auto"/>
                  <w:vAlign w:val="center"/>
                  <w:hideMark/>
                </w:tcPr>
                <w:p w14:paraId="67848E17" w14:textId="77777777" w:rsidR="00000000" w:rsidRDefault="00C24396">
                  <w:pPr>
                    <w:rPr>
                      <w:rFonts w:eastAsia="Times New Roman"/>
                    </w:rPr>
                  </w:pPr>
                </w:p>
              </w:tc>
            </w:tr>
          </w:tbl>
          <w:p w14:paraId="71D8225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5DFE26A" w14:textId="77777777">
              <w:trPr>
                <w:tblCellSpacing w:w="15" w:type="dxa"/>
                <w:jc w:val="center"/>
              </w:trPr>
              <w:tc>
                <w:tcPr>
                  <w:tcW w:w="0" w:type="auto"/>
                  <w:vAlign w:val="center"/>
                  <w:hideMark/>
                </w:tcPr>
                <w:p w14:paraId="0BAA0DCB"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2" w:name="id0xa3aab80"/>
                  <w:bookmarkEnd w:id="542"/>
                  <w:r>
                    <w:rPr>
                      <w:rFonts w:eastAsia="Times New Roman"/>
                      <w:sz w:val="27"/>
                      <w:szCs w:val="27"/>
                    </w:rPr>
                    <w:t xml:space="preserve"> ' </w:t>
                  </w:r>
                  <w:r>
                    <w:rPr>
                      <w:rFonts w:eastAsia="Times New Roman"/>
                      <w:b/>
                      <w:bCs/>
                      <w:sz w:val="27"/>
                      <w:szCs w:val="27"/>
                    </w:rPr>
                    <w:t>fcltuResponderId</w:t>
                  </w:r>
                  <w:r>
                    <w:rPr>
                      <w:rFonts w:eastAsia="Times New Roman"/>
                      <w:sz w:val="27"/>
                      <w:szCs w:val="27"/>
                    </w:rPr>
                    <w:t xml:space="preserve"> ' (fcltu-responder-id) OID .1.3.112.4.4.2.1.80200.1.5.1 </w:t>
                  </w:r>
                </w:p>
              </w:tc>
            </w:tr>
            <w:tr w:rsidR="00000000" w14:paraId="0D252E6B" w14:textId="77777777">
              <w:trPr>
                <w:tblCellSpacing w:w="15" w:type="dxa"/>
                <w:jc w:val="center"/>
              </w:trPr>
              <w:tc>
                <w:tcPr>
                  <w:tcW w:w="0" w:type="auto"/>
                  <w:vAlign w:val="center"/>
                  <w:hideMark/>
                </w:tcPr>
                <w:p w14:paraId="48FDC2C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w:t>
                  </w:r>
                  <w:r>
                    <w:rPr>
                      <w:rFonts w:ascii="Times New Roman" w:hAnsi="Times New Roman" w:cs="Times New Roman"/>
                      <w:sz w:val="24"/>
                      <w:szCs w:val="24"/>
                    </w:rPr>
                    <w:t>s the identifier of the FCLTU application. The user performs access conrol based on this parameter. It may also serve as key to further security relevant information such as the authentication level and method and the related password.</w:t>
                  </w:r>
                </w:p>
                <w:p w14:paraId="4A26A7C2" w14:textId="77777777" w:rsidR="00000000" w:rsidRDefault="00C24396">
                  <w:pPr>
                    <w:pStyle w:val="HTMLPreformatted"/>
                    <w:rPr>
                      <w:rFonts w:ascii="Times New Roman" w:hAnsi="Times New Roman" w:cs="Times New Roman"/>
                      <w:sz w:val="24"/>
                      <w:szCs w:val="24"/>
                    </w:rPr>
                  </w:pPr>
                </w:p>
                <w:p w14:paraId="47FE984A" w14:textId="77777777" w:rsidR="00000000" w:rsidRDefault="00C24396">
                  <w:pPr>
                    <w:pStyle w:val="HTMLPreformatted"/>
                  </w:pPr>
                  <w:r>
                    <w:rPr>
                      <w:rFonts w:ascii="Times New Roman" w:hAnsi="Times New Roman" w:cs="Times New Roman"/>
                      <w:sz w:val="24"/>
                      <w:szCs w:val="24"/>
                    </w:rPr>
                    <w:t xml:space="preserve">Given the security </w:t>
                  </w:r>
                  <w:r>
                    <w:rPr>
                      <w:rFonts w:ascii="Times New Roman" w:hAnsi="Times New Roman" w:cs="Times New Roman"/>
                      <w:sz w:val="24"/>
                      <w:szCs w:val="24"/>
                    </w:rPr>
                    <w:t>relevance of this parameter, specific mechanisms for setting this parameter when the FR instance is created and for the transfer of associated security relevant data might be specified in a bilateral agreement between service user and service provider. Als</w:t>
                  </w:r>
                  <w:r>
                    <w:rPr>
                      <w:rFonts w:ascii="Times New Roman" w:hAnsi="Times New Roman" w:cs="Times New Roman"/>
                      <w:sz w:val="24"/>
                      <w:szCs w:val="24"/>
                    </w:rPr>
                    <w:t>o the accessibility by an MD-CSTS instance may be restricted</w:t>
                  </w:r>
                  <w:r>
                    <w:rPr>
                      <w:rFonts w:ascii="Times New Roman" w:hAnsi="Times New Roman" w:cs="Times New Roman"/>
                      <w:sz w:val="24"/>
                      <w:szCs w:val="24"/>
                    </w:rPr>
                    <w:t>.</w:t>
                  </w:r>
                </w:p>
              </w:tc>
            </w:tr>
            <w:tr w:rsidR="00000000" w14:paraId="53008AD1" w14:textId="77777777">
              <w:trPr>
                <w:tblCellSpacing w:w="15" w:type="dxa"/>
                <w:jc w:val="center"/>
              </w:trPr>
              <w:tc>
                <w:tcPr>
                  <w:tcW w:w="0" w:type="auto"/>
                  <w:vAlign w:val="center"/>
                  <w:hideMark/>
                </w:tcPr>
                <w:p w14:paraId="6672890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14:paraId="126CECC8" w14:textId="77777777">
              <w:trPr>
                <w:tblCellSpacing w:w="15" w:type="dxa"/>
                <w:jc w:val="center"/>
              </w:trPr>
              <w:tc>
                <w:tcPr>
                  <w:tcW w:w="0" w:type="auto"/>
                  <w:vAlign w:val="center"/>
                  <w:hideMark/>
                </w:tcPr>
                <w:p w14:paraId="56DA5E9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3D05E0D" w14:textId="77777777">
              <w:trPr>
                <w:tblCellSpacing w:w="15" w:type="dxa"/>
                <w:jc w:val="center"/>
              </w:trPr>
              <w:tc>
                <w:tcPr>
                  <w:tcW w:w="0" w:type="auto"/>
                  <w:vAlign w:val="center"/>
                  <w:hideMark/>
                </w:tcPr>
                <w:p w14:paraId="77C46129"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9EB5663" w14:textId="77777777">
              <w:trPr>
                <w:tblCellSpacing w:w="15" w:type="dxa"/>
                <w:jc w:val="center"/>
              </w:trPr>
              <w:tc>
                <w:tcPr>
                  <w:tcW w:w="0" w:type="auto"/>
                  <w:vAlign w:val="center"/>
                  <w:hideMark/>
                </w:tcPr>
                <w:p w14:paraId="2BB4F1D0" w14:textId="77777777" w:rsidR="00000000" w:rsidRDefault="00C24396">
                  <w:pPr>
                    <w:rPr>
                      <w:rFonts w:eastAsia="Times New Roman"/>
                    </w:rPr>
                  </w:pPr>
                  <w:r>
                    <w:rPr>
                      <w:rFonts w:eastAsia="Times New Roman"/>
                    </w:rPr>
                    <w:br/>
                  </w:r>
                  <w:r>
                    <w:rPr>
                      <w:rFonts w:eastAsia="Times New Roman"/>
                      <w:b/>
                      <w:bCs/>
                    </w:rPr>
                    <w:t xml:space="preserve">Type Definition: </w:t>
                  </w:r>
                </w:p>
                <w:p w14:paraId="57AD9147" w14:textId="77777777" w:rsidR="00000000" w:rsidRDefault="00C24396">
                  <w:pPr>
                    <w:pStyle w:val="HTMLPreformatted"/>
                  </w:pPr>
                  <w:r>
                    <w:rPr>
                      <w:rFonts w:ascii="Courier" w:hAnsi="Courier"/>
                      <w:sz w:val="16"/>
                      <w:szCs w:val="16"/>
                    </w:rPr>
                    <w:t xml:space="preserve">FcltuResponderId    </w:t>
                  </w:r>
                  <w:r>
                    <w:rPr>
                      <w:rFonts w:ascii="Courier" w:hAnsi="Courier"/>
                      <w:sz w:val="16"/>
                      <w:szCs w:val="16"/>
                    </w:rPr>
                    <w:tab/>
                    <w:t xml:space="preserve"> ::= AuthorityIdentifie</w:t>
                  </w:r>
                  <w:r>
                    <w:rPr>
                      <w:rFonts w:ascii="Courier" w:hAnsi="Courier"/>
                      <w:sz w:val="16"/>
                      <w:szCs w:val="16"/>
                    </w:rPr>
                    <w:t>r</w:t>
                  </w:r>
                </w:p>
                <w:p w14:paraId="38AB2D08" w14:textId="77777777" w:rsidR="00000000" w:rsidRDefault="00C24396">
                  <w:pPr>
                    <w:rPr>
                      <w:rFonts w:eastAsia="Times New Roman"/>
                    </w:rPr>
                  </w:pPr>
                </w:p>
              </w:tc>
            </w:tr>
            <w:tr w:rsidR="00000000" w14:paraId="4FE3A741" w14:textId="77777777">
              <w:trPr>
                <w:tblCellSpacing w:w="15" w:type="dxa"/>
                <w:jc w:val="center"/>
              </w:trPr>
              <w:tc>
                <w:tcPr>
                  <w:tcW w:w="0" w:type="auto"/>
                  <w:vAlign w:val="center"/>
                  <w:hideMark/>
                </w:tcPr>
                <w:p w14:paraId="745DDC91" w14:textId="77777777" w:rsidR="00000000" w:rsidRDefault="00C24396">
                  <w:pPr>
                    <w:rPr>
                      <w:rFonts w:eastAsia="Times New Roman"/>
                    </w:rPr>
                  </w:pPr>
                </w:p>
              </w:tc>
            </w:tr>
          </w:tbl>
          <w:p w14:paraId="6B9436C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7EFD728" w14:textId="77777777">
              <w:trPr>
                <w:tblCellSpacing w:w="15" w:type="dxa"/>
                <w:jc w:val="center"/>
              </w:trPr>
              <w:tc>
                <w:tcPr>
                  <w:tcW w:w="0" w:type="auto"/>
                  <w:vAlign w:val="center"/>
                  <w:hideMark/>
                </w:tcPr>
                <w:p w14:paraId="3005C1FD"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3" w:name="id0xa3ad580"/>
                  <w:bookmarkEnd w:id="543"/>
                  <w:r>
                    <w:rPr>
                      <w:rFonts w:eastAsia="Times New Roman"/>
                      <w:sz w:val="27"/>
                      <w:szCs w:val="27"/>
                    </w:rPr>
                    <w:t xml:space="preserve"> ' </w:t>
                  </w:r>
                  <w:r>
                    <w:rPr>
                      <w:rFonts w:eastAsia="Times New Roman"/>
                      <w:b/>
                      <w:bCs/>
                      <w:sz w:val="27"/>
                      <w:szCs w:val="27"/>
                    </w:rPr>
                    <w:t>fcltuResponderPortId</w:t>
                  </w:r>
                  <w:r>
                    <w:rPr>
                      <w:rFonts w:eastAsia="Times New Roman"/>
                      <w:sz w:val="27"/>
                      <w:szCs w:val="27"/>
                    </w:rPr>
                    <w:t xml:space="preserve"> ' </w:t>
                  </w:r>
                  <w:r>
                    <w:rPr>
                      <w:rFonts w:eastAsia="Times New Roman"/>
                      <w:sz w:val="27"/>
                      <w:szCs w:val="27"/>
                    </w:rPr>
                    <w:t xml:space="preserve">(fcltu-responder-port-id) OID .1.3.112.4.4.2.1.80200.1.6.1 </w:t>
                  </w:r>
                </w:p>
              </w:tc>
            </w:tr>
            <w:tr w:rsidR="00000000" w14:paraId="5D8A8578" w14:textId="77777777">
              <w:trPr>
                <w:tblCellSpacing w:w="15" w:type="dxa"/>
                <w:jc w:val="center"/>
              </w:trPr>
              <w:tc>
                <w:tcPr>
                  <w:tcW w:w="0" w:type="auto"/>
                  <w:vAlign w:val="center"/>
                  <w:hideMark/>
                </w:tcPr>
                <w:p w14:paraId="771E07F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port identifier to be used by the user to connect to the service provider. However, the parameter value is only a logical name that needs to </w:t>
                  </w:r>
                  <w:r>
                    <w:rPr>
                      <w:rFonts w:ascii="Times New Roman" w:hAnsi="Times New Roman" w:cs="Times New Roman"/>
                      <w:sz w:val="24"/>
                      <w:szCs w:val="24"/>
                    </w:rPr>
                    <w:t>be translated into the technology-specific addressing information required to establish a connection with the specific port of the</w:t>
                  </w:r>
                </w:p>
                <w:p w14:paraId="5624D19E" w14:textId="77777777" w:rsidR="00000000" w:rsidRDefault="00C24396">
                  <w:pPr>
                    <w:pStyle w:val="HTMLPreformatted"/>
                  </w:pPr>
                  <w:r>
                    <w:rPr>
                      <w:rFonts w:ascii="Times New Roman" w:hAnsi="Times New Roman" w:cs="Times New Roman"/>
                      <w:sz w:val="24"/>
                      <w:szCs w:val="24"/>
                    </w:rPr>
                    <w:t>responding SLE application entity. As such this parameter is irrelevant for the service provider, but it may be needed for ce</w:t>
                  </w:r>
                  <w:r>
                    <w:rPr>
                      <w:rFonts w:ascii="Times New Roman" w:hAnsi="Times New Roman" w:cs="Times New Roman"/>
                      <w:sz w:val="24"/>
                      <w:szCs w:val="24"/>
                    </w:rPr>
                    <w:t>rtain kind of gateways between service user and service provider application</w:t>
                  </w:r>
                  <w:r>
                    <w:rPr>
                      <w:rFonts w:ascii="Times New Roman" w:hAnsi="Times New Roman" w:cs="Times New Roman"/>
                      <w:sz w:val="24"/>
                      <w:szCs w:val="24"/>
                    </w:rPr>
                    <w:t>.</w:t>
                  </w:r>
                </w:p>
              </w:tc>
            </w:tr>
            <w:tr w:rsidR="00000000" w14:paraId="7D20FC9E" w14:textId="77777777">
              <w:trPr>
                <w:tblCellSpacing w:w="15" w:type="dxa"/>
                <w:jc w:val="center"/>
              </w:trPr>
              <w:tc>
                <w:tcPr>
                  <w:tcW w:w="0" w:type="auto"/>
                  <w:vAlign w:val="center"/>
                  <w:hideMark/>
                </w:tcPr>
                <w:p w14:paraId="262F3C1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14:paraId="05C33E85" w14:textId="77777777">
              <w:trPr>
                <w:tblCellSpacing w:w="15" w:type="dxa"/>
                <w:jc w:val="center"/>
              </w:trPr>
              <w:tc>
                <w:tcPr>
                  <w:tcW w:w="0" w:type="auto"/>
                  <w:vAlign w:val="center"/>
                  <w:hideMark/>
                </w:tcPr>
                <w:p w14:paraId="7588376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DAF4961" w14:textId="77777777">
              <w:trPr>
                <w:tblCellSpacing w:w="15" w:type="dxa"/>
                <w:jc w:val="center"/>
              </w:trPr>
              <w:tc>
                <w:tcPr>
                  <w:tcW w:w="0" w:type="auto"/>
                  <w:vAlign w:val="center"/>
                  <w:hideMark/>
                </w:tcPr>
                <w:p w14:paraId="2E4239C7" w14:textId="77777777" w:rsidR="00000000" w:rsidRDefault="00C24396">
                  <w:pPr>
                    <w:rPr>
                      <w:rFonts w:eastAsia="Times New Roman"/>
                    </w:rPr>
                  </w:pPr>
                  <w:r>
                    <w:rPr>
                      <w:rFonts w:eastAsia="Times New Roman"/>
                      <w:b/>
                      <w:bCs/>
                    </w:rPr>
                    <w:t>Con</w:t>
                  </w:r>
                  <w:r>
                    <w:rPr>
                      <w:rFonts w:eastAsia="Times New Roman"/>
                      <w:b/>
                      <w:bCs/>
                    </w:rPr>
                    <w:t xml:space="preserve">figured: </w:t>
                  </w:r>
                  <w:r>
                    <w:rPr>
                      <w:rFonts w:eastAsia="Times New Roman"/>
                    </w:rPr>
                    <w:t>true</w:t>
                  </w:r>
                </w:p>
              </w:tc>
            </w:tr>
            <w:tr w:rsidR="00000000" w14:paraId="3CAC997C" w14:textId="77777777">
              <w:trPr>
                <w:tblCellSpacing w:w="15" w:type="dxa"/>
                <w:jc w:val="center"/>
              </w:trPr>
              <w:tc>
                <w:tcPr>
                  <w:tcW w:w="0" w:type="auto"/>
                  <w:vAlign w:val="center"/>
                  <w:hideMark/>
                </w:tcPr>
                <w:p w14:paraId="089EF006" w14:textId="77777777" w:rsidR="00000000" w:rsidRDefault="00C24396">
                  <w:pPr>
                    <w:rPr>
                      <w:rFonts w:eastAsia="Times New Roman"/>
                    </w:rPr>
                  </w:pPr>
                  <w:r>
                    <w:rPr>
                      <w:rFonts w:eastAsia="Times New Roman"/>
                    </w:rPr>
                    <w:br/>
                  </w:r>
                  <w:r>
                    <w:rPr>
                      <w:rFonts w:eastAsia="Times New Roman"/>
                      <w:b/>
                      <w:bCs/>
                    </w:rPr>
                    <w:t xml:space="preserve">Type Definition: </w:t>
                  </w:r>
                </w:p>
                <w:p w14:paraId="546ACB3A" w14:textId="77777777" w:rsidR="00000000" w:rsidRDefault="00C24396">
                  <w:pPr>
                    <w:pStyle w:val="HTMLPreformatted"/>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14:paraId="200360FD" w14:textId="77777777" w:rsidR="00000000" w:rsidRDefault="00C24396">
                  <w:pPr>
                    <w:rPr>
                      <w:rFonts w:eastAsia="Times New Roman"/>
                    </w:rPr>
                  </w:pPr>
                </w:p>
              </w:tc>
            </w:tr>
            <w:tr w:rsidR="00000000" w14:paraId="56D7339A" w14:textId="77777777">
              <w:trPr>
                <w:tblCellSpacing w:w="15" w:type="dxa"/>
                <w:jc w:val="center"/>
              </w:trPr>
              <w:tc>
                <w:tcPr>
                  <w:tcW w:w="0" w:type="auto"/>
                  <w:vAlign w:val="center"/>
                  <w:hideMark/>
                </w:tcPr>
                <w:p w14:paraId="44890024" w14:textId="77777777" w:rsidR="00000000" w:rsidRDefault="00C24396">
                  <w:pPr>
                    <w:rPr>
                      <w:rFonts w:eastAsia="Times New Roman"/>
                    </w:rPr>
                  </w:pPr>
                </w:p>
              </w:tc>
            </w:tr>
          </w:tbl>
          <w:p w14:paraId="18E3829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F36BF93" w14:textId="77777777">
              <w:trPr>
                <w:tblCellSpacing w:w="15" w:type="dxa"/>
                <w:jc w:val="center"/>
              </w:trPr>
              <w:tc>
                <w:tcPr>
                  <w:tcW w:w="0" w:type="auto"/>
                  <w:vAlign w:val="center"/>
                  <w:hideMark/>
                </w:tcPr>
                <w:p w14:paraId="6B14FCE5"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4" w:name="id0xa3aff80"/>
                  <w:bookmarkEnd w:id="544"/>
                  <w:r>
                    <w:rPr>
                      <w:rFonts w:eastAsia="Times New Roman"/>
                      <w:sz w:val="27"/>
                      <w:szCs w:val="27"/>
                    </w:rPr>
                    <w:t xml:space="preserve"> ' </w:t>
                  </w:r>
                  <w:r>
                    <w:rPr>
                      <w:rFonts w:eastAsia="Times New Roman"/>
                      <w:b/>
                      <w:bCs/>
                      <w:sz w:val="27"/>
                      <w:szCs w:val="27"/>
                    </w:rPr>
                    <w:t>fcltuRtnTimeoutPeriod</w:t>
                  </w:r>
                  <w:r>
                    <w:rPr>
                      <w:rFonts w:eastAsia="Times New Roman"/>
                      <w:sz w:val="27"/>
                      <w:szCs w:val="27"/>
                    </w:rPr>
                    <w:t xml:space="preserve"> ' </w:t>
                  </w:r>
                  <w:r>
                    <w:rPr>
                      <w:rFonts w:eastAsia="Times New Roman"/>
                      <w:sz w:val="27"/>
                      <w:szCs w:val="27"/>
                    </w:rPr>
                    <w:t xml:space="preserve">(fcltu-rtn-timeout-period) OID .1.3.112.4.4.2.1.80200.1.7.1 </w:t>
                  </w:r>
                </w:p>
              </w:tc>
            </w:tr>
            <w:tr w:rsidR="00000000" w14:paraId="3B902C7F" w14:textId="77777777">
              <w:trPr>
                <w:tblCellSpacing w:w="15" w:type="dxa"/>
                <w:jc w:val="center"/>
              </w:trPr>
              <w:tc>
                <w:tcPr>
                  <w:tcW w:w="0" w:type="auto"/>
                  <w:vAlign w:val="center"/>
                  <w:hideMark/>
                </w:tcPr>
                <w:p w14:paraId="126030E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F-CLTU operation is invoked until the return has to be receive</w:t>
                  </w:r>
                  <w:r>
                    <w:rPr>
                      <w:rFonts w:ascii="Times New Roman" w:hAnsi="Times New Roman" w:cs="Times New Roman"/>
                      <w:sz w:val="24"/>
                      <w:szCs w:val="24"/>
                    </w:rPr>
                    <w:t>d by the invoker.</w:t>
                  </w:r>
                </w:p>
                <w:p w14:paraId="0F413191" w14:textId="77777777" w:rsidR="00000000" w:rsidRDefault="00C24396">
                  <w:pPr>
                    <w:pStyle w:val="HTMLPreformatted"/>
                    <w:rPr>
                      <w:rFonts w:ascii="Times New Roman" w:hAnsi="Times New Roman" w:cs="Times New Roman"/>
                      <w:sz w:val="24"/>
                      <w:szCs w:val="24"/>
                    </w:rPr>
                  </w:pPr>
                </w:p>
                <w:p w14:paraId="53172FC3" w14:textId="77777777" w:rsidR="00000000" w:rsidRDefault="00C24396">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14:paraId="3BAD3C8B" w14:textId="77777777">
              <w:trPr>
                <w:tblCellSpacing w:w="15" w:type="dxa"/>
                <w:jc w:val="center"/>
              </w:trPr>
              <w:tc>
                <w:tcPr>
                  <w:tcW w:w="0" w:type="auto"/>
                  <w:vAlign w:val="center"/>
                  <w:hideMark/>
                </w:tcPr>
                <w:p w14:paraId="2507EA1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w:t>
                  </w:r>
                  <w:r>
                    <w:rPr>
                      <w:rFonts w:ascii="Times New Roman" w:hAnsi="Times New Roman" w:cs="Times New Roman"/>
                      <w:sz w:val="24"/>
                      <w:szCs w:val="24"/>
                    </w:rPr>
                    <w:t>tate = 'unbound'</w:t>
                  </w:r>
                  <w:r>
                    <w:rPr>
                      <w:rFonts w:ascii="Times New Roman" w:hAnsi="Times New Roman" w:cs="Times New Roman"/>
                      <w:sz w:val="24"/>
                      <w:szCs w:val="24"/>
                    </w:rPr>
                    <w:t>.</w:t>
                  </w:r>
                </w:p>
              </w:tc>
            </w:tr>
            <w:tr w:rsidR="00000000" w14:paraId="7818A254" w14:textId="77777777">
              <w:trPr>
                <w:tblCellSpacing w:w="15" w:type="dxa"/>
                <w:jc w:val="center"/>
              </w:trPr>
              <w:tc>
                <w:tcPr>
                  <w:tcW w:w="0" w:type="auto"/>
                  <w:vAlign w:val="center"/>
                  <w:hideMark/>
                </w:tcPr>
                <w:p w14:paraId="7FF86A72" w14:textId="77777777" w:rsidR="00000000" w:rsidRDefault="00C24396">
                  <w:pPr>
                    <w:rPr>
                      <w:rFonts w:eastAsia="Times New Roman"/>
                    </w:rPr>
                  </w:pPr>
                  <w:r>
                    <w:rPr>
                      <w:rFonts w:eastAsia="Times New Roman"/>
                      <w:b/>
                      <w:bCs/>
                    </w:rPr>
                    <w:t xml:space="preserve">Engineering Unit: </w:t>
                  </w:r>
                  <w:r>
                    <w:rPr>
                      <w:rFonts w:eastAsia="Times New Roman"/>
                    </w:rPr>
                    <w:t>second</w:t>
                  </w:r>
                </w:p>
              </w:tc>
            </w:tr>
            <w:tr w:rsidR="00000000" w14:paraId="1750241D" w14:textId="77777777">
              <w:trPr>
                <w:tblCellSpacing w:w="15" w:type="dxa"/>
                <w:jc w:val="center"/>
              </w:trPr>
              <w:tc>
                <w:tcPr>
                  <w:tcW w:w="0" w:type="auto"/>
                  <w:vAlign w:val="center"/>
                  <w:hideMark/>
                </w:tcPr>
                <w:p w14:paraId="641867BA"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687C9D0" w14:textId="77777777">
              <w:trPr>
                <w:tblCellSpacing w:w="15" w:type="dxa"/>
                <w:jc w:val="center"/>
              </w:trPr>
              <w:tc>
                <w:tcPr>
                  <w:tcW w:w="0" w:type="auto"/>
                  <w:vAlign w:val="center"/>
                  <w:hideMark/>
                </w:tcPr>
                <w:p w14:paraId="78862255" w14:textId="77777777" w:rsidR="00000000" w:rsidRDefault="00C24396">
                  <w:pPr>
                    <w:rPr>
                      <w:rFonts w:eastAsia="Times New Roman"/>
                    </w:rPr>
                  </w:pPr>
                  <w:r>
                    <w:rPr>
                      <w:rFonts w:eastAsia="Times New Roman"/>
                    </w:rPr>
                    <w:br/>
                  </w:r>
                  <w:r>
                    <w:rPr>
                      <w:rFonts w:eastAsia="Times New Roman"/>
                      <w:b/>
                      <w:bCs/>
                    </w:rPr>
                    <w:t xml:space="preserve">Type Definition: </w:t>
                  </w:r>
                </w:p>
                <w:p w14:paraId="4CE000C1" w14:textId="77777777" w:rsidR="00000000" w:rsidRDefault="00C24396">
                  <w:pPr>
                    <w:pStyle w:val="HTMLPreformatted"/>
                  </w:pPr>
                  <w:r>
                    <w:rPr>
                      <w:rFonts w:ascii="Courier" w:hAnsi="Courier"/>
                      <w:sz w:val="16"/>
                      <w:szCs w:val="16"/>
                    </w:rPr>
                    <w:t>-- The engineering unit of this parameter is second.</w:t>
                  </w:r>
                  <w:r>
                    <w:rPr>
                      <w:rFonts w:ascii="Courier" w:hAnsi="Courier"/>
                      <w:sz w:val="16"/>
                      <w:szCs w:val="16"/>
                    </w:rPr>
                    <w:br/>
                    <w:t>FcltuRtnTimeoutPeriod</w:t>
                  </w:r>
                  <w:r>
                    <w:rPr>
                      <w:rFonts w:ascii="Courier" w:hAnsi="Courier"/>
                      <w:sz w:val="16"/>
                      <w:szCs w:val="16"/>
                    </w:rPr>
                    <w:tab/>
                    <w:t xml:space="preserve"> ::= SvcResponseTimeou</w:t>
                  </w:r>
                  <w:r>
                    <w:rPr>
                      <w:rFonts w:ascii="Courier" w:hAnsi="Courier"/>
                      <w:sz w:val="16"/>
                      <w:szCs w:val="16"/>
                    </w:rPr>
                    <w:t>t</w:t>
                  </w:r>
                </w:p>
                <w:p w14:paraId="4889B8EA" w14:textId="77777777" w:rsidR="00000000" w:rsidRDefault="00C24396">
                  <w:pPr>
                    <w:rPr>
                      <w:rFonts w:eastAsia="Times New Roman"/>
                    </w:rPr>
                  </w:pPr>
                </w:p>
              </w:tc>
            </w:tr>
            <w:tr w:rsidR="00000000" w14:paraId="3DC23616" w14:textId="77777777">
              <w:trPr>
                <w:tblCellSpacing w:w="15" w:type="dxa"/>
                <w:jc w:val="center"/>
              </w:trPr>
              <w:tc>
                <w:tcPr>
                  <w:tcW w:w="0" w:type="auto"/>
                  <w:vAlign w:val="center"/>
                  <w:hideMark/>
                </w:tcPr>
                <w:p w14:paraId="0256247B" w14:textId="77777777" w:rsidR="00000000" w:rsidRDefault="00C24396">
                  <w:pPr>
                    <w:rPr>
                      <w:rFonts w:eastAsia="Times New Roman"/>
                    </w:rPr>
                  </w:pPr>
                </w:p>
              </w:tc>
            </w:tr>
          </w:tbl>
          <w:p w14:paraId="5EA1B4B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397A7F" w14:textId="77777777">
              <w:trPr>
                <w:tblCellSpacing w:w="15" w:type="dxa"/>
                <w:jc w:val="center"/>
              </w:trPr>
              <w:tc>
                <w:tcPr>
                  <w:tcW w:w="0" w:type="auto"/>
                  <w:vAlign w:val="center"/>
                  <w:hideMark/>
                </w:tcPr>
                <w:p w14:paraId="7C9E052D"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5" w:name="id0xa3b2a00"/>
                  <w:bookmarkEnd w:id="545"/>
                  <w:r>
                    <w:rPr>
                      <w:rFonts w:eastAsia="Times New Roman"/>
                      <w:sz w:val="27"/>
                      <w:szCs w:val="27"/>
                    </w:rPr>
                    <w:t xml:space="preserve"> ' </w:t>
                  </w:r>
                  <w:r>
                    <w:rPr>
                      <w:rFonts w:eastAsia="Times New Roman"/>
                      <w:b/>
                      <w:bCs/>
                      <w:sz w:val="27"/>
                      <w:szCs w:val="27"/>
                    </w:rPr>
                    <w:t>fcltuDeliveryMode</w:t>
                  </w:r>
                  <w:r>
                    <w:rPr>
                      <w:rFonts w:eastAsia="Times New Roman"/>
                      <w:sz w:val="27"/>
                      <w:szCs w:val="27"/>
                    </w:rPr>
                    <w:t xml:space="preserve"> ' (fcltu-delivery-mode) OID .1.3.112.4.4.2.1.80200.1.8.1 </w:t>
                  </w:r>
                </w:p>
              </w:tc>
            </w:tr>
            <w:tr w:rsidR="00000000" w14:paraId="0EEFE00D" w14:textId="77777777">
              <w:trPr>
                <w:tblCellSpacing w:w="15" w:type="dxa"/>
                <w:jc w:val="center"/>
              </w:trPr>
              <w:tc>
                <w:tcPr>
                  <w:tcW w:w="0" w:type="auto"/>
                  <w:vAlign w:val="center"/>
                  <w:hideMark/>
                </w:tcPr>
                <w:p w14:paraId="191D2A6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delivery mode of the given instance of the F-CLTU service. For the present version of this service only the ‘fwdOnline’ delivery </w:t>
                  </w:r>
                  <w:r>
                    <w:rPr>
                      <w:rFonts w:ascii="Times New Roman" w:hAnsi="Times New Roman" w:cs="Times New Roman"/>
                      <w:sz w:val="24"/>
                      <w:szCs w:val="24"/>
                    </w:rPr>
                    <w:t>mode is defined</w:t>
                  </w:r>
                  <w:r>
                    <w:rPr>
                      <w:rFonts w:ascii="Times New Roman" w:hAnsi="Times New Roman" w:cs="Times New Roman"/>
                      <w:sz w:val="24"/>
                      <w:szCs w:val="24"/>
                    </w:rPr>
                    <w:t>.</w:t>
                  </w:r>
                </w:p>
              </w:tc>
            </w:tr>
            <w:tr w:rsidR="00000000" w14:paraId="0D407588" w14:textId="77777777">
              <w:trPr>
                <w:tblCellSpacing w:w="15" w:type="dxa"/>
                <w:jc w:val="center"/>
              </w:trPr>
              <w:tc>
                <w:tcPr>
                  <w:tcW w:w="0" w:type="auto"/>
                  <w:vAlign w:val="center"/>
                  <w:hideMark/>
                </w:tcPr>
                <w:p w14:paraId="2372FC2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A5B376D" w14:textId="77777777">
              <w:trPr>
                <w:tblCellSpacing w:w="15" w:type="dxa"/>
                <w:jc w:val="center"/>
              </w:trPr>
              <w:tc>
                <w:tcPr>
                  <w:tcW w:w="0" w:type="auto"/>
                  <w:vAlign w:val="center"/>
                  <w:hideMark/>
                </w:tcPr>
                <w:p w14:paraId="7CE9A491"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22D8960" w14:textId="77777777">
              <w:trPr>
                <w:tblCellSpacing w:w="15" w:type="dxa"/>
                <w:jc w:val="center"/>
              </w:trPr>
              <w:tc>
                <w:tcPr>
                  <w:tcW w:w="0" w:type="auto"/>
                  <w:vAlign w:val="center"/>
                  <w:hideMark/>
                </w:tcPr>
                <w:p w14:paraId="086A280B" w14:textId="77777777" w:rsidR="00000000" w:rsidRDefault="00C24396">
                  <w:pPr>
                    <w:rPr>
                      <w:rFonts w:eastAsia="Times New Roman"/>
                    </w:rPr>
                  </w:pPr>
                  <w:r>
                    <w:rPr>
                      <w:rFonts w:eastAsia="Times New Roman"/>
                    </w:rPr>
                    <w:br/>
                  </w:r>
                  <w:r>
                    <w:rPr>
                      <w:rFonts w:eastAsia="Times New Roman"/>
                      <w:b/>
                      <w:bCs/>
                    </w:rPr>
                    <w:t xml:space="preserve">Type Definition: </w:t>
                  </w:r>
                </w:p>
                <w:p w14:paraId="6B8EE07F" w14:textId="77777777" w:rsidR="00000000" w:rsidRDefault="00C24396">
                  <w:pPr>
                    <w:pStyle w:val="HTMLPreformatted"/>
                  </w:pPr>
                  <w:r>
                    <w:rPr>
                      <w:rFonts w:ascii="Courier" w:hAnsi="Courier"/>
                      <w:sz w:val="16"/>
                      <w:szCs w:val="16"/>
                    </w:rPr>
                    <w:t xml:space="preserve">FcltuDeliveryMode   </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br/>
                  </w:r>
                </w:p>
                <w:p w14:paraId="6347524F" w14:textId="77777777" w:rsidR="00000000" w:rsidRDefault="00C24396">
                  <w:pPr>
                    <w:rPr>
                      <w:rFonts w:eastAsia="Times New Roman"/>
                    </w:rPr>
                  </w:pPr>
                </w:p>
              </w:tc>
            </w:tr>
            <w:tr w:rsidR="00000000" w14:paraId="486D8B94" w14:textId="77777777">
              <w:trPr>
                <w:tblCellSpacing w:w="15" w:type="dxa"/>
                <w:jc w:val="center"/>
              </w:trPr>
              <w:tc>
                <w:tcPr>
                  <w:tcW w:w="0" w:type="auto"/>
                  <w:vAlign w:val="center"/>
                  <w:hideMark/>
                </w:tcPr>
                <w:p w14:paraId="67FBF832" w14:textId="77777777" w:rsidR="00000000" w:rsidRDefault="00C24396">
                  <w:pPr>
                    <w:rPr>
                      <w:rFonts w:eastAsia="Times New Roman"/>
                    </w:rPr>
                  </w:pPr>
                </w:p>
              </w:tc>
            </w:tr>
          </w:tbl>
          <w:p w14:paraId="2D90787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A577E3D" w14:textId="77777777">
              <w:trPr>
                <w:tblCellSpacing w:w="15" w:type="dxa"/>
                <w:jc w:val="center"/>
              </w:trPr>
              <w:tc>
                <w:tcPr>
                  <w:tcW w:w="0" w:type="auto"/>
                  <w:vAlign w:val="center"/>
                  <w:hideMark/>
                </w:tcPr>
                <w:p w14:paraId="1A69726D"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6" w:name="id0xa3b5580"/>
                  <w:bookmarkEnd w:id="546"/>
                  <w:r>
                    <w:rPr>
                      <w:rFonts w:eastAsia="Times New Roman"/>
                      <w:sz w:val="27"/>
                      <w:szCs w:val="27"/>
                    </w:rPr>
                    <w:t xml:space="preserve"> ' </w:t>
                  </w:r>
                  <w:r>
                    <w:rPr>
                      <w:rFonts w:eastAsia="Times New Roman"/>
                      <w:b/>
                      <w:bCs/>
                      <w:sz w:val="27"/>
                      <w:szCs w:val="27"/>
                    </w:rPr>
                    <w:t>fcltuNotificationMode</w:t>
                  </w:r>
                  <w:r>
                    <w:rPr>
                      <w:rFonts w:eastAsia="Times New Roman"/>
                      <w:sz w:val="27"/>
                      <w:szCs w:val="27"/>
                    </w:rPr>
                    <w:t xml:space="preserve"> ' (fcltu-notification-mode) OID .1.3.112.4.4.2.1.80200.1.9.1 </w:t>
                  </w:r>
                </w:p>
              </w:tc>
            </w:tr>
            <w:tr w:rsidR="00000000" w14:paraId="20834031" w14:textId="77777777">
              <w:trPr>
                <w:tblCellSpacing w:w="15" w:type="dxa"/>
                <w:jc w:val="center"/>
              </w:trPr>
              <w:tc>
                <w:tcPr>
                  <w:tcW w:w="0" w:type="auto"/>
                  <w:vAlign w:val="center"/>
                  <w:hideMark/>
                </w:tcPr>
                <w:p w14:paraId="6992BE4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fcltuProdStat to the service user. It can take on two valu</w:t>
                  </w:r>
                  <w:r>
                    <w:rPr>
                      <w:rFonts w:ascii="Times New Roman" w:hAnsi="Times New Roman" w:cs="Times New Roman"/>
                      <w:sz w:val="24"/>
                      <w:szCs w:val="24"/>
                    </w:rPr>
                    <w:t>es:</w:t>
                  </w:r>
                </w:p>
                <w:p w14:paraId="3D9B8F8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'immediate':  the user is notified of a fcltuProdStat change to 'interrupted' as soon as this transition is detected;</w:t>
                  </w:r>
                </w:p>
                <w:p w14:paraId="13DD0130" w14:textId="77777777" w:rsidR="00000000" w:rsidRDefault="00C24396">
                  <w:pPr>
                    <w:pStyle w:val="HTMLPreformatted"/>
                  </w:pPr>
                  <w:r>
                    <w:rPr>
                      <w:rFonts w:ascii="Times New Roman" w:hAnsi="Times New Roman" w:cs="Times New Roman"/>
                      <w:sz w:val="24"/>
                      <w:szCs w:val="24"/>
                    </w:rPr>
                    <w:t>- 'deferred':  the user is notified about the fcltuProdStat change only if and when the radiation of a CLTU is affected</w:t>
                  </w:r>
                  <w:r>
                    <w:rPr>
                      <w:rFonts w:ascii="Times New Roman" w:hAnsi="Times New Roman" w:cs="Times New Roman"/>
                      <w:sz w:val="24"/>
                      <w:szCs w:val="24"/>
                    </w:rPr>
                    <w:t>.</w:t>
                  </w:r>
                </w:p>
              </w:tc>
            </w:tr>
            <w:tr w:rsidR="00000000" w14:paraId="1BCF8C1E" w14:textId="77777777">
              <w:trPr>
                <w:tblCellSpacing w:w="15" w:type="dxa"/>
                <w:jc w:val="center"/>
              </w:trPr>
              <w:tc>
                <w:tcPr>
                  <w:tcW w:w="0" w:type="auto"/>
                  <w:vAlign w:val="center"/>
                  <w:hideMark/>
                </w:tcPr>
                <w:p w14:paraId="664262A7" w14:textId="77777777" w:rsidR="00000000" w:rsidRDefault="00C24396">
                  <w:pPr>
                    <w:pStyle w:val="HTMLPreformatted"/>
                  </w:pPr>
                  <w:r>
                    <w:rPr>
                      <w:rFonts w:ascii="Times New Roman" w:hAnsi="Times New Roman" w:cs="Times New Roman"/>
                      <w:b/>
                      <w:bCs/>
                      <w:sz w:val="24"/>
                      <w:szCs w:val="24"/>
                    </w:rPr>
                    <w:t>Guard Cond</w:t>
                  </w:r>
                  <w:r>
                    <w:rPr>
                      <w:rFonts w:ascii="Times New Roman" w:hAnsi="Times New Roman" w:cs="Times New Roman"/>
                      <w:b/>
                      <w:bCs/>
                      <w:sz w:val="24"/>
                      <w:szCs w:val="24"/>
                    </w:rPr>
                    <w:t xml:space="preserve">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14:paraId="04CEEB41" w14:textId="77777777">
              <w:trPr>
                <w:tblCellSpacing w:w="15" w:type="dxa"/>
                <w:jc w:val="center"/>
              </w:trPr>
              <w:tc>
                <w:tcPr>
                  <w:tcW w:w="0" w:type="auto"/>
                  <w:vAlign w:val="center"/>
                  <w:hideMark/>
                </w:tcPr>
                <w:p w14:paraId="043F208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5E7548C" w14:textId="77777777">
              <w:trPr>
                <w:tblCellSpacing w:w="15" w:type="dxa"/>
                <w:jc w:val="center"/>
              </w:trPr>
              <w:tc>
                <w:tcPr>
                  <w:tcW w:w="0" w:type="auto"/>
                  <w:vAlign w:val="center"/>
                  <w:hideMark/>
                </w:tcPr>
                <w:p w14:paraId="1123CFC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D5D72AC" w14:textId="77777777">
              <w:trPr>
                <w:tblCellSpacing w:w="15" w:type="dxa"/>
                <w:jc w:val="center"/>
              </w:trPr>
              <w:tc>
                <w:tcPr>
                  <w:tcW w:w="0" w:type="auto"/>
                  <w:vAlign w:val="center"/>
                  <w:hideMark/>
                </w:tcPr>
                <w:p w14:paraId="36A3425F" w14:textId="77777777" w:rsidR="00000000" w:rsidRDefault="00C24396">
                  <w:pPr>
                    <w:rPr>
                      <w:rFonts w:eastAsia="Times New Roman"/>
                    </w:rPr>
                  </w:pPr>
                  <w:r>
                    <w:rPr>
                      <w:rFonts w:eastAsia="Times New Roman"/>
                    </w:rPr>
                    <w:br/>
                  </w:r>
                  <w:r>
                    <w:rPr>
                      <w:rFonts w:eastAsia="Times New Roman"/>
                      <w:b/>
                      <w:bCs/>
                    </w:rPr>
                    <w:t xml:space="preserve">Type Definition: </w:t>
                  </w:r>
                </w:p>
                <w:p w14:paraId="3036033D" w14:textId="77777777" w:rsidR="00000000" w:rsidRDefault="00C24396">
                  <w:pPr>
                    <w:pStyle w:val="HTMLPreformatted"/>
                  </w:pPr>
                  <w:r>
                    <w:rPr>
                      <w:rFonts w:ascii="Courier" w:hAnsi="Courier"/>
                      <w:sz w:val="16"/>
                      <w:szCs w:val="16"/>
                    </w:rPr>
                    <w:t>FcltuNotificationMode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immediate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23271500" w14:textId="77777777" w:rsidR="00000000" w:rsidRDefault="00C24396">
                  <w:pPr>
                    <w:rPr>
                      <w:rFonts w:eastAsia="Times New Roman"/>
                    </w:rPr>
                  </w:pPr>
                </w:p>
              </w:tc>
            </w:tr>
            <w:tr w:rsidR="00000000" w14:paraId="5D58A499" w14:textId="77777777">
              <w:trPr>
                <w:tblCellSpacing w:w="15" w:type="dxa"/>
                <w:jc w:val="center"/>
              </w:trPr>
              <w:tc>
                <w:tcPr>
                  <w:tcW w:w="0" w:type="auto"/>
                  <w:vAlign w:val="center"/>
                  <w:hideMark/>
                </w:tcPr>
                <w:p w14:paraId="750509DF" w14:textId="77777777" w:rsidR="00000000" w:rsidRDefault="00C24396">
                  <w:pPr>
                    <w:rPr>
                      <w:rFonts w:eastAsia="Times New Roman"/>
                    </w:rPr>
                  </w:pPr>
                </w:p>
              </w:tc>
            </w:tr>
          </w:tbl>
          <w:p w14:paraId="2CAF73B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4B4153F" w14:textId="77777777">
              <w:trPr>
                <w:tblCellSpacing w:w="15" w:type="dxa"/>
                <w:jc w:val="center"/>
              </w:trPr>
              <w:tc>
                <w:tcPr>
                  <w:tcW w:w="0" w:type="auto"/>
                  <w:vAlign w:val="center"/>
                  <w:hideMark/>
                </w:tcPr>
                <w:p w14:paraId="61F66601"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7" w:name="id0xa3b8280"/>
                  <w:bookmarkEnd w:id="547"/>
                  <w:r>
                    <w:rPr>
                      <w:rFonts w:eastAsia="Times New Roman"/>
                      <w:sz w:val="27"/>
                      <w:szCs w:val="27"/>
                    </w:rPr>
                    <w:t xml:space="preserve"> ' </w:t>
                  </w:r>
                  <w:r>
                    <w:rPr>
                      <w:rFonts w:eastAsia="Times New Roman"/>
                      <w:b/>
                      <w:bCs/>
                      <w:sz w:val="27"/>
                      <w:szCs w:val="27"/>
                    </w:rPr>
                    <w:t>fcltuProtocolAbortMode</w:t>
                  </w:r>
                  <w:r>
                    <w:rPr>
                      <w:rFonts w:eastAsia="Times New Roman"/>
                      <w:sz w:val="27"/>
                      <w:szCs w:val="27"/>
                    </w:rPr>
                    <w:t xml:space="preserve"> ' </w:t>
                  </w:r>
                  <w:r>
                    <w:rPr>
                      <w:rFonts w:eastAsia="Times New Roman"/>
                      <w:sz w:val="27"/>
                      <w:szCs w:val="27"/>
                    </w:rPr>
                    <w:t xml:space="preserve">(fcltu-protocol-abort-mode) OID .1.3.112.4.4.2.1.80200.1.10.1 </w:t>
                  </w:r>
                </w:p>
              </w:tc>
            </w:tr>
            <w:tr w:rsidR="00000000" w14:paraId="5899E7D6" w14:textId="77777777">
              <w:trPr>
                <w:tblCellSpacing w:w="15" w:type="dxa"/>
                <w:jc w:val="center"/>
              </w:trPr>
              <w:tc>
                <w:tcPr>
                  <w:tcW w:w="0" w:type="auto"/>
                  <w:vAlign w:val="center"/>
                  <w:hideMark/>
                </w:tcPr>
                <w:p w14:paraId="4B9FE66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in the event of a protocol abort. This parameter can take on two values:</w:t>
                  </w:r>
                </w:p>
                <w:p w14:paraId="5056F96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'abort':  s</w:t>
                  </w:r>
                  <w:r>
                    <w:rPr>
                      <w:rFonts w:ascii="Times New Roman" w:hAnsi="Times New Roman" w:cs="Times New Roman"/>
                      <w:sz w:val="24"/>
                      <w:szCs w:val="24"/>
                    </w:rPr>
                    <w:t>ervice production will cease in the event of a protocol abort;</w:t>
                  </w:r>
                </w:p>
                <w:p w14:paraId="33AB95AD" w14:textId="77777777" w:rsidR="00000000" w:rsidRDefault="00C24396">
                  <w:pPr>
                    <w:pStyle w:val="HTMLPreformatted"/>
                  </w:pPr>
                  <w:r>
                    <w:rPr>
                      <w:rFonts w:ascii="Times New Roman" w:hAnsi="Times New Roman" w:cs="Times New Roman"/>
                      <w:sz w:val="24"/>
                      <w:szCs w:val="24"/>
                    </w:rPr>
                    <w:t>- 'continue':  service production will disregard the protocol abort event and continue radiating the CLTUs already buffered at the time of the event</w:t>
                  </w:r>
                  <w:r>
                    <w:rPr>
                      <w:rFonts w:ascii="Times New Roman" w:hAnsi="Times New Roman" w:cs="Times New Roman"/>
                      <w:sz w:val="24"/>
                      <w:szCs w:val="24"/>
                    </w:rPr>
                    <w:t>.</w:t>
                  </w:r>
                </w:p>
              </w:tc>
            </w:tr>
            <w:tr w:rsidR="00000000" w14:paraId="2F9539D8" w14:textId="77777777">
              <w:trPr>
                <w:tblCellSpacing w:w="15" w:type="dxa"/>
                <w:jc w:val="center"/>
              </w:trPr>
              <w:tc>
                <w:tcPr>
                  <w:tcW w:w="0" w:type="auto"/>
                  <w:vAlign w:val="center"/>
                  <w:hideMark/>
                </w:tcPr>
                <w:p w14:paraId="235FDC5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w:t>
                  </w:r>
                  <w:r>
                    <w:rPr>
                      <w:rFonts w:ascii="Times New Roman" w:hAnsi="Times New Roman" w:cs="Times New Roman"/>
                      <w:sz w:val="24"/>
                      <w:szCs w:val="24"/>
                    </w:rPr>
                    <w:t xml:space="preserve"> by means of the fcltuSetContrParams directive is only permissible while fcltuSvcInstanceState = 'unbound'</w:t>
                  </w:r>
                  <w:r>
                    <w:rPr>
                      <w:rFonts w:ascii="Times New Roman" w:hAnsi="Times New Roman" w:cs="Times New Roman"/>
                      <w:sz w:val="24"/>
                      <w:szCs w:val="24"/>
                    </w:rPr>
                    <w:t>.</w:t>
                  </w:r>
                </w:p>
              </w:tc>
            </w:tr>
            <w:tr w:rsidR="00000000" w14:paraId="3D73F420" w14:textId="77777777">
              <w:trPr>
                <w:tblCellSpacing w:w="15" w:type="dxa"/>
                <w:jc w:val="center"/>
              </w:trPr>
              <w:tc>
                <w:tcPr>
                  <w:tcW w:w="0" w:type="auto"/>
                  <w:vAlign w:val="center"/>
                  <w:hideMark/>
                </w:tcPr>
                <w:p w14:paraId="0AD8E27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B328BD" w14:textId="77777777">
              <w:trPr>
                <w:tblCellSpacing w:w="15" w:type="dxa"/>
                <w:jc w:val="center"/>
              </w:trPr>
              <w:tc>
                <w:tcPr>
                  <w:tcW w:w="0" w:type="auto"/>
                  <w:vAlign w:val="center"/>
                  <w:hideMark/>
                </w:tcPr>
                <w:p w14:paraId="246938C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622E7D1" w14:textId="77777777">
              <w:trPr>
                <w:tblCellSpacing w:w="15" w:type="dxa"/>
                <w:jc w:val="center"/>
              </w:trPr>
              <w:tc>
                <w:tcPr>
                  <w:tcW w:w="0" w:type="auto"/>
                  <w:vAlign w:val="center"/>
                  <w:hideMark/>
                </w:tcPr>
                <w:p w14:paraId="3B2ED8B1" w14:textId="77777777" w:rsidR="00000000" w:rsidRDefault="00C24396">
                  <w:pPr>
                    <w:rPr>
                      <w:rFonts w:eastAsia="Times New Roman"/>
                    </w:rPr>
                  </w:pPr>
                  <w:r>
                    <w:rPr>
                      <w:rFonts w:eastAsia="Times New Roman"/>
                    </w:rPr>
                    <w:br/>
                  </w:r>
                  <w:r>
                    <w:rPr>
                      <w:rFonts w:eastAsia="Times New Roman"/>
                      <w:b/>
                      <w:bCs/>
                    </w:rPr>
                    <w:t xml:space="preserve">Type Definition: </w:t>
                  </w:r>
                </w:p>
                <w:p w14:paraId="0F3BC5DC" w14:textId="77777777" w:rsidR="00000000" w:rsidRDefault="00C24396">
                  <w:pPr>
                    <w:pStyle w:val="HTMLPreformatted"/>
                  </w:pPr>
                  <w:r>
                    <w:rPr>
                      <w:rFonts w:ascii="Courier" w:hAnsi="Courier"/>
                      <w:sz w:val="16"/>
                      <w:szCs w:val="16"/>
                    </w:rPr>
                    <w:t>FcltuProtocolAbortMode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continue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3224E4F" w14:textId="77777777" w:rsidR="00000000" w:rsidRDefault="00C24396">
                  <w:pPr>
                    <w:rPr>
                      <w:rFonts w:eastAsia="Times New Roman"/>
                    </w:rPr>
                  </w:pPr>
                </w:p>
              </w:tc>
            </w:tr>
            <w:tr w:rsidR="00000000" w14:paraId="4959110E" w14:textId="77777777">
              <w:trPr>
                <w:tblCellSpacing w:w="15" w:type="dxa"/>
                <w:jc w:val="center"/>
              </w:trPr>
              <w:tc>
                <w:tcPr>
                  <w:tcW w:w="0" w:type="auto"/>
                  <w:vAlign w:val="center"/>
                  <w:hideMark/>
                </w:tcPr>
                <w:p w14:paraId="142422D5" w14:textId="77777777" w:rsidR="00000000" w:rsidRDefault="00C24396">
                  <w:pPr>
                    <w:rPr>
                      <w:rFonts w:eastAsia="Times New Roman"/>
                    </w:rPr>
                  </w:pPr>
                </w:p>
              </w:tc>
            </w:tr>
          </w:tbl>
          <w:p w14:paraId="78F0317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11F615F" w14:textId="77777777">
              <w:trPr>
                <w:tblCellSpacing w:w="15" w:type="dxa"/>
                <w:jc w:val="center"/>
              </w:trPr>
              <w:tc>
                <w:tcPr>
                  <w:tcW w:w="0" w:type="auto"/>
                  <w:vAlign w:val="center"/>
                  <w:hideMark/>
                </w:tcPr>
                <w:p w14:paraId="31A63A82"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8" w:name="id0xa3baf00"/>
                  <w:bookmarkEnd w:id="548"/>
                  <w:r>
                    <w:rPr>
                      <w:rFonts w:eastAsia="Times New Roman"/>
                      <w:sz w:val="27"/>
                      <w:szCs w:val="27"/>
                    </w:rPr>
                    <w:t xml:space="preserve"> ' </w:t>
                  </w:r>
                  <w:r>
                    <w:rPr>
                      <w:rFonts w:eastAsia="Times New Roman"/>
                      <w:b/>
                      <w:bCs/>
                      <w:sz w:val="27"/>
                      <w:szCs w:val="27"/>
                    </w:rPr>
                    <w:t>fcltuMinReportingCycle</w:t>
                  </w:r>
                  <w:r>
                    <w:rPr>
                      <w:rFonts w:eastAsia="Times New Roman"/>
                      <w:sz w:val="27"/>
                      <w:szCs w:val="27"/>
                    </w:rPr>
                    <w:t xml:space="preserve"> ' (fcltu-min-reporting-cycle) OID .1.3.112.4.4.2.1.80200.1.11.1 </w:t>
                  </w:r>
                </w:p>
              </w:tc>
            </w:tr>
            <w:tr w:rsidR="00000000" w14:paraId="345B9688" w14:textId="77777777">
              <w:trPr>
                <w:tblCellSpacing w:w="15" w:type="dxa"/>
                <w:jc w:val="center"/>
              </w:trPr>
              <w:tc>
                <w:tcPr>
                  <w:tcW w:w="0" w:type="auto"/>
                  <w:vAlign w:val="center"/>
                  <w:hideMark/>
                </w:tcPr>
                <w:p w14:paraId="3BE752A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CLTU-STATUS-REPORT invocations sent by the FCLTU service provider that may be requested in a CLTU-SCHEDULE-STATUS-REPORT invocation.</w:t>
                  </w:r>
                  <w:r>
                    <w:rPr>
                      <w:rFonts w:ascii="Times New Roman" w:hAnsi="Times New Roman" w:cs="Times New Roman"/>
                      <w:sz w:val="24"/>
                      <w:szCs w:val="24"/>
                    </w:rPr>
                    <w:t xml:space="preserve"> </w:t>
                  </w:r>
                </w:p>
              </w:tc>
            </w:tr>
            <w:tr w:rsidR="00000000" w14:paraId="084F5A89" w14:textId="77777777">
              <w:trPr>
                <w:tblCellSpacing w:w="15" w:type="dxa"/>
                <w:jc w:val="center"/>
              </w:trPr>
              <w:tc>
                <w:tcPr>
                  <w:tcW w:w="0" w:type="auto"/>
                  <w:vAlign w:val="center"/>
                  <w:hideMark/>
                </w:tcPr>
                <w:p w14:paraId="38AAB78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ameter by means of the fcltuSetContrParams directive is only permissible while fcltuSvcInstanceState = 'unbound'</w:t>
                  </w:r>
                  <w:r>
                    <w:rPr>
                      <w:rFonts w:ascii="Times New Roman" w:hAnsi="Times New Roman" w:cs="Times New Roman"/>
                      <w:sz w:val="24"/>
                      <w:szCs w:val="24"/>
                    </w:rPr>
                    <w:t>.</w:t>
                  </w:r>
                </w:p>
              </w:tc>
            </w:tr>
            <w:tr w:rsidR="00000000" w14:paraId="294DDD2B" w14:textId="77777777">
              <w:trPr>
                <w:tblCellSpacing w:w="15" w:type="dxa"/>
                <w:jc w:val="center"/>
              </w:trPr>
              <w:tc>
                <w:tcPr>
                  <w:tcW w:w="0" w:type="auto"/>
                  <w:vAlign w:val="center"/>
                  <w:hideMark/>
                </w:tcPr>
                <w:p w14:paraId="6750FEDA"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1A15B57C" w14:textId="77777777">
              <w:trPr>
                <w:tblCellSpacing w:w="15" w:type="dxa"/>
                <w:jc w:val="center"/>
              </w:trPr>
              <w:tc>
                <w:tcPr>
                  <w:tcW w:w="0" w:type="auto"/>
                  <w:vAlign w:val="center"/>
                  <w:hideMark/>
                </w:tcPr>
                <w:p w14:paraId="2B2A8AA5" w14:textId="77777777" w:rsidR="00000000" w:rsidRDefault="00C24396">
                  <w:pPr>
                    <w:rPr>
                      <w:rFonts w:eastAsia="Times New Roman"/>
                    </w:rPr>
                  </w:pPr>
                  <w:r>
                    <w:rPr>
                      <w:rFonts w:eastAsia="Times New Roman"/>
                      <w:b/>
                      <w:bCs/>
                    </w:rPr>
                    <w:lastRenderedPageBreak/>
                    <w:t xml:space="preserve">Configured: </w:t>
                  </w:r>
                  <w:r>
                    <w:rPr>
                      <w:rFonts w:eastAsia="Times New Roman"/>
                    </w:rPr>
                    <w:t>true</w:t>
                  </w:r>
                </w:p>
              </w:tc>
            </w:tr>
            <w:tr w:rsidR="00000000" w14:paraId="6AADD180" w14:textId="77777777">
              <w:trPr>
                <w:tblCellSpacing w:w="15" w:type="dxa"/>
                <w:jc w:val="center"/>
              </w:trPr>
              <w:tc>
                <w:tcPr>
                  <w:tcW w:w="0" w:type="auto"/>
                  <w:vAlign w:val="center"/>
                  <w:hideMark/>
                </w:tcPr>
                <w:p w14:paraId="4DE00BD8" w14:textId="77777777" w:rsidR="00000000" w:rsidRDefault="00C24396">
                  <w:pPr>
                    <w:rPr>
                      <w:rFonts w:eastAsia="Times New Roman"/>
                    </w:rPr>
                  </w:pPr>
                  <w:r>
                    <w:rPr>
                      <w:rFonts w:eastAsia="Times New Roman"/>
                    </w:rPr>
                    <w:br/>
                  </w:r>
                  <w:r>
                    <w:rPr>
                      <w:rFonts w:eastAsia="Times New Roman"/>
                      <w:b/>
                      <w:bCs/>
                    </w:rPr>
                    <w:t xml:space="preserve">Type Definition: </w:t>
                  </w:r>
                </w:p>
                <w:p w14:paraId="27334758" w14:textId="77777777" w:rsidR="00000000" w:rsidRDefault="00C24396">
                  <w:pPr>
                    <w:pStyle w:val="HTMLPreformatted"/>
                  </w:pPr>
                  <w:r>
                    <w:rPr>
                      <w:rFonts w:ascii="Courier" w:hAnsi="Courier"/>
                      <w:sz w:val="16"/>
                      <w:szCs w:val="16"/>
                    </w:rPr>
                    <w:t>-- The enginneering unit is second.</w:t>
                  </w:r>
                  <w:r>
                    <w:rPr>
                      <w:rFonts w:ascii="Courier" w:hAnsi="Courier"/>
                      <w:sz w:val="16"/>
                      <w:szCs w:val="16"/>
                    </w:rPr>
                    <w:br/>
                    <w:t>FcltuMinReportingCycle</w:t>
                  </w:r>
                  <w:r>
                    <w:rPr>
                      <w:rFonts w:ascii="Courier" w:hAnsi="Courier"/>
                      <w:sz w:val="16"/>
                      <w:szCs w:val="16"/>
                    </w:rPr>
                    <w:tab/>
                    <w:t xml:space="preserve"> ::= MinAllowedReportin</w:t>
                  </w:r>
                  <w:r>
                    <w:rPr>
                      <w:rFonts w:ascii="Courier" w:hAnsi="Courier"/>
                      <w:sz w:val="16"/>
                      <w:szCs w:val="16"/>
                    </w:rPr>
                    <w:t>gCycl</w:t>
                  </w:r>
                  <w:r>
                    <w:rPr>
                      <w:rFonts w:ascii="Courier" w:hAnsi="Courier"/>
                      <w:sz w:val="16"/>
                      <w:szCs w:val="16"/>
                    </w:rPr>
                    <w:t>e</w:t>
                  </w:r>
                </w:p>
                <w:p w14:paraId="7544C7B1" w14:textId="77777777" w:rsidR="00000000" w:rsidRDefault="00C24396">
                  <w:pPr>
                    <w:rPr>
                      <w:rFonts w:eastAsia="Times New Roman"/>
                    </w:rPr>
                  </w:pPr>
                </w:p>
              </w:tc>
            </w:tr>
            <w:tr w:rsidR="00000000" w14:paraId="403C2808" w14:textId="77777777">
              <w:trPr>
                <w:tblCellSpacing w:w="15" w:type="dxa"/>
                <w:jc w:val="center"/>
              </w:trPr>
              <w:tc>
                <w:tcPr>
                  <w:tcW w:w="0" w:type="auto"/>
                  <w:vAlign w:val="center"/>
                  <w:hideMark/>
                </w:tcPr>
                <w:p w14:paraId="294B139D" w14:textId="77777777" w:rsidR="00000000" w:rsidRDefault="00C24396">
                  <w:pPr>
                    <w:rPr>
                      <w:rFonts w:eastAsia="Times New Roman"/>
                    </w:rPr>
                  </w:pPr>
                </w:p>
              </w:tc>
            </w:tr>
          </w:tbl>
          <w:p w14:paraId="5ED8850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707CCC" w14:textId="77777777">
              <w:trPr>
                <w:tblCellSpacing w:w="15" w:type="dxa"/>
                <w:jc w:val="center"/>
              </w:trPr>
              <w:tc>
                <w:tcPr>
                  <w:tcW w:w="0" w:type="auto"/>
                  <w:vAlign w:val="center"/>
                  <w:hideMark/>
                </w:tcPr>
                <w:p w14:paraId="33739038"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49" w:name="id0xa3bd900"/>
                  <w:bookmarkEnd w:id="549"/>
                  <w:r>
                    <w:rPr>
                      <w:rFonts w:eastAsia="Times New Roman"/>
                      <w:sz w:val="27"/>
                      <w:szCs w:val="27"/>
                    </w:rPr>
                    <w:t xml:space="preserve"> ' </w:t>
                  </w:r>
                  <w:r>
                    <w:rPr>
                      <w:rFonts w:eastAsia="Times New Roman"/>
                      <w:b/>
                      <w:bCs/>
                      <w:sz w:val="27"/>
                      <w:szCs w:val="27"/>
                    </w:rPr>
                    <w:t>fcltuReportingCycle</w:t>
                  </w:r>
                  <w:r>
                    <w:rPr>
                      <w:rFonts w:eastAsia="Times New Roman"/>
                      <w:sz w:val="27"/>
                      <w:szCs w:val="27"/>
                    </w:rPr>
                    <w:t xml:space="preserve"> ' (fcltu-reporting-cycle) OID .1.3.112.4.4.2.1.80200.1.12.1 </w:t>
                  </w:r>
                </w:p>
              </w:tc>
            </w:tr>
            <w:tr w:rsidR="00000000" w14:paraId="226DEC4B" w14:textId="77777777">
              <w:trPr>
                <w:tblCellSpacing w:w="15" w:type="dxa"/>
                <w:jc w:val="center"/>
              </w:trPr>
              <w:tc>
                <w:tcPr>
                  <w:tcW w:w="0" w:type="auto"/>
                  <w:vAlign w:val="center"/>
                  <w:hideMark/>
                </w:tcPr>
                <w:p w14:paraId="3D7090C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CLTU-STATUS-REPORT invocations sent by the F-CLTU service provider provided fCltuReportingCycle is 'on'. While fcltuReportingCycle is 'off', no cycle time is reported.</w:t>
                  </w:r>
                  <w:r>
                    <w:rPr>
                      <w:rFonts w:ascii="Times New Roman" w:hAnsi="Times New Roman" w:cs="Times New Roman"/>
                      <w:sz w:val="24"/>
                      <w:szCs w:val="24"/>
                    </w:rPr>
                    <w:t xml:space="preserve"> </w:t>
                  </w:r>
                </w:p>
              </w:tc>
            </w:tr>
            <w:tr w:rsidR="00000000" w14:paraId="4896F23E" w14:textId="77777777">
              <w:trPr>
                <w:tblCellSpacing w:w="15" w:type="dxa"/>
                <w:jc w:val="center"/>
              </w:trPr>
              <w:tc>
                <w:tcPr>
                  <w:tcW w:w="0" w:type="auto"/>
                  <w:vAlign w:val="center"/>
                  <w:hideMark/>
                </w:tcPr>
                <w:p w14:paraId="6E0ECB37"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3A38859C" w14:textId="77777777">
              <w:trPr>
                <w:tblCellSpacing w:w="15" w:type="dxa"/>
                <w:jc w:val="center"/>
              </w:trPr>
              <w:tc>
                <w:tcPr>
                  <w:tcW w:w="0" w:type="auto"/>
                  <w:vAlign w:val="center"/>
                  <w:hideMark/>
                </w:tcPr>
                <w:p w14:paraId="61D818B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4439E32" w14:textId="77777777">
              <w:trPr>
                <w:tblCellSpacing w:w="15" w:type="dxa"/>
                <w:jc w:val="center"/>
              </w:trPr>
              <w:tc>
                <w:tcPr>
                  <w:tcW w:w="0" w:type="auto"/>
                  <w:vAlign w:val="center"/>
                  <w:hideMark/>
                </w:tcPr>
                <w:p w14:paraId="256A91CF" w14:textId="77777777" w:rsidR="00000000" w:rsidRDefault="00C24396">
                  <w:pPr>
                    <w:rPr>
                      <w:rFonts w:eastAsia="Times New Roman"/>
                    </w:rPr>
                  </w:pPr>
                  <w:r>
                    <w:rPr>
                      <w:rFonts w:eastAsia="Times New Roman"/>
                    </w:rPr>
                    <w:br/>
                  </w:r>
                  <w:r>
                    <w:rPr>
                      <w:rFonts w:eastAsia="Times New Roman"/>
                      <w:b/>
                      <w:bCs/>
                    </w:rPr>
                    <w:t xml:space="preserve">Type Definition: </w:t>
                  </w:r>
                </w:p>
                <w:p w14:paraId="04686767" w14:textId="77777777" w:rsidR="00000000" w:rsidRDefault="00C24396">
                  <w:pPr>
                    <w:pStyle w:val="HTMLPreformatted"/>
                  </w:pPr>
                  <w:r>
                    <w:rPr>
                      <w:rFonts w:ascii="Courier" w:hAnsi="Courier"/>
                      <w:sz w:val="16"/>
                      <w:szCs w:val="16"/>
                    </w:rPr>
                    <w:t>-- If applicable, the engineering unit of this parameter is second.</w:t>
                  </w:r>
                  <w:r>
                    <w:rPr>
                      <w:rFonts w:ascii="Courier" w:hAnsi="Courier"/>
                      <w:sz w:val="16"/>
                      <w:szCs w:val="16"/>
                    </w:rPr>
                    <w:br/>
                    <w:t xml:space="preserve">FcltuReportingCycle </w:t>
                  </w:r>
                  <w:r>
                    <w:rPr>
                      <w:rFonts w:ascii="Courier" w:hAnsi="Courier"/>
                      <w:sz w:val="16"/>
                      <w:szCs w:val="16"/>
                    </w:rPr>
                    <w:tab/>
                    <w:t xml:space="preserve"> ::= SleReportingCycl</w:t>
                  </w:r>
                  <w:r>
                    <w:rPr>
                      <w:rFonts w:ascii="Courier" w:hAnsi="Courier"/>
                      <w:sz w:val="16"/>
                      <w:szCs w:val="16"/>
                    </w:rPr>
                    <w:t>e</w:t>
                  </w:r>
                </w:p>
                <w:p w14:paraId="34538C8C" w14:textId="77777777" w:rsidR="00000000" w:rsidRDefault="00C24396">
                  <w:pPr>
                    <w:rPr>
                      <w:rFonts w:eastAsia="Times New Roman"/>
                    </w:rPr>
                  </w:pPr>
                </w:p>
              </w:tc>
            </w:tr>
            <w:tr w:rsidR="00000000" w14:paraId="170B456D" w14:textId="77777777">
              <w:trPr>
                <w:tblCellSpacing w:w="15" w:type="dxa"/>
                <w:jc w:val="center"/>
              </w:trPr>
              <w:tc>
                <w:tcPr>
                  <w:tcW w:w="0" w:type="auto"/>
                  <w:vAlign w:val="center"/>
                  <w:hideMark/>
                </w:tcPr>
                <w:p w14:paraId="311894A5" w14:textId="77777777" w:rsidR="00000000" w:rsidRDefault="00C24396">
                  <w:pPr>
                    <w:rPr>
                      <w:rFonts w:eastAsia="Times New Roman"/>
                    </w:rPr>
                  </w:pPr>
                </w:p>
              </w:tc>
            </w:tr>
          </w:tbl>
          <w:p w14:paraId="2673250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7C970D4" w14:textId="77777777">
              <w:trPr>
                <w:tblCellSpacing w:w="15" w:type="dxa"/>
                <w:jc w:val="center"/>
              </w:trPr>
              <w:tc>
                <w:tcPr>
                  <w:tcW w:w="0" w:type="auto"/>
                  <w:vAlign w:val="center"/>
                  <w:hideMark/>
                </w:tcPr>
                <w:p w14:paraId="2A5FC9B2"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50" w:name="id0xa3c0380"/>
                  <w:bookmarkEnd w:id="550"/>
                  <w:r>
                    <w:rPr>
                      <w:rFonts w:eastAsia="Times New Roman"/>
                      <w:sz w:val="27"/>
                      <w:szCs w:val="27"/>
                    </w:rPr>
                    <w:t xml:space="preserve"> ' </w:t>
                  </w:r>
                  <w:r>
                    <w:rPr>
                      <w:rFonts w:eastAsia="Times New Roman"/>
                      <w:b/>
                      <w:bCs/>
                      <w:sz w:val="27"/>
                      <w:szCs w:val="27"/>
                    </w:rPr>
                    <w:t>fcltuExpectedClt</w:t>
                  </w:r>
                  <w:r>
                    <w:rPr>
                      <w:rFonts w:eastAsia="Times New Roman"/>
                      <w:b/>
                      <w:bCs/>
                      <w:sz w:val="27"/>
                      <w:szCs w:val="27"/>
                    </w:rPr>
                    <w:t>uId</w:t>
                  </w:r>
                  <w:r>
                    <w:rPr>
                      <w:rFonts w:eastAsia="Times New Roman"/>
                      <w:sz w:val="27"/>
                      <w:szCs w:val="27"/>
                    </w:rPr>
                    <w:t xml:space="preserve"> ' (fcltu-expected-cltu-id) OID .1.3.112.4.4.2.1.80200.1.13.1 </w:t>
                  </w:r>
                </w:p>
              </w:tc>
            </w:tr>
            <w:tr w:rsidR="00000000" w14:paraId="2F651116" w14:textId="77777777">
              <w:trPr>
                <w:tblCellSpacing w:w="15" w:type="dxa"/>
                <w:jc w:val="center"/>
              </w:trPr>
              <w:tc>
                <w:tcPr>
                  <w:tcW w:w="0" w:type="auto"/>
                  <w:vAlign w:val="center"/>
                  <w:hideMark/>
                </w:tcPr>
                <w:p w14:paraId="45FA539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F-CLTU service provider expects to receive in the next CLTU-TRANSFER-DATA invocation for this invocation to be va</w:t>
                  </w:r>
                  <w:r>
                    <w:rPr>
                      <w:rFonts w:ascii="Times New Roman" w:hAnsi="Times New Roman" w:cs="Times New Roman"/>
                      <w:sz w:val="24"/>
                      <w:szCs w:val="24"/>
                    </w:rPr>
                    <w:t>lid. As long as fcltuSvcInstanceState ≠ 'active', the value reported will be zero ('0')</w:t>
                  </w:r>
                  <w:r>
                    <w:rPr>
                      <w:rFonts w:ascii="Times New Roman" w:hAnsi="Times New Roman" w:cs="Times New Roman"/>
                      <w:sz w:val="24"/>
                      <w:szCs w:val="24"/>
                    </w:rPr>
                    <w:t>.</w:t>
                  </w:r>
                </w:p>
              </w:tc>
            </w:tr>
            <w:tr w:rsidR="00000000" w14:paraId="53F49AA7" w14:textId="77777777">
              <w:trPr>
                <w:tblCellSpacing w:w="15" w:type="dxa"/>
                <w:jc w:val="center"/>
              </w:trPr>
              <w:tc>
                <w:tcPr>
                  <w:tcW w:w="0" w:type="auto"/>
                  <w:vAlign w:val="center"/>
                  <w:hideMark/>
                </w:tcPr>
                <w:p w14:paraId="534D34E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D0440DA" w14:textId="77777777">
              <w:trPr>
                <w:tblCellSpacing w:w="15" w:type="dxa"/>
                <w:jc w:val="center"/>
              </w:trPr>
              <w:tc>
                <w:tcPr>
                  <w:tcW w:w="0" w:type="auto"/>
                  <w:vAlign w:val="center"/>
                  <w:hideMark/>
                </w:tcPr>
                <w:p w14:paraId="69DDCCB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5E92F90" w14:textId="77777777">
              <w:trPr>
                <w:tblCellSpacing w:w="15" w:type="dxa"/>
                <w:jc w:val="center"/>
              </w:trPr>
              <w:tc>
                <w:tcPr>
                  <w:tcW w:w="0" w:type="auto"/>
                  <w:vAlign w:val="center"/>
                  <w:hideMark/>
                </w:tcPr>
                <w:p w14:paraId="2738F55D" w14:textId="77777777" w:rsidR="00000000" w:rsidRDefault="00C24396">
                  <w:pPr>
                    <w:rPr>
                      <w:rFonts w:eastAsia="Times New Roman"/>
                    </w:rPr>
                  </w:pPr>
                  <w:r>
                    <w:rPr>
                      <w:rFonts w:eastAsia="Times New Roman"/>
                    </w:rPr>
                    <w:br/>
                  </w:r>
                  <w:r>
                    <w:rPr>
                      <w:rFonts w:eastAsia="Times New Roman"/>
                      <w:b/>
                      <w:bCs/>
                    </w:rPr>
                    <w:t xml:space="preserve">Type Definition: </w:t>
                  </w:r>
                </w:p>
                <w:p w14:paraId="4F29C887" w14:textId="77777777" w:rsidR="00000000" w:rsidRDefault="00C24396">
                  <w:pPr>
                    <w:pStyle w:val="HTMLPreformatted"/>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14:paraId="10FEB16C" w14:textId="77777777" w:rsidR="00000000" w:rsidRDefault="00C24396">
                  <w:pPr>
                    <w:rPr>
                      <w:rFonts w:eastAsia="Times New Roman"/>
                    </w:rPr>
                  </w:pPr>
                </w:p>
              </w:tc>
            </w:tr>
            <w:tr w:rsidR="00000000" w14:paraId="7C618CFD" w14:textId="77777777">
              <w:trPr>
                <w:tblCellSpacing w:w="15" w:type="dxa"/>
                <w:jc w:val="center"/>
              </w:trPr>
              <w:tc>
                <w:tcPr>
                  <w:tcW w:w="0" w:type="auto"/>
                  <w:vAlign w:val="center"/>
                  <w:hideMark/>
                </w:tcPr>
                <w:p w14:paraId="2DD26B0D" w14:textId="77777777" w:rsidR="00000000" w:rsidRDefault="00C24396">
                  <w:pPr>
                    <w:rPr>
                      <w:rFonts w:eastAsia="Times New Roman"/>
                    </w:rPr>
                  </w:pPr>
                </w:p>
              </w:tc>
            </w:tr>
          </w:tbl>
          <w:p w14:paraId="456AB9C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834026C" w14:textId="77777777">
              <w:trPr>
                <w:tblCellSpacing w:w="15" w:type="dxa"/>
                <w:jc w:val="center"/>
              </w:trPr>
              <w:tc>
                <w:tcPr>
                  <w:tcW w:w="0" w:type="auto"/>
                  <w:vAlign w:val="center"/>
                  <w:hideMark/>
                </w:tcPr>
                <w:p w14:paraId="2A64CDB2"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51" w:name="id0xa3c2f00"/>
                  <w:bookmarkEnd w:id="551"/>
                  <w:r>
                    <w:rPr>
                      <w:rFonts w:eastAsia="Times New Roman"/>
                      <w:sz w:val="27"/>
                      <w:szCs w:val="27"/>
                    </w:rPr>
                    <w:t xml:space="preserve"> ' </w:t>
                  </w:r>
                  <w:r>
                    <w:rPr>
                      <w:rFonts w:eastAsia="Times New Roman"/>
                      <w:b/>
                      <w:bCs/>
                      <w:sz w:val="27"/>
                      <w:szCs w:val="27"/>
                    </w:rPr>
                    <w:t>fcltuExpectedEventInvocId</w:t>
                  </w:r>
                  <w:r>
                    <w:rPr>
                      <w:rFonts w:eastAsia="Times New Roman"/>
                      <w:sz w:val="27"/>
                      <w:szCs w:val="27"/>
                    </w:rPr>
                    <w:t xml:space="preserve"> ' (fcltu-expected-event-invoc-id) OID .1.3.112.4.4.2.1.80200.1.14.1 </w:t>
                  </w:r>
                </w:p>
              </w:tc>
            </w:tr>
            <w:tr w:rsidR="00000000" w14:paraId="0D4387F9" w14:textId="77777777">
              <w:trPr>
                <w:tblCellSpacing w:w="15" w:type="dxa"/>
                <w:jc w:val="center"/>
              </w:trPr>
              <w:tc>
                <w:tcPr>
                  <w:tcW w:w="0" w:type="auto"/>
                  <w:vAlign w:val="center"/>
                  <w:hideMark/>
                </w:tcPr>
                <w:p w14:paraId="7E4DE47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r>
                    <w:rPr>
                      <w:rFonts w:ascii="Times New Roman" w:hAnsi="Times New Roman" w:cs="Times New Roman"/>
                      <w:sz w:val="24"/>
                      <w:szCs w:val="24"/>
                    </w:rPr>
                    <w:t>.</w:t>
                  </w:r>
                </w:p>
              </w:tc>
            </w:tr>
            <w:tr w:rsidR="00000000" w14:paraId="67FEE72A" w14:textId="77777777">
              <w:trPr>
                <w:tblCellSpacing w:w="15" w:type="dxa"/>
                <w:jc w:val="center"/>
              </w:trPr>
              <w:tc>
                <w:tcPr>
                  <w:tcW w:w="0" w:type="auto"/>
                  <w:vAlign w:val="center"/>
                  <w:hideMark/>
                </w:tcPr>
                <w:p w14:paraId="72C418F8" w14:textId="77777777" w:rsidR="00000000" w:rsidRDefault="00C24396">
                  <w:pPr>
                    <w:rPr>
                      <w:rFonts w:eastAsia="Times New Roman"/>
                    </w:rPr>
                  </w:pPr>
                  <w:r>
                    <w:rPr>
                      <w:rFonts w:eastAsia="Times New Roman"/>
                      <w:b/>
                      <w:bCs/>
                    </w:rPr>
                    <w:t xml:space="preserve">Engineering </w:t>
                  </w:r>
                  <w:r>
                    <w:rPr>
                      <w:rFonts w:eastAsia="Times New Roman"/>
                      <w:b/>
                      <w:bCs/>
                    </w:rPr>
                    <w:t xml:space="preserve">Unit: </w:t>
                  </w:r>
                  <w:r>
                    <w:rPr>
                      <w:rFonts w:eastAsia="Times New Roman"/>
                    </w:rPr>
                    <w:t>N/A</w:t>
                  </w:r>
                </w:p>
              </w:tc>
            </w:tr>
            <w:tr w:rsidR="00000000" w14:paraId="7C9B396F" w14:textId="77777777">
              <w:trPr>
                <w:tblCellSpacing w:w="15" w:type="dxa"/>
                <w:jc w:val="center"/>
              </w:trPr>
              <w:tc>
                <w:tcPr>
                  <w:tcW w:w="0" w:type="auto"/>
                  <w:vAlign w:val="center"/>
                  <w:hideMark/>
                </w:tcPr>
                <w:p w14:paraId="38F726E0"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B9C1599" w14:textId="77777777">
              <w:trPr>
                <w:tblCellSpacing w:w="15" w:type="dxa"/>
                <w:jc w:val="center"/>
              </w:trPr>
              <w:tc>
                <w:tcPr>
                  <w:tcW w:w="0" w:type="auto"/>
                  <w:vAlign w:val="center"/>
                  <w:hideMark/>
                </w:tcPr>
                <w:p w14:paraId="69F76443" w14:textId="77777777" w:rsidR="00000000" w:rsidRDefault="00C24396">
                  <w:pPr>
                    <w:rPr>
                      <w:rFonts w:eastAsia="Times New Roman"/>
                    </w:rPr>
                  </w:pPr>
                  <w:r>
                    <w:rPr>
                      <w:rFonts w:eastAsia="Times New Roman"/>
                    </w:rPr>
                    <w:br/>
                  </w:r>
                  <w:r>
                    <w:rPr>
                      <w:rFonts w:eastAsia="Times New Roman"/>
                      <w:b/>
                      <w:bCs/>
                    </w:rPr>
                    <w:t xml:space="preserve">Type Definition: </w:t>
                  </w:r>
                </w:p>
                <w:p w14:paraId="52CE51CE" w14:textId="77777777" w:rsidR="00000000" w:rsidRDefault="00C24396">
                  <w:pPr>
                    <w:pStyle w:val="HTMLPreformatted"/>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14:paraId="50252227" w14:textId="77777777" w:rsidR="00000000" w:rsidRDefault="00C24396">
                  <w:pPr>
                    <w:rPr>
                      <w:rFonts w:eastAsia="Times New Roman"/>
                    </w:rPr>
                  </w:pPr>
                </w:p>
              </w:tc>
            </w:tr>
            <w:tr w:rsidR="00000000" w14:paraId="7AEA6672" w14:textId="77777777">
              <w:trPr>
                <w:tblCellSpacing w:w="15" w:type="dxa"/>
                <w:jc w:val="center"/>
              </w:trPr>
              <w:tc>
                <w:tcPr>
                  <w:tcW w:w="0" w:type="auto"/>
                  <w:vAlign w:val="center"/>
                  <w:hideMark/>
                </w:tcPr>
                <w:p w14:paraId="6DF569D8" w14:textId="77777777" w:rsidR="00000000" w:rsidRDefault="00C24396">
                  <w:pPr>
                    <w:rPr>
                      <w:rFonts w:eastAsia="Times New Roman"/>
                    </w:rPr>
                  </w:pPr>
                </w:p>
              </w:tc>
            </w:tr>
          </w:tbl>
          <w:p w14:paraId="0D6921A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26B48A4" w14:textId="77777777">
              <w:trPr>
                <w:tblCellSpacing w:w="15" w:type="dxa"/>
                <w:jc w:val="center"/>
              </w:trPr>
              <w:tc>
                <w:tcPr>
                  <w:tcW w:w="0" w:type="auto"/>
                  <w:vAlign w:val="center"/>
                  <w:hideMark/>
                </w:tcPr>
                <w:p w14:paraId="153D7983"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52" w:name="id0xa3c5a80"/>
                  <w:bookmarkEnd w:id="552"/>
                  <w:r>
                    <w:rPr>
                      <w:rFonts w:eastAsia="Times New Roman"/>
                      <w:sz w:val="27"/>
                      <w:szCs w:val="27"/>
                    </w:rPr>
                    <w:t xml:space="preserve"> ' </w:t>
                  </w:r>
                  <w:r>
                    <w:rPr>
                      <w:rFonts w:eastAsia="Times New Roman"/>
                      <w:b/>
                      <w:bCs/>
                      <w:sz w:val="27"/>
                      <w:szCs w:val="27"/>
                    </w:rPr>
                    <w:t>fcltuNumberOfCltusReceived</w:t>
                  </w:r>
                  <w:r>
                    <w:rPr>
                      <w:rFonts w:eastAsia="Times New Roman"/>
                      <w:sz w:val="27"/>
                      <w:szCs w:val="27"/>
                    </w:rPr>
                    <w:t xml:space="preserve"> ' </w:t>
                  </w:r>
                  <w:r>
                    <w:rPr>
                      <w:rFonts w:eastAsia="Times New Roman"/>
                      <w:sz w:val="27"/>
                      <w:szCs w:val="27"/>
                    </w:rPr>
                    <w:t xml:space="preserve">(fcltu-number-of-cltus-received) OID .1.3.112.4.4.2.1.80200.1.15.1 </w:t>
                  </w:r>
                </w:p>
              </w:tc>
            </w:tr>
            <w:tr w:rsidR="00000000" w14:paraId="4A356560" w14:textId="77777777">
              <w:trPr>
                <w:tblCellSpacing w:w="15" w:type="dxa"/>
                <w:jc w:val="center"/>
              </w:trPr>
              <w:tc>
                <w:tcPr>
                  <w:tcW w:w="0" w:type="auto"/>
                  <w:vAlign w:val="center"/>
                  <w:hideMark/>
                </w:tcPr>
                <w:p w14:paraId="18CEA24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service provider accepted and c</w:t>
                  </w:r>
                  <w:r>
                    <w:rPr>
                      <w:rFonts w:ascii="Times New Roman" w:hAnsi="Times New Roman" w:cs="Times New Roman"/>
                      <w:sz w:val="24"/>
                      <w:szCs w:val="24"/>
                    </w:rPr>
                    <w:t>onsequently buffered are counted in the total</w:t>
                  </w:r>
                  <w:r>
                    <w:rPr>
                      <w:rFonts w:ascii="Times New Roman" w:hAnsi="Times New Roman" w:cs="Times New Roman"/>
                      <w:sz w:val="24"/>
                      <w:szCs w:val="24"/>
                    </w:rPr>
                    <w:t>.</w:t>
                  </w:r>
                </w:p>
              </w:tc>
            </w:tr>
            <w:tr w:rsidR="00000000" w14:paraId="07AF0B76" w14:textId="77777777">
              <w:trPr>
                <w:tblCellSpacing w:w="15" w:type="dxa"/>
                <w:jc w:val="center"/>
              </w:trPr>
              <w:tc>
                <w:tcPr>
                  <w:tcW w:w="0" w:type="auto"/>
                  <w:vAlign w:val="center"/>
                  <w:hideMark/>
                </w:tcPr>
                <w:p w14:paraId="7D7EE1F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F698835" w14:textId="77777777">
              <w:trPr>
                <w:tblCellSpacing w:w="15" w:type="dxa"/>
                <w:jc w:val="center"/>
              </w:trPr>
              <w:tc>
                <w:tcPr>
                  <w:tcW w:w="0" w:type="auto"/>
                  <w:vAlign w:val="center"/>
                  <w:hideMark/>
                </w:tcPr>
                <w:p w14:paraId="61575BCC"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944C64A" w14:textId="77777777">
              <w:trPr>
                <w:tblCellSpacing w:w="15" w:type="dxa"/>
                <w:jc w:val="center"/>
              </w:trPr>
              <w:tc>
                <w:tcPr>
                  <w:tcW w:w="0" w:type="auto"/>
                  <w:vAlign w:val="center"/>
                  <w:hideMark/>
                </w:tcPr>
                <w:p w14:paraId="3E9B570F"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6867B363" w14:textId="77777777" w:rsidR="00000000" w:rsidRDefault="00C24396">
                  <w:pPr>
                    <w:pStyle w:val="HTMLPreformatted"/>
                  </w:pPr>
                  <w:r>
                    <w:rPr>
                      <w:rFonts w:ascii="Courier" w:hAnsi="Courier"/>
                      <w:sz w:val="16"/>
                      <w:szCs w:val="16"/>
                    </w:rPr>
                    <w:t>FcltuNumberOfCltusReceived</w:t>
                  </w:r>
                  <w:r>
                    <w:rPr>
                      <w:rFonts w:ascii="Courier" w:hAnsi="Courier"/>
                      <w:sz w:val="16"/>
                      <w:szCs w:val="16"/>
                    </w:rPr>
                    <w:tab/>
                    <w:t xml:space="preserve"> ::= INTEGER  (0 .. 4294967295</w:t>
                  </w:r>
                  <w:r>
                    <w:rPr>
                      <w:rFonts w:ascii="Courier" w:hAnsi="Courier"/>
                      <w:sz w:val="16"/>
                      <w:szCs w:val="16"/>
                    </w:rPr>
                    <w:t>)</w:t>
                  </w:r>
                </w:p>
                <w:p w14:paraId="6D59CE1B" w14:textId="77777777" w:rsidR="00000000" w:rsidRDefault="00C24396">
                  <w:pPr>
                    <w:rPr>
                      <w:rFonts w:eastAsia="Times New Roman"/>
                    </w:rPr>
                  </w:pPr>
                </w:p>
              </w:tc>
            </w:tr>
            <w:tr w:rsidR="00000000" w14:paraId="65410C8D" w14:textId="77777777">
              <w:trPr>
                <w:tblCellSpacing w:w="15" w:type="dxa"/>
                <w:jc w:val="center"/>
              </w:trPr>
              <w:tc>
                <w:tcPr>
                  <w:tcW w:w="0" w:type="auto"/>
                  <w:vAlign w:val="center"/>
                  <w:hideMark/>
                </w:tcPr>
                <w:p w14:paraId="4E77CEB0" w14:textId="77777777" w:rsidR="00000000" w:rsidRDefault="00C24396">
                  <w:pPr>
                    <w:rPr>
                      <w:rFonts w:eastAsia="Times New Roman"/>
                    </w:rPr>
                  </w:pPr>
                </w:p>
              </w:tc>
            </w:tr>
          </w:tbl>
          <w:p w14:paraId="0B8B7C8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BF989C4" w14:textId="77777777">
              <w:trPr>
                <w:tblCellSpacing w:w="15" w:type="dxa"/>
                <w:jc w:val="center"/>
              </w:trPr>
              <w:tc>
                <w:tcPr>
                  <w:tcW w:w="0" w:type="auto"/>
                  <w:vAlign w:val="center"/>
                  <w:hideMark/>
                </w:tcPr>
                <w:p w14:paraId="013511D3"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53" w:name="id0xa3c8680"/>
                  <w:bookmarkEnd w:id="553"/>
                  <w:r>
                    <w:rPr>
                      <w:rFonts w:eastAsia="Times New Roman"/>
                      <w:sz w:val="27"/>
                      <w:szCs w:val="27"/>
                    </w:rPr>
                    <w:t xml:space="preserve"> ' </w:t>
                  </w:r>
                  <w:r>
                    <w:rPr>
                      <w:rFonts w:eastAsia="Times New Roman"/>
                      <w:b/>
                      <w:bCs/>
                      <w:sz w:val="27"/>
                      <w:szCs w:val="27"/>
                    </w:rPr>
                    <w:t>fcltuNumberOfCltusP</w:t>
                  </w:r>
                  <w:r>
                    <w:rPr>
                      <w:rFonts w:eastAsia="Times New Roman"/>
                      <w:b/>
                      <w:bCs/>
                      <w:sz w:val="27"/>
                      <w:szCs w:val="27"/>
                    </w:rPr>
                    <w:t>rocessed</w:t>
                  </w:r>
                  <w:r>
                    <w:rPr>
                      <w:rFonts w:eastAsia="Times New Roman"/>
                      <w:sz w:val="27"/>
                      <w:szCs w:val="27"/>
                    </w:rPr>
                    <w:t xml:space="preserve"> ' (fcltu-number-of-cltus-processed) OID .1.3.112.4.4.2.1.80200.1.16.1 </w:t>
                  </w:r>
                </w:p>
              </w:tc>
            </w:tr>
            <w:tr w:rsidR="00000000" w14:paraId="08E4673B" w14:textId="77777777">
              <w:trPr>
                <w:tblCellSpacing w:w="15" w:type="dxa"/>
                <w:jc w:val="center"/>
              </w:trPr>
              <w:tc>
                <w:tcPr>
                  <w:tcW w:w="0" w:type="auto"/>
                  <w:vAlign w:val="center"/>
                  <w:hideMark/>
                </w:tcPr>
                <w:p w14:paraId="5F27144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14:paraId="794282C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CLTUs that radiated</w:t>
                  </w:r>
                  <w:r>
                    <w:rPr>
                      <w:rFonts w:ascii="Times New Roman" w:hAnsi="Times New Roman" w:cs="Times New Roman"/>
                      <w:sz w:val="24"/>
                      <w:szCs w:val="24"/>
                    </w:rPr>
                    <w:t xml:space="preserve"> successfully;</w:t>
                  </w:r>
                </w:p>
                <w:p w14:paraId="07A0A82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CLTUs that expired;</w:t>
                  </w:r>
                </w:p>
                <w:p w14:paraId="395E893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CLTUs that aborted;</w:t>
                  </w:r>
                </w:p>
                <w:p w14:paraId="7AC23E7E" w14:textId="77777777" w:rsidR="00000000" w:rsidRDefault="00C24396">
                  <w:pPr>
                    <w:pStyle w:val="HTMLPreformatted"/>
                  </w:pPr>
                  <w:r>
                    <w:rPr>
                      <w:rFonts w:ascii="Times New Roman" w:hAnsi="Times New Roman" w:cs="Times New Roman"/>
                      <w:sz w:val="24"/>
                      <w:szCs w:val="24"/>
                    </w:rPr>
                    <w:t>- a CLTU in the process of being radiated</w:t>
                  </w:r>
                  <w:r>
                    <w:rPr>
                      <w:rFonts w:ascii="Times New Roman" w:hAnsi="Times New Roman" w:cs="Times New Roman"/>
                      <w:sz w:val="24"/>
                      <w:szCs w:val="24"/>
                    </w:rPr>
                    <w:t>.</w:t>
                  </w:r>
                </w:p>
              </w:tc>
            </w:tr>
            <w:tr w:rsidR="00000000" w14:paraId="18B67F21" w14:textId="77777777">
              <w:trPr>
                <w:tblCellSpacing w:w="15" w:type="dxa"/>
                <w:jc w:val="center"/>
              </w:trPr>
              <w:tc>
                <w:tcPr>
                  <w:tcW w:w="0" w:type="auto"/>
                  <w:vAlign w:val="center"/>
                  <w:hideMark/>
                </w:tcPr>
                <w:p w14:paraId="3D58F4D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5E6AE4F" w14:textId="77777777">
              <w:trPr>
                <w:tblCellSpacing w:w="15" w:type="dxa"/>
                <w:jc w:val="center"/>
              </w:trPr>
              <w:tc>
                <w:tcPr>
                  <w:tcW w:w="0" w:type="auto"/>
                  <w:vAlign w:val="center"/>
                  <w:hideMark/>
                </w:tcPr>
                <w:p w14:paraId="2C37DB59"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F0A357C" w14:textId="77777777">
              <w:trPr>
                <w:tblCellSpacing w:w="15" w:type="dxa"/>
                <w:jc w:val="center"/>
              </w:trPr>
              <w:tc>
                <w:tcPr>
                  <w:tcW w:w="0" w:type="auto"/>
                  <w:vAlign w:val="center"/>
                  <w:hideMark/>
                </w:tcPr>
                <w:p w14:paraId="2DBA09C2" w14:textId="77777777" w:rsidR="00000000" w:rsidRDefault="00C24396">
                  <w:pPr>
                    <w:rPr>
                      <w:rFonts w:eastAsia="Times New Roman"/>
                    </w:rPr>
                  </w:pPr>
                  <w:r>
                    <w:rPr>
                      <w:rFonts w:eastAsia="Times New Roman"/>
                    </w:rPr>
                    <w:br/>
                  </w:r>
                  <w:r>
                    <w:rPr>
                      <w:rFonts w:eastAsia="Times New Roman"/>
                      <w:b/>
                      <w:bCs/>
                    </w:rPr>
                    <w:t xml:space="preserve">Type Definition: </w:t>
                  </w:r>
                </w:p>
                <w:p w14:paraId="55151118" w14:textId="77777777" w:rsidR="00000000" w:rsidRDefault="00C24396">
                  <w:pPr>
                    <w:pStyle w:val="HTMLPreformatted"/>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14:paraId="243DB9B6" w14:textId="77777777" w:rsidR="00000000" w:rsidRDefault="00C24396">
                  <w:pPr>
                    <w:rPr>
                      <w:rFonts w:eastAsia="Times New Roman"/>
                    </w:rPr>
                  </w:pPr>
                </w:p>
              </w:tc>
            </w:tr>
            <w:tr w:rsidR="00000000" w14:paraId="65EF684E" w14:textId="77777777">
              <w:trPr>
                <w:tblCellSpacing w:w="15" w:type="dxa"/>
                <w:jc w:val="center"/>
              </w:trPr>
              <w:tc>
                <w:tcPr>
                  <w:tcW w:w="0" w:type="auto"/>
                  <w:vAlign w:val="center"/>
                  <w:hideMark/>
                </w:tcPr>
                <w:p w14:paraId="75B2C2FD" w14:textId="77777777" w:rsidR="00000000" w:rsidRDefault="00C24396">
                  <w:pPr>
                    <w:rPr>
                      <w:rFonts w:eastAsia="Times New Roman"/>
                    </w:rPr>
                  </w:pPr>
                </w:p>
              </w:tc>
            </w:tr>
          </w:tbl>
          <w:p w14:paraId="2C81770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0EFCD69" w14:textId="77777777">
              <w:trPr>
                <w:tblCellSpacing w:w="15" w:type="dxa"/>
                <w:jc w:val="center"/>
              </w:trPr>
              <w:tc>
                <w:tcPr>
                  <w:tcW w:w="0" w:type="auto"/>
                  <w:vAlign w:val="center"/>
                  <w:hideMark/>
                </w:tcPr>
                <w:p w14:paraId="7DC09A63"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parameter</w:t>
                  </w:r>
                  <w:bookmarkStart w:id="554" w:name="id0xa3cb200"/>
                  <w:bookmarkEnd w:id="554"/>
                  <w:r>
                    <w:rPr>
                      <w:rFonts w:eastAsia="Times New Roman"/>
                      <w:sz w:val="27"/>
                      <w:szCs w:val="27"/>
                    </w:rPr>
                    <w:t xml:space="preserve"> ' </w:t>
                  </w:r>
                  <w:r>
                    <w:rPr>
                      <w:rFonts w:eastAsia="Times New Roman"/>
                      <w:b/>
                      <w:bCs/>
                      <w:sz w:val="27"/>
                      <w:szCs w:val="27"/>
                    </w:rPr>
                    <w:t>fcltuNumberOfCltusRadiated</w:t>
                  </w:r>
                  <w:r>
                    <w:rPr>
                      <w:rFonts w:eastAsia="Times New Roman"/>
                      <w:sz w:val="27"/>
                      <w:szCs w:val="27"/>
                    </w:rPr>
                    <w:t xml:space="preserve"> ' (fcltu-number-of-cltus-radiated) OID .1.3.112.4.4.2.1.80200.1.17.1 </w:t>
                  </w:r>
                </w:p>
              </w:tc>
            </w:tr>
            <w:tr w:rsidR="00000000" w14:paraId="4F3949DA" w14:textId="77777777">
              <w:trPr>
                <w:tblCellSpacing w:w="15" w:type="dxa"/>
                <w:jc w:val="center"/>
              </w:trPr>
              <w:tc>
                <w:tcPr>
                  <w:tcW w:w="0" w:type="auto"/>
                  <w:vAlign w:val="center"/>
                  <w:hideMark/>
                </w:tcPr>
                <w:p w14:paraId="6AA8225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w:t>
                  </w:r>
                  <w:r>
                    <w:rPr>
                      <w:rFonts w:ascii="Times New Roman" w:hAnsi="Times New Roman" w:cs="Times New Roman"/>
                      <w:sz w:val="24"/>
                      <w:szCs w:val="24"/>
                    </w:rPr>
                    <w:t>ompletely during the service provision period. A CLTU in the process of being radiated is not included in this count</w:t>
                  </w:r>
                  <w:r>
                    <w:rPr>
                      <w:rFonts w:ascii="Times New Roman" w:hAnsi="Times New Roman" w:cs="Times New Roman"/>
                      <w:sz w:val="24"/>
                      <w:szCs w:val="24"/>
                    </w:rPr>
                    <w:t>.</w:t>
                  </w:r>
                </w:p>
              </w:tc>
            </w:tr>
            <w:tr w:rsidR="00000000" w14:paraId="33C73AD6" w14:textId="77777777">
              <w:trPr>
                <w:tblCellSpacing w:w="15" w:type="dxa"/>
                <w:jc w:val="center"/>
              </w:trPr>
              <w:tc>
                <w:tcPr>
                  <w:tcW w:w="0" w:type="auto"/>
                  <w:vAlign w:val="center"/>
                  <w:hideMark/>
                </w:tcPr>
                <w:p w14:paraId="63D3148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84A522A" w14:textId="77777777">
              <w:trPr>
                <w:tblCellSpacing w:w="15" w:type="dxa"/>
                <w:jc w:val="center"/>
              </w:trPr>
              <w:tc>
                <w:tcPr>
                  <w:tcW w:w="0" w:type="auto"/>
                  <w:vAlign w:val="center"/>
                  <w:hideMark/>
                </w:tcPr>
                <w:p w14:paraId="7D28FBA1"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C6B5874" w14:textId="77777777">
              <w:trPr>
                <w:tblCellSpacing w:w="15" w:type="dxa"/>
                <w:jc w:val="center"/>
              </w:trPr>
              <w:tc>
                <w:tcPr>
                  <w:tcW w:w="0" w:type="auto"/>
                  <w:vAlign w:val="center"/>
                  <w:hideMark/>
                </w:tcPr>
                <w:p w14:paraId="463EE6B4" w14:textId="77777777" w:rsidR="00000000" w:rsidRDefault="00C24396">
                  <w:pPr>
                    <w:rPr>
                      <w:rFonts w:eastAsia="Times New Roman"/>
                    </w:rPr>
                  </w:pPr>
                  <w:r>
                    <w:rPr>
                      <w:rFonts w:eastAsia="Times New Roman"/>
                    </w:rPr>
                    <w:br/>
                  </w:r>
                  <w:r>
                    <w:rPr>
                      <w:rFonts w:eastAsia="Times New Roman"/>
                      <w:b/>
                      <w:bCs/>
                    </w:rPr>
                    <w:t xml:space="preserve">Type Definition: </w:t>
                  </w:r>
                </w:p>
                <w:p w14:paraId="7625723C" w14:textId="77777777" w:rsidR="00000000" w:rsidRDefault="00C24396">
                  <w:pPr>
                    <w:pStyle w:val="HTMLPreformatted"/>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14:paraId="159C68C0" w14:textId="77777777" w:rsidR="00000000" w:rsidRDefault="00C24396">
                  <w:pPr>
                    <w:rPr>
                      <w:rFonts w:eastAsia="Times New Roman"/>
                    </w:rPr>
                  </w:pPr>
                </w:p>
              </w:tc>
            </w:tr>
            <w:tr w:rsidR="00000000" w14:paraId="3ABCCF85" w14:textId="77777777">
              <w:trPr>
                <w:tblCellSpacing w:w="15" w:type="dxa"/>
                <w:jc w:val="center"/>
              </w:trPr>
              <w:tc>
                <w:tcPr>
                  <w:tcW w:w="0" w:type="auto"/>
                  <w:vAlign w:val="center"/>
                  <w:hideMark/>
                </w:tcPr>
                <w:p w14:paraId="2D2D37A7" w14:textId="77777777" w:rsidR="00000000" w:rsidRDefault="00C24396">
                  <w:pPr>
                    <w:rPr>
                      <w:rFonts w:eastAsia="Times New Roman"/>
                    </w:rPr>
                  </w:pPr>
                </w:p>
              </w:tc>
            </w:tr>
          </w:tbl>
          <w:p w14:paraId="7871F09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BCEF4C5" w14:textId="77777777">
              <w:trPr>
                <w:tblCellSpacing w:w="15" w:type="dxa"/>
                <w:jc w:val="center"/>
              </w:trPr>
              <w:tc>
                <w:tcPr>
                  <w:tcW w:w="0" w:type="auto"/>
                  <w:vAlign w:val="center"/>
                  <w:hideMark/>
                </w:tcPr>
                <w:p w14:paraId="4627B170"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event</w:t>
                  </w:r>
                  <w:bookmarkStart w:id="555" w:name="id0xa3cdd80"/>
                  <w:bookmarkEnd w:id="555"/>
                  <w:r>
                    <w:rPr>
                      <w:rFonts w:eastAsia="Times New Roman"/>
                      <w:sz w:val="27"/>
                      <w:szCs w:val="27"/>
                    </w:rPr>
                    <w:t xml:space="preserve"> ' </w:t>
                  </w:r>
                  <w:r>
                    <w:rPr>
                      <w:rFonts w:eastAsia="Times New Roman"/>
                      <w:b/>
                      <w:bCs/>
                      <w:sz w:val="27"/>
                      <w:szCs w:val="27"/>
                    </w:rPr>
                    <w:t>fcltuProdStatChange</w:t>
                  </w:r>
                  <w:r>
                    <w:rPr>
                      <w:rFonts w:eastAsia="Times New Roman"/>
                      <w:sz w:val="27"/>
                      <w:szCs w:val="27"/>
                    </w:rPr>
                    <w:t xml:space="preserve"> ' (fcltu-prod-stat-change) OID .1.3.112.4.4.2.1.80200.2.1.1 </w:t>
                  </w:r>
                </w:p>
              </w:tc>
            </w:tr>
            <w:tr w:rsidR="00000000" w14:paraId="521F3D37" w14:textId="77777777">
              <w:trPr>
                <w:tblCellSpacing w:w="15" w:type="dxa"/>
                <w:jc w:val="center"/>
              </w:trPr>
              <w:tc>
                <w:tcPr>
                  <w:tcW w:w="0" w:type="auto"/>
                  <w:vAlign w:val="center"/>
                  <w:hideMark/>
                </w:tcPr>
                <w:p w14:paraId="4D9116A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r>
                    <w:rPr>
                      <w:rFonts w:ascii="Times New Roman" w:hAnsi="Times New Roman" w:cs="Times New Roman"/>
                      <w:sz w:val="24"/>
                      <w:szCs w:val="24"/>
                    </w:rPr>
                    <w:t xml:space="preserve"> </w:t>
                  </w:r>
                </w:p>
              </w:tc>
            </w:tr>
            <w:tr w:rsidR="00000000" w14:paraId="3871065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30010BF" w14:textId="77777777">
                    <w:trPr>
                      <w:tblCellSpacing w:w="15" w:type="dxa"/>
                      <w:jc w:val="center"/>
                    </w:trPr>
                    <w:tc>
                      <w:tcPr>
                        <w:tcW w:w="0" w:type="auto"/>
                        <w:vAlign w:val="center"/>
                        <w:hideMark/>
                      </w:tcPr>
                      <w:p w14:paraId="137C4F6F" w14:textId="77777777" w:rsidR="00000000" w:rsidRDefault="00C24396">
                        <w:pPr>
                          <w:rPr>
                            <w:rFonts w:eastAsia="Times New Roman"/>
                            <w:sz w:val="27"/>
                            <w:szCs w:val="27"/>
                          </w:rPr>
                        </w:pPr>
                        <w:hyperlink w:anchor="id0xa3cdd80" w:history="1">
                          <w:r>
                            <w:rPr>
                              <w:rStyle w:val="Hyperlink"/>
                              <w:rFonts w:eastAsia="Times New Roman"/>
                              <w:b/>
                              <w:bCs/>
                              <w:sz w:val="27"/>
                              <w:szCs w:val="27"/>
                            </w:rPr>
                            <w:t>fclt</w:t>
                          </w:r>
                          <w:r>
                            <w:rPr>
                              <w:rStyle w:val="Hyperlink"/>
                              <w:rFonts w:eastAsia="Times New Roman"/>
                              <w:b/>
                              <w:bCs/>
                              <w:sz w:val="27"/>
                              <w:szCs w:val="27"/>
                            </w:rPr>
                            <w:t>uProdStatChange</w:t>
                          </w:r>
                        </w:hyperlink>
                        <w:r>
                          <w:rPr>
                            <w:rFonts w:eastAsia="Times New Roman"/>
                            <w:sz w:val="27"/>
                            <w:szCs w:val="27"/>
                          </w:rPr>
                          <w:t xml:space="preserve"> value</w:t>
                        </w:r>
                        <w:bookmarkStart w:id="556" w:name="id0xa3cf100"/>
                        <w:bookmarkEnd w:id="556"/>
                        <w:r>
                          <w:rPr>
                            <w:rFonts w:eastAsia="Times New Roman"/>
                            <w:sz w:val="27"/>
                            <w:szCs w:val="27"/>
                          </w:rPr>
                          <w:t xml:space="preserve"> ' </w:t>
                        </w:r>
                        <w:r>
                          <w:rPr>
                            <w:rFonts w:eastAsia="Times New Roman"/>
                            <w:b/>
                            <w:bCs/>
                            <w:sz w:val="27"/>
                            <w:szCs w:val="27"/>
                          </w:rPr>
                          <w:t>fcltuProdStatChangeEvtValue</w:t>
                        </w:r>
                        <w:r>
                          <w:rPr>
                            <w:rFonts w:eastAsia="Times New Roman"/>
                            <w:sz w:val="27"/>
                            <w:szCs w:val="27"/>
                          </w:rPr>
                          <w:t xml:space="preserve"> ' (fcltu-prod-stat-change-evt-value) </w:t>
                        </w:r>
                      </w:p>
                    </w:tc>
                  </w:tr>
                  <w:tr w:rsidR="00000000" w14:paraId="1275A73F" w14:textId="77777777">
                    <w:trPr>
                      <w:tblCellSpacing w:w="15" w:type="dxa"/>
                      <w:jc w:val="center"/>
                    </w:trPr>
                    <w:tc>
                      <w:tcPr>
                        <w:tcW w:w="0" w:type="auto"/>
                        <w:vAlign w:val="center"/>
                        <w:hideMark/>
                      </w:tcPr>
                      <w:p w14:paraId="548F246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r>
                          <w:rPr>
                            <w:rFonts w:ascii="Times New Roman" w:hAnsi="Times New Roman" w:cs="Times New Roman"/>
                            <w:sz w:val="24"/>
                            <w:szCs w:val="24"/>
                          </w:rPr>
                          <w:t>.</w:t>
                        </w:r>
                      </w:p>
                    </w:tc>
                  </w:tr>
                  <w:tr w:rsidR="00000000" w14:paraId="2D9F262D" w14:textId="77777777">
                    <w:trPr>
                      <w:tblCellSpacing w:w="15" w:type="dxa"/>
                      <w:jc w:val="center"/>
                    </w:trPr>
                    <w:tc>
                      <w:tcPr>
                        <w:tcW w:w="0" w:type="auto"/>
                        <w:vAlign w:val="center"/>
                        <w:hideMark/>
                      </w:tcPr>
                      <w:p w14:paraId="469DC51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1396BEB" w14:textId="77777777">
                    <w:trPr>
                      <w:tblCellSpacing w:w="15" w:type="dxa"/>
                      <w:jc w:val="center"/>
                    </w:trPr>
                    <w:tc>
                      <w:tcPr>
                        <w:tcW w:w="0" w:type="auto"/>
                        <w:vAlign w:val="center"/>
                        <w:hideMark/>
                      </w:tcPr>
                      <w:p w14:paraId="4D885ADF" w14:textId="77777777" w:rsidR="00000000" w:rsidRDefault="00C24396">
                        <w:pPr>
                          <w:rPr>
                            <w:rFonts w:eastAsia="Times New Roman"/>
                          </w:rPr>
                        </w:pPr>
                        <w:r>
                          <w:rPr>
                            <w:rFonts w:eastAsia="Times New Roman"/>
                          </w:rPr>
                          <w:br/>
                        </w:r>
                        <w:r>
                          <w:rPr>
                            <w:rFonts w:eastAsia="Times New Roman"/>
                            <w:b/>
                            <w:bCs/>
                          </w:rPr>
                          <w:t xml:space="preserve">Type Definition: </w:t>
                        </w:r>
                      </w:p>
                      <w:p w14:paraId="031304A4" w14:textId="77777777" w:rsidR="00000000" w:rsidRDefault="00C24396">
                        <w:pPr>
                          <w:pStyle w:val="HTMLPreformatted"/>
                        </w:pPr>
                        <w:r>
                          <w:rPr>
                            <w:rFonts w:ascii="Courier" w:hAnsi="Courier"/>
                            <w:sz w:val="16"/>
                            <w:szCs w:val="16"/>
                          </w:rPr>
                          <w:t>FcltuProdStatChangeEvtValue</w:t>
                        </w:r>
                        <w:r>
                          <w:rPr>
                            <w:rFonts w:ascii="Courier" w:hAnsi="Courier"/>
                            <w:sz w:val="16"/>
                            <w:szCs w:val="16"/>
                          </w:rPr>
                          <w:tab/>
                          <w:t xml:space="preserve"> ::= FcltuProdSta</w:t>
                        </w:r>
                        <w:r>
                          <w:rPr>
                            <w:rFonts w:ascii="Courier" w:hAnsi="Courier"/>
                            <w:sz w:val="16"/>
                            <w:szCs w:val="16"/>
                          </w:rPr>
                          <w:t>t</w:t>
                        </w:r>
                      </w:p>
                      <w:p w14:paraId="0BA5C313" w14:textId="77777777" w:rsidR="00000000" w:rsidRDefault="00C24396">
                        <w:pPr>
                          <w:rPr>
                            <w:rFonts w:eastAsia="Times New Roman"/>
                          </w:rPr>
                        </w:pPr>
                      </w:p>
                    </w:tc>
                  </w:tr>
                  <w:tr w:rsidR="00000000" w14:paraId="436E74EE" w14:textId="77777777">
                    <w:trPr>
                      <w:tblCellSpacing w:w="15" w:type="dxa"/>
                      <w:jc w:val="center"/>
                    </w:trPr>
                    <w:tc>
                      <w:tcPr>
                        <w:tcW w:w="0" w:type="auto"/>
                        <w:vAlign w:val="center"/>
                        <w:hideMark/>
                      </w:tcPr>
                      <w:p w14:paraId="42EE1A29" w14:textId="77777777" w:rsidR="00000000" w:rsidRDefault="00C24396">
                        <w:pPr>
                          <w:rPr>
                            <w:rFonts w:eastAsia="Times New Roman"/>
                          </w:rPr>
                        </w:pPr>
                      </w:p>
                    </w:tc>
                  </w:tr>
                </w:tbl>
                <w:p w14:paraId="7F88A6B9" w14:textId="77777777" w:rsidR="00000000" w:rsidRDefault="00C24396">
                  <w:pPr>
                    <w:rPr>
                      <w:rFonts w:eastAsia="Times New Roman"/>
                    </w:rPr>
                  </w:pPr>
                </w:p>
              </w:tc>
            </w:tr>
          </w:tbl>
          <w:p w14:paraId="630DDAB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5D16FB5" w14:textId="77777777">
              <w:trPr>
                <w:tblCellSpacing w:w="15" w:type="dxa"/>
                <w:jc w:val="center"/>
              </w:trPr>
              <w:tc>
                <w:tcPr>
                  <w:tcW w:w="0" w:type="auto"/>
                  <w:vAlign w:val="center"/>
                  <w:hideMark/>
                </w:tcPr>
                <w:p w14:paraId="258BF8B8"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event</w:t>
                  </w:r>
                  <w:bookmarkStart w:id="557" w:name="id0xa3d0980"/>
                  <w:bookmarkEnd w:id="557"/>
                  <w:r>
                    <w:rPr>
                      <w:rFonts w:eastAsia="Times New Roman"/>
                      <w:sz w:val="27"/>
                      <w:szCs w:val="27"/>
                    </w:rPr>
                    <w:t xml:space="preserve"> ' </w:t>
                  </w:r>
                  <w:r>
                    <w:rPr>
                      <w:rFonts w:eastAsia="Times New Roman"/>
                      <w:b/>
                      <w:bCs/>
                      <w:sz w:val="27"/>
                      <w:szCs w:val="27"/>
                    </w:rPr>
                    <w:t>fcltuProdConfigurationChange</w:t>
                  </w:r>
                  <w:r>
                    <w:rPr>
                      <w:rFonts w:eastAsia="Times New Roman"/>
                      <w:sz w:val="27"/>
                      <w:szCs w:val="27"/>
                    </w:rPr>
                    <w:t xml:space="preserve"> ' (fcltu-prod-configuration-change) OID .1.3.112.4.4.2.1.80200.2.2.1 </w:t>
                  </w:r>
                </w:p>
              </w:tc>
            </w:tr>
            <w:tr w:rsidR="00000000" w14:paraId="0BDD2137" w14:textId="77777777">
              <w:trPr>
                <w:tblCellSpacing w:w="15" w:type="dxa"/>
                <w:jc w:val="center"/>
              </w:trPr>
              <w:tc>
                <w:tcPr>
                  <w:tcW w:w="0" w:type="auto"/>
                  <w:vAlign w:val="center"/>
                  <w:hideMark/>
                </w:tcPr>
                <w:p w14:paraId="4EB7237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w:t>
                  </w:r>
                  <w:r>
                    <w:rPr>
                      <w:rFonts w:ascii="Times New Roman" w:hAnsi="Times New Roman" w:cs="Times New Roman"/>
                      <w:sz w:val="24"/>
                      <w:szCs w:val="24"/>
                    </w:rPr>
                    <w:t>ce production of the service instance identified by the fcltuSvcInstanceId parameter have been changed.</w:t>
                  </w:r>
                </w:p>
                <w:p w14:paraId="62D81BE4" w14:textId="77777777" w:rsidR="00000000" w:rsidRDefault="00C24396">
                  <w:pPr>
                    <w:pStyle w:val="HTMLPreformatted"/>
                    <w:rPr>
                      <w:rFonts w:ascii="Times New Roman" w:hAnsi="Times New Roman" w:cs="Times New Roman"/>
                      <w:sz w:val="24"/>
                      <w:szCs w:val="24"/>
                    </w:rPr>
                  </w:pPr>
                </w:p>
                <w:p w14:paraId="17B2D23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42387B40" w14:textId="77777777" w:rsidR="00000000" w:rsidRDefault="00C24396">
                  <w:pPr>
                    <w:rPr>
                      <w:rFonts w:eastAsia="Times New Roman"/>
                      <w:sz w:val="27"/>
                      <w:szCs w:val="27"/>
                    </w:rPr>
                  </w:pPr>
                </w:p>
              </w:tc>
            </w:tr>
            <w:tr w:rsidR="00000000" w14:paraId="69FB102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16CEE4B" w14:textId="77777777">
                    <w:trPr>
                      <w:tblCellSpacing w:w="15" w:type="dxa"/>
                      <w:jc w:val="center"/>
                    </w:trPr>
                    <w:tc>
                      <w:tcPr>
                        <w:tcW w:w="0" w:type="auto"/>
                        <w:vAlign w:val="center"/>
                        <w:hideMark/>
                      </w:tcPr>
                      <w:p w14:paraId="3D500217" w14:textId="77777777" w:rsidR="00000000" w:rsidRDefault="00C24396">
                        <w:pPr>
                          <w:rPr>
                            <w:rFonts w:eastAsia="Times New Roman"/>
                            <w:sz w:val="27"/>
                            <w:szCs w:val="27"/>
                          </w:rPr>
                        </w:pPr>
                        <w:hyperlink w:anchor="id0xa3d0980" w:history="1">
                          <w:r>
                            <w:rPr>
                              <w:rStyle w:val="Hyperlink"/>
                              <w:rFonts w:eastAsia="Times New Roman"/>
                              <w:b/>
                              <w:bCs/>
                              <w:sz w:val="27"/>
                              <w:szCs w:val="27"/>
                            </w:rPr>
                            <w:t>fcltuProdConfigurationChange</w:t>
                          </w:r>
                        </w:hyperlink>
                        <w:r>
                          <w:rPr>
                            <w:rFonts w:eastAsia="Times New Roman"/>
                            <w:sz w:val="27"/>
                            <w:szCs w:val="27"/>
                          </w:rPr>
                          <w:t xml:space="preserve"> value</w:t>
                        </w:r>
                        <w:bookmarkStart w:id="558" w:name="id0xa3d1c80"/>
                        <w:bookmarkEnd w:id="558"/>
                        <w:r>
                          <w:rPr>
                            <w:rFonts w:eastAsia="Times New Roman"/>
                            <w:sz w:val="27"/>
                            <w:szCs w:val="27"/>
                          </w:rPr>
                          <w:t xml:space="preserve"> ' </w:t>
                        </w:r>
                        <w:r>
                          <w:rPr>
                            <w:rFonts w:eastAsia="Times New Roman"/>
                            <w:b/>
                            <w:bCs/>
                            <w:sz w:val="27"/>
                            <w:szCs w:val="27"/>
                          </w:rPr>
                          <w:t>fcltuProdConfigurationChangeEvtV</w:t>
                        </w:r>
                        <w:r>
                          <w:rPr>
                            <w:rFonts w:eastAsia="Times New Roman"/>
                            <w:b/>
                            <w:bCs/>
                            <w:sz w:val="27"/>
                            <w:szCs w:val="27"/>
                          </w:rPr>
                          <w:t>alue</w:t>
                        </w:r>
                        <w:r>
                          <w:rPr>
                            <w:rFonts w:eastAsia="Times New Roman"/>
                            <w:sz w:val="27"/>
                            <w:szCs w:val="27"/>
                          </w:rPr>
                          <w:t xml:space="preserve"> ' (fcltu-prod-configuration-change-evt-value) </w:t>
                        </w:r>
                      </w:p>
                    </w:tc>
                  </w:tr>
                  <w:tr w:rsidR="00000000" w14:paraId="61916102" w14:textId="77777777">
                    <w:trPr>
                      <w:tblCellSpacing w:w="15" w:type="dxa"/>
                      <w:jc w:val="center"/>
                    </w:trPr>
                    <w:tc>
                      <w:tcPr>
                        <w:tcW w:w="0" w:type="auto"/>
                        <w:vAlign w:val="center"/>
                        <w:hideMark/>
                      </w:tcPr>
                      <w:p w14:paraId="0AFE871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34A81CCF" w14:textId="77777777">
                    <w:trPr>
                      <w:tblCellSpacing w:w="15" w:type="dxa"/>
                      <w:jc w:val="center"/>
                    </w:trPr>
                    <w:tc>
                      <w:tcPr>
                        <w:tcW w:w="0" w:type="auto"/>
                        <w:vAlign w:val="center"/>
                        <w:hideMark/>
                      </w:tcPr>
                      <w:p w14:paraId="214379E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A75805C" w14:textId="77777777">
                    <w:trPr>
                      <w:tblCellSpacing w:w="15" w:type="dxa"/>
                      <w:jc w:val="center"/>
                    </w:trPr>
                    <w:tc>
                      <w:tcPr>
                        <w:tcW w:w="0" w:type="auto"/>
                        <w:vAlign w:val="center"/>
                        <w:hideMark/>
                      </w:tcPr>
                      <w:p w14:paraId="30660A24" w14:textId="77777777" w:rsidR="00000000" w:rsidRDefault="00C24396">
                        <w:pPr>
                          <w:rPr>
                            <w:rFonts w:eastAsia="Times New Roman"/>
                          </w:rPr>
                        </w:pPr>
                        <w:r>
                          <w:rPr>
                            <w:rFonts w:eastAsia="Times New Roman"/>
                          </w:rPr>
                          <w:br/>
                        </w:r>
                        <w:r>
                          <w:rPr>
                            <w:rFonts w:eastAsia="Times New Roman"/>
                            <w:b/>
                            <w:bCs/>
                          </w:rPr>
                          <w:t xml:space="preserve">Type Definition: </w:t>
                        </w:r>
                      </w:p>
                      <w:p w14:paraId="559FD1DB" w14:textId="77777777" w:rsidR="00000000" w:rsidRDefault="00C24396">
                        <w:pPr>
                          <w:pStyle w:val="HTMLPreformatted"/>
                        </w:pPr>
                        <w:r>
                          <w:rPr>
                            <w:rFonts w:ascii="Courier" w:hAnsi="Courier"/>
                            <w:sz w:val="16"/>
                            <w:szCs w:val="16"/>
                          </w:rPr>
                          <w:t>FcltuProdConfigurationChangeEvtValue</w:t>
                        </w:r>
                        <w:r>
                          <w:rPr>
                            <w:rFonts w:ascii="Courier" w:hAnsi="Courier"/>
                            <w:sz w:val="16"/>
                            <w:szCs w:val="16"/>
                          </w:rPr>
                          <w:tab/>
                          <w:t xml:space="preserve"> </w:t>
                        </w:r>
                        <w:r>
                          <w:rPr>
                            <w:rFonts w:ascii="Courier" w:hAnsi="Courier"/>
                            <w:sz w:val="16"/>
                            <w:szCs w:val="16"/>
                          </w:rPr>
                          <w:t>::= ProdConfigurationChangeEvtValu</w:t>
                        </w:r>
                        <w:r>
                          <w:rPr>
                            <w:rFonts w:ascii="Courier" w:hAnsi="Courier"/>
                            <w:sz w:val="16"/>
                            <w:szCs w:val="16"/>
                          </w:rPr>
                          <w:t>e</w:t>
                        </w:r>
                      </w:p>
                      <w:p w14:paraId="6F42A309" w14:textId="77777777" w:rsidR="00000000" w:rsidRDefault="00C24396">
                        <w:pPr>
                          <w:rPr>
                            <w:rFonts w:eastAsia="Times New Roman"/>
                          </w:rPr>
                        </w:pPr>
                      </w:p>
                    </w:tc>
                  </w:tr>
                  <w:tr w:rsidR="00000000" w14:paraId="41F06263" w14:textId="77777777">
                    <w:trPr>
                      <w:tblCellSpacing w:w="15" w:type="dxa"/>
                      <w:jc w:val="center"/>
                    </w:trPr>
                    <w:tc>
                      <w:tcPr>
                        <w:tcW w:w="0" w:type="auto"/>
                        <w:vAlign w:val="center"/>
                        <w:hideMark/>
                      </w:tcPr>
                      <w:p w14:paraId="38CA3F6F" w14:textId="77777777" w:rsidR="00000000" w:rsidRDefault="00C24396">
                        <w:pPr>
                          <w:rPr>
                            <w:rFonts w:eastAsia="Times New Roman"/>
                          </w:rPr>
                        </w:pPr>
                      </w:p>
                    </w:tc>
                  </w:tr>
                </w:tbl>
                <w:p w14:paraId="3DFB3A5E" w14:textId="77777777" w:rsidR="00000000" w:rsidRDefault="00C24396">
                  <w:pPr>
                    <w:rPr>
                      <w:rFonts w:eastAsia="Times New Roman"/>
                    </w:rPr>
                  </w:pPr>
                </w:p>
              </w:tc>
            </w:tr>
          </w:tbl>
          <w:p w14:paraId="5FA7602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08023DD" w14:textId="77777777">
              <w:trPr>
                <w:tblCellSpacing w:w="15" w:type="dxa"/>
                <w:jc w:val="center"/>
              </w:trPr>
              <w:tc>
                <w:tcPr>
                  <w:tcW w:w="0" w:type="auto"/>
                  <w:vAlign w:val="center"/>
                  <w:hideMark/>
                </w:tcPr>
                <w:p w14:paraId="332012DB"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event</w:t>
                  </w:r>
                  <w:bookmarkStart w:id="559" w:name="id0xa3d3500"/>
                  <w:bookmarkEnd w:id="559"/>
                  <w:r>
                    <w:rPr>
                      <w:rFonts w:eastAsia="Times New Roman"/>
                      <w:sz w:val="27"/>
                      <w:szCs w:val="27"/>
                    </w:rPr>
                    <w:t xml:space="preserve"> ' </w:t>
                  </w:r>
                  <w:r>
                    <w:rPr>
                      <w:rFonts w:eastAsia="Times New Roman"/>
                      <w:b/>
                      <w:bCs/>
                      <w:sz w:val="27"/>
                      <w:szCs w:val="27"/>
                    </w:rPr>
                    <w:t>fcltuOperatorNotify</w:t>
                  </w:r>
                  <w:r>
                    <w:rPr>
                      <w:rFonts w:eastAsia="Times New Roman"/>
                      <w:sz w:val="27"/>
                      <w:szCs w:val="27"/>
                    </w:rPr>
                    <w:t xml:space="preserve"> ' (fcltu-operator-notify) OID .1.3.112.4.4.2.1.80200.2.3.1 </w:t>
                  </w:r>
                </w:p>
              </w:tc>
            </w:tr>
            <w:tr w:rsidR="00000000" w14:paraId="5AA7FD8B" w14:textId="77777777">
              <w:trPr>
                <w:tblCellSpacing w:w="15" w:type="dxa"/>
                <w:jc w:val="center"/>
              </w:trPr>
              <w:tc>
                <w:tcPr>
                  <w:tcW w:w="0" w:type="auto"/>
                  <w:vAlign w:val="center"/>
                  <w:hideMark/>
                </w:tcPr>
                <w:p w14:paraId="7EECB9F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w:t>
                  </w:r>
                  <w:r>
                    <w:rPr>
                      <w:rFonts w:ascii="Times New Roman" w:hAnsi="Times New Roman" w:cs="Times New Roman"/>
                      <w:sz w:val="24"/>
                      <w:szCs w:val="24"/>
                    </w:rPr>
                    <w:t>s involved in the ongoing service provision</w:t>
                  </w:r>
                  <w:r>
                    <w:rPr>
                      <w:rFonts w:ascii="Times New Roman" w:hAnsi="Times New Roman" w:cs="Times New Roman"/>
                      <w:sz w:val="24"/>
                      <w:szCs w:val="24"/>
                    </w:rPr>
                    <w:t>.</w:t>
                  </w:r>
                </w:p>
              </w:tc>
            </w:tr>
            <w:tr w:rsidR="00000000" w14:paraId="350621D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F39F47F" w14:textId="77777777">
                    <w:trPr>
                      <w:tblCellSpacing w:w="15" w:type="dxa"/>
                      <w:jc w:val="center"/>
                    </w:trPr>
                    <w:tc>
                      <w:tcPr>
                        <w:tcW w:w="0" w:type="auto"/>
                        <w:vAlign w:val="center"/>
                        <w:hideMark/>
                      </w:tcPr>
                      <w:p w14:paraId="79B6A737" w14:textId="77777777" w:rsidR="00000000" w:rsidRDefault="00C24396">
                        <w:pPr>
                          <w:rPr>
                            <w:rFonts w:eastAsia="Times New Roman"/>
                            <w:sz w:val="27"/>
                            <w:szCs w:val="27"/>
                          </w:rPr>
                        </w:pPr>
                        <w:hyperlink w:anchor="id0xa3d3500" w:history="1">
                          <w:r>
                            <w:rPr>
                              <w:rStyle w:val="Hyperlink"/>
                              <w:rFonts w:eastAsia="Times New Roman"/>
                              <w:b/>
                              <w:bCs/>
                              <w:sz w:val="27"/>
                              <w:szCs w:val="27"/>
                            </w:rPr>
                            <w:t>fcltuOperatorNotify</w:t>
                          </w:r>
                        </w:hyperlink>
                        <w:r>
                          <w:rPr>
                            <w:rFonts w:eastAsia="Times New Roman"/>
                            <w:sz w:val="27"/>
                            <w:szCs w:val="27"/>
                          </w:rPr>
                          <w:t xml:space="preserve"> value</w:t>
                        </w:r>
                        <w:bookmarkStart w:id="560" w:name="id0xa3d4880"/>
                        <w:bookmarkEnd w:id="560"/>
                        <w:r>
                          <w:rPr>
                            <w:rFonts w:eastAsia="Times New Roman"/>
                            <w:sz w:val="27"/>
                            <w:szCs w:val="27"/>
                          </w:rPr>
                          <w:t xml:space="preserve"> ' </w:t>
                        </w:r>
                        <w:r>
                          <w:rPr>
                            <w:rFonts w:eastAsia="Times New Roman"/>
                            <w:b/>
                            <w:bCs/>
                            <w:sz w:val="27"/>
                            <w:szCs w:val="27"/>
                          </w:rPr>
                          <w:t>fcltuOperatorNotifyMessage</w:t>
                        </w:r>
                        <w:r>
                          <w:rPr>
                            <w:rFonts w:eastAsia="Times New Roman"/>
                            <w:sz w:val="27"/>
                            <w:szCs w:val="27"/>
                          </w:rPr>
                          <w:t xml:space="preserve"> ' (fcltu-operator-notify-message) </w:t>
                        </w:r>
                      </w:p>
                    </w:tc>
                  </w:tr>
                  <w:tr w:rsidR="00000000" w14:paraId="5C138B15" w14:textId="77777777">
                    <w:trPr>
                      <w:tblCellSpacing w:w="15" w:type="dxa"/>
                      <w:jc w:val="center"/>
                    </w:trPr>
                    <w:tc>
                      <w:tcPr>
                        <w:tcW w:w="0" w:type="auto"/>
                        <w:vAlign w:val="center"/>
                        <w:hideMark/>
                      </w:tcPr>
                      <w:p w14:paraId="1D658E5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fcltuOperatorNotify event are classified in terms of severity as 'info', 'warning' or 'alarm'. To simplify filtering and searching for specific messages, a unique numerical identifier is assigned to each message string. </w:t>
                        </w:r>
                        <w:r>
                          <w:rPr>
                            <w:rFonts w:ascii="Times New Roman" w:hAnsi="Times New Roman" w:cs="Times New Roman"/>
                            <w:sz w:val="24"/>
                            <w:szCs w:val="24"/>
                          </w:rPr>
                          <w:t>The messages are free text such that equipment specific issues can be reported.</w:t>
                        </w:r>
                        <w:r>
                          <w:rPr>
                            <w:rFonts w:ascii="Times New Roman" w:hAnsi="Times New Roman" w:cs="Times New Roman"/>
                            <w:sz w:val="24"/>
                            <w:szCs w:val="24"/>
                          </w:rPr>
                          <w:t xml:space="preserve"> </w:t>
                        </w:r>
                      </w:p>
                    </w:tc>
                  </w:tr>
                  <w:tr w:rsidR="00000000" w14:paraId="3E8BAA15" w14:textId="77777777">
                    <w:trPr>
                      <w:tblCellSpacing w:w="15" w:type="dxa"/>
                      <w:jc w:val="center"/>
                    </w:trPr>
                    <w:tc>
                      <w:tcPr>
                        <w:tcW w:w="0" w:type="auto"/>
                        <w:vAlign w:val="center"/>
                        <w:hideMark/>
                      </w:tcPr>
                      <w:p w14:paraId="74CB83C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D908A8" w14:textId="77777777">
                    <w:trPr>
                      <w:tblCellSpacing w:w="15" w:type="dxa"/>
                      <w:jc w:val="center"/>
                    </w:trPr>
                    <w:tc>
                      <w:tcPr>
                        <w:tcW w:w="0" w:type="auto"/>
                        <w:vAlign w:val="center"/>
                        <w:hideMark/>
                      </w:tcPr>
                      <w:p w14:paraId="0F08CF68" w14:textId="77777777" w:rsidR="00000000" w:rsidRDefault="00C24396">
                        <w:pPr>
                          <w:rPr>
                            <w:rFonts w:eastAsia="Times New Roman"/>
                          </w:rPr>
                        </w:pPr>
                        <w:r>
                          <w:rPr>
                            <w:rFonts w:eastAsia="Times New Roman"/>
                          </w:rPr>
                          <w:br/>
                        </w:r>
                        <w:r>
                          <w:rPr>
                            <w:rFonts w:eastAsia="Times New Roman"/>
                            <w:b/>
                            <w:bCs/>
                          </w:rPr>
                          <w:t xml:space="preserve">Type Definition: </w:t>
                        </w:r>
                      </w:p>
                      <w:p w14:paraId="60099236" w14:textId="77777777" w:rsidR="00000000" w:rsidRDefault="00C24396">
                        <w:pPr>
                          <w:pStyle w:val="HTMLPreformatted"/>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14:paraId="6A3AFBC1" w14:textId="77777777" w:rsidR="00000000" w:rsidRDefault="00C24396">
                        <w:pPr>
                          <w:rPr>
                            <w:rFonts w:eastAsia="Times New Roman"/>
                          </w:rPr>
                        </w:pPr>
                      </w:p>
                    </w:tc>
                  </w:tr>
                  <w:tr w:rsidR="00000000" w14:paraId="4867CDC5" w14:textId="77777777">
                    <w:trPr>
                      <w:tblCellSpacing w:w="15" w:type="dxa"/>
                      <w:jc w:val="center"/>
                    </w:trPr>
                    <w:tc>
                      <w:tcPr>
                        <w:tcW w:w="0" w:type="auto"/>
                        <w:vAlign w:val="center"/>
                        <w:hideMark/>
                      </w:tcPr>
                      <w:p w14:paraId="682E044C" w14:textId="77777777" w:rsidR="00000000" w:rsidRDefault="00C24396">
                        <w:pPr>
                          <w:rPr>
                            <w:rFonts w:eastAsia="Times New Roman"/>
                          </w:rPr>
                        </w:pPr>
                      </w:p>
                    </w:tc>
                  </w:tr>
                </w:tbl>
                <w:p w14:paraId="514DE990" w14:textId="77777777" w:rsidR="00000000" w:rsidRDefault="00C24396">
                  <w:pPr>
                    <w:rPr>
                      <w:rFonts w:eastAsia="Times New Roman"/>
                    </w:rPr>
                  </w:pPr>
                </w:p>
              </w:tc>
            </w:tr>
          </w:tbl>
          <w:p w14:paraId="474CF77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1D47B1B" w14:textId="77777777">
              <w:trPr>
                <w:tblCellSpacing w:w="15" w:type="dxa"/>
                <w:jc w:val="center"/>
              </w:trPr>
              <w:tc>
                <w:tcPr>
                  <w:tcW w:w="0" w:type="auto"/>
                  <w:vAlign w:val="center"/>
                  <w:hideMark/>
                </w:tcPr>
                <w:p w14:paraId="6EBF7410" w14:textId="77777777" w:rsidR="00000000" w:rsidRDefault="00C24396">
                  <w:pPr>
                    <w:rPr>
                      <w:rFonts w:eastAsia="Times New Roman"/>
                      <w:sz w:val="27"/>
                      <w:szCs w:val="27"/>
                    </w:rPr>
                  </w:pPr>
                  <w:hyperlink w:anchor="id0xa39f400" w:history="1">
                    <w:r>
                      <w:rPr>
                        <w:rStyle w:val="Hyperlink"/>
                        <w:rFonts w:eastAsia="Times New Roman"/>
                        <w:b/>
                        <w:bCs/>
                        <w:sz w:val="27"/>
                        <w:szCs w:val="27"/>
                      </w:rPr>
                      <w:t>FcltuTsProvider</w:t>
                    </w:r>
                  </w:hyperlink>
                  <w:r>
                    <w:rPr>
                      <w:rFonts w:eastAsia="Times New Roman"/>
                      <w:sz w:val="27"/>
                      <w:szCs w:val="27"/>
                    </w:rPr>
                    <w:t xml:space="preserve"> directive</w:t>
                  </w:r>
                  <w:bookmarkStart w:id="561" w:name="id0xa3d6100"/>
                  <w:bookmarkEnd w:id="561"/>
                  <w:r>
                    <w:rPr>
                      <w:rFonts w:eastAsia="Times New Roman"/>
                      <w:sz w:val="27"/>
                      <w:szCs w:val="27"/>
                    </w:rPr>
                    <w:t xml:space="preserve"> ' </w:t>
                  </w:r>
                  <w:r>
                    <w:rPr>
                      <w:rFonts w:eastAsia="Times New Roman"/>
                      <w:b/>
                      <w:bCs/>
                      <w:sz w:val="27"/>
                      <w:szCs w:val="27"/>
                    </w:rPr>
                    <w:t>fltuSetContrParams</w:t>
                  </w:r>
                  <w:r>
                    <w:rPr>
                      <w:rFonts w:eastAsia="Times New Roman"/>
                      <w:sz w:val="27"/>
                      <w:szCs w:val="27"/>
                    </w:rPr>
                    <w:t xml:space="preserve"> ' (fcltu-set-contr-params) OID .1.3.112.4.4.2.1.80200.3.1.1 </w:t>
                  </w:r>
                </w:p>
              </w:tc>
            </w:tr>
            <w:tr w:rsidR="00000000" w14:paraId="43D98DC6" w14:textId="77777777">
              <w:trPr>
                <w:tblCellSpacing w:w="15" w:type="dxa"/>
                <w:jc w:val="center"/>
              </w:trPr>
              <w:tc>
                <w:tcPr>
                  <w:tcW w:w="0" w:type="auto"/>
                  <w:vAlign w:val="center"/>
                  <w:hideMark/>
                </w:tcPr>
                <w:p w14:paraId="0F8386D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14:paraId="5DD92D88" w14:textId="77777777">
              <w:trPr>
                <w:tblCellSpacing w:w="15" w:type="dxa"/>
                <w:jc w:val="center"/>
              </w:trPr>
              <w:tc>
                <w:tcPr>
                  <w:tcW w:w="0" w:type="auto"/>
                  <w:vAlign w:val="center"/>
                  <w:hideMark/>
                </w:tcPr>
                <w:p w14:paraId="0C20B55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w:t>
                  </w:r>
                  <w:r>
                    <w:rPr>
                      <w:rFonts w:ascii="Times New Roman" w:hAnsi="Times New Roman" w:cs="Times New Roman"/>
                      <w:sz w:val="24"/>
                      <w:szCs w:val="24"/>
                    </w:rPr>
                    <w:t>at shall be set</w:t>
                  </w:r>
                  <w:r>
                    <w:rPr>
                      <w:rFonts w:ascii="Times New Roman" w:hAnsi="Times New Roman" w:cs="Times New Roman"/>
                      <w:sz w:val="24"/>
                      <w:szCs w:val="24"/>
                    </w:rPr>
                    <w:t>.</w:t>
                  </w:r>
                </w:p>
              </w:tc>
            </w:tr>
            <w:tr w:rsidR="00000000" w14:paraId="2D6E16A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0AA63E7" w14:textId="77777777">
                    <w:trPr>
                      <w:tblCellSpacing w:w="15" w:type="dxa"/>
                      <w:jc w:val="center"/>
                    </w:trPr>
                    <w:tc>
                      <w:tcPr>
                        <w:tcW w:w="0" w:type="auto"/>
                        <w:vAlign w:val="center"/>
                        <w:hideMark/>
                      </w:tcPr>
                      <w:p w14:paraId="6FB4A853" w14:textId="77777777" w:rsidR="00000000" w:rsidRDefault="00C24396">
                        <w:pPr>
                          <w:rPr>
                            <w:rFonts w:eastAsia="Times New Roman"/>
                            <w:sz w:val="27"/>
                            <w:szCs w:val="27"/>
                          </w:rPr>
                        </w:pPr>
                        <w:hyperlink w:anchor="id0xa3d6100" w:history="1">
                          <w:r>
                            <w:rPr>
                              <w:rStyle w:val="Hyperlink"/>
                              <w:rFonts w:eastAsia="Times New Roman"/>
                              <w:b/>
                              <w:bCs/>
                              <w:sz w:val="27"/>
                              <w:szCs w:val="27"/>
                            </w:rPr>
                            <w:t>fltuSetContrParams</w:t>
                          </w:r>
                        </w:hyperlink>
                        <w:r>
                          <w:rPr>
                            <w:rFonts w:eastAsia="Times New Roman"/>
                            <w:sz w:val="27"/>
                            <w:szCs w:val="27"/>
                          </w:rPr>
                          <w:t xml:space="preserve"> qualifier</w:t>
                        </w:r>
                        <w:bookmarkStart w:id="562" w:name="id0xa3d7400"/>
                        <w:bookmarkEnd w:id="562"/>
                        <w:r>
                          <w:rPr>
                            <w:rFonts w:eastAsia="Times New Roman"/>
                            <w:sz w:val="27"/>
                            <w:szCs w:val="27"/>
                          </w:rPr>
                          <w:t xml:space="preserve"> ' </w:t>
                        </w:r>
                        <w:r>
                          <w:rPr>
                            <w:rFonts w:eastAsia="Times New Roman"/>
                            <w:b/>
                            <w:bCs/>
                            <w:sz w:val="27"/>
                            <w:szCs w:val="27"/>
                          </w:rPr>
                          <w:t>fcltuContrParamIdsAndValuesDirQual</w:t>
                        </w:r>
                        <w:r>
                          <w:rPr>
                            <w:rFonts w:eastAsia="Times New Roman"/>
                            <w:sz w:val="27"/>
                            <w:szCs w:val="27"/>
                          </w:rPr>
                          <w:t xml:space="preserve"> ' (fcltu-contr-param-ids-and-values-dir-qual) </w:t>
                        </w:r>
                      </w:p>
                    </w:tc>
                  </w:tr>
                  <w:tr w:rsidR="00000000" w14:paraId="305C0EEA" w14:textId="77777777">
                    <w:trPr>
                      <w:tblCellSpacing w:w="15" w:type="dxa"/>
                      <w:jc w:val="center"/>
                    </w:trPr>
                    <w:tc>
                      <w:tcPr>
                        <w:tcW w:w="0" w:type="auto"/>
                        <w:vAlign w:val="center"/>
                        <w:hideMark/>
                      </w:tcPr>
                      <w:p w14:paraId="23C7503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w:t>
                        </w:r>
                        <w:r>
                          <w:rPr>
                            <w:rFonts w:ascii="Times New Roman" w:hAnsi="Times New Roman" w:cs="Times New Roman"/>
                            <w:sz w:val="24"/>
                            <w:szCs w:val="24"/>
                          </w:rPr>
                          <w:t xml:space="preserve">nd contains a set of parameter identifier and parameter value pairs. To be valid, the parameter identifier must reference a controllable parameter of the FcltuTsProvider FR and the parameter value must be of the same type as the parameter value that shall </w:t>
                        </w:r>
                        <w:r>
                          <w:rPr>
                            <w:rFonts w:ascii="Times New Roman" w:hAnsi="Times New Roman" w:cs="Times New Roman"/>
                            <w:sz w:val="24"/>
                            <w:szCs w:val="24"/>
                          </w:rPr>
                          <w:t>be set</w:t>
                        </w:r>
                        <w:r>
                          <w:rPr>
                            <w:rFonts w:ascii="Times New Roman" w:hAnsi="Times New Roman" w:cs="Times New Roman"/>
                            <w:sz w:val="24"/>
                            <w:szCs w:val="24"/>
                          </w:rPr>
                          <w:t>.</w:t>
                        </w:r>
                      </w:p>
                    </w:tc>
                  </w:tr>
                  <w:tr w:rsidR="00000000" w14:paraId="79995ECE" w14:textId="77777777">
                    <w:trPr>
                      <w:tblCellSpacing w:w="15" w:type="dxa"/>
                      <w:jc w:val="center"/>
                    </w:trPr>
                    <w:tc>
                      <w:tcPr>
                        <w:tcW w:w="0" w:type="auto"/>
                        <w:vAlign w:val="center"/>
                        <w:hideMark/>
                      </w:tcPr>
                      <w:p w14:paraId="56B5054E"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4E297EBB" w14:textId="77777777">
                    <w:trPr>
                      <w:tblCellSpacing w:w="15" w:type="dxa"/>
                      <w:jc w:val="center"/>
                    </w:trPr>
                    <w:tc>
                      <w:tcPr>
                        <w:tcW w:w="0" w:type="auto"/>
                        <w:vAlign w:val="center"/>
                        <w:hideMark/>
                      </w:tcPr>
                      <w:p w14:paraId="0BD708B7" w14:textId="77777777" w:rsidR="00000000" w:rsidRDefault="00C24396">
                        <w:pPr>
                          <w:rPr>
                            <w:rFonts w:eastAsia="Times New Roman"/>
                          </w:rPr>
                        </w:pPr>
                        <w:r>
                          <w:rPr>
                            <w:rFonts w:eastAsia="Times New Roman"/>
                          </w:rPr>
                          <w:br/>
                        </w:r>
                        <w:r>
                          <w:rPr>
                            <w:rFonts w:eastAsia="Times New Roman"/>
                            <w:b/>
                            <w:bCs/>
                          </w:rPr>
                          <w:t xml:space="preserve">Type Definition: </w:t>
                        </w:r>
                      </w:p>
                      <w:p w14:paraId="5375FBF8" w14:textId="77777777" w:rsidR="00000000" w:rsidRDefault="00C24396">
                        <w:pPr>
                          <w:pStyle w:val="HTMLPreformatted"/>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14:paraId="7050285E" w14:textId="77777777" w:rsidR="00000000" w:rsidRDefault="00C24396">
                        <w:pPr>
                          <w:rPr>
                            <w:rFonts w:eastAsia="Times New Roman"/>
                          </w:rPr>
                        </w:pPr>
                      </w:p>
                    </w:tc>
                  </w:tr>
                  <w:tr w:rsidR="00000000" w14:paraId="0D80A58D" w14:textId="77777777">
                    <w:trPr>
                      <w:tblCellSpacing w:w="15" w:type="dxa"/>
                      <w:jc w:val="center"/>
                    </w:trPr>
                    <w:tc>
                      <w:tcPr>
                        <w:tcW w:w="0" w:type="auto"/>
                        <w:vAlign w:val="center"/>
                        <w:hideMark/>
                      </w:tcPr>
                      <w:p w14:paraId="28EFAB05" w14:textId="77777777" w:rsidR="00000000" w:rsidRDefault="00C24396">
                        <w:pPr>
                          <w:rPr>
                            <w:rFonts w:eastAsia="Times New Roman"/>
                          </w:rPr>
                        </w:pPr>
                      </w:p>
                    </w:tc>
                  </w:tr>
                </w:tbl>
                <w:p w14:paraId="1B5BD7AF" w14:textId="77777777" w:rsidR="00000000" w:rsidRDefault="00C24396">
                  <w:pPr>
                    <w:rPr>
                      <w:rFonts w:eastAsia="Times New Roman"/>
                    </w:rPr>
                  </w:pPr>
                </w:p>
              </w:tc>
            </w:tr>
          </w:tbl>
          <w:p w14:paraId="7368332C" w14:textId="77777777" w:rsidR="00000000" w:rsidRDefault="00C24396">
            <w:pPr>
              <w:rPr>
                <w:rFonts w:eastAsia="Times New Roman"/>
              </w:rPr>
            </w:pPr>
          </w:p>
        </w:tc>
      </w:tr>
    </w:tbl>
    <w:p w14:paraId="7175A364"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 xml:space="preserve">Functional Resource </w:t>
      </w:r>
      <w:r>
        <w:rPr>
          <w:rFonts w:ascii="Times" w:eastAsia="Times New Roman" w:hAnsi="Times"/>
          <w:color w:val="000000"/>
        </w:rPr>
        <w:t>'FwdFrameCstsProvider' authorized by CSS Area</w:t>
      </w:r>
      <w:bookmarkStart w:id="563" w:name="id0xa3d8e80"/>
      <w:bookmarkEnd w:id="56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5E0CBB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0A2957" w14:textId="77777777" w:rsidR="00000000" w:rsidRDefault="00C24396">
            <w:pPr>
              <w:rPr>
                <w:rFonts w:eastAsia="Times New Roman"/>
                <w:sz w:val="27"/>
                <w:szCs w:val="27"/>
              </w:rPr>
            </w:pPr>
            <w:r>
              <w:rPr>
                <w:rFonts w:eastAsia="Times New Roman"/>
              </w:rPr>
              <w:lastRenderedPageBreak/>
              <w:t>FR Stratum: 'Data Transfer Services' FR Set: 'Forward Frame CSTS'</w:t>
            </w:r>
            <w:r>
              <w:rPr>
                <w:rFonts w:eastAsia="Times New Roman"/>
              </w:rPr>
              <w:t xml:space="preserve"> </w:t>
            </w:r>
          </w:p>
        </w:tc>
      </w:tr>
      <w:tr w:rsidR="00000000" w14:paraId="42764B9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F50965" w14:textId="77777777" w:rsidR="00000000" w:rsidRDefault="00C24396">
            <w:pPr>
              <w:rPr>
                <w:rFonts w:eastAsia="Times New Roman"/>
              </w:rPr>
            </w:pPr>
            <w:r>
              <w:rPr>
                <w:rFonts w:eastAsia="Times New Roman"/>
                <w:b/>
                <w:bCs/>
              </w:rPr>
              <w:t xml:space="preserve">Definition: </w:t>
            </w:r>
            <w:r>
              <w:rPr>
                <w:rFonts w:eastAsia="Times New Roman"/>
              </w:rPr>
              <w:t xml:space="preserve">The Forward Frame CSTS Provider functional resource provides service-user-generated Space </w:t>
            </w:r>
            <w:r>
              <w:rPr>
                <w:rFonts w:eastAsia="Times New Roman"/>
              </w:rPr>
              <w:t>Link Protocol Data Units (SL-PDUs: transfer frames or Channel Access Data Units) to a functional resource in the Synchronization and Channel Coding FR Stratum. Each instance of the FwdFrameCstsProvider FR type must be configured to transfer SL-PDUs that co</w:t>
            </w:r>
            <w:r>
              <w:rPr>
                <w:rFonts w:eastAsia="Times New Roman"/>
              </w:rPr>
              <w:t>nform to the specific Synchronization and Channel Coding FR Set that it accesses. The functions of the Forward Frame CSTS Provider are specified in CCSDS 922.3.</w:t>
            </w:r>
          </w:p>
        </w:tc>
      </w:tr>
      <w:tr w:rsidR="00000000" w14:paraId="236E8355"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1862D60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F3DFEBF" w14:textId="77777777" w:rsidR="00000000" w:rsidRDefault="00C24396">
                  <w:pPr>
                    <w:rPr>
                      <w:rFonts w:eastAsia="Times New Roman"/>
                    </w:rPr>
                  </w:pPr>
                </w:p>
              </w:tc>
            </w:tr>
            <w:tr w:rsidR="00000000" w14:paraId="6B0C0B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8BE6E"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1722833A" w14:textId="77777777">
                    <w:trPr>
                      <w:tblCellSpacing w:w="15" w:type="dxa"/>
                    </w:trPr>
                    <w:tc>
                      <w:tcPr>
                        <w:tcW w:w="2000" w:type="pct"/>
                        <w:vAlign w:val="center"/>
                        <w:hideMark/>
                      </w:tcPr>
                      <w:p w14:paraId="246E422D" w14:textId="77777777" w:rsidR="00000000" w:rsidRDefault="00C24396">
                        <w:pPr>
                          <w:rPr>
                            <w:rFonts w:eastAsia="Times New Roman"/>
                          </w:rPr>
                        </w:pPr>
                        <w:r>
                          <w:rPr>
                            <w:rFonts w:eastAsia="Times New Roman"/>
                          </w:rPr>
                          <w:t xml:space="preserve">Monitored only: </w:t>
                        </w:r>
                      </w:p>
                    </w:tc>
                    <w:tc>
                      <w:tcPr>
                        <w:tcW w:w="0" w:type="auto"/>
                        <w:vAlign w:val="center"/>
                        <w:hideMark/>
                      </w:tcPr>
                      <w:p w14:paraId="34ED8560" w14:textId="77777777" w:rsidR="00000000" w:rsidRDefault="00C24396">
                        <w:pPr>
                          <w:rPr>
                            <w:rFonts w:eastAsia="Times New Roman"/>
                          </w:rPr>
                        </w:pPr>
                        <w:hyperlink w:anchor="id0xa3d9d00" w:history="1">
                          <w:r>
                            <w:rPr>
                              <w:rStyle w:val="Hyperlink"/>
                              <w:rFonts w:eastAsia="Times New Roman"/>
                            </w:rPr>
                            <w:t>ffProdStat</w:t>
                          </w:r>
                        </w:hyperlink>
                      </w:p>
                    </w:tc>
                  </w:tr>
                  <w:tr w:rsidR="00000000" w14:paraId="5CAA1BC9" w14:textId="77777777">
                    <w:trPr>
                      <w:tblCellSpacing w:w="15" w:type="dxa"/>
                    </w:trPr>
                    <w:tc>
                      <w:tcPr>
                        <w:tcW w:w="2000" w:type="pct"/>
                        <w:vAlign w:val="center"/>
                        <w:hideMark/>
                      </w:tcPr>
                      <w:p w14:paraId="2211094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29D03DE" w14:textId="77777777" w:rsidR="00000000" w:rsidRDefault="00C24396">
                        <w:pPr>
                          <w:rPr>
                            <w:rFonts w:eastAsia="Times New Roman"/>
                          </w:rPr>
                        </w:pPr>
                        <w:hyperlink w:anchor="id0xa3dc780" w:history="1">
                          <w:r>
                            <w:rPr>
                              <w:rStyle w:val="Hyperlink"/>
                              <w:rFonts w:eastAsia="Times New Roman"/>
                            </w:rPr>
                            <w:t>ffSvcInstanceId</w:t>
                          </w:r>
                        </w:hyperlink>
                      </w:p>
                    </w:tc>
                  </w:tr>
                  <w:tr w:rsidR="00000000" w14:paraId="2983F1CB" w14:textId="77777777">
                    <w:trPr>
                      <w:tblCellSpacing w:w="15" w:type="dxa"/>
                    </w:trPr>
                    <w:tc>
                      <w:tcPr>
                        <w:tcW w:w="2000" w:type="pct"/>
                        <w:vAlign w:val="center"/>
                        <w:hideMark/>
                      </w:tcPr>
                      <w:p w14:paraId="04F8DA72" w14:textId="77777777" w:rsidR="00000000" w:rsidRDefault="00C24396">
                        <w:pPr>
                          <w:rPr>
                            <w:rFonts w:eastAsia="Times New Roman"/>
                          </w:rPr>
                        </w:pPr>
                        <w:r>
                          <w:rPr>
                            <w:rFonts w:eastAsia="Times New Roman"/>
                          </w:rPr>
                          <w:t xml:space="preserve">Monitored only: </w:t>
                        </w:r>
                      </w:p>
                    </w:tc>
                    <w:tc>
                      <w:tcPr>
                        <w:tcW w:w="0" w:type="auto"/>
                        <w:vAlign w:val="center"/>
                        <w:hideMark/>
                      </w:tcPr>
                      <w:p w14:paraId="59E10B86" w14:textId="77777777" w:rsidR="00000000" w:rsidRDefault="00C24396">
                        <w:pPr>
                          <w:rPr>
                            <w:rFonts w:eastAsia="Times New Roman"/>
                          </w:rPr>
                        </w:pPr>
                        <w:hyperlink w:anchor="id0xa3df180" w:history="1">
                          <w:r>
                            <w:rPr>
                              <w:rStyle w:val="Hyperlink"/>
                              <w:rFonts w:eastAsia="Times New Roman"/>
                            </w:rPr>
                            <w:t>ffSvcInstanceState</w:t>
                          </w:r>
                        </w:hyperlink>
                      </w:p>
                    </w:tc>
                  </w:tr>
                  <w:tr w:rsidR="00000000" w14:paraId="73EDA2C1" w14:textId="77777777">
                    <w:trPr>
                      <w:tblCellSpacing w:w="15" w:type="dxa"/>
                    </w:trPr>
                    <w:tc>
                      <w:tcPr>
                        <w:tcW w:w="2000" w:type="pct"/>
                        <w:vAlign w:val="center"/>
                        <w:hideMark/>
                      </w:tcPr>
                      <w:p w14:paraId="45DFB19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1ADCF12" w14:textId="77777777" w:rsidR="00000000" w:rsidRDefault="00C24396">
                        <w:pPr>
                          <w:rPr>
                            <w:rFonts w:eastAsia="Times New Roman"/>
                          </w:rPr>
                        </w:pPr>
                        <w:hyperlink w:anchor="id0xa3e1b80" w:history="1">
                          <w:r>
                            <w:rPr>
                              <w:rStyle w:val="Hyperlink"/>
                              <w:rFonts w:eastAsia="Times New Roman"/>
                            </w:rPr>
                            <w:t>ffInitiatorId</w:t>
                          </w:r>
                        </w:hyperlink>
                      </w:p>
                    </w:tc>
                  </w:tr>
                  <w:tr w:rsidR="00000000" w14:paraId="3469131D" w14:textId="77777777">
                    <w:trPr>
                      <w:tblCellSpacing w:w="15" w:type="dxa"/>
                    </w:trPr>
                    <w:tc>
                      <w:tcPr>
                        <w:tcW w:w="2000" w:type="pct"/>
                        <w:vAlign w:val="center"/>
                        <w:hideMark/>
                      </w:tcPr>
                      <w:p w14:paraId="7E89AF4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3176ACE" w14:textId="77777777" w:rsidR="00000000" w:rsidRDefault="00C24396">
                        <w:pPr>
                          <w:rPr>
                            <w:rFonts w:eastAsia="Times New Roman"/>
                          </w:rPr>
                        </w:pPr>
                        <w:hyperlink w:anchor="id0xa3e4600" w:history="1">
                          <w:r>
                            <w:rPr>
                              <w:rStyle w:val="Hyperlink"/>
                              <w:rFonts w:eastAsia="Times New Roman"/>
                            </w:rPr>
                            <w:t>ffResponderId</w:t>
                          </w:r>
                        </w:hyperlink>
                      </w:p>
                    </w:tc>
                  </w:tr>
                  <w:tr w:rsidR="00000000" w14:paraId="40B69637" w14:textId="77777777">
                    <w:trPr>
                      <w:tblCellSpacing w:w="15" w:type="dxa"/>
                    </w:trPr>
                    <w:tc>
                      <w:tcPr>
                        <w:tcW w:w="2000" w:type="pct"/>
                        <w:vAlign w:val="center"/>
                        <w:hideMark/>
                      </w:tcPr>
                      <w:p w14:paraId="3E0F14C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39E0870" w14:textId="77777777" w:rsidR="00000000" w:rsidRDefault="00C24396">
                        <w:pPr>
                          <w:rPr>
                            <w:rFonts w:eastAsia="Times New Roman"/>
                          </w:rPr>
                        </w:pPr>
                        <w:hyperlink w:anchor="id0xa3e7000" w:history="1">
                          <w:r>
                            <w:rPr>
                              <w:rStyle w:val="Hyperlink"/>
                              <w:rFonts w:eastAsia="Times New Roman"/>
                            </w:rPr>
                            <w:t>ffResponderPortId</w:t>
                          </w:r>
                        </w:hyperlink>
                      </w:p>
                    </w:tc>
                  </w:tr>
                  <w:tr w:rsidR="00000000" w14:paraId="39BD47DE" w14:textId="77777777">
                    <w:trPr>
                      <w:tblCellSpacing w:w="15" w:type="dxa"/>
                    </w:trPr>
                    <w:tc>
                      <w:tcPr>
                        <w:tcW w:w="2000" w:type="pct"/>
                        <w:vAlign w:val="center"/>
                        <w:hideMark/>
                      </w:tcPr>
                      <w:p w14:paraId="37AD9A8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A0E82D1" w14:textId="77777777" w:rsidR="00000000" w:rsidRDefault="00C24396">
                        <w:pPr>
                          <w:rPr>
                            <w:rFonts w:eastAsia="Times New Roman"/>
                          </w:rPr>
                        </w:pPr>
                        <w:hyperlink w:anchor="id0xa3e9a00" w:history="1">
                          <w:r>
                            <w:rPr>
                              <w:rStyle w:val="Hyperlink"/>
                              <w:rFonts w:eastAsia="Times New Roman"/>
                            </w:rPr>
                            <w:t>ffResponseTimeout</w:t>
                          </w:r>
                        </w:hyperlink>
                      </w:p>
                    </w:tc>
                  </w:tr>
                  <w:tr w:rsidR="00000000" w14:paraId="5AFC5786" w14:textId="77777777">
                    <w:trPr>
                      <w:tblCellSpacing w:w="15" w:type="dxa"/>
                    </w:trPr>
                    <w:tc>
                      <w:tcPr>
                        <w:tcW w:w="2000" w:type="pct"/>
                        <w:vAlign w:val="center"/>
                        <w:hideMark/>
                      </w:tcPr>
                      <w:p w14:paraId="2D7AF57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1281D63" w14:textId="77777777" w:rsidR="00000000" w:rsidRDefault="00C24396">
                        <w:pPr>
                          <w:rPr>
                            <w:rFonts w:eastAsia="Times New Roman"/>
                          </w:rPr>
                        </w:pPr>
                        <w:hyperlink w:anchor="id0xa3ec480" w:history="1">
                          <w:r>
                            <w:rPr>
                              <w:rStyle w:val="Hyperlink"/>
                              <w:rFonts w:eastAsia="Times New Roman"/>
                            </w:rPr>
                            <w:t>ffDataProcessingMode</w:t>
                          </w:r>
                        </w:hyperlink>
                      </w:p>
                    </w:tc>
                  </w:tr>
                  <w:tr w:rsidR="00000000" w14:paraId="6B7DBAC1" w14:textId="77777777">
                    <w:trPr>
                      <w:tblCellSpacing w:w="15" w:type="dxa"/>
                    </w:trPr>
                    <w:tc>
                      <w:tcPr>
                        <w:tcW w:w="2000" w:type="pct"/>
                        <w:vAlign w:val="center"/>
                        <w:hideMark/>
                      </w:tcPr>
                      <w:p w14:paraId="1DB6937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044D3CB" w14:textId="77777777" w:rsidR="00000000" w:rsidRDefault="00C24396">
                        <w:pPr>
                          <w:rPr>
                            <w:rFonts w:eastAsia="Times New Roman"/>
                          </w:rPr>
                        </w:pPr>
                        <w:hyperlink w:anchor="id0xa3efe80" w:history="1">
                          <w:r>
                            <w:rPr>
                              <w:rStyle w:val="Hyperlink"/>
                              <w:rFonts w:eastAsia="Times New Roman"/>
                            </w:rPr>
                            <w:t>ffAuthorizedGvcidAndBitMask</w:t>
                          </w:r>
                        </w:hyperlink>
                      </w:p>
                    </w:tc>
                  </w:tr>
                  <w:tr w:rsidR="00000000" w14:paraId="49087ABB" w14:textId="77777777">
                    <w:trPr>
                      <w:tblCellSpacing w:w="15" w:type="dxa"/>
                    </w:trPr>
                    <w:tc>
                      <w:tcPr>
                        <w:tcW w:w="2000" w:type="pct"/>
                        <w:vAlign w:val="center"/>
                        <w:hideMark/>
                      </w:tcPr>
                      <w:p w14:paraId="51727E2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05F09D2" w14:textId="77777777" w:rsidR="00000000" w:rsidRDefault="00C24396">
                        <w:pPr>
                          <w:rPr>
                            <w:rFonts w:eastAsia="Times New Roman"/>
                          </w:rPr>
                        </w:pPr>
                        <w:hyperlink w:anchor="id0xa3f6b00" w:history="1">
                          <w:r>
                            <w:rPr>
                              <w:rStyle w:val="Hyperlink"/>
                              <w:rFonts w:eastAsia="Times New Roman"/>
                            </w:rPr>
                            <w:t>ffMinFrameLength</w:t>
                          </w:r>
                        </w:hyperlink>
                      </w:p>
                    </w:tc>
                  </w:tr>
                  <w:tr w:rsidR="00000000" w14:paraId="33A23A66" w14:textId="77777777">
                    <w:trPr>
                      <w:tblCellSpacing w:w="15" w:type="dxa"/>
                    </w:trPr>
                    <w:tc>
                      <w:tcPr>
                        <w:tcW w:w="2000" w:type="pct"/>
                        <w:vAlign w:val="center"/>
                        <w:hideMark/>
                      </w:tcPr>
                      <w:p w14:paraId="65592FA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986CE39" w14:textId="77777777" w:rsidR="00000000" w:rsidRDefault="00C24396">
                        <w:pPr>
                          <w:rPr>
                            <w:rFonts w:eastAsia="Times New Roman"/>
                          </w:rPr>
                        </w:pPr>
                        <w:hyperlink w:anchor="id0xa3f9500" w:history="1">
                          <w:r>
                            <w:rPr>
                              <w:rStyle w:val="Hyperlink"/>
                              <w:rFonts w:eastAsia="Times New Roman"/>
                            </w:rPr>
                            <w:t>ffMaxFrameLength</w:t>
                          </w:r>
                        </w:hyperlink>
                      </w:p>
                    </w:tc>
                  </w:tr>
                  <w:tr w:rsidR="00000000" w14:paraId="60E12001" w14:textId="77777777">
                    <w:trPr>
                      <w:tblCellSpacing w:w="15" w:type="dxa"/>
                    </w:trPr>
                    <w:tc>
                      <w:tcPr>
                        <w:tcW w:w="2000" w:type="pct"/>
                        <w:vAlign w:val="center"/>
                        <w:hideMark/>
                      </w:tcPr>
                      <w:p w14:paraId="71A71EC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3550D04" w14:textId="77777777" w:rsidR="00000000" w:rsidRDefault="00C24396">
                        <w:pPr>
                          <w:rPr>
                            <w:rFonts w:eastAsia="Times New Roman"/>
                          </w:rPr>
                        </w:pPr>
                        <w:hyperlink w:anchor="id0xa4fff00" w:history="1">
                          <w:r>
                            <w:rPr>
                              <w:rStyle w:val="Hyperlink"/>
                              <w:rFonts w:eastAsia="Times New Roman"/>
                            </w:rPr>
                            <w:t>ffInputQueueSize</w:t>
                          </w:r>
                        </w:hyperlink>
                      </w:p>
                    </w:tc>
                  </w:tr>
                  <w:tr w:rsidR="00000000" w14:paraId="0E1B4FD1" w14:textId="77777777">
                    <w:trPr>
                      <w:tblCellSpacing w:w="15" w:type="dxa"/>
                    </w:trPr>
                    <w:tc>
                      <w:tcPr>
                        <w:tcW w:w="2000" w:type="pct"/>
                        <w:vAlign w:val="center"/>
                        <w:hideMark/>
                      </w:tcPr>
                      <w:p w14:paraId="3795A02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22CDCB2" w14:textId="77777777" w:rsidR="00000000" w:rsidRDefault="00C24396">
                        <w:pPr>
                          <w:rPr>
                            <w:rFonts w:eastAsia="Times New Roman"/>
                          </w:rPr>
                        </w:pPr>
                        <w:hyperlink w:anchor="id0xa502980" w:history="1">
                          <w:r>
                            <w:rPr>
                              <w:rStyle w:val="Hyperlink"/>
                              <w:rFonts w:eastAsia="Times New Roman"/>
                            </w:rPr>
                            <w:t>ffMinAllowedDeliveryCycle</w:t>
                          </w:r>
                        </w:hyperlink>
                      </w:p>
                    </w:tc>
                  </w:tr>
                  <w:tr w:rsidR="00000000" w14:paraId="06EBAA8A" w14:textId="77777777">
                    <w:trPr>
                      <w:tblCellSpacing w:w="15" w:type="dxa"/>
                    </w:trPr>
                    <w:tc>
                      <w:tcPr>
                        <w:tcW w:w="2000" w:type="pct"/>
                        <w:vAlign w:val="center"/>
                        <w:hideMark/>
                      </w:tcPr>
                      <w:p w14:paraId="48D1AC6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ED044C9" w14:textId="77777777" w:rsidR="00000000" w:rsidRDefault="00C24396">
                        <w:pPr>
                          <w:rPr>
                            <w:rFonts w:eastAsia="Times New Roman"/>
                          </w:rPr>
                        </w:pPr>
                        <w:hyperlink w:anchor="id0xa505380" w:history="1">
                          <w:r>
                            <w:rPr>
                              <w:rStyle w:val="Hyperlink"/>
                              <w:rFonts w:eastAsia="Times New Roman"/>
                            </w:rPr>
                            <w:t>ffNamedEventLabelLists</w:t>
                          </w:r>
                        </w:hyperlink>
                      </w:p>
                    </w:tc>
                  </w:tr>
                  <w:tr w:rsidR="00000000" w14:paraId="7AE9C59C" w14:textId="77777777">
                    <w:trPr>
                      <w:tblCellSpacing w:w="15" w:type="dxa"/>
                    </w:trPr>
                    <w:tc>
                      <w:tcPr>
                        <w:tcW w:w="2000" w:type="pct"/>
                        <w:vAlign w:val="center"/>
                        <w:hideMark/>
                      </w:tcPr>
                      <w:p w14:paraId="19FA299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D1ADF00" w14:textId="77777777" w:rsidR="00000000" w:rsidRDefault="00C24396">
                        <w:pPr>
                          <w:rPr>
                            <w:rFonts w:eastAsia="Times New Roman"/>
                          </w:rPr>
                        </w:pPr>
                        <w:hyperlink w:anchor="id0xa507d80" w:history="1">
                          <w:r>
                            <w:rPr>
                              <w:rStyle w:val="Hyperlink"/>
                              <w:rFonts w:eastAsia="Times New Roman"/>
                            </w:rPr>
                            <w:t>ffMasterThrowEventEnabled</w:t>
                          </w:r>
                        </w:hyperlink>
                      </w:p>
                    </w:tc>
                  </w:tr>
                  <w:tr w:rsidR="00000000" w14:paraId="0C126505" w14:textId="77777777">
                    <w:trPr>
                      <w:tblCellSpacing w:w="15" w:type="dxa"/>
                    </w:trPr>
                    <w:tc>
                      <w:tcPr>
                        <w:tcW w:w="2000" w:type="pct"/>
                        <w:vAlign w:val="center"/>
                        <w:hideMark/>
                      </w:tcPr>
                      <w:p w14:paraId="754EDDD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DA27293" w14:textId="77777777" w:rsidR="00000000" w:rsidRDefault="00C24396">
                        <w:pPr>
                          <w:rPr>
                            <w:rFonts w:eastAsia="Times New Roman"/>
                          </w:rPr>
                        </w:pPr>
                        <w:hyperlink w:anchor="id0xa50aa80" w:history="1">
                          <w:r>
                            <w:rPr>
                              <w:rStyle w:val="Hyperlink"/>
                              <w:rFonts w:eastAsia="Times New Roman"/>
                            </w:rPr>
                            <w:t>ffNamedParamLabelLists</w:t>
                          </w:r>
                        </w:hyperlink>
                      </w:p>
                    </w:tc>
                  </w:tr>
                  <w:tr w:rsidR="00000000" w14:paraId="263D5375" w14:textId="77777777">
                    <w:trPr>
                      <w:tblCellSpacing w:w="15" w:type="dxa"/>
                    </w:trPr>
                    <w:tc>
                      <w:tcPr>
                        <w:tcW w:w="2000" w:type="pct"/>
                        <w:vAlign w:val="center"/>
                        <w:hideMark/>
                      </w:tcPr>
                      <w:p w14:paraId="38BA2EC8" w14:textId="77777777" w:rsidR="00000000" w:rsidRDefault="00C24396">
                        <w:pPr>
                          <w:rPr>
                            <w:rFonts w:eastAsia="Times New Roman"/>
                          </w:rPr>
                        </w:pPr>
                        <w:r>
                          <w:rPr>
                            <w:rFonts w:eastAsia="Times New Roman"/>
                          </w:rPr>
                          <w:t xml:space="preserve">Monitored only: </w:t>
                        </w:r>
                      </w:p>
                    </w:tc>
                    <w:tc>
                      <w:tcPr>
                        <w:tcW w:w="0" w:type="auto"/>
                        <w:vAlign w:val="center"/>
                        <w:hideMark/>
                      </w:tcPr>
                      <w:p w14:paraId="59A190D0" w14:textId="77777777" w:rsidR="00000000" w:rsidRDefault="00C24396">
                        <w:pPr>
                          <w:rPr>
                            <w:rFonts w:eastAsia="Times New Roman"/>
                          </w:rPr>
                        </w:pPr>
                        <w:hyperlink w:anchor="id0xa50d480" w:history="1">
                          <w:r>
                            <w:rPr>
                              <w:rStyle w:val="Hyperlink"/>
                              <w:rFonts w:eastAsia="Times New Roman"/>
                            </w:rPr>
                            <w:t>ffNumberOfDataUnitsRcvd</w:t>
                          </w:r>
                        </w:hyperlink>
                      </w:p>
                    </w:tc>
                  </w:tr>
                  <w:tr w:rsidR="00000000" w14:paraId="623D3957" w14:textId="77777777">
                    <w:trPr>
                      <w:tblCellSpacing w:w="15" w:type="dxa"/>
                    </w:trPr>
                    <w:tc>
                      <w:tcPr>
                        <w:tcW w:w="2000" w:type="pct"/>
                        <w:vAlign w:val="center"/>
                        <w:hideMark/>
                      </w:tcPr>
                      <w:p w14:paraId="19B76574" w14:textId="77777777" w:rsidR="00000000" w:rsidRDefault="00C24396">
                        <w:pPr>
                          <w:rPr>
                            <w:rFonts w:eastAsia="Times New Roman"/>
                          </w:rPr>
                        </w:pPr>
                        <w:r>
                          <w:rPr>
                            <w:rFonts w:eastAsia="Times New Roman"/>
                          </w:rPr>
                          <w:t xml:space="preserve">Monitored only: </w:t>
                        </w:r>
                      </w:p>
                    </w:tc>
                    <w:tc>
                      <w:tcPr>
                        <w:tcW w:w="0" w:type="auto"/>
                        <w:vAlign w:val="center"/>
                        <w:hideMark/>
                      </w:tcPr>
                      <w:p w14:paraId="2BBBE497" w14:textId="77777777" w:rsidR="00000000" w:rsidRDefault="00C24396">
                        <w:pPr>
                          <w:rPr>
                            <w:rFonts w:eastAsia="Times New Roman"/>
                          </w:rPr>
                        </w:pPr>
                        <w:hyperlink w:anchor="id0xa50fe80" w:history="1">
                          <w:r>
                            <w:rPr>
                              <w:rStyle w:val="Hyperlink"/>
                              <w:rFonts w:eastAsia="Times New Roman"/>
                            </w:rPr>
                            <w:t>ffNumberOfDataUnitsSubmittedToProcessing</w:t>
                          </w:r>
                        </w:hyperlink>
                      </w:p>
                    </w:tc>
                  </w:tr>
                  <w:tr w:rsidR="00000000" w14:paraId="2F9B8B4A" w14:textId="77777777">
                    <w:trPr>
                      <w:tblCellSpacing w:w="15" w:type="dxa"/>
                    </w:trPr>
                    <w:tc>
                      <w:tcPr>
                        <w:tcW w:w="2000" w:type="pct"/>
                        <w:vAlign w:val="center"/>
                        <w:hideMark/>
                      </w:tcPr>
                      <w:p w14:paraId="61CD9931" w14:textId="77777777" w:rsidR="00000000" w:rsidRDefault="00C24396">
                        <w:pPr>
                          <w:rPr>
                            <w:rFonts w:eastAsia="Times New Roman"/>
                          </w:rPr>
                        </w:pPr>
                        <w:r>
                          <w:rPr>
                            <w:rFonts w:eastAsia="Times New Roman"/>
                          </w:rPr>
                          <w:t xml:space="preserve">Monitored only: </w:t>
                        </w:r>
                      </w:p>
                    </w:tc>
                    <w:tc>
                      <w:tcPr>
                        <w:tcW w:w="0" w:type="auto"/>
                        <w:vAlign w:val="center"/>
                        <w:hideMark/>
                      </w:tcPr>
                      <w:p w14:paraId="277ADDCB" w14:textId="77777777" w:rsidR="00000000" w:rsidRDefault="00C24396">
                        <w:pPr>
                          <w:rPr>
                            <w:rFonts w:eastAsia="Times New Roman"/>
                          </w:rPr>
                        </w:pPr>
                        <w:hyperlink w:anchor="id0xa512900" w:history="1">
                          <w:r>
                            <w:rPr>
                              <w:rStyle w:val="Hyperlink"/>
                              <w:rFonts w:eastAsia="Times New Roman"/>
                            </w:rPr>
                            <w:t>ffNumberOfDataUnitsProcessed</w:t>
                          </w:r>
                        </w:hyperlink>
                      </w:p>
                    </w:tc>
                  </w:tr>
                </w:tbl>
                <w:p w14:paraId="7D3B67DA" w14:textId="77777777" w:rsidR="00000000" w:rsidRDefault="00C24396">
                  <w:pPr>
                    <w:rPr>
                      <w:rFonts w:eastAsia="Times New Roman"/>
                    </w:rPr>
                  </w:pPr>
                </w:p>
              </w:tc>
            </w:tr>
            <w:tr w:rsidR="00000000" w14:paraId="1ECFECD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8206BAF" w14:textId="77777777" w:rsidR="00000000" w:rsidRDefault="00C24396">
                  <w:pPr>
                    <w:rPr>
                      <w:rFonts w:eastAsia="Times New Roman"/>
                      <w:sz w:val="20"/>
                      <w:szCs w:val="20"/>
                    </w:rPr>
                  </w:pPr>
                </w:p>
              </w:tc>
            </w:tr>
            <w:tr w:rsidR="00000000" w14:paraId="5A61E2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EE7C0"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0"/>
                  </w:tblGrid>
                  <w:tr w:rsidR="00000000" w14:paraId="36EE98AB" w14:textId="77777777">
                    <w:trPr>
                      <w:tblCellSpacing w:w="15" w:type="dxa"/>
                    </w:trPr>
                    <w:tc>
                      <w:tcPr>
                        <w:tcW w:w="0" w:type="auto"/>
                        <w:vAlign w:val="center"/>
                        <w:hideMark/>
                      </w:tcPr>
                      <w:p w14:paraId="1BCD8832" w14:textId="77777777" w:rsidR="00000000" w:rsidRDefault="00C24396">
                        <w:pPr>
                          <w:rPr>
                            <w:rFonts w:eastAsia="Times New Roman"/>
                          </w:rPr>
                        </w:pPr>
                        <w:hyperlink w:anchor="id0xa51d600" w:history="1">
                          <w:r>
                            <w:rPr>
                              <w:rStyle w:val="Hyperlink"/>
                              <w:rFonts w:eastAsia="Times New Roman"/>
                            </w:rPr>
                            <w:t>ffSetContrParams</w:t>
                          </w:r>
                        </w:hyperlink>
                      </w:p>
                    </w:tc>
                  </w:tr>
                </w:tbl>
                <w:p w14:paraId="7A639BEE" w14:textId="77777777" w:rsidR="00000000" w:rsidRDefault="00C24396">
                  <w:pPr>
                    <w:rPr>
                      <w:rFonts w:eastAsia="Times New Roman"/>
                    </w:rPr>
                  </w:pPr>
                </w:p>
              </w:tc>
            </w:tr>
            <w:tr w:rsidR="00000000" w14:paraId="0945C9C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82A492A" w14:textId="77777777" w:rsidR="00000000" w:rsidRDefault="00C24396">
                  <w:pPr>
                    <w:rPr>
                      <w:rFonts w:eastAsia="Times New Roman"/>
                      <w:sz w:val="20"/>
                      <w:szCs w:val="20"/>
                    </w:rPr>
                  </w:pPr>
                </w:p>
              </w:tc>
            </w:tr>
            <w:tr w:rsidR="00000000" w14:paraId="75DCE3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B3C33"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000000" w14:paraId="1FAD6FA4" w14:textId="77777777">
                    <w:trPr>
                      <w:tblCellSpacing w:w="15" w:type="dxa"/>
                    </w:trPr>
                    <w:tc>
                      <w:tcPr>
                        <w:tcW w:w="0" w:type="auto"/>
                        <w:vAlign w:val="center"/>
                        <w:hideMark/>
                      </w:tcPr>
                      <w:p w14:paraId="282146FF" w14:textId="77777777" w:rsidR="00000000" w:rsidRDefault="00C24396">
                        <w:pPr>
                          <w:rPr>
                            <w:rFonts w:eastAsia="Times New Roman"/>
                          </w:rPr>
                        </w:pPr>
                        <w:hyperlink w:anchor="id0xa515300" w:history="1">
                          <w:r>
                            <w:rPr>
                              <w:rStyle w:val="Hyperlink"/>
                              <w:rFonts w:eastAsia="Times New Roman"/>
                            </w:rPr>
                            <w:t>ffProdStatChange</w:t>
                          </w:r>
                        </w:hyperlink>
                      </w:p>
                    </w:tc>
                  </w:tr>
                  <w:tr w:rsidR="00000000" w14:paraId="3FFD0650" w14:textId="77777777">
                    <w:trPr>
                      <w:tblCellSpacing w:w="15" w:type="dxa"/>
                    </w:trPr>
                    <w:tc>
                      <w:tcPr>
                        <w:tcW w:w="0" w:type="auto"/>
                        <w:vAlign w:val="center"/>
                        <w:hideMark/>
                      </w:tcPr>
                      <w:p w14:paraId="5BA0B999" w14:textId="77777777" w:rsidR="00000000" w:rsidRDefault="00C24396">
                        <w:pPr>
                          <w:rPr>
                            <w:rFonts w:eastAsia="Times New Roman"/>
                          </w:rPr>
                        </w:pPr>
                        <w:hyperlink w:anchor="id0xa517e80" w:history="1">
                          <w:r>
                            <w:rPr>
                              <w:rStyle w:val="Hyperlink"/>
                              <w:rFonts w:eastAsia="Times New Roman"/>
                            </w:rPr>
                            <w:t>ffProdConfgurationChange</w:t>
                          </w:r>
                        </w:hyperlink>
                      </w:p>
                    </w:tc>
                  </w:tr>
                  <w:tr w:rsidR="00000000" w14:paraId="26B5133D" w14:textId="77777777">
                    <w:trPr>
                      <w:tblCellSpacing w:w="15" w:type="dxa"/>
                    </w:trPr>
                    <w:tc>
                      <w:tcPr>
                        <w:tcW w:w="0" w:type="auto"/>
                        <w:vAlign w:val="center"/>
                        <w:hideMark/>
                      </w:tcPr>
                      <w:p w14:paraId="68E7FBD5" w14:textId="77777777" w:rsidR="00000000" w:rsidRDefault="00C24396">
                        <w:pPr>
                          <w:rPr>
                            <w:rFonts w:eastAsia="Times New Roman"/>
                          </w:rPr>
                        </w:pPr>
                        <w:hyperlink w:anchor="id0xa51aa80" w:history="1">
                          <w:r>
                            <w:rPr>
                              <w:rStyle w:val="Hyperlink"/>
                              <w:rFonts w:eastAsia="Times New Roman"/>
                            </w:rPr>
                            <w:t>ffOperatorNotify</w:t>
                          </w:r>
                        </w:hyperlink>
                      </w:p>
                    </w:tc>
                  </w:tr>
                </w:tbl>
                <w:p w14:paraId="0BAFE47A" w14:textId="77777777" w:rsidR="00000000" w:rsidRDefault="00C24396">
                  <w:pPr>
                    <w:rPr>
                      <w:rFonts w:eastAsia="Times New Roman"/>
                    </w:rPr>
                  </w:pPr>
                </w:p>
              </w:tc>
            </w:tr>
          </w:tbl>
          <w:p w14:paraId="361374A4" w14:textId="77777777" w:rsidR="00000000" w:rsidRDefault="00C24396">
            <w:pPr>
              <w:rPr>
                <w:rFonts w:eastAsia="Times New Roman"/>
              </w:rPr>
            </w:pPr>
          </w:p>
        </w:tc>
      </w:tr>
      <w:tr w:rsidR="00000000" w14:paraId="21B0EC9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B11FDB" w14:textId="77777777" w:rsidR="00000000" w:rsidRDefault="00C24396">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C17C492" w14:textId="77777777">
              <w:trPr>
                <w:tblCellSpacing w:w="15" w:type="dxa"/>
                <w:jc w:val="center"/>
              </w:trPr>
              <w:tc>
                <w:tcPr>
                  <w:tcW w:w="0" w:type="auto"/>
                  <w:vAlign w:val="center"/>
                  <w:hideMark/>
                </w:tcPr>
                <w:p w14:paraId="631FF570"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64" w:name="id0xa3d9d00"/>
                  <w:bookmarkEnd w:id="564"/>
                  <w:r>
                    <w:rPr>
                      <w:rFonts w:eastAsia="Times New Roman"/>
                      <w:sz w:val="27"/>
                      <w:szCs w:val="27"/>
                    </w:rPr>
                    <w:t xml:space="preserve"> ' </w:t>
                  </w:r>
                  <w:r>
                    <w:rPr>
                      <w:rFonts w:eastAsia="Times New Roman"/>
                      <w:b/>
                      <w:bCs/>
                      <w:sz w:val="27"/>
                      <w:szCs w:val="27"/>
                    </w:rPr>
                    <w:t>ffProdStat</w:t>
                  </w:r>
                  <w:r>
                    <w:rPr>
                      <w:rFonts w:eastAsia="Times New Roman"/>
                      <w:sz w:val="27"/>
                      <w:szCs w:val="27"/>
                    </w:rPr>
                    <w:t xml:space="preserve"> ' (ff-p</w:t>
                  </w:r>
                  <w:r>
                    <w:rPr>
                      <w:rFonts w:eastAsia="Times New Roman"/>
                      <w:sz w:val="27"/>
                      <w:szCs w:val="27"/>
                    </w:rPr>
                    <w:t xml:space="preserve">rod-stat) OID .1.3.112.4.4.2.1.80300.1.1.1 </w:t>
                  </w:r>
                </w:p>
              </w:tc>
            </w:tr>
            <w:tr w:rsidR="00000000" w14:paraId="63D82391" w14:textId="77777777">
              <w:trPr>
                <w:tblCellSpacing w:w="15" w:type="dxa"/>
                <w:jc w:val="center"/>
              </w:trPr>
              <w:tc>
                <w:tcPr>
                  <w:tcW w:w="0" w:type="auto"/>
                  <w:vAlign w:val="center"/>
                  <w:hideMark/>
                </w:tcPr>
                <w:p w14:paraId="16DCEAA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one of four values:</w:t>
                  </w:r>
                </w:p>
                <w:p w14:paraId="342406A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 'configured':  all production functions needed to support this se</w:t>
                  </w:r>
                  <w:r>
                    <w:rPr>
                      <w:rFonts w:ascii="Times New Roman" w:hAnsi="Times New Roman" w:cs="Times New Roman"/>
                      <w:sz w:val="24"/>
                      <w:szCs w:val="24"/>
                    </w:rPr>
                    <w:t>rvice instance have been configured;</w:t>
                  </w:r>
                </w:p>
                <w:p w14:paraId="65200EA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14:paraId="19DF22A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w:t>
                  </w:r>
                  <w:r>
                    <w:rPr>
                      <w:rFonts w:ascii="Times New Roman" w:hAnsi="Times New Roman" w:cs="Times New Roman"/>
                      <w:sz w:val="24"/>
                      <w:szCs w:val="24"/>
                    </w:rPr>
                    <w:t>mporary;</w:t>
                  </w:r>
                </w:p>
                <w:p w14:paraId="2040BEB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14:paraId="6EE1B48B" w14:textId="77777777" w:rsidR="00000000" w:rsidRDefault="00C24396">
                  <w:pPr>
                    <w:rPr>
                      <w:rFonts w:eastAsia="Times New Roman"/>
                      <w:sz w:val="27"/>
                      <w:szCs w:val="27"/>
                    </w:rPr>
                  </w:pPr>
                </w:p>
              </w:tc>
            </w:tr>
            <w:tr w:rsidR="00000000" w14:paraId="2F74731F" w14:textId="77777777">
              <w:trPr>
                <w:tblCellSpacing w:w="15" w:type="dxa"/>
                <w:jc w:val="center"/>
              </w:trPr>
              <w:tc>
                <w:tcPr>
                  <w:tcW w:w="0" w:type="auto"/>
                  <w:vAlign w:val="center"/>
                  <w:hideMark/>
                </w:tcPr>
                <w:p w14:paraId="75D9613E"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10A9AFFC" w14:textId="77777777">
              <w:trPr>
                <w:tblCellSpacing w:w="15" w:type="dxa"/>
                <w:jc w:val="center"/>
              </w:trPr>
              <w:tc>
                <w:tcPr>
                  <w:tcW w:w="0" w:type="auto"/>
                  <w:vAlign w:val="center"/>
                  <w:hideMark/>
                </w:tcPr>
                <w:p w14:paraId="21713FC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0D2FEF0" w14:textId="77777777">
              <w:trPr>
                <w:tblCellSpacing w:w="15" w:type="dxa"/>
                <w:jc w:val="center"/>
              </w:trPr>
              <w:tc>
                <w:tcPr>
                  <w:tcW w:w="0" w:type="auto"/>
                  <w:vAlign w:val="center"/>
                  <w:hideMark/>
                </w:tcPr>
                <w:p w14:paraId="58D10A79" w14:textId="77777777" w:rsidR="00000000" w:rsidRDefault="00C24396">
                  <w:pPr>
                    <w:rPr>
                      <w:rFonts w:eastAsia="Times New Roman"/>
                    </w:rPr>
                  </w:pPr>
                  <w:r>
                    <w:rPr>
                      <w:rFonts w:eastAsia="Times New Roman"/>
                    </w:rPr>
                    <w:br/>
                  </w:r>
                  <w:r>
                    <w:rPr>
                      <w:rFonts w:eastAsia="Times New Roman"/>
                      <w:b/>
                      <w:bCs/>
                    </w:rPr>
                    <w:t xml:space="preserve">Type Definition: </w:t>
                  </w:r>
                </w:p>
                <w:p w14:paraId="668B9913" w14:textId="77777777" w:rsidR="00000000" w:rsidRDefault="00C24396">
                  <w:pPr>
                    <w:pStyle w:val="HTMLPreformatted"/>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14:paraId="147C54EF" w14:textId="77777777" w:rsidR="00000000" w:rsidRDefault="00C24396">
                  <w:pPr>
                    <w:rPr>
                      <w:rFonts w:eastAsia="Times New Roman"/>
                    </w:rPr>
                  </w:pPr>
                </w:p>
              </w:tc>
            </w:tr>
            <w:tr w:rsidR="00000000" w14:paraId="22B83600" w14:textId="77777777">
              <w:trPr>
                <w:tblCellSpacing w:w="15" w:type="dxa"/>
                <w:jc w:val="center"/>
              </w:trPr>
              <w:tc>
                <w:tcPr>
                  <w:tcW w:w="0" w:type="auto"/>
                  <w:vAlign w:val="center"/>
                  <w:hideMark/>
                </w:tcPr>
                <w:p w14:paraId="398AF3D0" w14:textId="77777777" w:rsidR="00000000" w:rsidRDefault="00C24396">
                  <w:pPr>
                    <w:rPr>
                      <w:rFonts w:eastAsia="Times New Roman"/>
                    </w:rPr>
                  </w:pPr>
                </w:p>
              </w:tc>
            </w:tr>
          </w:tbl>
          <w:p w14:paraId="0FFC6F3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A4FCE41" w14:textId="77777777">
              <w:trPr>
                <w:tblCellSpacing w:w="15" w:type="dxa"/>
                <w:jc w:val="center"/>
              </w:trPr>
              <w:tc>
                <w:tcPr>
                  <w:tcW w:w="0" w:type="auto"/>
                  <w:vAlign w:val="center"/>
                  <w:hideMark/>
                </w:tcPr>
                <w:p w14:paraId="6243B3A6"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65" w:name="id0xa3dc780"/>
                  <w:bookmarkEnd w:id="565"/>
                  <w:r>
                    <w:rPr>
                      <w:rFonts w:eastAsia="Times New Roman"/>
                      <w:sz w:val="27"/>
                      <w:szCs w:val="27"/>
                    </w:rPr>
                    <w:t xml:space="preserve"> ' </w:t>
                  </w:r>
                  <w:r>
                    <w:rPr>
                      <w:rFonts w:eastAsia="Times New Roman"/>
                      <w:b/>
                      <w:bCs/>
                      <w:sz w:val="27"/>
                      <w:szCs w:val="27"/>
                    </w:rPr>
                    <w:t>ffSvcInstanceId</w:t>
                  </w:r>
                  <w:r>
                    <w:rPr>
                      <w:rFonts w:eastAsia="Times New Roman"/>
                      <w:sz w:val="27"/>
                      <w:szCs w:val="27"/>
                    </w:rPr>
                    <w:t xml:space="preserve"> ' (ff-svc-instance-id) OID .1.3.112.4.4.2.1.80300.1.2.1 </w:t>
                  </w:r>
                </w:p>
              </w:tc>
            </w:tr>
            <w:tr w:rsidR="00000000" w14:paraId="55C8E6CA" w14:textId="77777777">
              <w:trPr>
                <w:tblCellSpacing w:w="15" w:type="dxa"/>
                <w:jc w:val="center"/>
              </w:trPr>
              <w:tc>
                <w:tcPr>
                  <w:tcW w:w="0" w:type="auto"/>
                  <w:vAlign w:val="center"/>
                  <w:hideMark/>
                </w:tcPr>
                <w:p w14:paraId="42A8837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establishing the association between the user and provider of the Forward Frame service instance.</w:t>
                  </w:r>
                  <w:r>
                    <w:rPr>
                      <w:rFonts w:ascii="Times New Roman" w:hAnsi="Times New Roman" w:cs="Times New Roman"/>
                      <w:sz w:val="24"/>
                      <w:szCs w:val="24"/>
                    </w:rPr>
                    <w:t xml:space="preserve"> </w:t>
                  </w:r>
                </w:p>
              </w:tc>
            </w:tr>
            <w:tr w:rsidR="00000000" w14:paraId="293A1A7B" w14:textId="77777777">
              <w:trPr>
                <w:tblCellSpacing w:w="15" w:type="dxa"/>
                <w:jc w:val="center"/>
              </w:trPr>
              <w:tc>
                <w:tcPr>
                  <w:tcW w:w="0" w:type="auto"/>
                  <w:vAlign w:val="center"/>
                  <w:hideMark/>
                </w:tcPr>
                <w:p w14:paraId="174ABCC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w:t>
                  </w:r>
                  <w:r>
                    <w:rPr>
                      <w:rFonts w:ascii="Times New Roman" w:hAnsi="Times New Roman" w:cs="Times New Roman"/>
                      <w:sz w:val="24"/>
                      <w:szCs w:val="24"/>
                    </w:rPr>
                    <w:t>rective is only permissible while ffSvcInstanceState = 'unbound'</w:t>
                  </w:r>
                  <w:r>
                    <w:rPr>
                      <w:rFonts w:ascii="Times New Roman" w:hAnsi="Times New Roman" w:cs="Times New Roman"/>
                      <w:sz w:val="24"/>
                      <w:szCs w:val="24"/>
                    </w:rPr>
                    <w:t>.</w:t>
                  </w:r>
                </w:p>
              </w:tc>
            </w:tr>
            <w:tr w:rsidR="00000000" w14:paraId="41F34FE4" w14:textId="77777777">
              <w:trPr>
                <w:tblCellSpacing w:w="15" w:type="dxa"/>
                <w:jc w:val="center"/>
              </w:trPr>
              <w:tc>
                <w:tcPr>
                  <w:tcW w:w="0" w:type="auto"/>
                  <w:vAlign w:val="center"/>
                  <w:hideMark/>
                </w:tcPr>
                <w:p w14:paraId="3516ACE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D888B50" w14:textId="77777777">
              <w:trPr>
                <w:tblCellSpacing w:w="15" w:type="dxa"/>
                <w:jc w:val="center"/>
              </w:trPr>
              <w:tc>
                <w:tcPr>
                  <w:tcW w:w="0" w:type="auto"/>
                  <w:vAlign w:val="center"/>
                  <w:hideMark/>
                </w:tcPr>
                <w:p w14:paraId="2E4CA5F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437E465" w14:textId="77777777">
              <w:trPr>
                <w:tblCellSpacing w:w="15" w:type="dxa"/>
                <w:jc w:val="center"/>
              </w:trPr>
              <w:tc>
                <w:tcPr>
                  <w:tcW w:w="0" w:type="auto"/>
                  <w:vAlign w:val="center"/>
                  <w:hideMark/>
                </w:tcPr>
                <w:p w14:paraId="0A5562F1" w14:textId="77777777" w:rsidR="00000000" w:rsidRDefault="00C24396">
                  <w:pPr>
                    <w:rPr>
                      <w:rFonts w:eastAsia="Times New Roman"/>
                    </w:rPr>
                  </w:pPr>
                  <w:r>
                    <w:rPr>
                      <w:rFonts w:eastAsia="Times New Roman"/>
                    </w:rPr>
                    <w:br/>
                  </w:r>
                  <w:r>
                    <w:rPr>
                      <w:rFonts w:eastAsia="Times New Roman"/>
                      <w:b/>
                      <w:bCs/>
                    </w:rPr>
                    <w:t xml:space="preserve">Type Definition: </w:t>
                  </w:r>
                </w:p>
                <w:p w14:paraId="08C17A17" w14:textId="77777777" w:rsidR="00000000" w:rsidRDefault="00C24396">
                  <w:pPr>
                    <w:pStyle w:val="HTMLPreformatted"/>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14:paraId="01758339" w14:textId="77777777" w:rsidR="00000000" w:rsidRDefault="00C24396">
                  <w:pPr>
                    <w:rPr>
                      <w:rFonts w:eastAsia="Times New Roman"/>
                    </w:rPr>
                  </w:pPr>
                </w:p>
              </w:tc>
            </w:tr>
            <w:tr w:rsidR="00000000" w14:paraId="58F5A515" w14:textId="77777777">
              <w:trPr>
                <w:tblCellSpacing w:w="15" w:type="dxa"/>
                <w:jc w:val="center"/>
              </w:trPr>
              <w:tc>
                <w:tcPr>
                  <w:tcW w:w="0" w:type="auto"/>
                  <w:vAlign w:val="center"/>
                  <w:hideMark/>
                </w:tcPr>
                <w:p w14:paraId="3F41C37F" w14:textId="77777777" w:rsidR="00000000" w:rsidRDefault="00C24396">
                  <w:pPr>
                    <w:rPr>
                      <w:rFonts w:eastAsia="Times New Roman"/>
                    </w:rPr>
                  </w:pPr>
                </w:p>
              </w:tc>
            </w:tr>
          </w:tbl>
          <w:p w14:paraId="62CAF2C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6C2C5B4" w14:textId="77777777">
              <w:trPr>
                <w:tblCellSpacing w:w="15" w:type="dxa"/>
                <w:jc w:val="center"/>
              </w:trPr>
              <w:tc>
                <w:tcPr>
                  <w:tcW w:w="0" w:type="auto"/>
                  <w:vAlign w:val="center"/>
                  <w:hideMark/>
                </w:tcPr>
                <w:p w14:paraId="1ED11942"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66" w:name="id0xa3df180"/>
                  <w:bookmarkEnd w:id="566"/>
                  <w:r>
                    <w:rPr>
                      <w:rFonts w:eastAsia="Times New Roman"/>
                      <w:sz w:val="27"/>
                      <w:szCs w:val="27"/>
                    </w:rPr>
                    <w:t xml:space="preserve"> ' </w:t>
                  </w:r>
                  <w:r>
                    <w:rPr>
                      <w:rFonts w:eastAsia="Times New Roman"/>
                      <w:b/>
                      <w:bCs/>
                      <w:sz w:val="27"/>
                      <w:szCs w:val="27"/>
                    </w:rPr>
                    <w:t>ffSvcInstanceState</w:t>
                  </w:r>
                  <w:r>
                    <w:rPr>
                      <w:rFonts w:eastAsia="Times New Roman"/>
                      <w:sz w:val="27"/>
                      <w:szCs w:val="27"/>
                    </w:rPr>
                    <w:t xml:space="preserve"> ' (ff-svc-instance-state) OID .1.3.112.4.4.2.1.80300.1.3.1 </w:t>
                  </w:r>
                </w:p>
              </w:tc>
            </w:tr>
            <w:tr w:rsidR="00000000" w14:paraId="5F8913A0" w14:textId="77777777">
              <w:trPr>
                <w:tblCellSpacing w:w="15" w:type="dxa"/>
                <w:jc w:val="center"/>
              </w:trPr>
              <w:tc>
                <w:tcPr>
                  <w:tcW w:w="0" w:type="auto"/>
                  <w:vAlign w:val="center"/>
                  <w:hideMark/>
                </w:tcPr>
                <w:p w14:paraId="0927643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 can take on the following values:</w:t>
                  </w:r>
                </w:p>
                <w:p w14:paraId="473CFD1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'unbound':  all resources r</w:t>
                  </w:r>
                  <w:r>
                    <w:rPr>
                      <w:rFonts w:ascii="Times New Roman" w:hAnsi="Times New Roman" w:cs="Times New Roman"/>
                      <w:sz w:val="24"/>
                      <w:szCs w:val="24"/>
                    </w:rPr>
                    <w:t>equired to enable the provision of the service have been allocated, and all objects required to provide the service have been instantiated; however, no association yet exists between the user and the provider, i.e., the transfer service provider port is no</w:t>
                  </w:r>
                  <w:r>
                    <w:rPr>
                      <w:rFonts w:ascii="Times New Roman" w:hAnsi="Times New Roman" w:cs="Times New Roman"/>
                      <w:sz w:val="24"/>
                      <w:szCs w:val="24"/>
                    </w:rPr>
                    <w:t>t bound;</w:t>
                  </w:r>
                </w:p>
                <w:p w14:paraId="09C6CE3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the PROCESS-DATA operation) is</w:t>
                  </w:r>
                  <w:r>
                    <w:rPr>
                      <w:rFonts w:ascii="Times New Roman" w:hAnsi="Times New Roman" w:cs="Times New Roman"/>
                      <w:sz w:val="24"/>
                      <w:szCs w:val="24"/>
                    </w:rPr>
                    <w:t xml:space="preserve"> not permitted; the user may enable the transfer of SLPDUs by means of the appropriate service operation (START), which, in turn, will cause the provider to transition to the state 'boundActive';</w:t>
                  </w:r>
                </w:p>
                <w:p w14:paraId="2AE148C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'boundActive':  this state resembles state ‘boundReady’, </w:t>
                  </w:r>
                  <w:r>
                    <w:rPr>
                      <w:rFonts w:ascii="Times New Roman" w:hAnsi="Times New Roman" w:cs="Times New Roman"/>
                      <w:sz w:val="24"/>
                      <w:szCs w:val="24"/>
                    </w:rPr>
                    <w:t>except that now the user can send SLPDUs and the provider is enabled  to radiate them to the target Space User Node; the service continues in this state until the user invokes (a) the STOP operation to cause the provider to suspend transmission of SLPDUs a</w:t>
                  </w:r>
                  <w:r>
                    <w:rPr>
                      <w:rFonts w:ascii="Times New Roman" w:hAnsi="Times New Roman" w:cs="Times New Roman"/>
                      <w:sz w:val="24"/>
                      <w:szCs w:val="24"/>
                    </w:rPr>
                    <w:t>nd transition back to state 'boundReady' or (b) the PEER-ABORT invocation to cause the service to transition back to the 'unbound' state.</w:t>
                  </w:r>
                </w:p>
                <w:p w14:paraId="1FB0DFDE" w14:textId="77777777" w:rsidR="00000000" w:rsidRDefault="00C24396">
                  <w:pPr>
                    <w:rPr>
                      <w:rFonts w:eastAsia="Times New Roman"/>
                      <w:sz w:val="27"/>
                      <w:szCs w:val="27"/>
                    </w:rPr>
                  </w:pPr>
                </w:p>
              </w:tc>
            </w:tr>
            <w:tr w:rsidR="00000000" w14:paraId="52999B3F" w14:textId="77777777">
              <w:trPr>
                <w:tblCellSpacing w:w="15" w:type="dxa"/>
                <w:jc w:val="center"/>
              </w:trPr>
              <w:tc>
                <w:tcPr>
                  <w:tcW w:w="0" w:type="auto"/>
                  <w:vAlign w:val="center"/>
                  <w:hideMark/>
                </w:tcPr>
                <w:p w14:paraId="28C2C20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7A64D7C" w14:textId="77777777">
              <w:trPr>
                <w:tblCellSpacing w:w="15" w:type="dxa"/>
                <w:jc w:val="center"/>
              </w:trPr>
              <w:tc>
                <w:tcPr>
                  <w:tcW w:w="0" w:type="auto"/>
                  <w:vAlign w:val="center"/>
                  <w:hideMark/>
                </w:tcPr>
                <w:p w14:paraId="69E59587"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63DD3B83" w14:textId="77777777">
              <w:trPr>
                <w:tblCellSpacing w:w="15" w:type="dxa"/>
                <w:jc w:val="center"/>
              </w:trPr>
              <w:tc>
                <w:tcPr>
                  <w:tcW w:w="0" w:type="auto"/>
                  <w:vAlign w:val="center"/>
                  <w:hideMark/>
                </w:tcPr>
                <w:p w14:paraId="31F76809"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7B5F00E0" w14:textId="77777777" w:rsidR="00000000" w:rsidRDefault="00C24396">
                  <w:pPr>
                    <w:pStyle w:val="HTMLPreformatted"/>
                  </w:pPr>
                  <w:r>
                    <w:rPr>
                      <w:rFonts w:ascii="Courier" w:hAnsi="Courier"/>
                      <w:sz w:val="16"/>
                      <w:szCs w:val="16"/>
                    </w:rPr>
                    <w:t xml:space="preserve">FfSvcInstanceState  </w:t>
                  </w:r>
                  <w:r>
                    <w:rPr>
                      <w:rFonts w:ascii="Courier" w:hAnsi="Courier"/>
                      <w:sz w:val="16"/>
                      <w:szCs w:val="16"/>
                    </w:rPr>
                    <w:tab/>
                    <w:t xml:space="preserve"> </w:t>
                  </w:r>
                  <w:r>
                    <w:rPr>
                      <w:rFonts w:ascii="Courier" w:hAnsi="Courier"/>
                      <w:sz w:val="16"/>
                      <w:szCs w:val="16"/>
                    </w:rPr>
                    <w:t>::= StatefulCstsInstanceStat</w:t>
                  </w:r>
                  <w:r>
                    <w:rPr>
                      <w:rFonts w:ascii="Courier" w:hAnsi="Courier"/>
                      <w:sz w:val="16"/>
                      <w:szCs w:val="16"/>
                    </w:rPr>
                    <w:t>e</w:t>
                  </w:r>
                </w:p>
                <w:p w14:paraId="06B188E4" w14:textId="77777777" w:rsidR="00000000" w:rsidRDefault="00C24396">
                  <w:pPr>
                    <w:rPr>
                      <w:rFonts w:eastAsia="Times New Roman"/>
                    </w:rPr>
                  </w:pPr>
                </w:p>
              </w:tc>
            </w:tr>
            <w:tr w:rsidR="00000000" w14:paraId="0E0EC5DD" w14:textId="77777777">
              <w:trPr>
                <w:tblCellSpacing w:w="15" w:type="dxa"/>
                <w:jc w:val="center"/>
              </w:trPr>
              <w:tc>
                <w:tcPr>
                  <w:tcW w:w="0" w:type="auto"/>
                  <w:vAlign w:val="center"/>
                  <w:hideMark/>
                </w:tcPr>
                <w:p w14:paraId="394102A2" w14:textId="77777777" w:rsidR="00000000" w:rsidRDefault="00C24396">
                  <w:pPr>
                    <w:rPr>
                      <w:rFonts w:eastAsia="Times New Roman"/>
                    </w:rPr>
                  </w:pPr>
                </w:p>
              </w:tc>
            </w:tr>
          </w:tbl>
          <w:p w14:paraId="67C96DE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E55B0B1" w14:textId="77777777">
              <w:trPr>
                <w:tblCellSpacing w:w="15" w:type="dxa"/>
                <w:jc w:val="center"/>
              </w:trPr>
              <w:tc>
                <w:tcPr>
                  <w:tcW w:w="0" w:type="auto"/>
                  <w:vAlign w:val="center"/>
                  <w:hideMark/>
                </w:tcPr>
                <w:p w14:paraId="358AF13E"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67" w:name="id0xa3e1b80"/>
                  <w:bookmarkEnd w:id="567"/>
                  <w:r>
                    <w:rPr>
                      <w:rFonts w:eastAsia="Times New Roman"/>
                      <w:sz w:val="27"/>
                      <w:szCs w:val="27"/>
                    </w:rPr>
                    <w:t xml:space="preserve"> ' </w:t>
                  </w:r>
                  <w:r>
                    <w:rPr>
                      <w:rFonts w:eastAsia="Times New Roman"/>
                      <w:b/>
                      <w:bCs/>
                      <w:sz w:val="27"/>
                      <w:szCs w:val="27"/>
                    </w:rPr>
                    <w:t>ffInitiatorId</w:t>
                  </w:r>
                  <w:r>
                    <w:rPr>
                      <w:rFonts w:eastAsia="Times New Roman"/>
                      <w:sz w:val="27"/>
                      <w:szCs w:val="27"/>
                    </w:rPr>
                    <w:t xml:space="preserve"> ' (ff-initiator-id) OID .1.3.112.4.4.2.1.80300.1.4.1 </w:t>
                  </w:r>
                </w:p>
              </w:tc>
            </w:tr>
            <w:tr w:rsidR="00000000" w14:paraId="451EF44D" w14:textId="77777777">
              <w:trPr>
                <w:tblCellSpacing w:w="15" w:type="dxa"/>
                <w:jc w:val="center"/>
              </w:trPr>
              <w:tc>
                <w:tcPr>
                  <w:tcW w:w="0" w:type="auto"/>
                  <w:vAlign w:val="center"/>
                  <w:hideMark/>
                </w:tcPr>
                <w:p w14:paraId="28682F9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w:t>
                  </w:r>
                  <w:r>
                    <w:rPr>
                      <w:rFonts w:ascii="Times New Roman" w:hAnsi="Times New Roman" w:cs="Times New Roman"/>
                      <w:sz w:val="24"/>
                      <w:szCs w:val="24"/>
                    </w:rPr>
                    <w:t xml:space="preserve"> authority on whose behalf the CSTS application entity is initiating an association with the Forward Frame service provider. The provider performs access control based on this parameter. It may also serve as key to further security relevant information suc</w:t>
                  </w:r>
                  <w:r>
                    <w:rPr>
                      <w:rFonts w:ascii="Times New Roman" w:hAnsi="Times New Roman" w:cs="Times New Roman"/>
                      <w:sz w:val="24"/>
                      <w:szCs w:val="24"/>
                    </w:rPr>
                    <w:t>h as the authentication level and method and the related password.</w:t>
                  </w:r>
                </w:p>
                <w:p w14:paraId="3FF7BEE1" w14:textId="77777777" w:rsidR="00000000" w:rsidRDefault="00C24396">
                  <w:pPr>
                    <w:pStyle w:val="HTMLPreformatted"/>
                    <w:rPr>
                      <w:rFonts w:ascii="Times New Roman" w:hAnsi="Times New Roman" w:cs="Times New Roman"/>
                      <w:sz w:val="24"/>
                      <w:szCs w:val="24"/>
                    </w:rPr>
                  </w:pPr>
                </w:p>
                <w:p w14:paraId="1E628898" w14:textId="77777777" w:rsidR="00000000" w:rsidRDefault="00C24396">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w:t>
                  </w:r>
                  <w:r>
                    <w:rPr>
                      <w:rFonts w:ascii="Times New Roman" w:hAnsi="Times New Roman" w:cs="Times New Roman"/>
                      <w:sz w:val="24"/>
                      <w:szCs w:val="24"/>
                    </w:rPr>
                    <w:t>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14:paraId="3FE328F0" w14:textId="77777777">
              <w:trPr>
                <w:tblCellSpacing w:w="15" w:type="dxa"/>
                <w:jc w:val="center"/>
              </w:trPr>
              <w:tc>
                <w:tcPr>
                  <w:tcW w:w="0" w:type="auto"/>
                  <w:vAlign w:val="center"/>
                  <w:hideMark/>
                </w:tcPr>
                <w:p w14:paraId="4F8F19F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directive is only permissible </w:t>
                  </w:r>
                  <w:r>
                    <w:rPr>
                      <w:rFonts w:ascii="Times New Roman" w:hAnsi="Times New Roman" w:cs="Times New Roman"/>
                      <w:sz w:val="24"/>
                      <w:szCs w:val="24"/>
                    </w:rPr>
                    <w:t>while ffSvcInstanceState = 'unbound'</w:t>
                  </w:r>
                  <w:r>
                    <w:rPr>
                      <w:rFonts w:ascii="Times New Roman" w:hAnsi="Times New Roman" w:cs="Times New Roman"/>
                      <w:sz w:val="24"/>
                      <w:szCs w:val="24"/>
                    </w:rPr>
                    <w:t>.</w:t>
                  </w:r>
                </w:p>
              </w:tc>
            </w:tr>
            <w:tr w:rsidR="00000000" w14:paraId="70A6B3BB" w14:textId="77777777">
              <w:trPr>
                <w:tblCellSpacing w:w="15" w:type="dxa"/>
                <w:jc w:val="center"/>
              </w:trPr>
              <w:tc>
                <w:tcPr>
                  <w:tcW w:w="0" w:type="auto"/>
                  <w:vAlign w:val="center"/>
                  <w:hideMark/>
                </w:tcPr>
                <w:p w14:paraId="08A658B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E8E3001" w14:textId="77777777">
              <w:trPr>
                <w:tblCellSpacing w:w="15" w:type="dxa"/>
                <w:jc w:val="center"/>
              </w:trPr>
              <w:tc>
                <w:tcPr>
                  <w:tcW w:w="0" w:type="auto"/>
                  <w:vAlign w:val="center"/>
                  <w:hideMark/>
                </w:tcPr>
                <w:p w14:paraId="4649F6C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1F0C7A8" w14:textId="77777777">
              <w:trPr>
                <w:tblCellSpacing w:w="15" w:type="dxa"/>
                <w:jc w:val="center"/>
              </w:trPr>
              <w:tc>
                <w:tcPr>
                  <w:tcW w:w="0" w:type="auto"/>
                  <w:vAlign w:val="center"/>
                  <w:hideMark/>
                </w:tcPr>
                <w:p w14:paraId="4FD450CF" w14:textId="77777777" w:rsidR="00000000" w:rsidRDefault="00C24396">
                  <w:pPr>
                    <w:rPr>
                      <w:rFonts w:eastAsia="Times New Roman"/>
                    </w:rPr>
                  </w:pPr>
                  <w:r>
                    <w:rPr>
                      <w:rFonts w:eastAsia="Times New Roman"/>
                    </w:rPr>
                    <w:br/>
                  </w:r>
                  <w:r>
                    <w:rPr>
                      <w:rFonts w:eastAsia="Times New Roman"/>
                      <w:b/>
                      <w:bCs/>
                    </w:rPr>
                    <w:t xml:space="preserve">Type Definition: </w:t>
                  </w:r>
                </w:p>
                <w:p w14:paraId="1F2CE2C1" w14:textId="77777777" w:rsidR="00000000" w:rsidRDefault="00C24396">
                  <w:pPr>
                    <w:pStyle w:val="HTMLPreformatted"/>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14:paraId="1803B984" w14:textId="77777777" w:rsidR="00000000" w:rsidRDefault="00C24396">
                  <w:pPr>
                    <w:rPr>
                      <w:rFonts w:eastAsia="Times New Roman"/>
                    </w:rPr>
                  </w:pPr>
                </w:p>
              </w:tc>
            </w:tr>
            <w:tr w:rsidR="00000000" w14:paraId="3F668359" w14:textId="77777777">
              <w:trPr>
                <w:tblCellSpacing w:w="15" w:type="dxa"/>
                <w:jc w:val="center"/>
              </w:trPr>
              <w:tc>
                <w:tcPr>
                  <w:tcW w:w="0" w:type="auto"/>
                  <w:vAlign w:val="center"/>
                  <w:hideMark/>
                </w:tcPr>
                <w:p w14:paraId="6D28558A" w14:textId="77777777" w:rsidR="00000000" w:rsidRDefault="00C24396">
                  <w:pPr>
                    <w:rPr>
                      <w:rFonts w:eastAsia="Times New Roman"/>
                    </w:rPr>
                  </w:pPr>
                </w:p>
              </w:tc>
            </w:tr>
          </w:tbl>
          <w:p w14:paraId="5AC9BCA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D9F81BA" w14:textId="77777777">
              <w:trPr>
                <w:tblCellSpacing w:w="15" w:type="dxa"/>
                <w:jc w:val="center"/>
              </w:trPr>
              <w:tc>
                <w:tcPr>
                  <w:tcW w:w="0" w:type="auto"/>
                  <w:vAlign w:val="center"/>
                  <w:hideMark/>
                </w:tcPr>
                <w:p w14:paraId="085846C4"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68" w:name="id0xa3e4600"/>
                  <w:bookmarkEnd w:id="568"/>
                  <w:r>
                    <w:rPr>
                      <w:rFonts w:eastAsia="Times New Roman"/>
                      <w:sz w:val="27"/>
                      <w:szCs w:val="27"/>
                    </w:rPr>
                    <w:t xml:space="preserve"> ' </w:t>
                  </w:r>
                  <w:r>
                    <w:rPr>
                      <w:rFonts w:eastAsia="Times New Roman"/>
                      <w:b/>
                      <w:bCs/>
                      <w:sz w:val="27"/>
                      <w:szCs w:val="27"/>
                    </w:rPr>
                    <w:t>ffResponderId</w:t>
                  </w:r>
                  <w:r>
                    <w:rPr>
                      <w:rFonts w:eastAsia="Times New Roman"/>
                      <w:sz w:val="27"/>
                      <w:szCs w:val="27"/>
                    </w:rPr>
                    <w:t xml:space="preserve"> ' </w:t>
                  </w:r>
                  <w:r>
                    <w:rPr>
                      <w:rFonts w:eastAsia="Times New Roman"/>
                      <w:sz w:val="27"/>
                      <w:szCs w:val="27"/>
                    </w:rPr>
                    <w:t xml:space="preserve">(ff-responder-id) OID .1.3.112.4.4.2.1.80300.1.5.1 </w:t>
                  </w:r>
                </w:p>
              </w:tc>
            </w:tr>
            <w:tr w:rsidR="00000000" w14:paraId="35DE25EB" w14:textId="77777777">
              <w:trPr>
                <w:tblCellSpacing w:w="15" w:type="dxa"/>
                <w:jc w:val="center"/>
              </w:trPr>
              <w:tc>
                <w:tcPr>
                  <w:tcW w:w="0" w:type="auto"/>
                  <w:vAlign w:val="center"/>
                  <w:hideMark/>
                </w:tcPr>
                <w:p w14:paraId="2B40A31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Forward Frame service application. The user performs access conrol based on this parameter. It may also serve as key to further security relevant </w:t>
                  </w:r>
                  <w:r>
                    <w:rPr>
                      <w:rFonts w:ascii="Times New Roman" w:hAnsi="Times New Roman" w:cs="Times New Roman"/>
                      <w:sz w:val="24"/>
                      <w:szCs w:val="24"/>
                    </w:rPr>
                    <w:t>information such as the authentication level and method and the related password.</w:t>
                  </w:r>
                </w:p>
                <w:p w14:paraId="69BCD5F5" w14:textId="77777777" w:rsidR="00000000" w:rsidRDefault="00C24396">
                  <w:pPr>
                    <w:pStyle w:val="HTMLPreformatted"/>
                    <w:rPr>
                      <w:rFonts w:ascii="Times New Roman" w:hAnsi="Times New Roman" w:cs="Times New Roman"/>
                      <w:sz w:val="24"/>
                      <w:szCs w:val="24"/>
                    </w:rPr>
                  </w:pPr>
                </w:p>
                <w:p w14:paraId="0C6911D7" w14:textId="77777777" w:rsidR="00000000" w:rsidRDefault="00C24396">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w:t>
                  </w:r>
                  <w:r>
                    <w:rPr>
                      <w:rFonts w:ascii="Times New Roman" w:hAnsi="Times New Roman" w:cs="Times New Roman"/>
                      <w:sz w:val="24"/>
                      <w:szCs w:val="24"/>
                    </w:rPr>
                    <w:t>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14:paraId="067C7B67" w14:textId="77777777">
              <w:trPr>
                <w:tblCellSpacing w:w="15" w:type="dxa"/>
                <w:jc w:val="center"/>
              </w:trPr>
              <w:tc>
                <w:tcPr>
                  <w:tcW w:w="0" w:type="auto"/>
                  <w:vAlign w:val="center"/>
                  <w:hideMark/>
                </w:tcPr>
                <w:p w14:paraId="266186C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w:t>
                  </w:r>
                  <w:r>
                    <w:rPr>
                      <w:rFonts w:ascii="Times New Roman" w:hAnsi="Times New Roman" w:cs="Times New Roman"/>
                      <w:sz w:val="24"/>
                      <w:szCs w:val="24"/>
                    </w:rPr>
                    <w:t>ly permissible while ffSvcInstanceState = 'unbound'</w:t>
                  </w:r>
                  <w:r>
                    <w:rPr>
                      <w:rFonts w:ascii="Times New Roman" w:hAnsi="Times New Roman" w:cs="Times New Roman"/>
                      <w:sz w:val="24"/>
                      <w:szCs w:val="24"/>
                    </w:rPr>
                    <w:t>.</w:t>
                  </w:r>
                </w:p>
              </w:tc>
            </w:tr>
            <w:tr w:rsidR="00000000" w14:paraId="67801306" w14:textId="77777777">
              <w:trPr>
                <w:tblCellSpacing w:w="15" w:type="dxa"/>
                <w:jc w:val="center"/>
              </w:trPr>
              <w:tc>
                <w:tcPr>
                  <w:tcW w:w="0" w:type="auto"/>
                  <w:vAlign w:val="center"/>
                  <w:hideMark/>
                </w:tcPr>
                <w:p w14:paraId="7096E29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855FA28" w14:textId="77777777">
              <w:trPr>
                <w:tblCellSpacing w:w="15" w:type="dxa"/>
                <w:jc w:val="center"/>
              </w:trPr>
              <w:tc>
                <w:tcPr>
                  <w:tcW w:w="0" w:type="auto"/>
                  <w:vAlign w:val="center"/>
                  <w:hideMark/>
                </w:tcPr>
                <w:p w14:paraId="3766A85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9E95ED7" w14:textId="77777777">
              <w:trPr>
                <w:tblCellSpacing w:w="15" w:type="dxa"/>
                <w:jc w:val="center"/>
              </w:trPr>
              <w:tc>
                <w:tcPr>
                  <w:tcW w:w="0" w:type="auto"/>
                  <w:vAlign w:val="center"/>
                  <w:hideMark/>
                </w:tcPr>
                <w:p w14:paraId="156AD2D6" w14:textId="77777777" w:rsidR="00000000" w:rsidRDefault="00C24396">
                  <w:pPr>
                    <w:rPr>
                      <w:rFonts w:eastAsia="Times New Roman"/>
                    </w:rPr>
                  </w:pPr>
                  <w:r>
                    <w:rPr>
                      <w:rFonts w:eastAsia="Times New Roman"/>
                    </w:rPr>
                    <w:br/>
                  </w:r>
                  <w:r>
                    <w:rPr>
                      <w:rFonts w:eastAsia="Times New Roman"/>
                      <w:b/>
                      <w:bCs/>
                    </w:rPr>
                    <w:t xml:space="preserve">Type Definition: </w:t>
                  </w:r>
                </w:p>
                <w:p w14:paraId="3E270A6C" w14:textId="77777777" w:rsidR="00000000" w:rsidRDefault="00C24396">
                  <w:pPr>
                    <w:pStyle w:val="HTMLPreformatted"/>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14:paraId="7AC7B14A" w14:textId="77777777" w:rsidR="00000000" w:rsidRDefault="00C24396">
                  <w:pPr>
                    <w:rPr>
                      <w:rFonts w:eastAsia="Times New Roman"/>
                    </w:rPr>
                  </w:pPr>
                </w:p>
              </w:tc>
            </w:tr>
            <w:tr w:rsidR="00000000" w14:paraId="30244BAC" w14:textId="77777777">
              <w:trPr>
                <w:tblCellSpacing w:w="15" w:type="dxa"/>
                <w:jc w:val="center"/>
              </w:trPr>
              <w:tc>
                <w:tcPr>
                  <w:tcW w:w="0" w:type="auto"/>
                  <w:vAlign w:val="center"/>
                  <w:hideMark/>
                </w:tcPr>
                <w:p w14:paraId="68E83ACA" w14:textId="77777777" w:rsidR="00000000" w:rsidRDefault="00C24396">
                  <w:pPr>
                    <w:rPr>
                      <w:rFonts w:eastAsia="Times New Roman"/>
                    </w:rPr>
                  </w:pPr>
                </w:p>
              </w:tc>
            </w:tr>
          </w:tbl>
          <w:p w14:paraId="7B77DBB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78C5170" w14:textId="77777777">
              <w:trPr>
                <w:tblCellSpacing w:w="15" w:type="dxa"/>
                <w:jc w:val="center"/>
              </w:trPr>
              <w:tc>
                <w:tcPr>
                  <w:tcW w:w="0" w:type="auto"/>
                  <w:vAlign w:val="center"/>
                  <w:hideMark/>
                </w:tcPr>
                <w:p w14:paraId="40354B08"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69" w:name="id0xa3e7000"/>
                  <w:bookmarkEnd w:id="569"/>
                  <w:r>
                    <w:rPr>
                      <w:rFonts w:eastAsia="Times New Roman"/>
                      <w:sz w:val="27"/>
                      <w:szCs w:val="27"/>
                    </w:rPr>
                    <w:t xml:space="preserve"> ' </w:t>
                  </w:r>
                  <w:r>
                    <w:rPr>
                      <w:rFonts w:eastAsia="Times New Roman"/>
                      <w:b/>
                      <w:bCs/>
                      <w:sz w:val="27"/>
                      <w:szCs w:val="27"/>
                    </w:rPr>
                    <w:t>ffResponderPortId</w:t>
                  </w:r>
                  <w:r>
                    <w:rPr>
                      <w:rFonts w:eastAsia="Times New Roman"/>
                      <w:sz w:val="27"/>
                      <w:szCs w:val="27"/>
                    </w:rPr>
                    <w:t xml:space="preserve"> ' (ff-responder-port-id) OID .1.3.112.4.4.2.1.80300.1.6.1 </w:t>
                  </w:r>
                </w:p>
              </w:tc>
            </w:tr>
            <w:tr w:rsidR="00000000" w14:paraId="4E75A9A3" w14:textId="77777777">
              <w:trPr>
                <w:tblCellSpacing w:w="15" w:type="dxa"/>
                <w:jc w:val="center"/>
              </w:trPr>
              <w:tc>
                <w:tcPr>
                  <w:tcW w:w="0" w:type="auto"/>
                  <w:vAlign w:val="center"/>
                  <w:hideMark/>
                </w:tcPr>
                <w:p w14:paraId="3D1D263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w:t>
                  </w:r>
                  <w:r>
                    <w:rPr>
                      <w:rFonts w:ascii="Times New Roman" w:hAnsi="Times New Roman" w:cs="Times New Roman"/>
                      <w:sz w:val="24"/>
                      <w:szCs w:val="24"/>
                    </w:rPr>
                    <w:t xml:space="preserve"> logical name is translated internally by the service provider to a port identifier that is appropriate to the underlying communication service.</w:t>
                  </w:r>
                </w:p>
                <w:p w14:paraId="22507888" w14:textId="77777777" w:rsidR="00000000" w:rsidRDefault="00C24396">
                  <w:pPr>
                    <w:pStyle w:val="HTMLPreformatted"/>
                    <w:rPr>
                      <w:rFonts w:ascii="Times New Roman" w:hAnsi="Times New Roman" w:cs="Times New Roman"/>
                      <w:sz w:val="24"/>
                      <w:szCs w:val="24"/>
                    </w:rPr>
                  </w:pPr>
                </w:p>
                <w:p w14:paraId="042CBDB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w:t>
                  </w:r>
                  <w:r>
                    <w:rPr>
                      <w:rFonts w:ascii="Times New Roman" w:hAnsi="Times New Roman" w:cs="Times New Roman"/>
                      <w:sz w:val="24"/>
                      <w:szCs w:val="24"/>
                    </w:rPr>
                    <w:t>vider. However, the parameter value is only a logical name that needs to be translated into the technology-specific addressing information required to establish a connection with the specific port of the responding CSTS application entity. As such this par</w:t>
                  </w:r>
                  <w:r>
                    <w:rPr>
                      <w:rFonts w:ascii="Times New Roman" w:hAnsi="Times New Roman" w:cs="Times New Roman"/>
                      <w:sz w:val="24"/>
                      <w:szCs w:val="24"/>
                    </w:rPr>
                    <w:t>ameter is irrelevant for the service provider, but it may be needed for certain kind of gateways between service user and service provider application.</w:t>
                  </w:r>
                </w:p>
                <w:p w14:paraId="4377EEAD" w14:textId="77777777" w:rsidR="00000000" w:rsidRDefault="00C24396">
                  <w:pPr>
                    <w:pStyle w:val="HTMLPreformatted"/>
                    <w:rPr>
                      <w:rFonts w:ascii="Times New Roman" w:hAnsi="Times New Roman" w:cs="Times New Roman"/>
                      <w:sz w:val="24"/>
                      <w:szCs w:val="24"/>
                    </w:rPr>
                  </w:pPr>
                </w:p>
                <w:p w14:paraId="6B0C35B7" w14:textId="77777777" w:rsidR="00000000" w:rsidRDefault="00C24396">
                  <w:pPr>
                    <w:rPr>
                      <w:rFonts w:eastAsia="Times New Roman"/>
                      <w:sz w:val="27"/>
                      <w:szCs w:val="27"/>
                    </w:rPr>
                  </w:pPr>
                </w:p>
              </w:tc>
            </w:tr>
            <w:tr w:rsidR="00000000" w14:paraId="0F2DA80E" w14:textId="77777777">
              <w:trPr>
                <w:tblCellSpacing w:w="15" w:type="dxa"/>
                <w:jc w:val="center"/>
              </w:trPr>
              <w:tc>
                <w:tcPr>
                  <w:tcW w:w="0" w:type="auto"/>
                  <w:vAlign w:val="center"/>
                  <w:hideMark/>
                </w:tcPr>
                <w:p w14:paraId="12F9AB4F"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ffSetContrParams directive is only permiss</w:t>
                  </w:r>
                  <w:r>
                    <w:rPr>
                      <w:rFonts w:ascii="Times New Roman" w:hAnsi="Times New Roman" w:cs="Times New Roman"/>
                      <w:sz w:val="24"/>
                      <w:szCs w:val="24"/>
                    </w:rPr>
                    <w:t>ible while ffSvcInstanceState = 'unbound'</w:t>
                  </w:r>
                  <w:r>
                    <w:rPr>
                      <w:rFonts w:ascii="Times New Roman" w:hAnsi="Times New Roman" w:cs="Times New Roman"/>
                      <w:sz w:val="24"/>
                      <w:szCs w:val="24"/>
                    </w:rPr>
                    <w:t>.</w:t>
                  </w:r>
                </w:p>
              </w:tc>
            </w:tr>
            <w:tr w:rsidR="00000000" w14:paraId="1A0765D9" w14:textId="77777777">
              <w:trPr>
                <w:tblCellSpacing w:w="15" w:type="dxa"/>
                <w:jc w:val="center"/>
              </w:trPr>
              <w:tc>
                <w:tcPr>
                  <w:tcW w:w="0" w:type="auto"/>
                  <w:vAlign w:val="center"/>
                  <w:hideMark/>
                </w:tcPr>
                <w:p w14:paraId="6594D6F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45FE8E6" w14:textId="77777777">
              <w:trPr>
                <w:tblCellSpacing w:w="15" w:type="dxa"/>
                <w:jc w:val="center"/>
              </w:trPr>
              <w:tc>
                <w:tcPr>
                  <w:tcW w:w="0" w:type="auto"/>
                  <w:vAlign w:val="center"/>
                  <w:hideMark/>
                </w:tcPr>
                <w:p w14:paraId="28DAFE7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4FA14A6" w14:textId="77777777">
              <w:trPr>
                <w:tblCellSpacing w:w="15" w:type="dxa"/>
                <w:jc w:val="center"/>
              </w:trPr>
              <w:tc>
                <w:tcPr>
                  <w:tcW w:w="0" w:type="auto"/>
                  <w:vAlign w:val="center"/>
                  <w:hideMark/>
                </w:tcPr>
                <w:p w14:paraId="1E76B412" w14:textId="77777777" w:rsidR="00000000" w:rsidRDefault="00C24396">
                  <w:pPr>
                    <w:rPr>
                      <w:rFonts w:eastAsia="Times New Roman"/>
                    </w:rPr>
                  </w:pPr>
                  <w:r>
                    <w:rPr>
                      <w:rFonts w:eastAsia="Times New Roman"/>
                    </w:rPr>
                    <w:br/>
                  </w:r>
                  <w:r>
                    <w:rPr>
                      <w:rFonts w:eastAsia="Times New Roman"/>
                      <w:b/>
                      <w:bCs/>
                    </w:rPr>
                    <w:t xml:space="preserve">Type Definition: </w:t>
                  </w:r>
                </w:p>
                <w:p w14:paraId="4AE6DB66" w14:textId="77777777" w:rsidR="00000000" w:rsidRDefault="00C24396">
                  <w:pPr>
                    <w:pStyle w:val="HTMLPreformatted"/>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14:paraId="157BAF20" w14:textId="77777777" w:rsidR="00000000" w:rsidRDefault="00C24396">
                  <w:pPr>
                    <w:rPr>
                      <w:rFonts w:eastAsia="Times New Roman"/>
                    </w:rPr>
                  </w:pPr>
                </w:p>
              </w:tc>
            </w:tr>
            <w:tr w:rsidR="00000000" w14:paraId="464A0592" w14:textId="77777777">
              <w:trPr>
                <w:tblCellSpacing w:w="15" w:type="dxa"/>
                <w:jc w:val="center"/>
              </w:trPr>
              <w:tc>
                <w:tcPr>
                  <w:tcW w:w="0" w:type="auto"/>
                  <w:vAlign w:val="center"/>
                  <w:hideMark/>
                </w:tcPr>
                <w:p w14:paraId="48F6FCB8" w14:textId="77777777" w:rsidR="00000000" w:rsidRDefault="00C24396">
                  <w:pPr>
                    <w:rPr>
                      <w:rFonts w:eastAsia="Times New Roman"/>
                    </w:rPr>
                  </w:pPr>
                </w:p>
              </w:tc>
            </w:tr>
          </w:tbl>
          <w:p w14:paraId="20C48D0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36AB1E4" w14:textId="77777777">
              <w:trPr>
                <w:tblCellSpacing w:w="15" w:type="dxa"/>
                <w:jc w:val="center"/>
              </w:trPr>
              <w:tc>
                <w:tcPr>
                  <w:tcW w:w="0" w:type="auto"/>
                  <w:vAlign w:val="center"/>
                  <w:hideMark/>
                </w:tcPr>
                <w:p w14:paraId="2F622679"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0" w:name="id0xa3e9a00"/>
                  <w:bookmarkEnd w:id="570"/>
                  <w:r>
                    <w:rPr>
                      <w:rFonts w:eastAsia="Times New Roman"/>
                      <w:sz w:val="27"/>
                      <w:szCs w:val="27"/>
                    </w:rPr>
                    <w:t xml:space="preserve"> ' </w:t>
                  </w:r>
                  <w:r>
                    <w:rPr>
                      <w:rFonts w:eastAsia="Times New Roman"/>
                      <w:b/>
                      <w:bCs/>
                      <w:sz w:val="27"/>
                      <w:szCs w:val="27"/>
                    </w:rPr>
                    <w:t>ffResponseTimeout</w:t>
                  </w:r>
                  <w:r>
                    <w:rPr>
                      <w:rFonts w:eastAsia="Times New Roman"/>
                      <w:sz w:val="27"/>
                      <w:szCs w:val="27"/>
                    </w:rPr>
                    <w:t xml:space="preserve"> ' </w:t>
                  </w:r>
                  <w:r>
                    <w:rPr>
                      <w:rFonts w:eastAsia="Times New Roman"/>
                      <w:sz w:val="27"/>
                      <w:szCs w:val="27"/>
                    </w:rPr>
                    <w:t xml:space="preserve">(ff-response-timeout) OID .1.3.112.4.4.2.1.80300.1.7.1 </w:t>
                  </w:r>
                </w:p>
              </w:tc>
            </w:tr>
            <w:tr w:rsidR="00000000" w14:paraId="3EC7C389" w14:textId="77777777">
              <w:trPr>
                <w:tblCellSpacing w:w="15" w:type="dxa"/>
                <w:jc w:val="center"/>
              </w:trPr>
              <w:tc>
                <w:tcPr>
                  <w:tcW w:w="0" w:type="auto"/>
                  <w:vAlign w:val="center"/>
                  <w:hideMark/>
                </w:tcPr>
                <w:p w14:paraId="0F3772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w:t>
                  </w:r>
                  <w:r>
                    <w:rPr>
                      <w:rFonts w:ascii="Times New Roman" w:hAnsi="Times New Roman" w:cs="Times New Roman"/>
                      <w:sz w:val="24"/>
                      <w:szCs w:val="24"/>
                    </w:rPr>
                    <w:t>y the invoker.</w:t>
                  </w:r>
                </w:p>
                <w:p w14:paraId="5D1EA6EC" w14:textId="77777777" w:rsidR="00000000" w:rsidRDefault="00C24396">
                  <w:pPr>
                    <w:pStyle w:val="HTMLPreformatted"/>
                    <w:rPr>
                      <w:rFonts w:ascii="Times New Roman" w:hAnsi="Times New Roman" w:cs="Times New Roman"/>
                      <w:sz w:val="24"/>
                      <w:szCs w:val="24"/>
                    </w:rPr>
                  </w:pPr>
                </w:p>
                <w:p w14:paraId="7BF69BE6" w14:textId="77777777" w:rsidR="00000000" w:rsidRDefault="00C24396">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14:paraId="2D570BE6" w14:textId="77777777">
              <w:trPr>
                <w:tblCellSpacing w:w="15" w:type="dxa"/>
                <w:jc w:val="center"/>
              </w:trPr>
              <w:tc>
                <w:tcPr>
                  <w:tcW w:w="0" w:type="auto"/>
                  <w:vAlign w:val="center"/>
                  <w:hideMark/>
                </w:tcPr>
                <w:p w14:paraId="10A537B6" w14:textId="77777777" w:rsidR="00000000" w:rsidRDefault="00C24396">
                  <w:pPr>
                    <w:rPr>
                      <w:rFonts w:eastAsia="Times New Roman"/>
                    </w:rPr>
                  </w:pPr>
                  <w:r>
                    <w:rPr>
                      <w:rFonts w:eastAsia="Times New Roman"/>
                      <w:b/>
                      <w:bCs/>
                    </w:rPr>
                    <w:t xml:space="preserve">Engineering Unit: </w:t>
                  </w:r>
                  <w:r>
                    <w:rPr>
                      <w:rFonts w:eastAsia="Times New Roman"/>
                    </w:rPr>
                    <w:t>second</w:t>
                  </w:r>
                </w:p>
              </w:tc>
            </w:tr>
            <w:tr w:rsidR="00000000" w14:paraId="0EA17438" w14:textId="77777777">
              <w:trPr>
                <w:tblCellSpacing w:w="15" w:type="dxa"/>
                <w:jc w:val="center"/>
              </w:trPr>
              <w:tc>
                <w:tcPr>
                  <w:tcW w:w="0" w:type="auto"/>
                  <w:vAlign w:val="center"/>
                  <w:hideMark/>
                </w:tcPr>
                <w:p w14:paraId="7F7034A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939DB1F" w14:textId="77777777">
              <w:trPr>
                <w:tblCellSpacing w:w="15" w:type="dxa"/>
                <w:jc w:val="center"/>
              </w:trPr>
              <w:tc>
                <w:tcPr>
                  <w:tcW w:w="0" w:type="auto"/>
                  <w:vAlign w:val="center"/>
                  <w:hideMark/>
                </w:tcPr>
                <w:p w14:paraId="62F431A1" w14:textId="77777777" w:rsidR="00000000" w:rsidRDefault="00C24396">
                  <w:pPr>
                    <w:rPr>
                      <w:rFonts w:eastAsia="Times New Roman"/>
                    </w:rPr>
                  </w:pPr>
                  <w:r>
                    <w:rPr>
                      <w:rFonts w:eastAsia="Times New Roman"/>
                    </w:rPr>
                    <w:br/>
                  </w:r>
                  <w:r>
                    <w:rPr>
                      <w:rFonts w:eastAsia="Times New Roman"/>
                      <w:b/>
                      <w:bCs/>
                    </w:rPr>
                    <w:t xml:space="preserve">Type Definition: </w:t>
                  </w:r>
                </w:p>
                <w:p w14:paraId="4D20CA8C" w14:textId="77777777" w:rsidR="00000000" w:rsidRDefault="00C24396">
                  <w:pPr>
                    <w:pStyle w:val="HTMLPreformatted"/>
                  </w:pPr>
                  <w:r>
                    <w:rPr>
                      <w:rFonts w:ascii="Courier" w:hAnsi="Courier"/>
                      <w:sz w:val="16"/>
                      <w:szCs w:val="16"/>
                    </w:rPr>
                    <w:t>-- The engineering unit of this parameter is second.</w:t>
                  </w:r>
                  <w:r>
                    <w:rPr>
                      <w:rFonts w:ascii="Courier" w:hAnsi="Courier"/>
                      <w:sz w:val="16"/>
                      <w:szCs w:val="16"/>
                    </w:rPr>
                    <w:br/>
                    <w:t xml:space="preserve">FfResponseTimeout </w:t>
                  </w:r>
                  <w:r>
                    <w:rPr>
                      <w:rFonts w:ascii="Courier" w:hAnsi="Courier"/>
                      <w:sz w:val="16"/>
                      <w:szCs w:val="16"/>
                    </w:rPr>
                    <w:t xml:space="preserve">  </w:t>
                  </w:r>
                  <w:r>
                    <w:rPr>
                      <w:rFonts w:ascii="Courier" w:hAnsi="Courier"/>
                      <w:sz w:val="16"/>
                      <w:szCs w:val="16"/>
                    </w:rPr>
                    <w:tab/>
                    <w:t xml:space="preserve"> ::= SvcResponseTimeou</w:t>
                  </w:r>
                  <w:r>
                    <w:rPr>
                      <w:rFonts w:ascii="Courier" w:hAnsi="Courier"/>
                      <w:sz w:val="16"/>
                      <w:szCs w:val="16"/>
                    </w:rPr>
                    <w:t>t</w:t>
                  </w:r>
                </w:p>
                <w:p w14:paraId="7E074D9F" w14:textId="77777777" w:rsidR="00000000" w:rsidRDefault="00C24396">
                  <w:pPr>
                    <w:rPr>
                      <w:rFonts w:eastAsia="Times New Roman"/>
                    </w:rPr>
                  </w:pPr>
                </w:p>
              </w:tc>
            </w:tr>
            <w:tr w:rsidR="00000000" w14:paraId="59CE0337" w14:textId="77777777">
              <w:trPr>
                <w:tblCellSpacing w:w="15" w:type="dxa"/>
                <w:jc w:val="center"/>
              </w:trPr>
              <w:tc>
                <w:tcPr>
                  <w:tcW w:w="0" w:type="auto"/>
                  <w:vAlign w:val="center"/>
                  <w:hideMark/>
                </w:tcPr>
                <w:p w14:paraId="3B9838F6" w14:textId="77777777" w:rsidR="00000000" w:rsidRDefault="00C24396">
                  <w:pPr>
                    <w:rPr>
                      <w:rFonts w:eastAsia="Times New Roman"/>
                    </w:rPr>
                  </w:pPr>
                </w:p>
              </w:tc>
            </w:tr>
          </w:tbl>
          <w:p w14:paraId="4F5E4A9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811CF32" w14:textId="77777777">
              <w:trPr>
                <w:tblCellSpacing w:w="15" w:type="dxa"/>
                <w:jc w:val="center"/>
              </w:trPr>
              <w:tc>
                <w:tcPr>
                  <w:tcW w:w="0" w:type="auto"/>
                  <w:vAlign w:val="center"/>
                  <w:hideMark/>
                </w:tcPr>
                <w:p w14:paraId="6F616FFA"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1" w:name="id0xa3ec480"/>
                  <w:bookmarkEnd w:id="571"/>
                  <w:r>
                    <w:rPr>
                      <w:rFonts w:eastAsia="Times New Roman"/>
                      <w:sz w:val="27"/>
                      <w:szCs w:val="27"/>
                    </w:rPr>
                    <w:t xml:space="preserve"> ' </w:t>
                  </w:r>
                  <w:r>
                    <w:rPr>
                      <w:rFonts w:eastAsia="Times New Roman"/>
                      <w:b/>
                      <w:bCs/>
                      <w:sz w:val="27"/>
                      <w:szCs w:val="27"/>
                    </w:rPr>
                    <w:t>ffDataProcessingMode</w:t>
                  </w:r>
                  <w:r>
                    <w:rPr>
                      <w:rFonts w:eastAsia="Times New Roman"/>
                      <w:sz w:val="27"/>
                      <w:szCs w:val="27"/>
                    </w:rPr>
                    <w:t xml:space="preserve"> ' (ff-data-processing-mode) OID .1.3.112.4.4.2.1.80300.1.8.1 </w:t>
                  </w:r>
                </w:p>
              </w:tc>
            </w:tr>
            <w:tr w:rsidR="00000000" w14:paraId="650DF69C" w14:textId="77777777">
              <w:trPr>
                <w:tblCellSpacing w:w="15" w:type="dxa"/>
                <w:jc w:val="center"/>
              </w:trPr>
              <w:tc>
                <w:tcPr>
                  <w:tcW w:w="0" w:type="auto"/>
                  <w:vAlign w:val="center"/>
                  <w:hideMark/>
                </w:tcPr>
                <w:p w14:paraId="2E4670E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processing mode of the service instance. This complex parameter can have one of two values:</w:t>
                  </w:r>
                </w:p>
                <w:p w14:paraId="5F67240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'sequenceControlled':  the Sequence-Controlled Frame Data Processing procedure is the prime procedure type;</w:t>
                  </w:r>
                </w:p>
                <w:p w14:paraId="12DE7B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'buff</w:t>
                  </w:r>
                  <w:r>
                    <w:rPr>
                      <w:rFonts w:ascii="Times New Roman" w:hAnsi="Times New Roman" w:cs="Times New Roman"/>
                      <w:sz w:val="24"/>
                      <w:szCs w:val="24"/>
                    </w:rPr>
                    <w:t>eredData’:  the Buffered Frame Data Processing procedure is the prime procedure type.</w:t>
                  </w:r>
                </w:p>
                <w:p w14:paraId="7C3CB40E" w14:textId="77777777" w:rsidR="00000000" w:rsidRDefault="00C24396">
                  <w:pPr>
                    <w:pStyle w:val="HTMLPreformatted"/>
                    <w:rPr>
                      <w:rFonts w:ascii="Times New Roman" w:hAnsi="Times New Roman" w:cs="Times New Roman"/>
                      <w:sz w:val="24"/>
                      <w:szCs w:val="24"/>
                    </w:rPr>
                  </w:pPr>
                </w:p>
                <w:p w14:paraId="3FD46D1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The ‘bufferedData’ value is further qualified to (a) specify  the transfer mode as either:</w:t>
                  </w:r>
                </w:p>
                <w:p w14:paraId="536A6D9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'complete'; or</w:t>
                  </w:r>
                </w:p>
                <w:p w14:paraId="34FA157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timely‘;</w:t>
                  </w:r>
                </w:p>
                <w:p w14:paraId="79163C23" w14:textId="77777777" w:rsidR="00000000" w:rsidRDefault="00C24396">
                  <w:pPr>
                    <w:pStyle w:val="HTMLPreformatted"/>
                  </w:pPr>
                  <w:r>
                    <w:rPr>
                      <w:rFonts w:ascii="Times New Roman" w:hAnsi="Times New Roman" w:cs="Times New Roman"/>
                      <w:sz w:val="24"/>
                      <w:szCs w:val="24"/>
                    </w:rPr>
                    <w:t>and (b) to specify the Maximum Forward Buffer Size</w:t>
                  </w:r>
                  <w:r>
                    <w:rPr>
                      <w:rFonts w:ascii="Times New Roman" w:hAnsi="Times New Roman" w:cs="Times New Roman"/>
                      <w:sz w:val="24"/>
                      <w:szCs w:val="24"/>
                    </w:rPr>
                    <w:t xml:space="preserve"> and Processing Latency Limit</w:t>
                  </w:r>
                  <w:r>
                    <w:rPr>
                      <w:rFonts w:ascii="Times New Roman" w:hAnsi="Times New Roman" w:cs="Times New Roman"/>
                      <w:sz w:val="24"/>
                      <w:szCs w:val="24"/>
                    </w:rPr>
                    <w:t>.</w:t>
                  </w:r>
                </w:p>
              </w:tc>
            </w:tr>
            <w:tr w:rsidR="00000000" w14:paraId="0BB58605" w14:textId="77777777">
              <w:trPr>
                <w:tblCellSpacing w:w="15" w:type="dxa"/>
                <w:jc w:val="center"/>
              </w:trPr>
              <w:tc>
                <w:tcPr>
                  <w:tcW w:w="0" w:type="auto"/>
                  <w:vAlign w:val="center"/>
                  <w:hideMark/>
                </w:tcPr>
                <w:p w14:paraId="63BAAE1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14:paraId="1DCBC88F" w14:textId="77777777">
              <w:trPr>
                <w:tblCellSpacing w:w="15" w:type="dxa"/>
                <w:jc w:val="center"/>
              </w:trPr>
              <w:tc>
                <w:tcPr>
                  <w:tcW w:w="0" w:type="auto"/>
                  <w:vAlign w:val="center"/>
                  <w:hideMark/>
                </w:tcPr>
                <w:p w14:paraId="4DE3233D" w14:textId="77777777" w:rsidR="00000000" w:rsidRDefault="00C24396">
                  <w:pPr>
                    <w:rPr>
                      <w:rFonts w:eastAsia="Times New Roman"/>
                    </w:rPr>
                  </w:pPr>
                  <w:r>
                    <w:rPr>
                      <w:rFonts w:eastAsia="Times New Roman"/>
                      <w:b/>
                      <w:bCs/>
                    </w:rPr>
                    <w:t xml:space="preserve">Engineering Unit: </w:t>
                  </w:r>
                  <w:r>
                    <w:rPr>
                      <w:rFonts w:eastAsia="Times New Roman"/>
                    </w:rPr>
                    <w:t>either N/A or N/A / N/A / 1/1000 s</w:t>
                  </w:r>
                </w:p>
              </w:tc>
            </w:tr>
            <w:tr w:rsidR="00000000" w14:paraId="18309F57" w14:textId="77777777">
              <w:trPr>
                <w:tblCellSpacing w:w="15" w:type="dxa"/>
                <w:jc w:val="center"/>
              </w:trPr>
              <w:tc>
                <w:tcPr>
                  <w:tcW w:w="0" w:type="auto"/>
                  <w:vAlign w:val="center"/>
                  <w:hideMark/>
                </w:tcPr>
                <w:p w14:paraId="2DD9D0E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CEF9D90" w14:textId="77777777">
              <w:trPr>
                <w:tblCellSpacing w:w="15" w:type="dxa"/>
                <w:jc w:val="center"/>
              </w:trPr>
              <w:tc>
                <w:tcPr>
                  <w:tcW w:w="0" w:type="auto"/>
                  <w:vAlign w:val="center"/>
                  <w:hideMark/>
                </w:tcPr>
                <w:p w14:paraId="1C5D8986"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4B71A701" w14:textId="77777777" w:rsidR="00000000" w:rsidRDefault="00C24396">
                  <w:pPr>
                    <w:pStyle w:val="HTMLPreformatted"/>
                  </w:pPr>
                  <w:r>
                    <w:rPr>
                      <w:rFonts w:ascii="Courier" w:hAnsi="Courier"/>
                      <w:sz w:val="16"/>
                      <w:szCs w:val="16"/>
                    </w:rPr>
                    <w:t>FfDataProcessingMode</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 xml:space="preserve">instance.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w:t>
                  </w:r>
                  <w:r>
                    <w:rPr>
                      <w:rFonts w:ascii="Courier" w:hAnsi="Courier"/>
                      <w:sz w:val="16"/>
                      <w:szCs w:val="16"/>
                    </w:rPr>
                    <w:t xml:space="preserve"> Forward Buffers, in number of PROCESS-DATA invocations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r>
                    <w:rPr>
                      <w:rFonts w:ascii="Courier" w:hAnsi="Courier"/>
                      <w:sz w:val="16"/>
                      <w:szCs w:val="16"/>
                    </w:rPr>
                    <w:br/>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w:t>
                  </w:r>
                  <w:r>
                    <w:rPr>
                      <w:rFonts w:ascii="Courier" w:hAnsi="Courier"/>
                      <w:sz w:val="16"/>
                      <w:szCs w:val="16"/>
                    </w:rPr>
                    <w:t xml:space="preserve">ingLatencyLimit        </w:t>
                  </w:r>
                  <w:r>
                    <w:rPr>
                      <w:rFonts w:ascii="Courier" w:hAnsi="Courier"/>
                      <w:sz w:val="16"/>
                      <w:szCs w:val="16"/>
                    </w:rPr>
                    <w:tab/>
                    <w:t xml:space="preserve"> LongIntPos</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6220BC95" w14:textId="77777777" w:rsidR="00000000" w:rsidRDefault="00C24396">
                  <w:pPr>
                    <w:rPr>
                      <w:rFonts w:eastAsia="Times New Roman"/>
                    </w:rPr>
                  </w:pPr>
                </w:p>
              </w:tc>
            </w:tr>
            <w:tr w:rsidR="00000000" w14:paraId="4F95E2A8" w14:textId="77777777">
              <w:trPr>
                <w:tblCellSpacing w:w="15" w:type="dxa"/>
                <w:jc w:val="center"/>
              </w:trPr>
              <w:tc>
                <w:tcPr>
                  <w:tcW w:w="0" w:type="auto"/>
                  <w:vAlign w:val="center"/>
                  <w:hideMark/>
                </w:tcPr>
                <w:p w14:paraId="2F7C5356" w14:textId="77777777" w:rsidR="00000000" w:rsidRDefault="00C24396">
                  <w:pPr>
                    <w:rPr>
                      <w:rFonts w:eastAsia="Times New Roman"/>
                    </w:rPr>
                  </w:pPr>
                </w:p>
              </w:tc>
            </w:tr>
          </w:tbl>
          <w:p w14:paraId="44252DC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8F02429" w14:textId="77777777">
              <w:trPr>
                <w:tblCellSpacing w:w="15" w:type="dxa"/>
                <w:jc w:val="center"/>
              </w:trPr>
              <w:tc>
                <w:tcPr>
                  <w:tcW w:w="0" w:type="auto"/>
                  <w:vAlign w:val="center"/>
                  <w:hideMark/>
                </w:tcPr>
                <w:p w14:paraId="61594670"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2" w:name="id0xa3efe80"/>
                  <w:bookmarkEnd w:id="572"/>
                  <w:r>
                    <w:rPr>
                      <w:rFonts w:eastAsia="Times New Roman"/>
                      <w:sz w:val="27"/>
                      <w:szCs w:val="27"/>
                    </w:rPr>
                    <w:t xml:space="preserve"> ' </w:t>
                  </w:r>
                  <w:r>
                    <w:rPr>
                      <w:rFonts w:eastAsia="Times New Roman"/>
                      <w:b/>
                      <w:bCs/>
                      <w:sz w:val="27"/>
                      <w:szCs w:val="27"/>
                    </w:rPr>
                    <w:t>ffAuthorizedGvcidAndBitMask</w:t>
                  </w:r>
                  <w:r>
                    <w:rPr>
                      <w:rFonts w:eastAsia="Times New Roman"/>
                      <w:sz w:val="27"/>
                      <w:szCs w:val="27"/>
                    </w:rPr>
                    <w:t xml:space="preserve"> ' (ff-authorized-gvcid-and-bit-mask) OID .1.3.112.4.4.2.1.80300.1.9.1 </w:t>
                  </w:r>
                </w:p>
              </w:tc>
            </w:tr>
            <w:tr w:rsidR="00000000" w14:paraId="3598ADB1" w14:textId="77777777">
              <w:trPr>
                <w:tblCellSpacing w:w="15" w:type="dxa"/>
                <w:jc w:val="center"/>
              </w:trPr>
              <w:tc>
                <w:tcPr>
                  <w:tcW w:w="0" w:type="auto"/>
                  <w:vAlign w:val="center"/>
                  <w:hideMark/>
                </w:tcPr>
                <w:p w14:paraId="6FA7FAD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w:t>
                  </w:r>
                  <w:r>
                    <w:rPr>
                      <w:rFonts w:ascii="Times New Roman" w:hAnsi="Times New Roman" w:cs="Times New Roman"/>
                      <w:sz w:val="24"/>
                      <w:szCs w:val="24"/>
                    </w:rPr>
                    <w:t xml:space="preserve">nd reports (a) the bit pattern that specifies the Global VCID that is authorized to use the Forward Frame service instance, and (b) the bit mask to be applied to the first four octets of each incoming transfer frame) to mask out any bits that are not used </w:t>
                  </w:r>
                  <w:r>
                    <w:rPr>
                      <w:rFonts w:ascii="Times New Roman" w:hAnsi="Times New Roman" w:cs="Times New Roman"/>
                      <w:sz w:val="24"/>
                      <w:szCs w:val="24"/>
                    </w:rPr>
                    <w:t>to ascertain whether the Global VCID of that transfer frame is authorized to use the Forward Frame service instance.</w:t>
                  </w:r>
                </w:p>
                <w:p w14:paraId="1A4E913A" w14:textId="77777777" w:rsidR="00000000" w:rsidRDefault="00C24396">
                  <w:pPr>
                    <w:pStyle w:val="HTMLPreformatted"/>
                    <w:rPr>
                      <w:rFonts w:ascii="Times New Roman" w:hAnsi="Times New Roman" w:cs="Times New Roman"/>
                      <w:sz w:val="24"/>
                      <w:szCs w:val="24"/>
                    </w:rPr>
                  </w:pPr>
                </w:p>
                <w:p w14:paraId="53261B7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w:t>
                  </w:r>
                  <w:r>
                    <w:rPr>
                      <w:rFonts w:ascii="Times New Roman" w:hAnsi="Times New Roman" w:cs="Times New Roman"/>
                      <w:sz w:val="24"/>
                      <w:szCs w:val="24"/>
                    </w:rPr>
                    <w:t xml:space="preserve">4-octet field are set to 0. </w:t>
                  </w:r>
                </w:p>
                <w:p w14:paraId="77F76875" w14:textId="77777777" w:rsidR="00000000" w:rsidRDefault="00C24396">
                  <w:pPr>
                    <w:pStyle w:val="HTMLPreformatted"/>
                    <w:rPr>
                      <w:rFonts w:ascii="Times New Roman" w:hAnsi="Times New Roman" w:cs="Times New Roman"/>
                      <w:sz w:val="24"/>
                      <w:szCs w:val="24"/>
                    </w:rPr>
                  </w:pPr>
                </w:p>
                <w:p w14:paraId="696F495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USLP frames, only the bits corresponding to the TFVN, SCID, Source or Destination ID, and VCID are set to their correct values, and all other bits in the 4-octet field are set to 0.</w:t>
                  </w:r>
                </w:p>
                <w:p w14:paraId="6D5E4E2C" w14:textId="77777777" w:rsidR="00000000" w:rsidRDefault="00C24396">
                  <w:pPr>
                    <w:pStyle w:val="HTMLPreformatted"/>
                    <w:rPr>
                      <w:rFonts w:ascii="Times New Roman" w:hAnsi="Times New Roman" w:cs="Times New Roman"/>
                      <w:sz w:val="24"/>
                      <w:szCs w:val="24"/>
                    </w:rPr>
                  </w:pPr>
                </w:p>
                <w:p w14:paraId="55E9E29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TC, AOS, or USLP frames, the bit ma</w:t>
                  </w:r>
                  <w:r>
                    <w:rPr>
                      <w:rFonts w:ascii="Times New Roman" w:hAnsi="Times New Roman" w:cs="Times New Roman"/>
                      <w:sz w:val="24"/>
                      <w:szCs w:val="24"/>
                    </w:rPr>
                    <w:t>sk values are predefined and do not need to be specified in the configuration paramters.</w:t>
                  </w:r>
                </w:p>
                <w:p w14:paraId="08A5ED29" w14:textId="77777777" w:rsidR="00000000" w:rsidRDefault="00C24396">
                  <w:pPr>
                    <w:pStyle w:val="HTMLPreformatted"/>
                    <w:rPr>
                      <w:rFonts w:ascii="Times New Roman" w:hAnsi="Times New Roman" w:cs="Times New Roman"/>
                      <w:sz w:val="24"/>
                      <w:szCs w:val="24"/>
                    </w:rPr>
                  </w:pPr>
                </w:p>
                <w:p w14:paraId="6087E38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14:paraId="582FD31C" w14:textId="77777777" w:rsidR="00000000" w:rsidRDefault="00C24396">
                  <w:pPr>
                    <w:pStyle w:val="HTMLPreformatted"/>
                    <w:rPr>
                      <w:rFonts w:ascii="Times New Roman" w:hAnsi="Times New Roman" w:cs="Times New Roman"/>
                      <w:sz w:val="24"/>
                      <w:szCs w:val="24"/>
                    </w:rPr>
                  </w:pPr>
                </w:p>
                <w:p w14:paraId="3DC2ADB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For frames that do not conform to TC, AOS, or USLP frame formats but still need to have the first 4 octets validated, the 'other' value allows the user to specify the allowed bit pattern and the bit mask that validates that bit pattern.</w:t>
                  </w:r>
                </w:p>
                <w:p w14:paraId="708E34F1" w14:textId="77777777" w:rsidR="00000000" w:rsidRDefault="00C24396">
                  <w:pPr>
                    <w:pStyle w:val="HTMLPreformatted"/>
                    <w:rPr>
                      <w:rFonts w:ascii="Times New Roman" w:hAnsi="Times New Roman" w:cs="Times New Roman"/>
                      <w:sz w:val="24"/>
                      <w:szCs w:val="24"/>
                    </w:rPr>
                  </w:pPr>
                </w:p>
                <w:p w14:paraId="1A91F2FF" w14:textId="77777777" w:rsidR="00000000" w:rsidRDefault="00C24396">
                  <w:pPr>
                    <w:pStyle w:val="HTMLPreformatted"/>
                    <w:rPr>
                      <w:rFonts w:ascii="Times New Roman" w:hAnsi="Times New Roman" w:cs="Times New Roman"/>
                      <w:sz w:val="24"/>
                      <w:szCs w:val="24"/>
                    </w:rPr>
                  </w:pPr>
                </w:p>
                <w:p w14:paraId="6C23D469" w14:textId="77777777" w:rsidR="00000000" w:rsidRDefault="00C24396">
                  <w:pPr>
                    <w:rPr>
                      <w:rFonts w:eastAsia="Times New Roman"/>
                      <w:sz w:val="27"/>
                      <w:szCs w:val="27"/>
                    </w:rPr>
                  </w:pPr>
                </w:p>
              </w:tc>
            </w:tr>
            <w:tr w:rsidR="00000000" w14:paraId="2DB508B8" w14:textId="77777777">
              <w:trPr>
                <w:tblCellSpacing w:w="15" w:type="dxa"/>
                <w:jc w:val="center"/>
              </w:trPr>
              <w:tc>
                <w:tcPr>
                  <w:tcW w:w="0" w:type="auto"/>
                  <w:vAlign w:val="center"/>
                  <w:hideMark/>
                </w:tcPr>
                <w:p w14:paraId="3D4C285B" w14:textId="77777777" w:rsidR="00000000" w:rsidRDefault="00C24396">
                  <w:pPr>
                    <w:pStyle w:val="HTMLPreformatted"/>
                  </w:pPr>
                  <w:r>
                    <w:rPr>
                      <w:rFonts w:ascii="Times New Roman" w:hAnsi="Times New Roman" w:cs="Times New Roman"/>
                      <w:b/>
                      <w:bCs/>
                      <w:sz w:val="24"/>
                      <w:szCs w:val="24"/>
                    </w:rPr>
                    <w:lastRenderedPageBreak/>
                    <w:t>Guard Condition</w:t>
                  </w:r>
                  <w:r>
                    <w:rPr>
                      <w:rFonts w:ascii="Times New Roman" w:hAnsi="Times New Roman" w:cs="Times New Roman"/>
                      <w:b/>
                      <w:bCs/>
                      <w:sz w:val="24"/>
                      <w:szCs w:val="24"/>
                    </w:rPr>
                    <w:t xml:space="preserve">: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14:paraId="7B344BE1" w14:textId="77777777">
              <w:trPr>
                <w:tblCellSpacing w:w="15" w:type="dxa"/>
                <w:jc w:val="center"/>
              </w:trPr>
              <w:tc>
                <w:tcPr>
                  <w:tcW w:w="0" w:type="auto"/>
                  <w:vAlign w:val="center"/>
                  <w:hideMark/>
                </w:tcPr>
                <w:p w14:paraId="151C56A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7E0C05E" w14:textId="77777777">
              <w:trPr>
                <w:tblCellSpacing w:w="15" w:type="dxa"/>
                <w:jc w:val="center"/>
              </w:trPr>
              <w:tc>
                <w:tcPr>
                  <w:tcW w:w="0" w:type="auto"/>
                  <w:vAlign w:val="center"/>
                  <w:hideMark/>
                </w:tcPr>
                <w:p w14:paraId="204FFE7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81D8821" w14:textId="77777777">
              <w:trPr>
                <w:tblCellSpacing w:w="15" w:type="dxa"/>
                <w:jc w:val="center"/>
              </w:trPr>
              <w:tc>
                <w:tcPr>
                  <w:tcW w:w="0" w:type="auto"/>
                  <w:vAlign w:val="center"/>
                  <w:hideMark/>
                </w:tcPr>
                <w:p w14:paraId="44409A09" w14:textId="77777777" w:rsidR="00000000" w:rsidRDefault="00C24396">
                  <w:pPr>
                    <w:rPr>
                      <w:rFonts w:eastAsia="Times New Roman"/>
                    </w:rPr>
                  </w:pPr>
                  <w:r>
                    <w:rPr>
                      <w:rFonts w:eastAsia="Times New Roman"/>
                    </w:rPr>
                    <w:br/>
                  </w:r>
                  <w:r>
                    <w:rPr>
                      <w:rFonts w:eastAsia="Times New Roman"/>
                      <w:b/>
                      <w:bCs/>
                    </w:rPr>
                    <w:t xml:space="preserve">Type Definition: </w:t>
                  </w:r>
                </w:p>
                <w:p w14:paraId="7D621479" w14:textId="77777777" w:rsidR="00000000" w:rsidRDefault="00C24396">
                  <w:pPr>
                    <w:pStyle w:val="HTMLPreformatted"/>
                  </w:pPr>
                  <w:r>
                    <w:rPr>
                      <w:rFonts w:ascii="Courier" w:hAnsi="Courier"/>
                      <w:sz w:val="16"/>
                      <w:szCs w:val="16"/>
                    </w:rPr>
                    <w:t>FfAuthorizedGvcidAndBitMask</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When TC frames</w:t>
                  </w:r>
                  <w:r>
                    <w:rPr>
                      <w:rFonts w:ascii="Courier" w:hAnsi="Courier"/>
                      <w:sz w:val="16"/>
                      <w:szCs w:val="16"/>
                    </w:rPr>
                    <w:t xml:space="preserve">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gvcid-bit-mask configuratio</w:t>
                  </w:r>
                  <w:r>
                    <w:rPr>
                      <w:rFonts w:ascii="Courier" w:hAnsi="Courier"/>
                      <w:sz w:val="16"/>
                      <w:szCs w:val="16"/>
                    </w:rPr>
                    <w:t>n</w:t>
                  </w:r>
                  <w:r>
                    <w:rPr>
                      <w:rFonts w:ascii="Courier" w:hAnsi="Courier"/>
                      <w:sz w:val="16"/>
                      <w:szCs w:val="16"/>
                    </w:rPr>
                    <w:br/>
                  </w:r>
                  <w:r>
                    <w:rPr>
                      <w:rFonts w:ascii="Courier" w:hAnsi="Courier"/>
                      <w:sz w:val="16"/>
                      <w:szCs w:val="16"/>
                    </w:rPr>
                    <w:tab/>
                    <w:t xml:space="preserve"> --  parameter shall be C3 FF FC 00  Hex.</w:t>
                  </w: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w:t>
                  </w:r>
                  <w:r>
                    <w:rPr>
                      <w:rFonts w:ascii="Courier" w:hAnsi="Courier"/>
                      <w:sz w:val="16"/>
                      <w:szCs w:val="16"/>
                    </w:rPr>
                    <w:t xml:space="preserve">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w:t>
                  </w:r>
                  <w:r>
                    <w:rPr>
                      <w:rFonts w:ascii="Courier" w:hAnsi="Courier"/>
                      <w:sz w:val="16"/>
                      <w:szCs w:val="16"/>
                    </w:rPr>
                    <w:t>--  other bits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w:t>
                  </w:r>
                  <w:r>
                    <w:rPr>
                      <w:rFonts w:ascii="Courier" w:hAnsi="Courier"/>
                      <w:sz w:val="16"/>
                      <w:szCs w:val="16"/>
                    </w:rPr>
                    <w:t xml:space="preserve">sTfvn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t>,</w:t>
                  </w:r>
                  <w:r>
                    <w:rPr>
                      <w:rFonts w:ascii="Courier" w:hAnsi="Courier"/>
                      <w:sz w:val="16"/>
                      <w:szCs w:val="16"/>
                    </w:rPr>
                    <w:br/>
                  </w:r>
                  <w:r>
                    <w:rPr>
                      <w:rFonts w:ascii="Courier" w:hAnsi="Courier"/>
                      <w:sz w:val="16"/>
                      <w:szCs w:val="16"/>
                    </w:rPr>
                    <w:tab/>
                    <w:t xml:space="preserve"> --  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w:t>
                  </w:r>
                  <w:r>
                    <w:rPr>
                      <w:rFonts w:ascii="Courier" w:hAnsi="Courier"/>
                      <w:sz w:val="16"/>
                      <w:szCs w:val="16"/>
                    </w:rPr>
                    <w:t xml:space="preserve"> Hex</w:t>
                  </w:r>
                  <w:r>
                    <w:rPr>
                      <w:rFonts w:ascii="Courier" w:hAnsi="Courier"/>
                      <w:sz w:val="16"/>
                      <w:szCs w:val="16"/>
                    </w:rPr>
                    <w:br/>
                  </w:r>
                  <w:r>
                    <w:rPr>
                      <w:rFonts w:ascii="Courier" w:hAnsi="Courier"/>
                      <w:sz w:val="16"/>
                      <w:szCs w:val="16"/>
                    </w:rPr>
                    <w:tab/>
                    <w:t xml:space="preserve"> 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w:t>
                  </w:r>
                  <w:r>
                    <w:rPr>
                      <w:rFonts w:ascii="Courier" w:hAnsi="Courier"/>
                      <w:sz w:val="16"/>
                      <w:szCs w:val="16"/>
                    </w:rPr>
                    <w:t>ameter shall be 00 00 00 00  Hex.</w:t>
                  </w: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r>
                    <w:rPr>
                      <w:rFonts w:ascii="Courier" w:hAnsi="Courier"/>
                      <w:sz w:val="16"/>
                      <w:szCs w:val="16"/>
                    </w:rPr>
                    <w:br/>
                  </w:r>
                  <w:r>
                    <w:rPr>
                      <w:rFonts w:ascii="Courier" w:hAnsi="Courier"/>
                      <w:sz w:val="16"/>
                      <w:szCs w:val="16"/>
                    </w:rPr>
                    <w:tab/>
                    <w:t xml:space="preserve"> oth</w:t>
                  </w:r>
                  <w:r>
                    <w:rPr>
                      <w:rFonts w:ascii="Courier" w:hAnsi="Courier"/>
                      <w:sz w:val="16"/>
                      <w:szCs w:val="16"/>
                    </w:rPr>
                    <w:t xml:space="preserve">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(SIZE(4)) </w:t>
                  </w:r>
                  <w:r>
                    <w:rPr>
                      <w:rFonts w:ascii="Courier" w:hAnsi="Courier"/>
                      <w:sz w:val="16"/>
                      <w:szCs w:val="16"/>
                    </w:rPr>
                    <w:br/>
                  </w:r>
                  <w:r>
                    <w:rPr>
                      <w:rFonts w:ascii="Courier" w:hAnsi="Courier"/>
                      <w:sz w:val="16"/>
                      <w:szCs w:val="16"/>
                    </w:rPr>
                    <w:lastRenderedPageBreak/>
                    <w: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otherAuthorizedValue          </w:t>
                  </w:r>
                  <w:r>
                    <w:rPr>
                      <w:rFonts w:ascii="Courier" w:hAnsi="Courier"/>
                      <w:sz w:val="16"/>
                      <w:szCs w:val="16"/>
                    </w:rPr>
                    <w:tab/>
                    <w:t xml:space="preserve"> OCTET STRING (SIZE(4)) </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36B8518E" w14:textId="77777777" w:rsidR="00000000" w:rsidRDefault="00C24396">
                  <w:pPr>
                    <w:rPr>
                      <w:rFonts w:eastAsia="Times New Roman"/>
                    </w:rPr>
                  </w:pPr>
                </w:p>
              </w:tc>
            </w:tr>
            <w:tr w:rsidR="00000000" w14:paraId="0C681AA5" w14:textId="77777777">
              <w:trPr>
                <w:tblCellSpacing w:w="15" w:type="dxa"/>
                <w:jc w:val="center"/>
              </w:trPr>
              <w:tc>
                <w:tcPr>
                  <w:tcW w:w="0" w:type="auto"/>
                  <w:vAlign w:val="center"/>
                  <w:hideMark/>
                </w:tcPr>
                <w:p w14:paraId="7FFC4821" w14:textId="77777777" w:rsidR="00000000" w:rsidRDefault="00C24396">
                  <w:pPr>
                    <w:rPr>
                      <w:rFonts w:eastAsia="Times New Roman"/>
                    </w:rPr>
                  </w:pPr>
                </w:p>
              </w:tc>
            </w:tr>
          </w:tbl>
          <w:p w14:paraId="10D2DAC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D1F51AA" w14:textId="77777777">
              <w:trPr>
                <w:tblCellSpacing w:w="15" w:type="dxa"/>
                <w:jc w:val="center"/>
              </w:trPr>
              <w:tc>
                <w:tcPr>
                  <w:tcW w:w="0" w:type="auto"/>
                  <w:vAlign w:val="center"/>
                  <w:hideMark/>
                </w:tcPr>
                <w:p w14:paraId="041FA591"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3" w:name="id0xa3f6b00"/>
                  <w:bookmarkEnd w:id="573"/>
                  <w:r>
                    <w:rPr>
                      <w:rFonts w:eastAsia="Times New Roman"/>
                      <w:sz w:val="27"/>
                      <w:szCs w:val="27"/>
                    </w:rPr>
                    <w:t xml:space="preserve"> ' </w:t>
                  </w:r>
                  <w:r>
                    <w:rPr>
                      <w:rFonts w:eastAsia="Times New Roman"/>
                      <w:b/>
                      <w:bCs/>
                      <w:sz w:val="27"/>
                      <w:szCs w:val="27"/>
                    </w:rPr>
                    <w:t>ffMinFrameLength</w:t>
                  </w:r>
                  <w:r>
                    <w:rPr>
                      <w:rFonts w:eastAsia="Times New Roman"/>
                      <w:sz w:val="27"/>
                      <w:szCs w:val="27"/>
                    </w:rPr>
                    <w:t xml:space="preserve"> ' (ff-min-frame-length) OID .1.3.112.4.4.2.1.80300.1.10.1 </w:t>
                  </w:r>
                </w:p>
              </w:tc>
            </w:tr>
            <w:tr w:rsidR="00000000" w14:paraId="444C992D" w14:textId="77777777">
              <w:trPr>
                <w:tblCellSpacing w:w="15" w:type="dxa"/>
                <w:jc w:val="center"/>
              </w:trPr>
              <w:tc>
                <w:tcPr>
                  <w:tcW w:w="0" w:type="auto"/>
                  <w:vAlign w:val="center"/>
                  <w:hideMark/>
                </w:tcPr>
                <w:p w14:paraId="458CC41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r>
                    <w:rPr>
                      <w:rFonts w:ascii="Times New Roman" w:hAnsi="Times New Roman" w:cs="Times New Roman"/>
                      <w:sz w:val="24"/>
                      <w:szCs w:val="24"/>
                    </w:rPr>
                    <w:t>.</w:t>
                  </w:r>
                </w:p>
              </w:tc>
            </w:tr>
            <w:tr w:rsidR="00000000" w14:paraId="134ED037" w14:textId="77777777">
              <w:trPr>
                <w:tblCellSpacing w:w="15" w:type="dxa"/>
                <w:jc w:val="center"/>
              </w:trPr>
              <w:tc>
                <w:tcPr>
                  <w:tcW w:w="0" w:type="auto"/>
                  <w:vAlign w:val="center"/>
                  <w:hideMark/>
                </w:tcPr>
                <w:p w14:paraId="499D2AD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14:paraId="2D82401F" w14:textId="77777777" w:rsidR="00000000" w:rsidRDefault="00C24396">
                  <w:pPr>
                    <w:pStyle w:val="HTMLPreformatted"/>
                    <w:rPr>
                      <w:rFonts w:ascii="Times New Roman" w:hAnsi="Times New Roman" w:cs="Times New Roman"/>
                      <w:sz w:val="24"/>
                      <w:szCs w:val="24"/>
                    </w:rPr>
                  </w:pPr>
                </w:p>
                <w:p w14:paraId="78E2A4F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Forward Frame CST</w:t>
                  </w:r>
                  <w:r>
                    <w:rPr>
                      <w:rFonts w:ascii="Times New Roman" w:hAnsi="Times New Roman" w:cs="Times New Roman"/>
                      <w:sz w:val="24"/>
                      <w:szCs w:val="24"/>
                    </w:rPr>
                    <w:t xml:space="preserve">S Provider instance is configured to supply frames to a variable-length frame multiplexer, then the ffMinFrameLength must be within the frame length range configured for that multiplexer. </w:t>
                  </w:r>
                </w:p>
                <w:p w14:paraId="29DEE741" w14:textId="77777777" w:rsidR="00000000" w:rsidRDefault="00C24396">
                  <w:pPr>
                    <w:pStyle w:val="HTMLPreformatted"/>
                    <w:rPr>
                      <w:rFonts w:ascii="Times New Roman" w:hAnsi="Times New Roman" w:cs="Times New Roman"/>
                      <w:sz w:val="24"/>
                      <w:szCs w:val="24"/>
                    </w:rPr>
                  </w:pPr>
                </w:p>
                <w:p w14:paraId="675A6E85" w14:textId="77777777" w:rsidR="00000000" w:rsidRDefault="00C24396">
                  <w:pPr>
                    <w:pStyle w:val="HTMLPreformatted"/>
                  </w:pPr>
                  <w:r>
                    <w:rPr>
                      <w:rFonts w:ascii="Times New Roman" w:hAnsi="Times New Roman" w:cs="Times New Roman"/>
                      <w:sz w:val="24"/>
                      <w:szCs w:val="24"/>
                    </w:rPr>
                    <w:t>If the Forward Frame CSTS Provider instance is configured to suppl</w:t>
                  </w:r>
                  <w:r>
                    <w:rPr>
                      <w:rFonts w:ascii="Times New Roman" w:hAnsi="Times New Roman" w:cs="Times New Roman"/>
                      <w:sz w:val="24"/>
                      <w:szCs w:val="24"/>
                    </w:rPr>
                    <w:t>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14:paraId="192D11EF" w14:textId="77777777">
              <w:trPr>
                <w:tblCellSpacing w:w="15" w:type="dxa"/>
                <w:jc w:val="center"/>
              </w:trPr>
              <w:tc>
                <w:tcPr>
                  <w:tcW w:w="0" w:type="auto"/>
                  <w:vAlign w:val="center"/>
                  <w:hideMark/>
                </w:tcPr>
                <w:p w14:paraId="51969709" w14:textId="77777777" w:rsidR="00000000" w:rsidRDefault="00C24396">
                  <w:pPr>
                    <w:rPr>
                      <w:rFonts w:eastAsia="Times New Roman"/>
                    </w:rPr>
                  </w:pPr>
                  <w:r>
                    <w:rPr>
                      <w:rFonts w:eastAsia="Times New Roman"/>
                      <w:b/>
                      <w:bCs/>
                    </w:rPr>
                    <w:t xml:space="preserve">Engineering Unit: </w:t>
                  </w:r>
                  <w:r>
                    <w:rPr>
                      <w:rFonts w:eastAsia="Times New Roman"/>
                    </w:rPr>
                    <w:t>octets</w:t>
                  </w:r>
                </w:p>
              </w:tc>
            </w:tr>
            <w:tr w:rsidR="00000000" w14:paraId="688A6548" w14:textId="77777777">
              <w:trPr>
                <w:tblCellSpacing w:w="15" w:type="dxa"/>
                <w:jc w:val="center"/>
              </w:trPr>
              <w:tc>
                <w:tcPr>
                  <w:tcW w:w="0" w:type="auto"/>
                  <w:vAlign w:val="center"/>
                  <w:hideMark/>
                </w:tcPr>
                <w:p w14:paraId="7115B33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65E70DB" w14:textId="77777777">
              <w:trPr>
                <w:tblCellSpacing w:w="15" w:type="dxa"/>
                <w:jc w:val="center"/>
              </w:trPr>
              <w:tc>
                <w:tcPr>
                  <w:tcW w:w="0" w:type="auto"/>
                  <w:vAlign w:val="center"/>
                  <w:hideMark/>
                </w:tcPr>
                <w:p w14:paraId="205C5C7E" w14:textId="77777777" w:rsidR="00000000" w:rsidRDefault="00C24396">
                  <w:pPr>
                    <w:rPr>
                      <w:rFonts w:eastAsia="Times New Roman"/>
                    </w:rPr>
                  </w:pPr>
                  <w:r>
                    <w:rPr>
                      <w:rFonts w:eastAsia="Times New Roman"/>
                    </w:rPr>
                    <w:br/>
                  </w:r>
                  <w:r>
                    <w:rPr>
                      <w:rFonts w:eastAsia="Times New Roman"/>
                      <w:b/>
                      <w:bCs/>
                    </w:rPr>
                    <w:t xml:space="preserve">Type Definition: </w:t>
                  </w:r>
                </w:p>
                <w:p w14:paraId="1254FF61" w14:textId="77777777" w:rsidR="00000000" w:rsidRDefault="00C24396">
                  <w:pPr>
                    <w:pStyle w:val="HTMLPreformatted"/>
                  </w:pPr>
                  <w:r>
                    <w:rPr>
                      <w:rFonts w:ascii="Courier" w:hAnsi="Courier"/>
                      <w:sz w:val="16"/>
                      <w:szCs w:val="16"/>
                    </w:rPr>
                    <w:t xml:space="preserve">FfMinFrameLength    </w:t>
                  </w:r>
                  <w:r>
                    <w:rPr>
                      <w:rFonts w:ascii="Courier" w:hAnsi="Courier"/>
                      <w:sz w:val="16"/>
                      <w:szCs w:val="16"/>
                    </w:rPr>
                    <w:tab/>
                    <w:t xml:space="preserve"> ::= ShortIntPo</w:t>
                  </w:r>
                  <w:r>
                    <w:rPr>
                      <w:rFonts w:ascii="Courier" w:hAnsi="Courier"/>
                      <w:sz w:val="16"/>
                      <w:szCs w:val="16"/>
                    </w:rPr>
                    <w:t>s</w:t>
                  </w:r>
                </w:p>
                <w:p w14:paraId="61D5E927" w14:textId="77777777" w:rsidR="00000000" w:rsidRDefault="00C24396">
                  <w:pPr>
                    <w:rPr>
                      <w:rFonts w:eastAsia="Times New Roman"/>
                    </w:rPr>
                  </w:pPr>
                </w:p>
              </w:tc>
            </w:tr>
            <w:tr w:rsidR="00000000" w14:paraId="6D860BB8" w14:textId="77777777">
              <w:trPr>
                <w:tblCellSpacing w:w="15" w:type="dxa"/>
                <w:jc w:val="center"/>
              </w:trPr>
              <w:tc>
                <w:tcPr>
                  <w:tcW w:w="0" w:type="auto"/>
                  <w:vAlign w:val="center"/>
                  <w:hideMark/>
                </w:tcPr>
                <w:p w14:paraId="501C6CC8" w14:textId="77777777" w:rsidR="00000000" w:rsidRDefault="00C24396">
                  <w:pPr>
                    <w:rPr>
                      <w:rFonts w:eastAsia="Times New Roman"/>
                    </w:rPr>
                  </w:pPr>
                </w:p>
              </w:tc>
            </w:tr>
          </w:tbl>
          <w:p w14:paraId="4A7C949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1C70473" w14:textId="77777777">
              <w:trPr>
                <w:tblCellSpacing w:w="15" w:type="dxa"/>
                <w:jc w:val="center"/>
              </w:trPr>
              <w:tc>
                <w:tcPr>
                  <w:tcW w:w="0" w:type="auto"/>
                  <w:vAlign w:val="center"/>
                  <w:hideMark/>
                </w:tcPr>
                <w:p w14:paraId="285D63B6"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4" w:name="id0xa3f9500"/>
                  <w:bookmarkEnd w:id="574"/>
                  <w:r>
                    <w:rPr>
                      <w:rFonts w:eastAsia="Times New Roman"/>
                      <w:sz w:val="27"/>
                      <w:szCs w:val="27"/>
                    </w:rPr>
                    <w:t xml:space="preserve"> ' </w:t>
                  </w:r>
                  <w:r>
                    <w:rPr>
                      <w:rFonts w:eastAsia="Times New Roman"/>
                      <w:b/>
                      <w:bCs/>
                      <w:sz w:val="27"/>
                      <w:szCs w:val="27"/>
                    </w:rPr>
                    <w:t>ffMaxFrameLength</w:t>
                  </w:r>
                  <w:r>
                    <w:rPr>
                      <w:rFonts w:eastAsia="Times New Roman"/>
                      <w:sz w:val="27"/>
                      <w:szCs w:val="27"/>
                    </w:rPr>
                    <w:t xml:space="preserve"> ' (ff-max-frame-length) OID .1.3.112.4.4.2.1.80300.1.11.1 </w:t>
                  </w:r>
                </w:p>
              </w:tc>
            </w:tr>
            <w:tr w:rsidR="00000000" w14:paraId="424DB474" w14:textId="77777777">
              <w:trPr>
                <w:tblCellSpacing w:w="15" w:type="dxa"/>
                <w:jc w:val="center"/>
              </w:trPr>
              <w:tc>
                <w:tcPr>
                  <w:tcW w:w="0" w:type="auto"/>
                  <w:vAlign w:val="center"/>
                  <w:hideMark/>
                </w:tcPr>
                <w:p w14:paraId="6B02869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14:paraId="5AF3493E" w14:textId="77777777" w:rsidR="00000000" w:rsidRDefault="00C24396">
                  <w:pPr>
                    <w:pStyle w:val="HTMLPreformatted"/>
                  </w:pPr>
                  <w:r>
                    <w:rPr>
                      <w:rFonts w:ascii="Times New Roman" w:hAnsi="Times New Roman" w:cs="Times New Roman"/>
                      <w:sz w:val="24"/>
                      <w:szCs w:val="24"/>
                    </w:rPr>
                    <w:t>The maximum permitted length must be equal to or greater than the minimum permitted length (ffMinFrameLengt</w:t>
                  </w:r>
                  <w:r>
                    <w:rPr>
                      <w:rFonts w:ascii="Times New Roman" w:hAnsi="Times New Roman" w:cs="Times New Roman"/>
                      <w:sz w:val="24"/>
                      <w:szCs w:val="24"/>
                    </w:rPr>
                    <w:t>h)</w:t>
                  </w:r>
                  <w:r>
                    <w:rPr>
                      <w:rFonts w:ascii="Times New Roman" w:hAnsi="Times New Roman" w:cs="Times New Roman"/>
                      <w:sz w:val="24"/>
                      <w:szCs w:val="24"/>
                    </w:rPr>
                    <w:t>.</w:t>
                  </w:r>
                </w:p>
              </w:tc>
            </w:tr>
            <w:tr w:rsidR="00000000" w14:paraId="00543931" w14:textId="77777777">
              <w:trPr>
                <w:tblCellSpacing w:w="15" w:type="dxa"/>
                <w:jc w:val="center"/>
              </w:trPr>
              <w:tc>
                <w:tcPr>
                  <w:tcW w:w="0" w:type="auto"/>
                  <w:vAlign w:val="center"/>
                  <w:hideMark/>
                </w:tcPr>
                <w:p w14:paraId="3A10935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14:paraId="28F067B7" w14:textId="77777777" w:rsidR="00000000" w:rsidRDefault="00C24396">
                  <w:pPr>
                    <w:pStyle w:val="HTMLPreformatted"/>
                    <w:rPr>
                      <w:rFonts w:ascii="Times New Roman" w:hAnsi="Times New Roman" w:cs="Times New Roman"/>
                      <w:sz w:val="24"/>
                      <w:szCs w:val="24"/>
                    </w:rPr>
                  </w:pPr>
                </w:p>
                <w:p w14:paraId="29C790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the Forward Frame CSTS Provider instance is configured to supply frames to a variable-length frame multiplexer, then the ffMaxFrameLength must be within the frame</w:t>
                  </w:r>
                  <w:r>
                    <w:rPr>
                      <w:rFonts w:ascii="Times New Roman" w:hAnsi="Times New Roman" w:cs="Times New Roman"/>
                      <w:sz w:val="24"/>
                      <w:szCs w:val="24"/>
                    </w:rPr>
                    <w:t xml:space="preserve"> length range configured for that multiplexer. </w:t>
                  </w:r>
                </w:p>
                <w:p w14:paraId="67FC813C" w14:textId="77777777" w:rsidR="00000000" w:rsidRDefault="00C24396">
                  <w:pPr>
                    <w:pStyle w:val="HTMLPreformatted"/>
                    <w:rPr>
                      <w:rFonts w:ascii="Times New Roman" w:hAnsi="Times New Roman" w:cs="Times New Roman"/>
                      <w:sz w:val="24"/>
                      <w:szCs w:val="24"/>
                    </w:rPr>
                  </w:pPr>
                </w:p>
                <w:p w14:paraId="5CF6BA41" w14:textId="77777777" w:rsidR="00000000" w:rsidRDefault="00C24396">
                  <w:pPr>
                    <w:pStyle w:val="HTMLPreformatted"/>
                  </w:pPr>
                  <w:r>
                    <w:rPr>
                      <w:rFonts w:ascii="Times New Roman" w:hAnsi="Times New Roman" w:cs="Times New Roman"/>
                      <w:sz w:val="24"/>
                      <w:szCs w:val="24"/>
                    </w:rPr>
                    <w:t>If the Forward Frame CSTS Provider instance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14:paraId="61D299FE" w14:textId="77777777">
              <w:trPr>
                <w:tblCellSpacing w:w="15" w:type="dxa"/>
                <w:jc w:val="center"/>
              </w:trPr>
              <w:tc>
                <w:tcPr>
                  <w:tcW w:w="0" w:type="auto"/>
                  <w:vAlign w:val="center"/>
                  <w:hideMark/>
                </w:tcPr>
                <w:p w14:paraId="3A22BDA8" w14:textId="77777777" w:rsidR="00000000" w:rsidRDefault="00C24396">
                  <w:pPr>
                    <w:rPr>
                      <w:rFonts w:eastAsia="Times New Roman"/>
                    </w:rPr>
                  </w:pPr>
                  <w:r>
                    <w:rPr>
                      <w:rFonts w:eastAsia="Times New Roman"/>
                      <w:b/>
                      <w:bCs/>
                    </w:rPr>
                    <w:t>Engi</w:t>
                  </w:r>
                  <w:r>
                    <w:rPr>
                      <w:rFonts w:eastAsia="Times New Roman"/>
                      <w:b/>
                      <w:bCs/>
                    </w:rPr>
                    <w:t xml:space="preserve">neering Unit: </w:t>
                  </w:r>
                  <w:r>
                    <w:rPr>
                      <w:rFonts w:eastAsia="Times New Roman"/>
                    </w:rPr>
                    <w:t>octets</w:t>
                  </w:r>
                </w:p>
              </w:tc>
            </w:tr>
            <w:tr w:rsidR="00000000" w14:paraId="7C50650E" w14:textId="77777777">
              <w:trPr>
                <w:tblCellSpacing w:w="15" w:type="dxa"/>
                <w:jc w:val="center"/>
              </w:trPr>
              <w:tc>
                <w:tcPr>
                  <w:tcW w:w="0" w:type="auto"/>
                  <w:vAlign w:val="center"/>
                  <w:hideMark/>
                </w:tcPr>
                <w:p w14:paraId="676A83D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42D661B" w14:textId="77777777">
              <w:trPr>
                <w:tblCellSpacing w:w="15" w:type="dxa"/>
                <w:jc w:val="center"/>
              </w:trPr>
              <w:tc>
                <w:tcPr>
                  <w:tcW w:w="0" w:type="auto"/>
                  <w:vAlign w:val="center"/>
                  <w:hideMark/>
                </w:tcPr>
                <w:p w14:paraId="3341D2C2" w14:textId="77777777" w:rsidR="00000000" w:rsidRDefault="00C24396">
                  <w:pPr>
                    <w:rPr>
                      <w:rFonts w:eastAsia="Times New Roman"/>
                    </w:rPr>
                  </w:pPr>
                  <w:r>
                    <w:rPr>
                      <w:rFonts w:eastAsia="Times New Roman"/>
                    </w:rPr>
                    <w:br/>
                  </w:r>
                  <w:r>
                    <w:rPr>
                      <w:rFonts w:eastAsia="Times New Roman"/>
                      <w:b/>
                      <w:bCs/>
                    </w:rPr>
                    <w:t xml:space="preserve">Type Definition: </w:t>
                  </w:r>
                </w:p>
                <w:p w14:paraId="7F3F1BF0" w14:textId="77777777" w:rsidR="00000000" w:rsidRDefault="00C24396">
                  <w:pPr>
                    <w:pStyle w:val="HTMLPreformatted"/>
                  </w:pPr>
                  <w:r>
                    <w:rPr>
                      <w:rFonts w:ascii="Courier" w:hAnsi="Courier"/>
                      <w:sz w:val="16"/>
                      <w:szCs w:val="16"/>
                    </w:rPr>
                    <w:t xml:space="preserve">FfMaxFrameLength    </w:t>
                  </w:r>
                  <w:r>
                    <w:rPr>
                      <w:rFonts w:ascii="Courier" w:hAnsi="Courier"/>
                      <w:sz w:val="16"/>
                      <w:szCs w:val="16"/>
                    </w:rPr>
                    <w:tab/>
                    <w:t xml:space="preserve"> ::= ShortIntPo</w:t>
                  </w:r>
                  <w:r>
                    <w:rPr>
                      <w:rFonts w:ascii="Courier" w:hAnsi="Courier"/>
                      <w:sz w:val="16"/>
                      <w:szCs w:val="16"/>
                    </w:rPr>
                    <w:t>s</w:t>
                  </w:r>
                </w:p>
                <w:p w14:paraId="331FC09F" w14:textId="77777777" w:rsidR="00000000" w:rsidRDefault="00C24396">
                  <w:pPr>
                    <w:rPr>
                      <w:rFonts w:eastAsia="Times New Roman"/>
                    </w:rPr>
                  </w:pPr>
                </w:p>
              </w:tc>
            </w:tr>
            <w:tr w:rsidR="00000000" w14:paraId="3BCEEFB9" w14:textId="77777777">
              <w:trPr>
                <w:tblCellSpacing w:w="15" w:type="dxa"/>
                <w:jc w:val="center"/>
              </w:trPr>
              <w:tc>
                <w:tcPr>
                  <w:tcW w:w="0" w:type="auto"/>
                  <w:vAlign w:val="center"/>
                  <w:hideMark/>
                </w:tcPr>
                <w:p w14:paraId="3CB30B8D" w14:textId="77777777" w:rsidR="00000000" w:rsidRDefault="00C24396">
                  <w:pPr>
                    <w:rPr>
                      <w:rFonts w:eastAsia="Times New Roman"/>
                    </w:rPr>
                  </w:pPr>
                </w:p>
              </w:tc>
            </w:tr>
          </w:tbl>
          <w:p w14:paraId="0CCF5B5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8A161EE" w14:textId="77777777">
              <w:trPr>
                <w:tblCellSpacing w:w="15" w:type="dxa"/>
                <w:jc w:val="center"/>
              </w:trPr>
              <w:tc>
                <w:tcPr>
                  <w:tcW w:w="0" w:type="auto"/>
                  <w:vAlign w:val="center"/>
                  <w:hideMark/>
                </w:tcPr>
                <w:p w14:paraId="09EF9E87"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5" w:name="id0xa4fff00"/>
                  <w:bookmarkEnd w:id="575"/>
                  <w:r>
                    <w:rPr>
                      <w:rFonts w:eastAsia="Times New Roman"/>
                      <w:sz w:val="27"/>
                      <w:szCs w:val="27"/>
                    </w:rPr>
                    <w:t xml:space="preserve"> ' </w:t>
                  </w:r>
                  <w:r>
                    <w:rPr>
                      <w:rFonts w:eastAsia="Times New Roman"/>
                      <w:b/>
                      <w:bCs/>
                      <w:sz w:val="27"/>
                      <w:szCs w:val="27"/>
                    </w:rPr>
                    <w:t>ffInputQueueSize</w:t>
                  </w:r>
                  <w:r>
                    <w:rPr>
                      <w:rFonts w:eastAsia="Times New Roman"/>
                      <w:sz w:val="27"/>
                      <w:szCs w:val="27"/>
                    </w:rPr>
                    <w:t xml:space="preserve"> ' </w:t>
                  </w:r>
                  <w:r>
                    <w:rPr>
                      <w:rFonts w:eastAsia="Times New Roman"/>
                      <w:sz w:val="27"/>
                      <w:szCs w:val="27"/>
                    </w:rPr>
                    <w:t xml:space="preserve">(ff-input-queue-size) OID .1.3.112.4.4.2.1.80300.1.12.1 </w:t>
                  </w:r>
                </w:p>
              </w:tc>
            </w:tr>
            <w:tr w:rsidR="00000000" w14:paraId="3B5D24BB" w14:textId="77777777">
              <w:trPr>
                <w:tblCellSpacing w:w="15" w:type="dxa"/>
                <w:jc w:val="center"/>
              </w:trPr>
              <w:tc>
                <w:tcPr>
                  <w:tcW w:w="0" w:type="auto"/>
                  <w:vAlign w:val="center"/>
                  <w:hideMark/>
                </w:tcPr>
                <w:p w14:paraId="7236CCD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invoc</w:t>
                  </w:r>
                  <w:r>
                    <w:rPr>
                      <w:rFonts w:ascii="Times New Roman" w:hAnsi="Times New Roman" w:cs="Times New Roman"/>
                      <w:sz w:val="24"/>
                      <w:szCs w:val="24"/>
                    </w:rPr>
                    <w:t>ations, for the data processing procedure of the service instance</w:t>
                  </w:r>
                  <w:r>
                    <w:rPr>
                      <w:rFonts w:ascii="Times New Roman" w:hAnsi="Times New Roman" w:cs="Times New Roman"/>
                      <w:sz w:val="24"/>
                      <w:szCs w:val="24"/>
                    </w:rPr>
                    <w:t>.</w:t>
                  </w:r>
                </w:p>
              </w:tc>
            </w:tr>
            <w:tr w:rsidR="00000000" w14:paraId="42A26955" w14:textId="77777777">
              <w:trPr>
                <w:tblCellSpacing w:w="15" w:type="dxa"/>
                <w:jc w:val="center"/>
              </w:trPr>
              <w:tc>
                <w:tcPr>
                  <w:tcW w:w="0" w:type="auto"/>
                  <w:vAlign w:val="center"/>
                  <w:hideMark/>
                </w:tcPr>
                <w:p w14:paraId="7F56DE7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14:paraId="4CE1749F" w14:textId="77777777">
              <w:trPr>
                <w:tblCellSpacing w:w="15" w:type="dxa"/>
                <w:jc w:val="center"/>
              </w:trPr>
              <w:tc>
                <w:tcPr>
                  <w:tcW w:w="0" w:type="auto"/>
                  <w:vAlign w:val="center"/>
                  <w:hideMark/>
                </w:tcPr>
                <w:p w14:paraId="6BAFA88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7A13207" w14:textId="77777777">
              <w:trPr>
                <w:tblCellSpacing w:w="15" w:type="dxa"/>
                <w:jc w:val="center"/>
              </w:trPr>
              <w:tc>
                <w:tcPr>
                  <w:tcW w:w="0" w:type="auto"/>
                  <w:vAlign w:val="center"/>
                  <w:hideMark/>
                </w:tcPr>
                <w:p w14:paraId="0043E47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4376001" w14:textId="77777777">
              <w:trPr>
                <w:tblCellSpacing w:w="15" w:type="dxa"/>
                <w:jc w:val="center"/>
              </w:trPr>
              <w:tc>
                <w:tcPr>
                  <w:tcW w:w="0" w:type="auto"/>
                  <w:vAlign w:val="center"/>
                  <w:hideMark/>
                </w:tcPr>
                <w:p w14:paraId="0E090D3D" w14:textId="77777777" w:rsidR="00000000" w:rsidRDefault="00C24396">
                  <w:pPr>
                    <w:rPr>
                      <w:rFonts w:eastAsia="Times New Roman"/>
                    </w:rPr>
                  </w:pPr>
                  <w:r>
                    <w:rPr>
                      <w:rFonts w:eastAsia="Times New Roman"/>
                    </w:rPr>
                    <w:br/>
                  </w:r>
                  <w:r>
                    <w:rPr>
                      <w:rFonts w:eastAsia="Times New Roman"/>
                      <w:b/>
                      <w:bCs/>
                    </w:rPr>
                    <w:t xml:space="preserve">Type Definition: </w:t>
                  </w:r>
                </w:p>
                <w:p w14:paraId="0C4DA518" w14:textId="77777777" w:rsidR="00000000" w:rsidRDefault="00C24396">
                  <w:pPr>
                    <w:pStyle w:val="HTMLPreformatted"/>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14:paraId="19C34B95" w14:textId="77777777" w:rsidR="00000000" w:rsidRDefault="00C24396">
                  <w:pPr>
                    <w:rPr>
                      <w:rFonts w:eastAsia="Times New Roman"/>
                    </w:rPr>
                  </w:pPr>
                </w:p>
              </w:tc>
            </w:tr>
            <w:tr w:rsidR="00000000" w14:paraId="203EA496" w14:textId="77777777">
              <w:trPr>
                <w:tblCellSpacing w:w="15" w:type="dxa"/>
                <w:jc w:val="center"/>
              </w:trPr>
              <w:tc>
                <w:tcPr>
                  <w:tcW w:w="0" w:type="auto"/>
                  <w:vAlign w:val="center"/>
                  <w:hideMark/>
                </w:tcPr>
                <w:p w14:paraId="0B6AEE24" w14:textId="77777777" w:rsidR="00000000" w:rsidRDefault="00C24396">
                  <w:pPr>
                    <w:rPr>
                      <w:rFonts w:eastAsia="Times New Roman"/>
                    </w:rPr>
                  </w:pPr>
                </w:p>
              </w:tc>
            </w:tr>
          </w:tbl>
          <w:p w14:paraId="1E3CC93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7730FFD" w14:textId="77777777">
              <w:trPr>
                <w:tblCellSpacing w:w="15" w:type="dxa"/>
                <w:jc w:val="center"/>
              </w:trPr>
              <w:tc>
                <w:tcPr>
                  <w:tcW w:w="0" w:type="auto"/>
                  <w:vAlign w:val="center"/>
                  <w:hideMark/>
                </w:tcPr>
                <w:p w14:paraId="1D00EC39"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6" w:name="id0xa502980"/>
                  <w:bookmarkEnd w:id="576"/>
                  <w:r>
                    <w:rPr>
                      <w:rFonts w:eastAsia="Times New Roman"/>
                      <w:sz w:val="27"/>
                      <w:szCs w:val="27"/>
                    </w:rPr>
                    <w:t xml:space="preserve"> ' </w:t>
                  </w:r>
                  <w:r>
                    <w:rPr>
                      <w:rFonts w:eastAsia="Times New Roman"/>
                      <w:b/>
                      <w:bCs/>
                      <w:sz w:val="27"/>
                      <w:szCs w:val="27"/>
                    </w:rPr>
                    <w:t>ffMinAllowedDeliveryCycle</w:t>
                  </w:r>
                  <w:r>
                    <w:rPr>
                      <w:rFonts w:eastAsia="Times New Roman"/>
                      <w:sz w:val="27"/>
                      <w:szCs w:val="27"/>
                    </w:rPr>
                    <w:t xml:space="preserve"> ' (ff-min-allowed-delivery-cycle) OID .1.3.112.4.4.2.1.80300.1.13.1 </w:t>
                  </w:r>
                </w:p>
              </w:tc>
            </w:tr>
            <w:tr w:rsidR="00000000" w14:paraId="06104873" w14:textId="77777777">
              <w:trPr>
                <w:tblCellSpacing w:w="15" w:type="dxa"/>
                <w:jc w:val="center"/>
              </w:trPr>
              <w:tc>
                <w:tcPr>
                  <w:tcW w:w="0" w:type="auto"/>
                  <w:vAlign w:val="center"/>
                  <w:hideMark/>
                </w:tcPr>
                <w:p w14:paraId="2439291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14:paraId="3FEB0CF6" w14:textId="77777777" w:rsidR="00000000" w:rsidRDefault="00C24396">
                  <w:pPr>
                    <w:pStyle w:val="HTMLPreformatted"/>
                    <w:rPr>
                      <w:rFonts w:ascii="Times New Roman" w:hAnsi="Times New Roman" w:cs="Times New Roman"/>
                      <w:sz w:val="24"/>
                      <w:szCs w:val="24"/>
                    </w:rPr>
                  </w:pPr>
                </w:p>
                <w:p w14:paraId="375D0186" w14:textId="77777777" w:rsidR="00000000" w:rsidRDefault="00C24396">
                  <w:pPr>
                    <w:pStyle w:val="HTMLPreformatted"/>
                  </w:pPr>
                  <w:r>
                    <w:rPr>
                      <w:rFonts w:ascii="Times New Roman" w:hAnsi="Times New Roman" w:cs="Times New Roman"/>
                      <w:sz w:val="24"/>
                      <w:szCs w:val="24"/>
                    </w:rPr>
                    <w:t>If the Cyclic Report procedure is not present in the implementation of the service, this paramter s</w:t>
                  </w:r>
                  <w:r>
                    <w:rPr>
                      <w:rFonts w:ascii="Times New Roman" w:hAnsi="Times New Roman" w:cs="Times New Roman"/>
                      <w:sz w:val="24"/>
                      <w:szCs w:val="24"/>
                    </w:rPr>
                    <w:t>hall be undefined</w:t>
                  </w:r>
                  <w:r>
                    <w:rPr>
                      <w:rFonts w:ascii="Times New Roman" w:hAnsi="Times New Roman" w:cs="Times New Roman"/>
                      <w:sz w:val="24"/>
                      <w:szCs w:val="24"/>
                    </w:rPr>
                    <w:t>.</w:t>
                  </w:r>
                </w:p>
              </w:tc>
            </w:tr>
            <w:tr w:rsidR="00000000" w14:paraId="685513C8" w14:textId="77777777">
              <w:trPr>
                <w:tblCellSpacing w:w="15" w:type="dxa"/>
                <w:jc w:val="center"/>
              </w:trPr>
              <w:tc>
                <w:tcPr>
                  <w:tcW w:w="0" w:type="auto"/>
                  <w:vAlign w:val="center"/>
                  <w:hideMark/>
                </w:tcPr>
                <w:p w14:paraId="39B8244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14:paraId="3D61FB27" w14:textId="77777777">
              <w:trPr>
                <w:tblCellSpacing w:w="15" w:type="dxa"/>
                <w:jc w:val="center"/>
              </w:trPr>
              <w:tc>
                <w:tcPr>
                  <w:tcW w:w="0" w:type="auto"/>
                  <w:vAlign w:val="center"/>
                  <w:hideMark/>
                </w:tcPr>
                <w:p w14:paraId="22E4C4E3" w14:textId="77777777" w:rsidR="00000000" w:rsidRDefault="00C24396">
                  <w:pPr>
                    <w:rPr>
                      <w:rFonts w:eastAsia="Times New Roman"/>
                    </w:rPr>
                  </w:pPr>
                  <w:r>
                    <w:rPr>
                      <w:rFonts w:eastAsia="Times New Roman"/>
                      <w:b/>
                      <w:bCs/>
                    </w:rPr>
                    <w:t xml:space="preserve">Engineering Unit: </w:t>
                  </w:r>
                  <w:r>
                    <w:rPr>
                      <w:rFonts w:eastAsia="Times New Roman"/>
                    </w:rPr>
                    <w:t>1/1000 s</w:t>
                  </w:r>
                </w:p>
              </w:tc>
            </w:tr>
            <w:tr w:rsidR="00000000" w14:paraId="028CB1E8" w14:textId="77777777">
              <w:trPr>
                <w:tblCellSpacing w:w="15" w:type="dxa"/>
                <w:jc w:val="center"/>
              </w:trPr>
              <w:tc>
                <w:tcPr>
                  <w:tcW w:w="0" w:type="auto"/>
                  <w:vAlign w:val="center"/>
                  <w:hideMark/>
                </w:tcPr>
                <w:p w14:paraId="72ECD3F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732BA6E" w14:textId="77777777">
              <w:trPr>
                <w:tblCellSpacing w:w="15" w:type="dxa"/>
                <w:jc w:val="center"/>
              </w:trPr>
              <w:tc>
                <w:tcPr>
                  <w:tcW w:w="0" w:type="auto"/>
                  <w:vAlign w:val="center"/>
                  <w:hideMark/>
                </w:tcPr>
                <w:p w14:paraId="6A91B877" w14:textId="77777777" w:rsidR="00000000" w:rsidRDefault="00C24396">
                  <w:pPr>
                    <w:rPr>
                      <w:rFonts w:eastAsia="Times New Roman"/>
                    </w:rPr>
                  </w:pPr>
                  <w:r>
                    <w:rPr>
                      <w:rFonts w:eastAsia="Times New Roman"/>
                    </w:rPr>
                    <w:br/>
                  </w:r>
                  <w:r>
                    <w:rPr>
                      <w:rFonts w:eastAsia="Times New Roman"/>
                      <w:b/>
                      <w:bCs/>
                    </w:rPr>
                    <w:t xml:space="preserve">Type Definition: </w:t>
                  </w:r>
                </w:p>
                <w:p w14:paraId="735EAD5B" w14:textId="77777777" w:rsidR="00000000" w:rsidRDefault="00C24396">
                  <w:pPr>
                    <w:pStyle w:val="HTMLPreformatted"/>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14:paraId="122D8422" w14:textId="77777777" w:rsidR="00000000" w:rsidRDefault="00C24396">
                  <w:pPr>
                    <w:rPr>
                      <w:rFonts w:eastAsia="Times New Roman"/>
                    </w:rPr>
                  </w:pPr>
                </w:p>
              </w:tc>
            </w:tr>
            <w:tr w:rsidR="00000000" w14:paraId="23AAE65A" w14:textId="77777777">
              <w:trPr>
                <w:tblCellSpacing w:w="15" w:type="dxa"/>
                <w:jc w:val="center"/>
              </w:trPr>
              <w:tc>
                <w:tcPr>
                  <w:tcW w:w="0" w:type="auto"/>
                  <w:vAlign w:val="center"/>
                  <w:hideMark/>
                </w:tcPr>
                <w:p w14:paraId="702702FF" w14:textId="77777777" w:rsidR="00000000" w:rsidRDefault="00C24396">
                  <w:pPr>
                    <w:rPr>
                      <w:rFonts w:eastAsia="Times New Roman"/>
                    </w:rPr>
                  </w:pPr>
                </w:p>
              </w:tc>
            </w:tr>
          </w:tbl>
          <w:p w14:paraId="6E53CBF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A6B7574" w14:textId="77777777">
              <w:trPr>
                <w:tblCellSpacing w:w="15" w:type="dxa"/>
                <w:jc w:val="center"/>
              </w:trPr>
              <w:tc>
                <w:tcPr>
                  <w:tcW w:w="0" w:type="auto"/>
                  <w:vAlign w:val="center"/>
                  <w:hideMark/>
                </w:tcPr>
                <w:p w14:paraId="1FC457DD"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7" w:name="id0xa505380"/>
                  <w:bookmarkEnd w:id="577"/>
                  <w:r>
                    <w:rPr>
                      <w:rFonts w:eastAsia="Times New Roman"/>
                      <w:sz w:val="27"/>
                      <w:szCs w:val="27"/>
                    </w:rPr>
                    <w:t xml:space="preserve"> ' </w:t>
                  </w:r>
                  <w:r>
                    <w:rPr>
                      <w:rFonts w:eastAsia="Times New Roman"/>
                      <w:b/>
                      <w:bCs/>
                      <w:sz w:val="27"/>
                      <w:szCs w:val="27"/>
                    </w:rPr>
                    <w:t>ffNamedEventLabelLists</w:t>
                  </w:r>
                  <w:r>
                    <w:rPr>
                      <w:rFonts w:eastAsia="Times New Roman"/>
                      <w:sz w:val="27"/>
                      <w:szCs w:val="27"/>
                    </w:rPr>
                    <w:t xml:space="preserve"> ' (ff-named-event-label-lists ) OID .1.3.112.4.4.2.1.80300.1.14.1 </w:t>
                  </w:r>
                </w:p>
              </w:tc>
            </w:tr>
            <w:tr w:rsidR="00000000" w14:paraId="7E8C0AED" w14:textId="77777777">
              <w:trPr>
                <w:tblCellSpacing w:w="15" w:type="dxa"/>
                <w:jc w:val="center"/>
              </w:trPr>
              <w:tc>
                <w:tcPr>
                  <w:tcW w:w="0" w:type="auto"/>
                  <w:vAlign w:val="center"/>
                  <w:hideMark/>
                </w:tcPr>
                <w:p w14:paraId="1785B7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w:t>
                  </w:r>
                  <w:r>
                    <w:rPr>
                      <w:rFonts w:ascii="Times New Roman" w:hAnsi="Times New Roman" w:cs="Times New Roman"/>
                      <w:sz w:val="24"/>
                      <w:szCs w:val="24"/>
                    </w:rPr>
                    <w:t>vent Label Lists used by the Notification procedure of the service instance.</w:t>
                  </w:r>
                </w:p>
                <w:p w14:paraId="7FDDE44B" w14:textId="77777777" w:rsidR="00000000" w:rsidRDefault="00C24396">
                  <w:pPr>
                    <w:pStyle w:val="HTMLPreformatted"/>
                  </w:pPr>
                  <w:r>
                    <w:rPr>
                      <w:rFonts w:ascii="Times New Roman" w:hAnsi="Times New Roman" w:cs="Times New Roman"/>
                      <w:sz w:val="24"/>
                      <w:szCs w:val="24"/>
                    </w:rPr>
                    <w:t>The Notification procedure is optional for implementations of the Forward Frame service. If the service implementation does not support this procedure, or if it is supported but there are no label lists, this parameter is not set and if queried the paramet</w:t>
                  </w:r>
                  <w:r>
                    <w:rPr>
                      <w:rFonts w:ascii="Times New Roman" w:hAnsi="Times New Roman" w:cs="Times New Roman"/>
                      <w:sz w:val="24"/>
                      <w:szCs w:val="24"/>
                    </w:rPr>
                    <w:t>er qualifier shall be 'undefined'</w:t>
                  </w:r>
                  <w:r>
                    <w:rPr>
                      <w:rFonts w:ascii="Times New Roman" w:hAnsi="Times New Roman" w:cs="Times New Roman"/>
                      <w:sz w:val="24"/>
                      <w:szCs w:val="24"/>
                    </w:rPr>
                    <w:t>.</w:t>
                  </w:r>
                </w:p>
              </w:tc>
            </w:tr>
            <w:tr w:rsidR="00000000" w14:paraId="648F2AC1" w14:textId="77777777">
              <w:trPr>
                <w:tblCellSpacing w:w="15" w:type="dxa"/>
                <w:jc w:val="center"/>
              </w:trPr>
              <w:tc>
                <w:tcPr>
                  <w:tcW w:w="0" w:type="auto"/>
                  <w:vAlign w:val="center"/>
                  <w:hideMark/>
                </w:tcPr>
                <w:p w14:paraId="5D8C25B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14:paraId="29310B60" w14:textId="77777777">
              <w:trPr>
                <w:tblCellSpacing w:w="15" w:type="dxa"/>
                <w:jc w:val="center"/>
              </w:trPr>
              <w:tc>
                <w:tcPr>
                  <w:tcW w:w="0" w:type="auto"/>
                  <w:vAlign w:val="center"/>
                  <w:hideMark/>
                </w:tcPr>
                <w:p w14:paraId="6368091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D00B668" w14:textId="77777777">
              <w:trPr>
                <w:tblCellSpacing w:w="15" w:type="dxa"/>
                <w:jc w:val="center"/>
              </w:trPr>
              <w:tc>
                <w:tcPr>
                  <w:tcW w:w="0" w:type="auto"/>
                  <w:vAlign w:val="center"/>
                  <w:hideMark/>
                </w:tcPr>
                <w:p w14:paraId="598E23D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FD84245" w14:textId="77777777">
              <w:trPr>
                <w:tblCellSpacing w:w="15" w:type="dxa"/>
                <w:jc w:val="center"/>
              </w:trPr>
              <w:tc>
                <w:tcPr>
                  <w:tcW w:w="0" w:type="auto"/>
                  <w:vAlign w:val="center"/>
                  <w:hideMark/>
                </w:tcPr>
                <w:p w14:paraId="5F62976F" w14:textId="77777777" w:rsidR="00000000" w:rsidRDefault="00C24396">
                  <w:pPr>
                    <w:rPr>
                      <w:rFonts w:eastAsia="Times New Roman"/>
                    </w:rPr>
                  </w:pPr>
                  <w:r>
                    <w:rPr>
                      <w:rFonts w:eastAsia="Times New Roman"/>
                    </w:rPr>
                    <w:br/>
                  </w:r>
                  <w:r>
                    <w:rPr>
                      <w:rFonts w:eastAsia="Times New Roman"/>
                      <w:b/>
                      <w:bCs/>
                    </w:rPr>
                    <w:t xml:space="preserve">Type Definition: </w:t>
                  </w:r>
                </w:p>
                <w:p w14:paraId="64586D7D" w14:textId="77777777" w:rsidR="00000000" w:rsidRDefault="00C24396">
                  <w:pPr>
                    <w:pStyle w:val="HTMLPreformatted"/>
                  </w:pPr>
                  <w:r>
                    <w:rPr>
                      <w:rFonts w:ascii="Courier" w:hAnsi="Courier"/>
                      <w:sz w:val="16"/>
                      <w:szCs w:val="16"/>
                    </w:rPr>
                    <w:t>-- The values of the paramOrEventId components are constrained to be event identifiers</w:t>
                  </w:r>
                  <w:r>
                    <w:rPr>
                      <w:rFonts w:ascii="Courier" w:hAnsi="Courier"/>
                      <w:sz w:val="16"/>
                      <w:szCs w:val="16"/>
                    </w:rPr>
                    <w:br/>
                    <w:t>FfNamedEventLabelLists</w:t>
                  </w:r>
                  <w:r>
                    <w:rPr>
                      <w:rFonts w:ascii="Courier" w:hAnsi="Courier"/>
                      <w:sz w:val="16"/>
                      <w:szCs w:val="16"/>
                    </w:rPr>
                    <w:tab/>
                    <w:t xml:space="preserve"> ::= LabelListSe</w:t>
                  </w:r>
                  <w:r>
                    <w:rPr>
                      <w:rFonts w:ascii="Courier" w:hAnsi="Courier"/>
                      <w:sz w:val="16"/>
                      <w:szCs w:val="16"/>
                    </w:rPr>
                    <w:t>t</w:t>
                  </w:r>
                </w:p>
                <w:p w14:paraId="2F6D5164" w14:textId="77777777" w:rsidR="00000000" w:rsidRDefault="00C24396">
                  <w:pPr>
                    <w:rPr>
                      <w:rFonts w:eastAsia="Times New Roman"/>
                    </w:rPr>
                  </w:pPr>
                </w:p>
              </w:tc>
            </w:tr>
            <w:tr w:rsidR="00000000" w14:paraId="390011F3" w14:textId="77777777">
              <w:trPr>
                <w:tblCellSpacing w:w="15" w:type="dxa"/>
                <w:jc w:val="center"/>
              </w:trPr>
              <w:tc>
                <w:tcPr>
                  <w:tcW w:w="0" w:type="auto"/>
                  <w:vAlign w:val="center"/>
                  <w:hideMark/>
                </w:tcPr>
                <w:p w14:paraId="76731BD8" w14:textId="77777777" w:rsidR="00000000" w:rsidRDefault="00C24396">
                  <w:pPr>
                    <w:rPr>
                      <w:rFonts w:eastAsia="Times New Roman"/>
                    </w:rPr>
                  </w:pPr>
                </w:p>
              </w:tc>
            </w:tr>
          </w:tbl>
          <w:p w14:paraId="52BD611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59AFED3" w14:textId="77777777">
              <w:trPr>
                <w:tblCellSpacing w:w="15" w:type="dxa"/>
                <w:jc w:val="center"/>
              </w:trPr>
              <w:tc>
                <w:tcPr>
                  <w:tcW w:w="0" w:type="auto"/>
                  <w:vAlign w:val="center"/>
                  <w:hideMark/>
                </w:tcPr>
                <w:p w14:paraId="4642393F"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8" w:name="id0xa507d80"/>
                  <w:bookmarkEnd w:id="578"/>
                  <w:r>
                    <w:rPr>
                      <w:rFonts w:eastAsia="Times New Roman"/>
                      <w:sz w:val="27"/>
                      <w:szCs w:val="27"/>
                    </w:rPr>
                    <w:t xml:space="preserve"> ' </w:t>
                  </w:r>
                  <w:r>
                    <w:rPr>
                      <w:rFonts w:eastAsia="Times New Roman"/>
                      <w:b/>
                      <w:bCs/>
                      <w:sz w:val="27"/>
                      <w:szCs w:val="27"/>
                    </w:rPr>
                    <w:t>ffMasterThrowEventEnabled</w:t>
                  </w:r>
                  <w:r>
                    <w:rPr>
                      <w:rFonts w:eastAsia="Times New Roman"/>
                      <w:sz w:val="27"/>
                      <w:szCs w:val="27"/>
                    </w:rPr>
                    <w:t xml:space="preserve"> ' (ff-master-throw-event-enab</w:t>
                  </w:r>
                  <w:r>
                    <w:rPr>
                      <w:rFonts w:eastAsia="Times New Roman"/>
                      <w:sz w:val="27"/>
                      <w:szCs w:val="27"/>
                    </w:rPr>
                    <w:t xml:space="preserve">led) OID .1.3.112.4.4.2.1.80300.1.15.1 </w:t>
                  </w:r>
                </w:p>
              </w:tc>
            </w:tr>
            <w:tr w:rsidR="00000000" w14:paraId="3DE0C9BB" w14:textId="77777777">
              <w:trPr>
                <w:tblCellSpacing w:w="15" w:type="dxa"/>
                <w:jc w:val="center"/>
              </w:trPr>
              <w:tc>
                <w:tcPr>
                  <w:tcW w:w="0" w:type="auto"/>
                  <w:vAlign w:val="center"/>
                  <w:hideMark/>
                </w:tcPr>
                <w:p w14:paraId="562ED5C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whether the service instance is enabled to invoke directives on the production functional resources instances that directly support it. This parameter can take on tw</w:t>
                  </w:r>
                  <w:r>
                    <w:rPr>
                      <w:rFonts w:ascii="Times New Roman" w:hAnsi="Times New Roman" w:cs="Times New Roman"/>
                      <w:sz w:val="24"/>
                      <w:szCs w:val="24"/>
                    </w:rPr>
                    <w:t>o values:</w:t>
                  </w:r>
                </w:p>
                <w:p w14:paraId="5DCCB16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'enabled';</w:t>
                  </w:r>
                </w:p>
                <w:p w14:paraId="10BD878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‘disabled’.</w:t>
                  </w:r>
                </w:p>
                <w:p w14:paraId="5205A6E7" w14:textId="77777777" w:rsidR="00000000" w:rsidRDefault="00C24396">
                  <w:pPr>
                    <w:pStyle w:val="HTMLPreformatted"/>
                  </w:pPr>
                  <w:r>
                    <w:rPr>
                      <w:rFonts w:ascii="Times New Roman" w:hAnsi="Times New Roman" w:cs="Times New Roman"/>
                      <w:sz w:val="24"/>
                      <w:szCs w:val="24"/>
                    </w:rPr>
                    <w:t>If the Master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14:paraId="07A1F867" w14:textId="77777777">
              <w:trPr>
                <w:tblCellSpacing w:w="15" w:type="dxa"/>
                <w:jc w:val="center"/>
              </w:trPr>
              <w:tc>
                <w:tcPr>
                  <w:tcW w:w="0" w:type="auto"/>
                  <w:vAlign w:val="center"/>
                  <w:hideMark/>
                </w:tcPr>
                <w:p w14:paraId="73A7CE4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w:t>
                  </w:r>
                  <w:r>
                    <w:rPr>
                      <w:rFonts w:ascii="Times New Roman" w:hAnsi="Times New Roman" w:cs="Times New Roman"/>
                      <w:sz w:val="24"/>
                      <w:szCs w:val="24"/>
                    </w:rPr>
                    <w:t>e is only permissible while ffSvcInstanceState = 'unbound'</w:t>
                  </w:r>
                  <w:r>
                    <w:rPr>
                      <w:rFonts w:ascii="Times New Roman" w:hAnsi="Times New Roman" w:cs="Times New Roman"/>
                      <w:sz w:val="24"/>
                      <w:szCs w:val="24"/>
                    </w:rPr>
                    <w:t>.</w:t>
                  </w:r>
                </w:p>
              </w:tc>
            </w:tr>
            <w:tr w:rsidR="00000000" w14:paraId="3CF92661" w14:textId="77777777">
              <w:trPr>
                <w:tblCellSpacing w:w="15" w:type="dxa"/>
                <w:jc w:val="center"/>
              </w:trPr>
              <w:tc>
                <w:tcPr>
                  <w:tcW w:w="0" w:type="auto"/>
                  <w:vAlign w:val="center"/>
                  <w:hideMark/>
                </w:tcPr>
                <w:p w14:paraId="6BC3434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F282086" w14:textId="77777777">
              <w:trPr>
                <w:tblCellSpacing w:w="15" w:type="dxa"/>
                <w:jc w:val="center"/>
              </w:trPr>
              <w:tc>
                <w:tcPr>
                  <w:tcW w:w="0" w:type="auto"/>
                  <w:vAlign w:val="center"/>
                  <w:hideMark/>
                </w:tcPr>
                <w:p w14:paraId="3D422F9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748DA63" w14:textId="77777777">
              <w:trPr>
                <w:tblCellSpacing w:w="15" w:type="dxa"/>
                <w:jc w:val="center"/>
              </w:trPr>
              <w:tc>
                <w:tcPr>
                  <w:tcW w:w="0" w:type="auto"/>
                  <w:vAlign w:val="center"/>
                  <w:hideMark/>
                </w:tcPr>
                <w:p w14:paraId="317493C4" w14:textId="77777777" w:rsidR="00000000" w:rsidRDefault="00C24396">
                  <w:pPr>
                    <w:rPr>
                      <w:rFonts w:eastAsia="Times New Roman"/>
                    </w:rPr>
                  </w:pPr>
                  <w:r>
                    <w:rPr>
                      <w:rFonts w:eastAsia="Times New Roman"/>
                    </w:rPr>
                    <w:br/>
                  </w:r>
                  <w:r>
                    <w:rPr>
                      <w:rFonts w:eastAsia="Times New Roman"/>
                      <w:b/>
                      <w:bCs/>
                    </w:rPr>
                    <w:t xml:space="preserve">Type Definition: </w:t>
                  </w:r>
                </w:p>
                <w:p w14:paraId="60558CEF" w14:textId="77777777" w:rsidR="00000000" w:rsidRDefault="00C24396">
                  <w:pPr>
                    <w:pStyle w:val="HTMLPreformatted"/>
                  </w:pPr>
                  <w:r>
                    <w:rPr>
                      <w:rFonts w:ascii="Courier" w:hAnsi="Courier"/>
                      <w:sz w:val="16"/>
                      <w:szCs w:val="16"/>
                    </w:rPr>
                    <w:t>FfMasterThrowEventEnabled</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4D0C98A5" w14:textId="77777777" w:rsidR="00000000" w:rsidRDefault="00C24396">
                  <w:pPr>
                    <w:rPr>
                      <w:rFonts w:eastAsia="Times New Roman"/>
                    </w:rPr>
                  </w:pPr>
                </w:p>
              </w:tc>
            </w:tr>
            <w:tr w:rsidR="00000000" w14:paraId="2E49DDA9" w14:textId="77777777">
              <w:trPr>
                <w:tblCellSpacing w:w="15" w:type="dxa"/>
                <w:jc w:val="center"/>
              </w:trPr>
              <w:tc>
                <w:tcPr>
                  <w:tcW w:w="0" w:type="auto"/>
                  <w:vAlign w:val="center"/>
                  <w:hideMark/>
                </w:tcPr>
                <w:p w14:paraId="40EF101C" w14:textId="77777777" w:rsidR="00000000" w:rsidRDefault="00C24396">
                  <w:pPr>
                    <w:rPr>
                      <w:rFonts w:eastAsia="Times New Roman"/>
                    </w:rPr>
                  </w:pPr>
                </w:p>
              </w:tc>
            </w:tr>
          </w:tbl>
          <w:p w14:paraId="62C96DE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488C41F" w14:textId="77777777">
              <w:trPr>
                <w:tblCellSpacing w:w="15" w:type="dxa"/>
                <w:jc w:val="center"/>
              </w:trPr>
              <w:tc>
                <w:tcPr>
                  <w:tcW w:w="0" w:type="auto"/>
                  <w:vAlign w:val="center"/>
                  <w:hideMark/>
                </w:tcPr>
                <w:p w14:paraId="648A9BD2"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79" w:name="id0xa50aa80"/>
                  <w:bookmarkEnd w:id="579"/>
                  <w:r>
                    <w:rPr>
                      <w:rFonts w:eastAsia="Times New Roman"/>
                      <w:sz w:val="27"/>
                      <w:szCs w:val="27"/>
                    </w:rPr>
                    <w:t xml:space="preserve"> ' </w:t>
                  </w:r>
                  <w:r>
                    <w:rPr>
                      <w:rFonts w:eastAsia="Times New Roman"/>
                      <w:b/>
                      <w:bCs/>
                      <w:sz w:val="27"/>
                      <w:szCs w:val="27"/>
                    </w:rPr>
                    <w:t>ffNamedParamLabelLists</w:t>
                  </w:r>
                  <w:r>
                    <w:rPr>
                      <w:rFonts w:eastAsia="Times New Roman"/>
                      <w:sz w:val="27"/>
                      <w:szCs w:val="27"/>
                    </w:rPr>
                    <w:t xml:space="preserve"> ' (ff-named-param-label-lists) OID .1.3.112.4.4.2.1.80300.1.16.1 </w:t>
                  </w:r>
                </w:p>
              </w:tc>
            </w:tr>
            <w:tr w:rsidR="00000000" w14:paraId="60BD0309" w14:textId="77777777">
              <w:trPr>
                <w:tblCellSpacing w:w="15" w:type="dxa"/>
                <w:jc w:val="center"/>
              </w:trPr>
              <w:tc>
                <w:tcPr>
                  <w:tcW w:w="0" w:type="auto"/>
                  <w:vAlign w:val="center"/>
                  <w:hideMark/>
                </w:tcPr>
                <w:p w14:paraId="7DD8A44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w:t>
                  </w:r>
                  <w:r>
                    <w:rPr>
                      <w:rFonts w:ascii="Times New Roman" w:hAnsi="Times New Roman" w:cs="Times New Roman"/>
                      <w:sz w:val="24"/>
                      <w:szCs w:val="24"/>
                    </w:rPr>
                    <w:t>ormation Query procedures of the service instance.</w:t>
                  </w:r>
                </w:p>
                <w:p w14:paraId="7B2297B8" w14:textId="77777777" w:rsidR="00000000" w:rsidRDefault="00C24396">
                  <w:pPr>
                    <w:pStyle w:val="HTMLPreformatted"/>
                    <w:rPr>
                      <w:rFonts w:ascii="Times New Roman" w:hAnsi="Times New Roman" w:cs="Times New Roman"/>
                      <w:sz w:val="24"/>
                      <w:szCs w:val="24"/>
                    </w:rPr>
                  </w:pPr>
                </w:p>
                <w:p w14:paraId="792377EF" w14:textId="77777777" w:rsidR="00000000" w:rsidRDefault="00C24396">
                  <w:pPr>
                    <w:pStyle w:val="HTMLPreformatted"/>
                  </w:pPr>
                  <w:r>
                    <w:rPr>
                      <w:rFonts w:ascii="Times New Roman" w:hAnsi="Times New Roman" w:cs="Times New Roman"/>
                      <w:sz w:val="24"/>
                      <w:szCs w:val="24"/>
                    </w:rPr>
                    <w:t>NOTE - Both the Cyclic Report and Information Query procedures are optional for implementations of the Forward Frame service. If the service implementation supports neither of these procedures, or if eith</w:t>
                  </w:r>
                  <w:r>
                    <w:rPr>
                      <w:rFonts w:ascii="Times New Roman" w:hAnsi="Times New Roman" w:cs="Times New Roman"/>
                      <w:sz w:val="24"/>
                      <w:szCs w:val="24"/>
                    </w:rPr>
                    <w:t>er or both are supported but there are no label lists, this parameter is not set and if queried the parameter qualifier shall be 'undefined'</w:t>
                  </w:r>
                  <w:r>
                    <w:rPr>
                      <w:rFonts w:ascii="Times New Roman" w:hAnsi="Times New Roman" w:cs="Times New Roman"/>
                      <w:sz w:val="24"/>
                      <w:szCs w:val="24"/>
                    </w:rPr>
                    <w:t>.</w:t>
                  </w:r>
                </w:p>
              </w:tc>
            </w:tr>
            <w:tr w:rsidR="00000000" w14:paraId="475E665C" w14:textId="77777777">
              <w:trPr>
                <w:tblCellSpacing w:w="15" w:type="dxa"/>
                <w:jc w:val="center"/>
              </w:trPr>
              <w:tc>
                <w:tcPr>
                  <w:tcW w:w="0" w:type="auto"/>
                  <w:vAlign w:val="center"/>
                  <w:hideMark/>
                </w:tcPr>
                <w:p w14:paraId="4E2A49C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14:paraId="3EC94D56" w14:textId="77777777">
              <w:trPr>
                <w:tblCellSpacing w:w="15" w:type="dxa"/>
                <w:jc w:val="center"/>
              </w:trPr>
              <w:tc>
                <w:tcPr>
                  <w:tcW w:w="0" w:type="auto"/>
                  <w:vAlign w:val="center"/>
                  <w:hideMark/>
                </w:tcPr>
                <w:p w14:paraId="0B89C14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25E154E" w14:textId="77777777">
              <w:trPr>
                <w:tblCellSpacing w:w="15" w:type="dxa"/>
                <w:jc w:val="center"/>
              </w:trPr>
              <w:tc>
                <w:tcPr>
                  <w:tcW w:w="0" w:type="auto"/>
                  <w:vAlign w:val="center"/>
                  <w:hideMark/>
                </w:tcPr>
                <w:p w14:paraId="4BA8B61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589F272" w14:textId="77777777">
              <w:trPr>
                <w:tblCellSpacing w:w="15" w:type="dxa"/>
                <w:jc w:val="center"/>
              </w:trPr>
              <w:tc>
                <w:tcPr>
                  <w:tcW w:w="0" w:type="auto"/>
                  <w:vAlign w:val="center"/>
                  <w:hideMark/>
                </w:tcPr>
                <w:p w14:paraId="0E64045E" w14:textId="77777777" w:rsidR="00000000" w:rsidRDefault="00C24396">
                  <w:pPr>
                    <w:rPr>
                      <w:rFonts w:eastAsia="Times New Roman"/>
                    </w:rPr>
                  </w:pPr>
                  <w:r>
                    <w:rPr>
                      <w:rFonts w:eastAsia="Times New Roman"/>
                    </w:rPr>
                    <w:br/>
                  </w:r>
                  <w:r>
                    <w:rPr>
                      <w:rFonts w:eastAsia="Times New Roman"/>
                      <w:b/>
                      <w:bCs/>
                    </w:rPr>
                    <w:t xml:space="preserve">Type Definition: </w:t>
                  </w:r>
                </w:p>
                <w:p w14:paraId="2E083203" w14:textId="77777777" w:rsidR="00000000" w:rsidRDefault="00C24396">
                  <w:pPr>
                    <w:pStyle w:val="HTMLPreformatted"/>
                  </w:pPr>
                  <w:r>
                    <w:rPr>
                      <w:rFonts w:ascii="Courier" w:hAnsi="Courier"/>
                      <w:sz w:val="16"/>
                      <w:szCs w:val="16"/>
                    </w:rPr>
                    <w:t>-- the values of the paramOrEventId components are constrained to be parameter identifiers</w:t>
                  </w:r>
                  <w:r>
                    <w:rPr>
                      <w:rFonts w:ascii="Courier" w:hAnsi="Courier"/>
                      <w:sz w:val="16"/>
                      <w:szCs w:val="16"/>
                    </w:rPr>
                    <w:br/>
                    <w:t>FfNamedParamLabelLists</w:t>
                  </w:r>
                  <w:r>
                    <w:rPr>
                      <w:rFonts w:ascii="Courier" w:hAnsi="Courier"/>
                      <w:sz w:val="16"/>
                      <w:szCs w:val="16"/>
                    </w:rPr>
                    <w:tab/>
                    <w:t xml:space="preserve"> ::= LabelListSe</w:t>
                  </w:r>
                  <w:r>
                    <w:rPr>
                      <w:rFonts w:ascii="Courier" w:hAnsi="Courier"/>
                      <w:sz w:val="16"/>
                      <w:szCs w:val="16"/>
                    </w:rPr>
                    <w:t>t</w:t>
                  </w:r>
                </w:p>
                <w:p w14:paraId="0B7368D9" w14:textId="77777777" w:rsidR="00000000" w:rsidRDefault="00C24396">
                  <w:pPr>
                    <w:rPr>
                      <w:rFonts w:eastAsia="Times New Roman"/>
                    </w:rPr>
                  </w:pPr>
                </w:p>
              </w:tc>
            </w:tr>
            <w:tr w:rsidR="00000000" w14:paraId="06779822" w14:textId="77777777">
              <w:trPr>
                <w:tblCellSpacing w:w="15" w:type="dxa"/>
                <w:jc w:val="center"/>
              </w:trPr>
              <w:tc>
                <w:tcPr>
                  <w:tcW w:w="0" w:type="auto"/>
                  <w:vAlign w:val="center"/>
                  <w:hideMark/>
                </w:tcPr>
                <w:p w14:paraId="7826E04B" w14:textId="77777777" w:rsidR="00000000" w:rsidRDefault="00C24396">
                  <w:pPr>
                    <w:rPr>
                      <w:rFonts w:eastAsia="Times New Roman"/>
                    </w:rPr>
                  </w:pPr>
                </w:p>
              </w:tc>
            </w:tr>
          </w:tbl>
          <w:p w14:paraId="3513FFA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923E874" w14:textId="77777777">
              <w:trPr>
                <w:tblCellSpacing w:w="15" w:type="dxa"/>
                <w:jc w:val="center"/>
              </w:trPr>
              <w:tc>
                <w:tcPr>
                  <w:tcW w:w="0" w:type="auto"/>
                  <w:vAlign w:val="center"/>
                  <w:hideMark/>
                </w:tcPr>
                <w:p w14:paraId="5B42B4EE"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80" w:name="id0xa50d480"/>
                  <w:bookmarkEnd w:id="580"/>
                  <w:r>
                    <w:rPr>
                      <w:rFonts w:eastAsia="Times New Roman"/>
                      <w:sz w:val="27"/>
                      <w:szCs w:val="27"/>
                    </w:rPr>
                    <w:t xml:space="preserve"> ' </w:t>
                  </w:r>
                  <w:r>
                    <w:rPr>
                      <w:rFonts w:eastAsia="Times New Roman"/>
                      <w:b/>
                      <w:bCs/>
                      <w:sz w:val="27"/>
                      <w:szCs w:val="27"/>
                    </w:rPr>
                    <w:t>ffNumberOfDataUnitsRcvd</w:t>
                  </w:r>
                  <w:r>
                    <w:rPr>
                      <w:rFonts w:eastAsia="Times New Roman"/>
                      <w:sz w:val="27"/>
                      <w:szCs w:val="27"/>
                    </w:rPr>
                    <w:t xml:space="preserve"> ' (ff-number-of-data-units-</w:t>
                  </w:r>
                  <w:r>
                    <w:rPr>
                      <w:rFonts w:eastAsia="Times New Roman"/>
                      <w:sz w:val="27"/>
                      <w:szCs w:val="27"/>
                    </w:rPr>
                    <w:t xml:space="preserve">rcvd) OID .1.3.112.4.4.2.1.80300.1.17.1 </w:t>
                  </w:r>
                </w:p>
              </w:tc>
            </w:tr>
            <w:tr w:rsidR="00000000" w14:paraId="54869E1C" w14:textId="77777777">
              <w:trPr>
                <w:tblCellSpacing w:w="15" w:type="dxa"/>
                <w:jc w:val="center"/>
              </w:trPr>
              <w:tc>
                <w:tcPr>
                  <w:tcW w:w="0" w:type="auto"/>
                  <w:vAlign w:val="center"/>
                  <w:hideMark/>
                </w:tcPr>
                <w:p w14:paraId="6199636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received by the data processing procedure of the service instance since the beg</w:t>
                  </w:r>
                  <w:r>
                    <w:rPr>
                      <w:rFonts w:ascii="Times New Roman" w:hAnsi="Times New Roman" w:cs="Times New Roman"/>
                      <w:sz w:val="24"/>
                      <w:szCs w:val="24"/>
                    </w:rPr>
                    <w:t>inning of the Service Instance Provision Period.</w:t>
                  </w:r>
                  <w:r>
                    <w:rPr>
                      <w:rFonts w:ascii="Times New Roman" w:hAnsi="Times New Roman" w:cs="Times New Roman"/>
                      <w:sz w:val="24"/>
                      <w:szCs w:val="24"/>
                    </w:rPr>
                    <w:t xml:space="preserve"> </w:t>
                  </w:r>
                </w:p>
              </w:tc>
            </w:tr>
            <w:tr w:rsidR="00000000" w14:paraId="1E7D9F4D" w14:textId="77777777">
              <w:trPr>
                <w:tblCellSpacing w:w="15" w:type="dxa"/>
                <w:jc w:val="center"/>
              </w:trPr>
              <w:tc>
                <w:tcPr>
                  <w:tcW w:w="0" w:type="auto"/>
                  <w:vAlign w:val="center"/>
                  <w:hideMark/>
                </w:tcPr>
                <w:p w14:paraId="4B6C8D8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F3DC813" w14:textId="77777777">
              <w:trPr>
                <w:tblCellSpacing w:w="15" w:type="dxa"/>
                <w:jc w:val="center"/>
              </w:trPr>
              <w:tc>
                <w:tcPr>
                  <w:tcW w:w="0" w:type="auto"/>
                  <w:vAlign w:val="center"/>
                  <w:hideMark/>
                </w:tcPr>
                <w:p w14:paraId="5455161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8FD5B6F" w14:textId="77777777">
              <w:trPr>
                <w:tblCellSpacing w:w="15" w:type="dxa"/>
                <w:jc w:val="center"/>
              </w:trPr>
              <w:tc>
                <w:tcPr>
                  <w:tcW w:w="0" w:type="auto"/>
                  <w:vAlign w:val="center"/>
                  <w:hideMark/>
                </w:tcPr>
                <w:p w14:paraId="60315891" w14:textId="77777777" w:rsidR="00000000" w:rsidRDefault="00C24396">
                  <w:pPr>
                    <w:rPr>
                      <w:rFonts w:eastAsia="Times New Roman"/>
                    </w:rPr>
                  </w:pPr>
                  <w:r>
                    <w:rPr>
                      <w:rFonts w:eastAsia="Times New Roman"/>
                    </w:rPr>
                    <w:br/>
                  </w:r>
                  <w:r>
                    <w:rPr>
                      <w:rFonts w:eastAsia="Times New Roman"/>
                      <w:b/>
                      <w:bCs/>
                    </w:rPr>
                    <w:t xml:space="preserve">Type Definition: </w:t>
                  </w:r>
                </w:p>
                <w:p w14:paraId="601FA072" w14:textId="77777777" w:rsidR="00000000" w:rsidRDefault="00C24396">
                  <w:pPr>
                    <w:pStyle w:val="HTMLPreformatted"/>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14:paraId="385B133A" w14:textId="77777777" w:rsidR="00000000" w:rsidRDefault="00C24396">
                  <w:pPr>
                    <w:rPr>
                      <w:rFonts w:eastAsia="Times New Roman"/>
                    </w:rPr>
                  </w:pPr>
                </w:p>
              </w:tc>
            </w:tr>
            <w:tr w:rsidR="00000000" w14:paraId="613EEA9D" w14:textId="77777777">
              <w:trPr>
                <w:tblCellSpacing w:w="15" w:type="dxa"/>
                <w:jc w:val="center"/>
              </w:trPr>
              <w:tc>
                <w:tcPr>
                  <w:tcW w:w="0" w:type="auto"/>
                  <w:vAlign w:val="center"/>
                  <w:hideMark/>
                </w:tcPr>
                <w:p w14:paraId="4AA9701D" w14:textId="77777777" w:rsidR="00000000" w:rsidRDefault="00C24396">
                  <w:pPr>
                    <w:rPr>
                      <w:rFonts w:eastAsia="Times New Roman"/>
                    </w:rPr>
                  </w:pPr>
                </w:p>
              </w:tc>
            </w:tr>
          </w:tbl>
          <w:p w14:paraId="45BB805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2D1DC7" w14:textId="77777777">
              <w:trPr>
                <w:tblCellSpacing w:w="15" w:type="dxa"/>
                <w:jc w:val="center"/>
              </w:trPr>
              <w:tc>
                <w:tcPr>
                  <w:tcW w:w="0" w:type="auto"/>
                  <w:vAlign w:val="center"/>
                  <w:hideMark/>
                </w:tcPr>
                <w:p w14:paraId="4536AA39"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81" w:name="id0xa50fe80"/>
                  <w:bookmarkEnd w:id="581"/>
                  <w:r>
                    <w:rPr>
                      <w:rFonts w:eastAsia="Times New Roman"/>
                      <w:sz w:val="27"/>
                      <w:szCs w:val="27"/>
                    </w:rPr>
                    <w:t xml:space="preserve"> ' </w:t>
                  </w:r>
                  <w:r>
                    <w:rPr>
                      <w:rFonts w:eastAsia="Times New Roman"/>
                      <w:b/>
                      <w:bCs/>
                      <w:sz w:val="27"/>
                      <w:szCs w:val="27"/>
                    </w:rPr>
                    <w:t>ffNumberOfDataUnitsSubmittedToProcessing</w:t>
                  </w:r>
                  <w:r>
                    <w:rPr>
                      <w:rFonts w:eastAsia="Times New Roman"/>
                      <w:sz w:val="27"/>
                      <w:szCs w:val="27"/>
                    </w:rPr>
                    <w:t xml:space="preserve"> ' (ff-number-of-data-units-submitted-to-processing) OID .1.3.112.4.4.2.1.80300.1.18.1 </w:t>
                  </w:r>
                </w:p>
              </w:tc>
            </w:tr>
            <w:tr w:rsidR="00000000" w14:paraId="6C02C796" w14:textId="77777777">
              <w:trPr>
                <w:tblCellSpacing w:w="15" w:type="dxa"/>
                <w:jc w:val="center"/>
              </w:trPr>
              <w:tc>
                <w:tcPr>
                  <w:tcW w:w="0" w:type="auto"/>
                  <w:vAlign w:val="center"/>
                  <w:hideMark/>
                </w:tcPr>
                <w:p w14:paraId="26DC49A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spalce link protocol data units (e.g., frames) , in number of PROCESS-DATA inv</w:t>
                  </w:r>
                  <w:r>
                    <w:rPr>
                      <w:rFonts w:ascii="Times New Roman" w:hAnsi="Times New Roman" w:cs="Times New Roman"/>
                      <w:sz w:val="24"/>
                      <w:szCs w:val="24"/>
                    </w:rPr>
                    <w:t>ocations, submitted by the data processing procedure of the service instance to service production processing  since the beginning of the Service Instance Provision Period.</w:t>
                  </w:r>
                  <w:r>
                    <w:rPr>
                      <w:rFonts w:ascii="Times New Roman" w:hAnsi="Times New Roman" w:cs="Times New Roman"/>
                      <w:sz w:val="24"/>
                      <w:szCs w:val="24"/>
                    </w:rPr>
                    <w:t xml:space="preserve"> </w:t>
                  </w:r>
                </w:p>
              </w:tc>
            </w:tr>
            <w:tr w:rsidR="00000000" w14:paraId="0CB0ACE7" w14:textId="77777777">
              <w:trPr>
                <w:tblCellSpacing w:w="15" w:type="dxa"/>
                <w:jc w:val="center"/>
              </w:trPr>
              <w:tc>
                <w:tcPr>
                  <w:tcW w:w="0" w:type="auto"/>
                  <w:vAlign w:val="center"/>
                  <w:hideMark/>
                </w:tcPr>
                <w:p w14:paraId="41AFB49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91423BD" w14:textId="77777777">
              <w:trPr>
                <w:tblCellSpacing w:w="15" w:type="dxa"/>
                <w:jc w:val="center"/>
              </w:trPr>
              <w:tc>
                <w:tcPr>
                  <w:tcW w:w="0" w:type="auto"/>
                  <w:vAlign w:val="center"/>
                  <w:hideMark/>
                </w:tcPr>
                <w:p w14:paraId="70E5C06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AC860E5" w14:textId="77777777">
              <w:trPr>
                <w:tblCellSpacing w:w="15" w:type="dxa"/>
                <w:jc w:val="center"/>
              </w:trPr>
              <w:tc>
                <w:tcPr>
                  <w:tcW w:w="0" w:type="auto"/>
                  <w:vAlign w:val="center"/>
                  <w:hideMark/>
                </w:tcPr>
                <w:p w14:paraId="54ABD32A" w14:textId="77777777" w:rsidR="00000000" w:rsidRDefault="00C24396">
                  <w:pPr>
                    <w:rPr>
                      <w:rFonts w:eastAsia="Times New Roman"/>
                    </w:rPr>
                  </w:pPr>
                  <w:r>
                    <w:rPr>
                      <w:rFonts w:eastAsia="Times New Roman"/>
                    </w:rPr>
                    <w:br/>
                  </w:r>
                  <w:r>
                    <w:rPr>
                      <w:rFonts w:eastAsia="Times New Roman"/>
                      <w:b/>
                      <w:bCs/>
                    </w:rPr>
                    <w:t xml:space="preserve">Type Definition: </w:t>
                  </w:r>
                </w:p>
                <w:p w14:paraId="5ED0D35D" w14:textId="77777777" w:rsidR="00000000" w:rsidRDefault="00C24396">
                  <w:pPr>
                    <w:pStyle w:val="HTMLPreformatted"/>
                  </w:pPr>
                  <w:r>
                    <w:rPr>
                      <w:rFonts w:ascii="Courier" w:hAnsi="Courier"/>
                      <w:sz w:val="16"/>
                      <w:szCs w:val="16"/>
                    </w:rPr>
                    <w:t>FfNumberOfDataUnits</w:t>
                  </w:r>
                  <w:r>
                    <w:rPr>
                      <w:rFonts w:ascii="Courier" w:hAnsi="Courier"/>
                      <w:sz w:val="16"/>
                      <w:szCs w:val="16"/>
                    </w:rPr>
                    <w:t>SubmittedToProcessing</w:t>
                  </w:r>
                  <w:r>
                    <w:rPr>
                      <w:rFonts w:ascii="Courier" w:hAnsi="Courier"/>
                      <w:sz w:val="16"/>
                      <w:szCs w:val="16"/>
                    </w:rPr>
                    <w:tab/>
                    <w:t xml:space="preserve"> ::= LongIntUnsigne</w:t>
                  </w:r>
                  <w:r>
                    <w:rPr>
                      <w:rFonts w:ascii="Courier" w:hAnsi="Courier"/>
                      <w:sz w:val="16"/>
                      <w:szCs w:val="16"/>
                    </w:rPr>
                    <w:t>d</w:t>
                  </w:r>
                </w:p>
                <w:p w14:paraId="0C498036" w14:textId="77777777" w:rsidR="00000000" w:rsidRDefault="00C24396">
                  <w:pPr>
                    <w:rPr>
                      <w:rFonts w:eastAsia="Times New Roman"/>
                    </w:rPr>
                  </w:pPr>
                </w:p>
              </w:tc>
            </w:tr>
            <w:tr w:rsidR="00000000" w14:paraId="757A98F9" w14:textId="77777777">
              <w:trPr>
                <w:tblCellSpacing w:w="15" w:type="dxa"/>
                <w:jc w:val="center"/>
              </w:trPr>
              <w:tc>
                <w:tcPr>
                  <w:tcW w:w="0" w:type="auto"/>
                  <w:vAlign w:val="center"/>
                  <w:hideMark/>
                </w:tcPr>
                <w:p w14:paraId="743A23C1" w14:textId="77777777" w:rsidR="00000000" w:rsidRDefault="00C24396">
                  <w:pPr>
                    <w:rPr>
                      <w:rFonts w:eastAsia="Times New Roman"/>
                    </w:rPr>
                  </w:pPr>
                </w:p>
              </w:tc>
            </w:tr>
          </w:tbl>
          <w:p w14:paraId="7B4B7E0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012C20A" w14:textId="77777777">
              <w:trPr>
                <w:tblCellSpacing w:w="15" w:type="dxa"/>
                <w:jc w:val="center"/>
              </w:trPr>
              <w:tc>
                <w:tcPr>
                  <w:tcW w:w="0" w:type="auto"/>
                  <w:vAlign w:val="center"/>
                  <w:hideMark/>
                </w:tcPr>
                <w:p w14:paraId="1A2E5F82"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parameter</w:t>
                  </w:r>
                  <w:bookmarkStart w:id="582" w:name="id0xa512900"/>
                  <w:bookmarkEnd w:id="582"/>
                  <w:r>
                    <w:rPr>
                      <w:rFonts w:eastAsia="Times New Roman"/>
                      <w:sz w:val="27"/>
                      <w:szCs w:val="27"/>
                    </w:rPr>
                    <w:t xml:space="preserve"> ' </w:t>
                  </w:r>
                  <w:r>
                    <w:rPr>
                      <w:rFonts w:eastAsia="Times New Roman"/>
                      <w:b/>
                      <w:bCs/>
                      <w:sz w:val="27"/>
                      <w:szCs w:val="27"/>
                    </w:rPr>
                    <w:t>ffNumberOfDataUnitsProcessed</w:t>
                  </w:r>
                  <w:r>
                    <w:rPr>
                      <w:rFonts w:eastAsia="Times New Roman"/>
                      <w:sz w:val="27"/>
                      <w:szCs w:val="27"/>
                    </w:rPr>
                    <w:t xml:space="preserve"> ' </w:t>
                  </w:r>
                  <w:r>
                    <w:rPr>
                      <w:rFonts w:eastAsia="Times New Roman"/>
                      <w:sz w:val="27"/>
                      <w:szCs w:val="27"/>
                    </w:rPr>
                    <w:t xml:space="preserve">(ff-number-of-data-units-processed) OID .1.3.112.4.4.2.1.80300.1.19.1 </w:t>
                  </w:r>
                </w:p>
              </w:tc>
            </w:tr>
            <w:tr w:rsidR="00000000" w14:paraId="32F6235E" w14:textId="77777777">
              <w:trPr>
                <w:tblCellSpacing w:w="15" w:type="dxa"/>
                <w:jc w:val="center"/>
              </w:trPr>
              <w:tc>
                <w:tcPr>
                  <w:tcW w:w="0" w:type="auto"/>
                  <w:vAlign w:val="center"/>
                  <w:hideMark/>
                </w:tcPr>
                <w:p w14:paraId="6AAABBD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that have been reported by service production to h</w:t>
                  </w:r>
                  <w:r>
                    <w:rPr>
                      <w:rFonts w:ascii="Times New Roman" w:hAnsi="Times New Roman" w:cs="Times New Roman"/>
                      <w:sz w:val="24"/>
                      <w:szCs w:val="24"/>
                    </w:rPr>
                    <w:t>ave completed processing – i.e., to have been radiated - since the beginning of the Service Instance Provision Perio</w:t>
                  </w:r>
                  <w:r>
                    <w:rPr>
                      <w:rFonts w:ascii="Times New Roman" w:hAnsi="Times New Roman" w:cs="Times New Roman"/>
                      <w:sz w:val="24"/>
                      <w:szCs w:val="24"/>
                    </w:rPr>
                    <w:t>d</w:t>
                  </w:r>
                </w:p>
              </w:tc>
            </w:tr>
            <w:tr w:rsidR="00000000" w14:paraId="4C995D8E" w14:textId="77777777">
              <w:trPr>
                <w:tblCellSpacing w:w="15" w:type="dxa"/>
                <w:jc w:val="center"/>
              </w:trPr>
              <w:tc>
                <w:tcPr>
                  <w:tcW w:w="0" w:type="auto"/>
                  <w:vAlign w:val="center"/>
                  <w:hideMark/>
                </w:tcPr>
                <w:p w14:paraId="27B7ADF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8794966" w14:textId="77777777">
              <w:trPr>
                <w:tblCellSpacing w:w="15" w:type="dxa"/>
                <w:jc w:val="center"/>
              </w:trPr>
              <w:tc>
                <w:tcPr>
                  <w:tcW w:w="0" w:type="auto"/>
                  <w:vAlign w:val="center"/>
                  <w:hideMark/>
                </w:tcPr>
                <w:p w14:paraId="32A6EA5A"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0BDA4E2" w14:textId="77777777">
              <w:trPr>
                <w:tblCellSpacing w:w="15" w:type="dxa"/>
                <w:jc w:val="center"/>
              </w:trPr>
              <w:tc>
                <w:tcPr>
                  <w:tcW w:w="0" w:type="auto"/>
                  <w:vAlign w:val="center"/>
                  <w:hideMark/>
                </w:tcPr>
                <w:p w14:paraId="7001AB90" w14:textId="77777777" w:rsidR="00000000" w:rsidRDefault="00C24396">
                  <w:pPr>
                    <w:rPr>
                      <w:rFonts w:eastAsia="Times New Roman"/>
                    </w:rPr>
                  </w:pPr>
                  <w:r>
                    <w:rPr>
                      <w:rFonts w:eastAsia="Times New Roman"/>
                    </w:rPr>
                    <w:br/>
                  </w:r>
                  <w:r>
                    <w:rPr>
                      <w:rFonts w:eastAsia="Times New Roman"/>
                      <w:b/>
                      <w:bCs/>
                    </w:rPr>
                    <w:t xml:space="preserve">Type Definition: </w:t>
                  </w:r>
                </w:p>
                <w:p w14:paraId="0B1FA788" w14:textId="77777777" w:rsidR="00000000" w:rsidRDefault="00C24396">
                  <w:pPr>
                    <w:pStyle w:val="HTMLPreformatted"/>
                  </w:pPr>
                  <w:r>
                    <w:rPr>
                      <w:rFonts w:ascii="Courier" w:hAnsi="Courier"/>
                      <w:sz w:val="16"/>
                      <w:szCs w:val="16"/>
                    </w:rPr>
                    <w:t>FfNumberOfDataUnitsProcessed</w:t>
                  </w:r>
                  <w:r>
                    <w:rPr>
                      <w:rFonts w:ascii="Courier" w:hAnsi="Courier"/>
                      <w:sz w:val="16"/>
                      <w:szCs w:val="16"/>
                    </w:rPr>
                    <w:tab/>
                    <w:t xml:space="preserve"> ::= LongIntUnsigne</w:t>
                  </w:r>
                  <w:r>
                    <w:rPr>
                      <w:rFonts w:ascii="Courier" w:hAnsi="Courier"/>
                      <w:sz w:val="16"/>
                      <w:szCs w:val="16"/>
                    </w:rPr>
                    <w:t>d</w:t>
                  </w:r>
                </w:p>
                <w:p w14:paraId="586AB564" w14:textId="77777777" w:rsidR="00000000" w:rsidRDefault="00C24396">
                  <w:pPr>
                    <w:rPr>
                      <w:rFonts w:eastAsia="Times New Roman"/>
                    </w:rPr>
                  </w:pPr>
                </w:p>
              </w:tc>
            </w:tr>
            <w:tr w:rsidR="00000000" w14:paraId="67B5AEA0" w14:textId="77777777">
              <w:trPr>
                <w:tblCellSpacing w:w="15" w:type="dxa"/>
                <w:jc w:val="center"/>
              </w:trPr>
              <w:tc>
                <w:tcPr>
                  <w:tcW w:w="0" w:type="auto"/>
                  <w:vAlign w:val="center"/>
                  <w:hideMark/>
                </w:tcPr>
                <w:p w14:paraId="566B26A0" w14:textId="77777777" w:rsidR="00000000" w:rsidRDefault="00C24396">
                  <w:pPr>
                    <w:rPr>
                      <w:rFonts w:eastAsia="Times New Roman"/>
                    </w:rPr>
                  </w:pPr>
                </w:p>
              </w:tc>
            </w:tr>
          </w:tbl>
          <w:p w14:paraId="3FF91C8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3384FB2" w14:textId="77777777">
              <w:trPr>
                <w:tblCellSpacing w:w="15" w:type="dxa"/>
                <w:jc w:val="center"/>
              </w:trPr>
              <w:tc>
                <w:tcPr>
                  <w:tcW w:w="0" w:type="auto"/>
                  <w:vAlign w:val="center"/>
                  <w:hideMark/>
                </w:tcPr>
                <w:p w14:paraId="52C8FA54"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event</w:t>
                  </w:r>
                  <w:bookmarkStart w:id="583" w:name="id0xa515300"/>
                  <w:bookmarkEnd w:id="583"/>
                  <w:r>
                    <w:rPr>
                      <w:rFonts w:eastAsia="Times New Roman"/>
                      <w:sz w:val="27"/>
                      <w:szCs w:val="27"/>
                    </w:rPr>
                    <w:t xml:space="preserve"> ' </w:t>
                  </w:r>
                  <w:r>
                    <w:rPr>
                      <w:rFonts w:eastAsia="Times New Roman"/>
                      <w:b/>
                      <w:bCs/>
                      <w:sz w:val="27"/>
                      <w:szCs w:val="27"/>
                    </w:rPr>
                    <w:t>ffProdStatChange</w:t>
                  </w:r>
                  <w:r>
                    <w:rPr>
                      <w:rFonts w:eastAsia="Times New Roman"/>
                      <w:sz w:val="27"/>
                      <w:szCs w:val="27"/>
                    </w:rPr>
                    <w:t xml:space="preserve"> ' (ff-prod-stat-change) OID .1.3.112.4.4.2.1.80300.2.1.1 </w:t>
                  </w:r>
                </w:p>
              </w:tc>
            </w:tr>
            <w:tr w:rsidR="00000000" w14:paraId="1A2E7A7A" w14:textId="77777777">
              <w:trPr>
                <w:tblCellSpacing w:w="15" w:type="dxa"/>
                <w:jc w:val="center"/>
              </w:trPr>
              <w:tc>
                <w:tcPr>
                  <w:tcW w:w="0" w:type="auto"/>
                  <w:vAlign w:val="center"/>
                  <w:hideMark/>
                </w:tcPr>
                <w:p w14:paraId="225617B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14:paraId="5BD875DD" w14:textId="77777777" w:rsidR="00000000" w:rsidRDefault="00C24396">
                  <w:pPr>
                    <w:rPr>
                      <w:rFonts w:eastAsia="Times New Roman"/>
                      <w:sz w:val="27"/>
                      <w:szCs w:val="27"/>
                    </w:rPr>
                  </w:pPr>
                </w:p>
              </w:tc>
            </w:tr>
            <w:tr w:rsidR="00000000" w14:paraId="7909E8C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391B907" w14:textId="77777777">
                    <w:trPr>
                      <w:tblCellSpacing w:w="15" w:type="dxa"/>
                      <w:jc w:val="center"/>
                    </w:trPr>
                    <w:tc>
                      <w:tcPr>
                        <w:tcW w:w="0" w:type="auto"/>
                        <w:vAlign w:val="center"/>
                        <w:hideMark/>
                      </w:tcPr>
                      <w:p w14:paraId="041D4FF9" w14:textId="77777777" w:rsidR="00000000" w:rsidRDefault="00C24396">
                        <w:pPr>
                          <w:rPr>
                            <w:rFonts w:eastAsia="Times New Roman"/>
                            <w:sz w:val="27"/>
                            <w:szCs w:val="27"/>
                          </w:rPr>
                        </w:pPr>
                        <w:hyperlink w:anchor="id0xa515300" w:history="1">
                          <w:r>
                            <w:rPr>
                              <w:rStyle w:val="Hyperlink"/>
                              <w:rFonts w:eastAsia="Times New Roman"/>
                              <w:b/>
                              <w:bCs/>
                              <w:sz w:val="27"/>
                              <w:szCs w:val="27"/>
                            </w:rPr>
                            <w:t>ffProdStatChange</w:t>
                          </w:r>
                        </w:hyperlink>
                        <w:r>
                          <w:rPr>
                            <w:rFonts w:eastAsia="Times New Roman"/>
                            <w:sz w:val="27"/>
                            <w:szCs w:val="27"/>
                          </w:rPr>
                          <w:t xml:space="preserve"> value</w:t>
                        </w:r>
                        <w:bookmarkStart w:id="584" w:name="id0xa516680"/>
                        <w:bookmarkEnd w:id="584"/>
                        <w:r>
                          <w:rPr>
                            <w:rFonts w:eastAsia="Times New Roman"/>
                            <w:sz w:val="27"/>
                            <w:szCs w:val="27"/>
                          </w:rPr>
                          <w:t xml:space="preserve"> ' </w:t>
                        </w:r>
                        <w:r>
                          <w:rPr>
                            <w:rFonts w:eastAsia="Times New Roman"/>
                            <w:b/>
                            <w:bCs/>
                            <w:sz w:val="27"/>
                            <w:szCs w:val="27"/>
                          </w:rPr>
                          <w:t>ffProdStatChangeEvtValue</w:t>
                        </w:r>
                        <w:r>
                          <w:rPr>
                            <w:rFonts w:eastAsia="Times New Roman"/>
                            <w:sz w:val="27"/>
                            <w:szCs w:val="27"/>
                          </w:rPr>
                          <w:t xml:space="preserve"> ' (ff-prod-stat-change-evt-value) </w:t>
                        </w:r>
                      </w:p>
                    </w:tc>
                  </w:tr>
                  <w:tr w:rsidR="00000000" w14:paraId="464C0BB0" w14:textId="77777777">
                    <w:trPr>
                      <w:tblCellSpacing w:w="15" w:type="dxa"/>
                      <w:jc w:val="center"/>
                    </w:trPr>
                    <w:tc>
                      <w:tcPr>
                        <w:tcW w:w="0" w:type="auto"/>
                        <w:vAlign w:val="center"/>
                        <w:hideMark/>
                      </w:tcPr>
                      <w:p w14:paraId="38743CE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14:paraId="5E50369D" w14:textId="77777777" w:rsidR="00000000" w:rsidRDefault="00C24396">
                        <w:pPr>
                          <w:rPr>
                            <w:rFonts w:eastAsia="Times New Roman"/>
                            <w:sz w:val="27"/>
                            <w:szCs w:val="27"/>
                          </w:rPr>
                        </w:pPr>
                      </w:p>
                    </w:tc>
                  </w:tr>
                  <w:tr w:rsidR="00000000" w14:paraId="54D3C60D" w14:textId="77777777">
                    <w:trPr>
                      <w:tblCellSpacing w:w="15" w:type="dxa"/>
                      <w:jc w:val="center"/>
                    </w:trPr>
                    <w:tc>
                      <w:tcPr>
                        <w:tcW w:w="0" w:type="auto"/>
                        <w:vAlign w:val="center"/>
                        <w:hideMark/>
                      </w:tcPr>
                      <w:p w14:paraId="6E6932E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9914688" w14:textId="77777777">
                    <w:trPr>
                      <w:tblCellSpacing w:w="15" w:type="dxa"/>
                      <w:jc w:val="center"/>
                    </w:trPr>
                    <w:tc>
                      <w:tcPr>
                        <w:tcW w:w="0" w:type="auto"/>
                        <w:vAlign w:val="center"/>
                        <w:hideMark/>
                      </w:tcPr>
                      <w:p w14:paraId="5B61C8A6" w14:textId="77777777" w:rsidR="00000000" w:rsidRDefault="00C24396">
                        <w:pPr>
                          <w:rPr>
                            <w:rFonts w:eastAsia="Times New Roman"/>
                          </w:rPr>
                        </w:pPr>
                        <w:r>
                          <w:rPr>
                            <w:rFonts w:eastAsia="Times New Roman"/>
                          </w:rPr>
                          <w:br/>
                        </w:r>
                        <w:r>
                          <w:rPr>
                            <w:rFonts w:eastAsia="Times New Roman"/>
                            <w:b/>
                            <w:bCs/>
                          </w:rPr>
                          <w:t xml:space="preserve">Type Definition: </w:t>
                        </w:r>
                      </w:p>
                      <w:p w14:paraId="515B5FAC" w14:textId="77777777" w:rsidR="00000000" w:rsidRDefault="00C24396">
                        <w:pPr>
                          <w:pStyle w:val="HTMLPreformatted"/>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14:paraId="39721B62" w14:textId="77777777" w:rsidR="00000000" w:rsidRDefault="00C24396">
                        <w:pPr>
                          <w:rPr>
                            <w:rFonts w:eastAsia="Times New Roman"/>
                          </w:rPr>
                        </w:pPr>
                      </w:p>
                    </w:tc>
                  </w:tr>
                  <w:tr w:rsidR="00000000" w14:paraId="44D08EBA" w14:textId="77777777">
                    <w:trPr>
                      <w:tblCellSpacing w:w="15" w:type="dxa"/>
                      <w:jc w:val="center"/>
                    </w:trPr>
                    <w:tc>
                      <w:tcPr>
                        <w:tcW w:w="0" w:type="auto"/>
                        <w:vAlign w:val="center"/>
                        <w:hideMark/>
                      </w:tcPr>
                      <w:p w14:paraId="054BB7A3" w14:textId="77777777" w:rsidR="00000000" w:rsidRDefault="00C24396">
                        <w:pPr>
                          <w:rPr>
                            <w:rFonts w:eastAsia="Times New Roman"/>
                          </w:rPr>
                        </w:pPr>
                      </w:p>
                    </w:tc>
                  </w:tr>
                </w:tbl>
                <w:p w14:paraId="10005D59" w14:textId="77777777" w:rsidR="00000000" w:rsidRDefault="00C24396">
                  <w:pPr>
                    <w:rPr>
                      <w:rFonts w:eastAsia="Times New Roman"/>
                    </w:rPr>
                  </w:pPr>
                </w:p>
              </w:tc>
            </w:tr>
          </w:tbl>
          <w:p w14:paraId="0C335AF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B07BCED" w14:textId="77777777">
              <w:trPr>
                <w:tblCellSpacing w:w="15" w:type="dxa"/>
                <w:jc w:val="center"/>
              </w:trPr>
              <w:tc>
                <w:tcPr>
                  <w:tcW w:w="0" w:type="auto"/>
                  <w:vAlign w:val="center"/>
                  <w:hideMark/>
                </w:tcPr>
                <w:p w14:paraId="29361671"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event</w:t>
                  </w:r>
                  <w:bookmarkStart w:id="585" w:name="id0xa517e80"/>
                  <w:bookmarkEnd w:id="585"/>
                  <w:r>
                    <w:rPr>
                      <w:rFonts w:eastAsia="Times New Roman"/>
                      <w:sz w:val="27"/>
                      <w:szCs w:val="27"/>
                    </w:rPr>
                    <w:t xml:space="preserve"> ' </w:t>
                  </w:r>
                  <w:r>
                    <w:rPr>
                      <w:rFonts w:eastAsia="Times New Roman"/>
                      <w:b/>
                      <w:bCs/>
                      <w:sz w:val="27"/>
                      <w:szCs w:val="27"/>
                    </w:rPr>
                    <w:t>ffProdConfgurationChange</w:t>
                  </w:r>
                  <w:r>
                    <w:rPr>
                      <w:rFonts w:eastAsia="Times New Roman"/>
                      <w:sz w:val="27"/>
                      <w:szCs w:val="27"/>
                    </w:rPr>
                    <w:t xml:space="preserve"> ' </w:t>
                  </w:r>
                  <w:r>
                    <w:rPr>
                      <w:rFonts w:eastAsia="Times New Roman"/>
                      <w:sz w:val="27"/>
                      <w:szCs w:val="27"/>
                    </w:rPr>
                    <w:t xml:space="preserve">(ff-prod-configuration-change) OID .1.3.112.4.4.2.1.80300.2.2.1 </w:t>
                  </w:r>
                </w:p>
              </w:tc>
            </w:tr>
            <w:tr w:rsidR="00000000" w14:paraId="0FA386C4" w14:textId="77777777">
              <w:trPr>
                <w:tblCellSpacing w:w="15" w:type="dxa"/>
                <w:jc w:val="center"/>
              </w:trPr>
              <w:tc>
                <w:tcPr>
                  <w:tcW w:w="0" w:type="auto"/>
                  <w:vAlign w:val="center"/>
                  <w:hideMark/>
                </w:tcPr>
                <w:p w14:paraId="12E79BB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have been changed.</w:t>
                  </w:r>
                </w:p>
                <w:p w14:paraId="5A4D066E" w14:textId="77777777" w:rsidR="00000000" w:rsidRDefault="00C24396">
                  <w:pPr>
                    <w:pStyle w:val="HTMLPreformatted"/>
                    <w:rPr>
                      <w:rFonts w:ascii="Times New Roman" w:hAnsi="Times New Roman" w:cs="Times New Roman"/>
                      <w:sz w:val="24"/>
                      <w:szCs w:val="24"/>
                    </w:rPr>
                  </w:pPr>
                </w:p>
                <w:p w14:paraId="57FC9316" w14:textId="77777777" w:rsidR="00000000" w:rsidRDefault="00C24396">
                  <w:pPr>
                    <w:pStyle w:val="HTMLPreformatted"/>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14:paraId="48C0A26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3DADFF8" w14:textId="77777777">
                    <w:trPr>
                      <w:tblCellSpacing w:w="15" w:type="dxa"/>
                      <w:jc w:val="center"/>
                    </w:trPr>
                    <w:tc>
                      <w:tcPr>
                        <w:tcW w:w="0" w:type="auto"/>
                        <w:vAlign w:val="center"/>
                        <w:hideMark/>
                      </w:tcPr>
                      <w:p w14:paraId="0F75C388" w14:textId="77777777" w:rsidR="00000000" w:rsidRDefault="00C24396">
                        <w:pPr>
                          <w:rPr>
                            <w:rFonts w:eastAsia="Times New Roman"/>
                            <w:sz w:val="27"/>
                            <w:szCs w:val="27"/>
                          </w:rPr>
                        </w:pPr>
                        <w:hyperlink w:anchor="id0xa517e80" w:history="1">
                          <w:r>
                            <w:rPr>
                              <w:rStyle w:val="Hyperlink"/>
                              <w:rFonts w:eastAsia="Times New Roman"/>
                              <w:b/>
                              <w:bCs/>
                              <w:sz w:val="27"/>
                              <w:szCs w:val="27"/>
                            </w:rPr>
                            <w:t>ffProdConfgurationChange</w:t>
                          </w:r>
                        </w:hyperlink>
                        <w:r>
                          <w:rPr>
                            <w:rFonts w:eastAsia="Times New Roman"/>
                            <w:sz w:val="27"/>
                            <w:szCs w:val="27"/>
                          </w:rPr>
                          <w:t xml:space="preserve"> value</w:t>
                        </w:r>
                        <w:bookmarkStart w:id="586" w:name="id0xa519200"/>
                        <w:bookmarkEnd w:id="586"/>
                        <w:r>
                          <w:rPr>
                            <w:rFonts w:eastAsia="Times New Roman"/>
                            <w:sz w:val="27"/>
                            <w:szCs w:val="27"/>
                          </w:rPr>
                          <w:t xml:space="preserve"> ' </w:t>
                        </w:r>
                        <w:r>
                          <w:rPr>
                            <w:rFonts w:eastAsia="Times New Roman"/>
                            <w:b/>
                            <w:bCs/>
                            <w:sz w:val="27"/>
                            <w:szCs w:val="27"/>
                          </w:rPr>
                          <w:t>ffProdConfgurationChangeEvtValue</w:t>
                        </w:r>
                        <w:r>
                          <w:rPr>
                            <w:rFonts w:eastAsia="Times New Roman"/>
                            <w:sz w:val="27"/>
                            <w:szCs w:val="27"/>
                          </w:rPr>
                          <w:t xml:space="preserve"> ' (ff-prod-configuration-change-evt-value) </w:t>
                        </w:r>
                      </w:p>
                    </w:tc>
                  </w:tr>
                  <w:tr w:rsidR="00000000" w14:paraId="16BFD6B5" w14:textId="77777777">
                    <w:trPr>
                      <w:tblCellSpacing w:w="15" w:type="dxa"/>
                      <w:jc w:val="center"/>
                    </w:trPr>
                    <w:tc>
                      <w:tcPr>
                        <w:tcW w:w="0" w:type="auto"/>
                        <w:vAlign w:val="center"/>
                        <w:hideMark/>
                      </w:tcPr>
                      <w:p w14:paraId="6ECF035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r>
                          <w:rPr>
                            <w:rFonts w:ascii="Times New Roman" w:hAnsi="Times New Roman" w:cs="Times New Roman"/>
                            <w:sz w:val="24"/>
                            <w:szCs w:val="24"/>
                          </w:rPr>
                          <w:t>.</w:t>
                        </w:r>
                      </w:p>
                    </w:tc>
                  </w:tr>
                  <w:tr w:rsidR="00000000" w14:paraId="54FAF929" w14:textId="77777777">
                    <w:trPr>
                      <w:tblCellSpacing w:w="15" w:type="dxa"/>
                      <w:jc w:val="center"/>
                    </w:trPr>
                    <w:tc>
                      <w:tcPr>
                        <w:tcW w:w="0" w:type="auto"/>
                        <w:vAlign w:val="center"/>
                        <w:hideMark/>
                      </w:tcPr>
                      <w:p w14:paraId="589C96EC"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0A56CC48" w14:textId="77777777" w:rsidR="00000000" w:rsidRDefault="00C24396">
                        <w:pPr>
                          <w:pStyle w:val="HTMLPreformatted"/>
                        </w:pPr>
                        <w:r>
                          <w:rPr>
                            <w:rFonts w:ascii="Courier" w:hAnsi="Courier"/>
                            <w:sz w:val="16"/>
                            <w:szCs w:val="16"/>
                          </w:rPr>
                          <w:t>FfProdConfgurationChangeEvtValue</w:t>
                        </w:r>
                        <w:r>
                          <w:rPr>
                            <w:rFonts w:ascii="Courier" w:hAnsi="Courier"/>
                            <w:sz w:val="16"/>
                            <w:szCs w:val="16"/>
                          </w:rPr>
                          <w:tab/>
                          <w:t xml:space="preserve"> ::= ProdConfigura</w:t>
                        </w:r>
                        <w:r>
                          <w:rPr>
                            <w:rFonts w:ascii="Courier" w:hAnsi="Courier"/>
                            <w:sz w:val="16"/>
                            <w:szCs w:val="16"/>
                          </w:rPr>
                          <w:t>tionChangeEvtValu</w:t>
                        </w:r>
                        <w:r>
                          <w:rPr>
                            <w:rFonts w:ascii="Courier" w:hAnsi="Courier"/>
                            <w:sz w:val="16"/>
                            <w:szCs w:val="16"/>
                          </w:rPr>
                          <w:t>e</w:t>
                        </w:r>
                      </w:p>
                      <w:p w14:paraId="3EE792E4" w14:textId="77777777" w:rsidR="00000000" w:rsidRDefault="00C24396">
                        <w:pPr>
                          <w:rPr>
                            <w:rFonts w:eastAsia="Times New Roman"/>
                          </w:rPr>
                        </w:pPr>
                      </w:p>
                    </w:tc>
                  </w:tr>
                  <w:tr w:rsidR="00000000" w14:paraId="106B9985" w14:textId="77777777">
                    <w:trPr>
                      <w:tblCellSpacing w:w="15" w:type="dxa"/>
                      <w:jc w:val="center"/>
                    </w:trPr>
                    <w:tc>
                      <w:tcPr>
                        <w:tcW w:w="0" w:type="auto"/>
                        <w:vAlign w:val="center"/>
                        <w:hideMark/>
                      </w:tcPr>
                      <w:p w14:paraId="3B358CE9" w14:textId="77777777" w:rsidR="00000000" w:rsidRDefault="00C24396">
                        <w:pPr>
                          <w:rPr>
                            <w:rFonts w:eastAsia="Times New Roman"/>
                          </w:rPr>
                        </w:pPr>
                      </w:p>
                    </w:tc>
                  </w:tr>
                </w:tbl>
                <w:p w14:paraId="0AED32C0" w14:textId="77777777" w:rsidR="00000000" w:rsidRDefault="00C24396">
                  <w:pPr>
                    <w:rPr>
                      <w:rFonts w:eastAsia="Times New Roman"/>
                    </w:rPr>
                  </w:pPr>
                </w:p>
              </w:tc>
            </w:tr>
          </w:tbl>
          <w:p w14:paraId="21231B2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FC4980" w14:textId="77777777">
              <w:trPr>
                <w:tblCellSpacing w:w="15" w:type="dxa"/>
                <w:jc w:val="center"/>
              </w:trPr>
              <w:tc>
                <w:tcPr>
                  <w:tcW w:w="0" w:type="auto"/>
                  <w:vAlign w:val="center"/>
                  <w:hideMark/>
                </w:tcPr>
                <w:p w14:paraId="5AD5FA9D"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event</w:t>
                  </w:r>
                  <w:bookmarkStart w:id="587" w:name="id0xa51aa80"/>
                  <w:bookmarkEnd w:id="587"/>
                  <w:r>
                    <w:rPr>
                      <w:rFonts w:eastAsia="Times New Roman"/>
                      <w:sz w:val="27"/>
                      <w:szCs w:val="27"/>
                    </w:rPr>
                    <w:t xml:space="preserve"> ' </w:t>
                  </w:r>
                  <w:r>
                    <w:rPr>
                      <w:rFonts w:eastAsia="Times New Roman"/>
                      <w:b/>
                      <w:bCs/>
                      <w:sz w:val="27"/>
                      <w:szCs w:val="27"/>
                    </w:rPr>
                    <w:t>ffOperatorNotify</w:t>
                  </w:r>
                  <w:r>
                    <w:rPr>
                      <w:rFonts w:eastAsia="Times New Roman"/>
                      <w:sz w:val="27"/>
                      <w:szCs w:val="27"/>
                    </w:rPr>
                    <w:t xml:space="preserve"> ' (ff-operator-notify) OID .1.3.112.4.4.2.1.80300.2.3.1 </w:t>
                  </w:r>
                </w:p>
              </w:tc>
            </w:tr>
            <w:tr w:rsidR="00000000" w14:paraId="3E98C9BB" w14:textId="77777777">
              <w:trPr>
                <w:tblCellSpacing w:w="15" w:type="dxa"/>
                <w:jc w:val="center"/>
              </w:trPr>
              <w:tc>
                <w:tcPr>
                  <w:tcW w:w="0" w:type="auto"/>
                  <w:vAlign w:val="center"/>
                  <w:hideMark/>
                </w:tcPr>
                <w:p w14:paraId="329CA5F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1FEF51E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1700902" w14:textId="77777777">
                    <w:trPr>
                      <w:tblCellSpacing w:w="15" w:type="dxa"/>
                      <w:jc w:val="center"/>
                    </w:trPr>
                    <w:tc>
                      <w:tcPr>
                        <w:tcW w:w="0" w:type="auto"/>
                        <w:vAlign w:val="center"/>
                        <w:hideMark/>
                      </w:tcPr>
                      <w:p w14:paraId="067FD737" w14:textId="77777777" w:rsidR="00000000" w:rsidRDefault="00C24396">
                        <w:pPr>
                          <w:rPr>
                            <w:rFonts w:eastAsia="Times New Roman"/>
                            <w:sz w:val="27"/>
                            <w:szCs w:val="27"/>
                          </w:rPr>
                        </w:pPr>
                        <w:hyperlink w:anchor="id0xa51aa80" w:history="1">
                          <w:r>
                            <w:rPr>
                              <w:rStyle w:val="Hyperlink"/>
                              <w:rFonts w:eastAsia="Times New Roman"/>
                              <w:b/>
                              <w:bCs/>
                              <w:sz w:val="27"/>
                              <w:szCs w:val="27"/>
                            </w:rPr>
                            <w:t>ffOperatorNotify</w:t>
                          </w:r>
                        </w:hyperlink>
                        <w:r>
                          <w:rPr>
                            <w:rFonts w:eastAsia="Times New Roman"/>
                            <w:sz w:val="27"/>
                            <w:szCs w:val="27"/>
                          </w:rPr>
                          <w:t xml:space="preserve"> value</w:t>
                        </w:r>
                        <w:bookmarkStart w:id="588" w:name="id0xa51bd80"/>
                        <w:bookmarkEnd w:id="588"/>
                        <w:r>
                          <w:rPr>
                            <w:rFonts w:eastAsia="Times New Roman"/>
                            <w:sz w:val="27"/>
                            <w:szCs w:val="27"/>
                          </w:rPr>
                          <w:t xml:space="preserve"> ' </w:t>
                        </w:r>
                        <w:r>
                          <w:rPr>
                            <w:rFonts w:eastAsia="Times New Roman"/>
                            <w:b/>
                            <w:bCs/>
                            <w:sz w:val="27"/>
                            <w:szCs w:val="27"/>
                          </w:rPr>
                          <w:t>ffOperatorNotifyMessage</w:t>
                        </w:r>
                        <w:r>
                          <w:rPr>
                            <w:rFonts w:eastAsia="Times New Roman"/>
                            <w:sz w:val="27"/>
                            <w:szCs w:val="27"/>
                          </w:rPr>
                          <w:t xml:space="preserve"> ' (ff-operator-notify-message) </w:t>
                        </w:r>
                      </w:p>
                    </w:tc>
                  </w:tr>
                  <w:tr w:rsidR="00000000" w14:paraId="63A4AEC4" w14:textId="77777777">
                    <w:trPr>
                      <w:tblCellSpacing w:w="15" w:type="dxa"/>
                      <w:jc w:val="center"/>
                    </w:trPr>
                    <w:tc>
                      <w:tcPr>
                        <w:tcW w:w="0" w:type="auto"/>
                        <w:vAlign w:val="center"/>
                        <w:hideMark/>
                      </w:tcPr>
                      <w:p w14:paraId="72167C1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w:t>
                        </w:r>
                        <w:r>
                          <w:rPr>
                            <w:rFonts w:ascii="Times New Roman" w:hAnsi="Times New Roman" w:cs="Times New Roman"/>
                            <w:sz w:val="24"/>
                            <w:szCs w:val="24"/>
                          </w:rPr>
                          <w:t>y means of the ffOperatorNotify event are classified in terms of severity as 'info', 'warning' or 'alarm'. To simplify filtering and searching for specific messages, a unique numerical identifier is assigned to each message string. The messages are free te</w:t>
                        </w:r>
                        <w:r>
                          <w:rPr>
                            <w:rFonts w:ascii="Times New Roman" w:hAnsi="Times New Roman" w:cs="Times New Roman"/>
                            <w:sz w:val="24"/>
                            <w:szCs w:val="24"/>
                          </w:rPr>
                          <w:t>xt such that equipment specific issues can be reported.</w:t>
                        </w:r>
                        <w:r>
                          <w:rPr>
                            <w:rFonts w:ascii="Times New Roman" w:hAnsi="Times New Roman" w:cs="Times New Roman"/>
                            <w:sz w:val="24"/>
                            <w:szCs w:val="24"/>
                          </w:rPr>
                          <w:t xml:space="preserve"> </w:t>
                        </w:r>
                      </w:p>
                    </w:tc>
                  </w:tr>
                  <w:tr w:rsidR="00000000" w14:paraId="620DBA1D" w14:textId="77777777">
                    <w:trPr>
                      <w:tblCellSpacing w:w="15" w:type="dxa"/>
                      <w:jc w:val="center"/>
                    </w:trPr>
                    <w:tc>
                      <w:tcPr>
                        <w:tcW w:w="0" w:type="auto"/>
                        <w:vAlign w:val="center"/>
                        <w:hideMark/>
                      </w:tcPr>
                      <w:p w14:paraId="3FD178A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7674A37" w14:textId="77777777">
                    <w:trPr>
                      <w:tblCellSpacing w:w="15" w:type="dxa"/>
                      <w:jc w:val="center"/>
                    </w:trPr>
                    <w:tc>
                      <w:tcPr>
                        <w:tcW w:w="0" w:type="auto"/>
                        <w:vAlign w:val="center"/>
                        <w:hideMark/>
                      </w:tcPr>
                      <w:p w14:paraId="43A9CD84" w14:textId="77777777" w:rsidR="00000000" w:rsidRDefault="00C24396">
                        <w:pPr>
                          <w:rPr>
                            <w:rFonts w:eastAsia="Times New Roman"/>
                          </w:rPr>
                        </w:pPr>
                        <w:r>
                          <w:rPr>
                            <w:rFonts w:eastAsia="Times New Roman"/>
                          </w:rPr>
                          <w:br/>
                        </w:r>
                        <w:r>
                          <w:rPr>
                            <w:rFonts w:eastAsia="Times New Roman"/>
                            <w:b/>
                            <w:bCs/>
                          </w:rPr>
                          <w:t xml:space="preserve">Type Definition: </w:t>
                        </w:r>
                      </w:p>
                      <w:p w14:paraId="643E18C4" w14:textId="77777777" w:rsidR="00000000" w:rsidRDefault="00C24396">
                        <w:pPr>
                          <w:pStyle w:val="HTMLPreformatted"/>
                        </w:pPr>
                        <w:r>
                          <w:rPr>
                            <w:rFonts w:ascii="Courier" w:hAnsi="Courier"/>
                            <w:sz w:val="16"/>
                            <w:szCs w:val="16"/>
                          </w:rPr>
                          <w:t>FfOperatorNotifyMessage</w:t>
                        </w:r>
                        <w:r>
                          <w:rPr>
                            <w:rFonts w:ascii="Courier" w:hAnsi="Courier"/>
                            <w:sz w:val="16"/>
                            <w:szCs w:val="16"/>
                          </w:rPr>
                          <w:tab/>
                          <w:t xml:space="preserve"> ::= OperatorNotifyMessag</w:t>
                        </w:r>
                        <w:r>
                          <w:rPr>
                            <w:rFonts w:ascii="Courier" w:hAnsi="Courier"/>
                            <w:sz w:val="16"/>
                            <w:szCs w:val="16"/>
                          </w:rPr>
                          <w:t>e</w:t>
                        </w:r>
                      </w:p>
                      <w:p w14:paraId="3D4912E9" w14:textId="77777777" w:rsidR="00000000" w:rsidRDefault="00C24396">
                        <w:pPr>
                          <w:rPr>
                            <w:rFonts w:eastAsia="Times New Roman"/>
                          </w:rPr>
                        </w:pPr>
                      </w:p>
                    </w:tc>
                  </w:tr>
                  <w:tr w:rsidR="00000000" w14:paraId="07B92478" w14:textId="77777777">
                    <w:trPr>
                      <w:tblCellSpacing w:w="15" w:type="dxa"/>
                      <w:jc w:val="center"/>
                    </w:trPr>
                    <w:tc>
                      <w:tcPr>
                        <w:tcW w:w="0" w:type="auto"/>
                        <w:vAlign w:val="center"/>
                        <w:hideMark/>
                      </w:tcPr>
                      <w:p w14:paraId="1096E418" w14:textId="77777777" w:rsidR="00000000" w:rsidRDefault="00C24396">
                        <w:pPr>
                          <w:rPr>
                            <w:rFonts w:eastAsia="Times New Roman"/>
                          </w:rPr>
                        </w:pPr>
                      </w:p>
                    </w:tc>
                  </w:tr>
                </w:tbl>
                <w:p w14:paraId="64B8C876" w14:textId="77777777" w:rsidR="00000000" w:rsidRDefault="00C24396">
                  <w:pPr>
                    <w:rPr>
                      <w:rFonts w:eastAsia="Times New Roman"/>
                    </w:rPr>
                  </w:pPr>
                </w:p>
              </w:tc>
            </w:tr>
          </w:tbl>
          <w:p w14:paraId="3B25C82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A2460F6" w14:textId="77777777">
              <w:trPr>
                <w:tblCellSpacing w:w="15" w:type="dxa"/>
                <w:jc w:val="center"/>
              </w:trPr>
              <w:tc>
                <w:tcPr>
                  <w:tcW w:w="0" w:type="auto"/>
                  <w:vAlign w:val="center"/>
                  <w:hideMark/>
                </w:tcPr>
                <w:p w14:paraId="337BA98D" w14:textId="77777777" w:rsidR="00000000" w:rsidRDefault="00C24396">
                  <w:pPr>
                    <w:rPr>
                      <w:rFonts w:eastAsia="Times New Roman"/>
                      <w:sz w:val="27"/>
                      <w:szCs w:val="27"/>
                    </w:rPr>
                  </w:pPr>
                  <w:hyperlink w:anchor="id0xa3d8e80" w:history="1">
                    <w:r>
                      <w:rPr>
                        <w:rStyle w:val="Hyperlink"/>
                        <w:rFonts w:eastAsia="Times New Roman"/>
                        <w:b/>
                        <w:bCs/>
                        <w:sz w:val="27"/>
                        <w:szCs w:val="27"/>
                      </w:rPr>
                      <w:t>FwdFrameCstsProvider</w:t>
                    </w:r>
                  </w:hyperlink>
                  <w:r>
                    <w:rPr>
                      <w:rFonts w:eastAsia="Times New Roman"/>
                      <w:sz w:val="27"/>
                      <w:szCs w:val="27"/>
                    </w:rPr>
                    <w:t xml:space="preserve"> directive</w:t>
                  </w:r>
                  <w:bookmarkStart w:id="589" w:name="id0xa51d600"/>
                  <w:bookmarkEnd w:id="589"/>
                  <w:r>
                    <w:rPr>
                      <w:rFonts w:eastAsia="Times New Roman"/>
                      <w:sz w:val="27"/>
                      <w:szCs w:val="27"/>
                    </w:rPr>
                    <w:t xml:space="preserve"> ' </w:t>
                  </w:r>
                  <w:r>
                    <w:rPr>
                      <w:rFonts w:eastAsia="Times New Roman"/>
                      <w:b/>
                      <w:bCs/>
                      <w:sz w:val="27"/>
                      <w:szCs w:val="27"/>
                    </w:rPr>
                    <w:t>ffSetContrParams</w:t>
                  </w:r>
                  <w:r>
                    <w:rPr>
                      <w:rFonts w:eastAsia="Times New Roman"/>
                      <w:sz w:val="27"/>
                      <w:szCs w:val="27"/>
                    </w:rPr>
                    <w:t xml:space="preserve"> ' (ff-set-contr-params) OID .1.3.112.4.4.2.1.80300.3.1.1 </w:t>
                  </w:r>
                </w:p>
              </w:tc>
            </w:tr>
            <w:tr w:rsidR="00000000" w14:paraId="6E8CC01F" w14:textId="77777777">
              <w:trPr>
                <w:tblCellSpacing w:w="15" w:type="dxa"/>
                <w:jc w:val="center"/>
              </w:trPr>
              <w:tc>
                <w:tcPr>
                  <w:tcW w:w="0" w:type="auto"/>
                  <w:vAlign w:val="center"/>
                  <w:hideMark/>
                </w:tcPr>
                <w:p w14:paraId="50A895E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FwdFrameCstsProvider FR type.</w:t>
                  </w:r>
                  <w:r>
                    <w:rPr>
                      <w:rFonts w:ascii="Times New Roman" w:hAnsi="Times New Roman" w:cs="Times New Roman"/>
                      <w:sz w:val="24"/>
                      <w:szCs w:val="24"/>
                    </w:rPr>
                    <w:t xml:space="preserve"> </w:t>
                  </w:r>
                </w:p>
              </w:tc>
            </w:tr>
            <w:tr w:rsidR="00000000" w14:paraId="04374431" w14:textId="77777777">
              <w:trPr>
                <w:tblCellSpacing w:w="15" w:type="dxa"/>
                <w:jc w:val="center"/>
              </w:trPr>
              <w:tc>
                <w:tcPr>
                  <w:tcW w:w="0" w:type="auto"/>
                  <w:vAlign w:val="center"/>
                  <w:hideMark/>
                </w:tcPr>
                <w:p w14:paraId="28B35E5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5D220A7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4B66BA9" w14:textId="77777777">
                    <w:trPr>
                      <w:tblCellSpacing w:w="15" w:type="dxa"/>
                      <w:jc w:val="center"/>
                    </w:trPr>
                    <w:tc>
                      <w:tcPr>
                        <w:tcW w:w="0" w:type="auto"/>
                        <w:vAlign w:val="center"/>
                        <w:hideMark/>
                      </w:tcPr>
                      <w:p w14:paraId="573FC6B1" w14:textId="77777777" w:rsidR="00000000" w:rsidRDefault="00C24396">
                        <w:pPr>
                          <w:rPr>
                            <w:rFonts w:eastAsia="Times New Roman"/>
                            <w:sz w:val="27"/>
                            <w:szCs w:val="27"/>
                          </w:rPr>
                        </w:pPr>
                        <w:hyperlink w:anchor="id0xa51d600" w:history="1">
                          <w:r>
                            <w:rPr>
                              <w:rStyle w:val="Hyperlink"/>
                              <w:rFonts w:eastAsia="Times New Roman"/>
                              <w:b/>
                              <w:bCs/>
                              <w:sz w:val="27"/>
                              <w:szCs w:val="27"/>
                            </w:rPr>
                            <w:t>ffSetContrParams</w:t>
                          </w:r>
                        </w:hyperlink>
                        <w:r>
                          <w:rPr>
                            <w:rFonts w:eastAsia="Times New Roman"/>
                            <w:sz w:val="27"/>
                            <w:szCs w:val="27"/>
                          </w:rPr>
                          <w:t xml:space="preserve"> qualifier</w:t>
                        </w:r>
                        <w:bookmarkStart w:id="590" w:name="id0xa51e980"/>
                        <w:bookmarkEnd w:id="590"/>
                        <w:r>
                          <w:rPr>
                            <w:rFonts w:eastAsia="Times New Roman"/>
                            <w:sz w:val="27"/>
                            <w:szCs w:val="27"/>
                          </w:rPr>
                          <w:t xml:space="preserve"> ' </w:t>
                        </w:r>
                        <w:r>
                          <w:rPr>
                            <w:rFonts w:eastAsia="Times New Roman"/>
                            <w:b/>
                            <w:bCs/>
                            <w:sz w:val="27"/>
                            <w:szCs w:val="27"/>
                          </w:rPr>
                          <w:t>ffContr</w:t>
                        </w:r>
                        <w:r>
                          <w:rPr>
                            <w:rFonts w:eastAsia="Times New Roman"/>
                            <w:b/>
                            <w:bCs/>
                            <w:sz w:val="27"/>
                            <w:szCs w:val="27"/>
                          </w:rPr>
                          <w:t>ParamIdsAndValuesDirQual</w:t>
                        </w:r>
                        <w:r>
                          <w:rPr>
                            <w:rFonts w:eastAsia="Times New Roman"/>
                            <w:sz w:val="27"/>
                            <w:szCs w:val="27"/>
                          </w:rPr>
                          <w:t xml:space="preserve"> ' (ff-contr-param-ids-and-values-dir-qual) </w:t>
                        </w:r>
                      </w:p>
                    </w:tc>
                  </w:tr>
                  <w:tr w:rsidR="00000000" w14:paraId="19E37410" w14:textId="77777777">
                    <w:trPr>
                      <w:tblCellSpacing w:w="15" w:type="dxa"/>
                      <w:jc w:val="center"/>
                    </w:trPr>
                    <w:tc>
                      <w:tcPr>
                        <w:tcW w:w="0" w:type="auto"/>
                        <w:vAlign w:val="center"/>
                        <w:hideMark/>
                      </w:tcPr>
                      <w:p w14:paraId="254D19C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w:t>
                        </w:r>
                        <w:r>
                          <w:rPr>
                            <w:rFonts w:ascii="Times New Roman" w:hAnsi="Times New Roman" w:cs="Times New Roman"/>
                            <w:sz w:val="24"/>
                            <w:szCs w:val="24"/>
                          </w:rPr>
                          <w:t>eter identifier must reference a controllable parameter of the FwdFrameCstsProvider FR and the parameter value must be of the same type as the parameter value that shall be set</w:t>
                        </w:r>
                        <w:r>
                          <w:rPr>
                            <w:rFonts w:ascii="Times New Roman" w:hAnsi="Times New Roman" w:cs="Times New Roman"/>
                            <w:sz w:val="24"/>
                            <w:szCs w:val="24"/>
                          </w:rPr>
                          <w:t>.</w:t>
                        </w:r>
                      </w:p>
                    </w:tc>
                  </w:tr>
                  <w:tr w:rsidR="00000000" w14:paraId="7CA60D78" w14:textId="77777777">
                    <w:trPr>
                      <w:tblCellSpacing w:w="15" w:type="dxa"/>
                      <w:jc w:val="center"/>
                    </w:trPr>
                    <w:tc>
                      <w:tcPr>
                        <w:tcW w:w="0" w:type="auto"/>
                        <w:vAlign w:val="center"/>
                        <w:hideMark/>
                      </w:tcPr>
                      <w:p w14:paraId="45E85231"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7C1DF568" w14:textId="77777777">
                    <w:trPr>
                      <w:tblCellSpacing w:w="15" w:type="dxa"/>
                      <w:jc w:val="center"/>
                    </w:trPr>
                    <w:tc>
                      <w:tcPr>
                        <w:tcW w:w="0" w:type="auto"/>
                        <w:vAlign w:val="center"/>
                        <w:hideMark/>
                      </w:tcPr>
                      <w:p w14:paraId="095FB579" w14:textId="77777777" w:rsidR="00000000" w:rsidRDefault="00C24396">
                        <w:pPr>
                          <w:rPr>
                            <w:rFonts w:eastAsia="Times New Roman"/>
                          </w:rPr>
                        </w:pPr>
                        <w:r>
                          <w:rPr>
                            <w:rFonts w:eastAsia="Times New Roman"/>
                          </w:rPr>
                          <w:br/>
                        </w:r>
                        <w:r>
                          <w:rPr>
                            <w:rFonts w:eastAsia="Times New Roman"/>
                            <w:b/>
                            <w:bCs/>
                          </w:rPr>
                          <w:t>Type Defin</w:t>
                        </w:r>
                        <w:r>
                          <w:rPr>
                            <w:rFonts w:eastAsia="Times New Roman"/>
                            <w:b/>
                            <w:bCs/>
                          </w:rPr>
                          <w:t xml:space="preserve">ition: </w:t>
                        </w:r>
                      </w:p>
                      <w:p w14:paraId="37C1A69E" w14:textId="77777777" w:rsidR="00000000" w:rsidRDefault="00C24396">
                        <w:pPr>
                          <w:pStyle w:val="HTMLPreformatted"/>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14:paraId="1B21D610" w14:textId="77777777" w:rsidR="00000000" w:rsidRDefault="00C24396">
                        <w:pPr>
                          <w:rPr>
                            <w:rFonts w:eastAsia="Times New Roman"/>
                          </w:rPr>
                        </w:pPr>
                      </w:p>
                    </w:tc>
                  </w:tr>
                  <w:tr w:rsidR="00000000" w14:paraId="0DFC8006" w14:textId="77777777">
                    <w:trPr>
                      <w:tblCellSpacing w:w="15" w:type="dxa"/>
                      <w:jc w:val="center"/>
                    </w:trPr>
                    <w:tc>
                      <w:tcPr>
                        <w:tcW w:w="0" w:type="auto"/>
                        <w:vAlign w:val="center"/>
                        <w:hideMark/>
                      </w:tcPr>
                      <w:p w14:paraId="245C8F91" w14:textId="77777777" w:rsidR="00000000" w:rsidRDefault="00C24396">
                        <w:pPr>
                          <w:rPr>
                            <w:rFonts w:eastAsia="Times New Roman"/>
                          </w:rPr>
                        </w:pPr>
                      </w:p>
                    </w:tc>
                  </w:tr>
                </w:tbl>
                <w:p w14:paraId="2AC8318F" w14:textId="77777777" w:rsidR="00000000" w:rsidRDefault="00C24396">
                  <w:pPr>
                    <w:rPr>
                      <w:rFonts w:eastAsia="Times New Roman"/>
                    </w:rPr>
                  </w:pPr>
                </w:p>
              </w:tc>
            </w:tr>
          </w:tbl>
          <w:p w14:paraId="7DF7ACE6" w14:textId="77777777" w:rsidR="00000000" w:rsidRDefault="00C24396">
            <w:pPr>
              <w:rPr>
                <w:rFonts w:eastAsia="Times New Roman"/>
              </w:rPr>
            </w:pPr>
          </w:p>
        </w:tc>
      </w:tr>
    </w:tbl>
    <w:p w14:paraId="1B7037A4"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'RafTsProvider' authorized by CSS Area</w:t>
      </w:r>
      <w:bookmarkStart w:id="591" w:name="id0xa520400"/>
      <w:bookmarkEnd w:id="59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6F9FE4D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135490" w14:textId="77777777" w:rsidR="00000000" w:rsidRDefault="00C24396">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14:paraId="5153D7F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19EADC" w14:textId="77777777" w:rsidR="00000000" w:rsidRDefault="00C24396">
            <w:pPr>
              <w:rPr>
                <w:rFonts w:eastAsia="Times New Roman"/>
              </w:rPr>
            </w:pPr>
            <w:r>
              <w:rPr>
                <w:rFonts w:eastAsia="Times New Roman"/>
                <w:b/>
                <w:bCs/>
              </w:rPr>
              <w:t xml:space="preserve">Definition: </w:t>
            </w:r>
            <w:r>
              <w:rPr>
                <w:rFonts w:eastAsia="Times New Roman"/>
              </w:rPr>
              <w:t xml:space="preserve">The RafTsProvider accepts as input the frames provided by the FlfSyncAndDecode and the OfflineFrameBuffer FRs. Furthermore, the RafTsProvider FR type is specified to accept </w:t>
            </w:r>
            <w:r>
              <w:rPr>
                <w:rFonts w:eastAsia="Times New Roman"/>
              </w:rPr>
              <w:t>variable length frames delivered by the TcPlopSyncChnlDecode FR.</w:t>
            </w:r>
          </w:p>
        </w:tc>
      </w:tr>
      <w:tr w:rsidR="00000000" w14:paraId="65A8D1A8"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00E0F1D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890AA46" w14:textId="77777777" w:rsidR="00000000" w:rsidRDefault="00C24396">
                  <w:pPr>
                    <w:rPr>
                      <w:rFonts w:eastAsia="Times New Roman"/>
                    </w:rPr>
                  </w:pPr>
                </w:p>
              </w:tc>
            </w:tr>
            <w:tr w:rsidR="00000000" w14:paraId="52EE2A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B41C3" w14:textId="77777777" w:rsidR="00000000" w:rsidRDefault="00C24396">
                  <w:pPr>
                    <w:rPr>
                      <w:rFonts w:eastAsia="Times New Roman"/>
                    </w:rPr>
                  </w:pPr>
                  <w:r>
                    <w:rPr>
                      <w:rFonts w:eastAsia="Times New Roman"/>
                      <w:b/>
                      <w:bCs/>
                    </w:rPr>
                    <w:lastRenderedPageBreak/>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0FA1FB28" w14:textId="77777777">
                    <w:trPr>
                      <w:tblCellSpacing w:w="15" w:type="dxa"/>
                    </w:trPr>
                    <w:tc>
                      <w:tcPr>
                        <w:tcW w:w="2000" w:type="pct"/>
                        <w:vAlign w:val="center"/>
                        <w:hideMark/>
                      </w:tcPr>
                      <w:p w14:paraId="5506C290" w14:textId="77777777" w:rsidR="00000000" w:rsidRDefault="00C24396">
                        <w:pPr>
                          <w:rPr>
                            <w:rFonts w:eastAsia="Times New Roman"/>
                          </w:rPr>
                        </w:pPr>
                        <w:r>
                          <w:rPr>
                            <w:rFonts w:eastAsia="Times New Roman"/>
                          </w:rPr>
                          <w:t xml:space="preserve">Monitored only: </w:t>
                        </w:r>
                      </w:p>
                    </w:tc>
                    <w:tc>
                      <w:tcPr>
                        <w:tcW w:w="0" w:type="auto"/>
                        <w:vAlign w:val="center"/>
                        <w:hideMark/>
                      </w:tcPr>
                      <w:p w14:paraId="7F62E2C1" w14:textId="77777777" w:rsidR="00000000" w:rsidRDefault="00C24396">
                        <w:pPr>
                          <w:rPr>
                            <w:rFonts w:eastAsia="Times New Roman"/>
                          </w:rPr>
                        </w:pPr>
                        <w:hyperlink w:anchor="id0xa521280" w:history="1">
                          <w:r>
                            <w:rPr>
                              <w:rStyle w:val="Hyperlink"/>
                              <w:rFonts w:eastAsia="Times New Roman"/>
                            </w:rPr>
                            <w:t>rafProdStat</w:t>
                          </w:r>
                        </w:hyperlink>
                      </w:p>
                    </w:tc>
                  </w:tr>
                  <w:tr w:rsidR="00000000" w14:paraId="2B2BC8C1" w14:textId="77777777">
                    <w:trPr>
                      <w:tblCellSpacing w:w="15" w:type="dxa"/>
                    </w:trPr>
                    <w:tc>
                      <w:tcPr>
                        <w:tcW w:w="2000" w:type="pct"/>
                        <w:vAlign w:val="center"/>
                        <w:hideMark/>
                      </w:tcPr>
                      <w:p w14:paraId="542CD68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72E6D81" w14:textId="77777777" w:rsidR="00000000" w:rsidRDefault="00C24396">
                        <w:pPr>
                          <w:rPr>
                            <w:rFonts w:eastAsia="Times New Roman"/>
                          </w:rPr>
                        </w:pPr>
                        <w:hyperlink w:anchor="id0xa523c80" w:history="1">
                          <w:r>
                            <w:rPr>
                              <w:rStyle w:val="Hyperlink"/>
                              <w:rFonts w:eastAsia="Times New Roman"/>
                            </w:rPr>
                            <w:t>rafSvcInstanceId</w:t>
                          </w:r>
                        </w:hyperlink>
                      </w:p>
                    </w:tc>
                  </w:tr>
                  <w:tr w:rsidR="00000000" w14:paraId="199524F5" w14:textId="77777777">
                    <w:trPr>
                      <w:tblCellSpacing w:w="15" w:type="dxa"/>
                    </w:trPr>
                    <w:tc>
                      <w:tcPr>
                        <w:tcW w:w="2000" w:type="pct"/>
                        <w:vAlign w:val="center"/>
                        <w:hideMark/>
                      </w:tcPr>
                      <w:p w14:paraId="49C15440" w14:textId="77777777" w:rsidR="00000000" w:rsidRDefault="00C24396">
                        <w:pPr>
                          <w:rPr>
                            <w:rFonts w:eastAsia="Times New Roman"/>
                          </w:rPr>
                        </w:pPr>
                        <w:r>
                          <w:rPr>
                            <w:rFonts w:eastAsia="Times New Roman"/>
                          </w:rPr>
                          <w:t xml:space="preserve">Monitored only: </w:t>
                        </w:r>
                      </w:p>
                    </w:tc>
                    <w:tc>
                      <w:tcPr>
                        <w:tcW w:w="0" w:type="auto"/>
                        <w:vAlign w:val="center"/>
                        <w:hideMark/>
                      </w:tcPr>
                      <w:p w14:paraId="18CA07AD" w14:textId="77777777" w:rsidR="00000000" w:rsidRDefault="00C24396">
                        <w:pPr>
                          <w:rPr>
                            <w:rFonts w:eastAsia="Times New Roman"/>
                          </w:rPr>
                        </w:pPr>
                        <w:hyperlink w:anchor="id0xa526700" w:history="1">
                          <w:r>
                            <w:rPr>
                              <w:rStyle w:val="Hyperlink"/>
                              <w:rFonts w:eastAsia="Times New Roman"/>
                            </w:rPr>
                            <w:t>rafSvcInstanceState</w:t>
                          </w:r>
                        </w:hyperlink>
                      </w:p>
                    </w:tc>
                  </w:tr>
                  <w:tr w:rsidR="00000000" w14:paraId="61024AFC" w14:textId="77777777">
                    <w:trPr>
                      <w:tblCellSpacing w:w="15" w:type="dxa"/>
                    </w:trPr>
                    <w:tc>
                      <w:tcPr>
                        <w:tcW w:w="2000" w:type="pct"/>
                        <w:vAlign w:val="center"/>
                        <w:hideMark/>
                      </w:tcPr>
                      <w:p w14:paraId="09B78BD2"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17BAF55" w14:textId="77777777" w:rsidR="00000000" w:rsidRDefault="00C24396">
                        <w:pPr>
                          <w:rPr>
                            <w:rFonts w:eastAsia="Times New Roman"/>
                          </w:rPr>
                        </w:pPr>
                        <w:hyperlink w:anchor="id0xa529100" w:history="1">
                          <w:r>
                            <w:rPr>
                              <w:rStyle w:val="Hyperlink"/>
                              <w:rFonts w:eastAsia="Times New Roman"/>
                            </w:rPr>
                            <w:t>rafInitiatorId</w:t>
                          </w:r>
                        </w:hyperlink>
                      </w:p>
                    </w:tc>
                  </w:tr>
                  <w:tr w:rsidR="00000000" w14:paraId="26D2E639" w14:textId="77777777">
                    <w:trPr>
                      <w:tblCellSpacing w:w="15" w:type="dxa"/>
                    </w:trPr>
                    <w:tc>
                      <w:tcPr>
                        <w:tcW w:w="2000" w:type="pct"/>
                        <w:vAlign w:val="center"/>
                        <w:hideMark/>
                      </w:tcPr>
                      <w:p w14:paraId="3003901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3BBCDCD" w14:textId="77777777" w:rsidR="00000000" w:rsidRDefault="00C24396">
                        <w:pPr>
                          <w:rPr>
                            <w:rFonts w:eastAsia="Times New Roman"/>
                          </w:rPr>
                        </w:pPr>
                        <w:hyperlink w:anchor="id0xa52bb00" w:history="1">
                          <w:r>
                            <w:rPr>
                              <w:rStyle w:val="Hyperlink"/>
                              <w:rFonts w:eastAsia="Times New Roman"/>
                            </w:rPr>
                            <w:t>rafResponderId</w:t>
                          </w:r>
                        </w:hyperlink>
                      </w:p>
                    </w:tc>
                  </w:tr>
                  <w:tr w:rsidR="00000000" w14:paraId="2B83DFCB" w14:textId="77777777">
                    <w:trPr>
                      <w:tblCellSpacing w:w="15" w:type="dxa"/>
                    </w:trPr>
                    <w:tc>
                      <w:tcPr>
                        <w:tcW w:w="2000" w:type="pct"/>
                        <w:vAlign w:val="center"/>
                        <w:hideMark/>
                      </w:tcPr>
                      <w:p w14:paraId="03D6EDC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76BBECE" w14:textId="77777777" w:rsidR="00000000" w:rsidRDefault="00C24396">
                        <w:pPr>
                          <w:rPr>
                            <w:rFonts w:eastAsia="Times New Roman"/>
                          </w:rPr>
                        </w:pPr>
                        <w:hyperlink w:anchor="id0xa52e580" w:history="1">
                          <w:r>
                            <w:rPr>
                              <w:rStyle w:val="Hyperlink"/>
                              <w:rFonts w:eastAsia="Times New Roman"/>
                            </w:rPr>
                            <w:t>rafResponderPortId</w:t>
                          </w:r>
                        </w:hyperlink>
                      </w:p>
                    </w:tc>
                  </w:tr>
                  <w:tr w:rsidR="00000000" w14:paraId="131096AE" w14:textId="77777777">
                    <w:trPr>
                      <w:tblCellSpacing w:w="15" w:type="dxa"/>
                    </w:trPr>
                    <w:tc>
                      <w:tcPr>
                        <w:tcW w:w="2000" w:type="pct"/>
                        <w:vAlign w:val="center"/>
                        <w:hideMark/>
                      </w:tcPr>
                      <w:p w14:paraId="7D2D4B5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DB0CF61" w14:textId="77777777" w:rsidR="00000000" w:rsidRDefault="00C24396">
                        <w:pPr>
                          <w:rPr>
                            <w:rFonts w:eastAsia="Times New Roman"/>
                          </w:rPr>
                        </w:pPr>
                        <w:hyperlink w:anchor="id0xa530f80" w:history="1">
                          <w:r>
                            <w:rPr>
                              <w:rStyle w:val="Hyperlink"/>
                              <w:rFonts w:eastAsia="Times New Roman"/>
                            </w:rPr>
                            <w:t>rafRtnTimeoutPeriod</w:t>
                          </w:r>
                        </w:hyperlink>
                      </w:p>
                    </w:tc>
                  </w:tr>
                  <w:tr w:rsidR="00000000" w14:paraId="679E4BB0" w14:textId="77777777">
                    <w:trPr>
                      <w:tblCellSpacing w:w="15" w:type="dxa"/>
                    </w:trPr>
                    <w:tc>
                      <w:tcPr>
                        <w:tcW w:w="2000" w:type="pct"/>
                        <w:vAlign w:val="center"/>
                        <w:hideMark/>
                      </w:tcPr>
                      <w:p w14:paraId="7E714DE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BC675B3" w14:textId="77777777" w:rsidR="00000000" w:rsidRDefault="00C24396">
                        <w:pPr>
                          <w:rPr>
                            <w:rFonts w:eastAsia="Times New Roman"/>
                          </w:rPr>
                        </w:pPr>
                        <w:hyperlink w:anchor="id0xa533980" w:history="1">
                          <w:r>
                            <w:rPr>
                              <w:rStyle w:val="Hyperlink"/>
                              <w:rFonts w:eastAsia="Times New Roman"/>
                            </w:rPr>
                            <w:t>rafDeliveryMode</w:t>
                          </w:r>
                        </w:hyperlink>
                      </w:p>
                    </w:tc>
                  </w:tr>
                  <w:tr w:rsidR="00000000" w14:paraId="46B841A3" w14:textId="77777777">
                    <w:trPr>
                      <w:tblCellSpacing w:w="15" w:type="dxa"/>
                    </w:trPr>
                    <w:tc>
                      <w:tcPr>
                        <w:tcW w:w="2000" w:type="pct"/>
                        <w:vAlign w:val="center"/>
                        <w:hideMark/>
                      </w:tcPr>
                      <w:p w14:paraId="3ECA7BD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8FE16A9" w14:textId="77777777" w:rsidR="00000000" w:rsidRDefault="00C24396">
                        <w:pPr>
                          <w:rPr>
                            <w:rFonts w:eastAsia="Times New Roman"/>
                          </w:rPr>
                        </w:pPr>
                        <w:hyperlink w:anchor="id0xa536400" w:history="1">
                          <w:r>
                            <w:rPr>
                              <w:rStyle w:val="Hyperlink"/>
                              <w:rFonts w:eastAsia="Times New Roman"/>
                            </w:rPr>
                            <w:t>rafLatencyLimit</w:t>
                          </w:r>
                        </w:hyperlink>
                      </w:p>
                    </w:tc>
                  </w:tr>
                  <w:tr w:rsidR="00000000" w14:paraId="42AF742E" w14:textId="77777777">
                    <w:trPr>
                      <w:tblCellSpacing w:w="15" w:type="dxa"/>
                    </w:trPr>
                    <w:tc>
                      <w:tcPr>
                        <w:tcW w:w="2000" w:type="pct"/>
                        <w:vAlign w:val="center"/>
                        <w:hideMark/>
                      </w:tcPr>
                      <w:p w14:paraId="25BAE7F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E613809" w14:textId="77777777" w:rsidR="00000000" w:rsidRDefault="00C24396">
                        <w:pPr>
                          <w:rPr>
                            <w:rFonts w:eastAsia="Times New Roman"/>
                          </w:rPr>
                        </w:pPr>
                        <w:hyperlink w:anchor="id0xa538f80" w:history="1">
                          <w:r>
                            <w:rPr>
                              <w:rStyle w:val="Hyperlink"/>
                              <w:rFonts w:eastAsia="Times New Roman"/>
                            </w:rPr>
                            <w:t>rafTransferBufferSize</w:t>
                          </w:r>
                        </w:hyperlink>
                      </w:p>
                    </w:tc>
                  </w:tr>
                  <w:tr w:rsidR="00000000" w14:paraId="4F24F51A" w14:textId="77777777">
                    <w:trPr>
                      <w:tblCellSpacing w:w="15" w:type="dxa"/>
                    </w:trPr>
                    <w:tc>
                      <w:tcPr>
                        <w:tcW w:w="2000" w:type="pct"/>
                        <w:vAlign w:val="center"/>
                        <w:hideMark/>
                      </w:tcPr>
                      <w:p w14:paraId="6008EA6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115DF51" w14:textId="77777777" w:rsidR="00000000" w:rsidRDefault="00C24396">
                        <w:pPr>
                          <w:rPr>
                            <w:rFonts w:eastAsia="Times New Roman"/>
                          </w:rPr>
                        </w:pPr>
                        <w:hyperlink w:anchor="id0xa53bb00" w:history="1">
                          <w:r>
                            <w:rPr>
                              <w:rStyle w:val="Hyperlink"/>
                              <w:rFonts w:eastAsia="Times New Roman"/>
                            </w:rPr>
                            <w:t>rafPermittedFrameQuality</w:t>
                          </w:r>
                        </w:hyperlink>
                      </w:p>
                    </w:tc>
                  </w:tr>
                  <w:tr w:rsidR="00000000" w14:paraId="46BCAEB7" w14:textId="77777777">
                    <w:trPr>
                      <w:tblCellSpacing w:w="15" w:type="dxa"/>
                    </w:trPr>
                    <w:tc>
                      <w:tcPr>
                        <w:tcW w:w="2000" w:type="pct"/>
                        <w:vAlign w:val="center"/>
                        <w:hideMark/>
                      </w:tcPr>
                      <w:p w14:paraId="57DBB5A5" w14:textId="77777777" w:rsidR="00000000" w:rsidRDefault="00C24396">
                        <w:pPr>
                          <w:rPr>
                            <w:rFonts w:eastAsia="Times New Roman"/>
                          </w:rPr>
                        </w:pPr>
                        <w:r>
                          <w:rPr>
                            <w:rFonts w:eastAsia="Times New Roman"/>
                          </w:rPr>
                          <w:t xml:space="preserve">Monitored only: </w:t>
                        </w:r>
                      </w:p>
                    </w:tc>
                    <w:tc>
                      <w:tcPr>
                        <w:tcW w:w="0" w:type="auto"/>
                        <w:vAlign w:val="center"/>
                        <w:hideMark/>
                      </w:tcPr>
                      <w:p w14:paraId="22D4548F" w14:textId="77777777" w:rsidR="00000000" w:rsidRDefault="00C24396">
                        <w:pPr>
                          <w:rPr>
                            <w:rFonts w:eastAsia="Times New Roman"/>
                          </w:rPr>
                        </w:pPr>
                        <w:hyperlink w:anchor="id0xa53eb80" w:history="1">
                          <w:r>
                            <w:rPr>
                              <w:rStyle w:val="Hyperlink"/>
                              <w:rFonts w:eastAsia="Times New Roman"/>
                            </w:rPr>
                            <w:t>rafRequestedFrameQuality</w:t>
                          </w:r>
                        </w:hyperlink>
                      </w:p>
                    </w:tc>
                  </w:tr>
                  <w:tr w:rsidR="00000000" w14:paraId="26E777E0" w14:textId="77777777">
                    <w:trPr>
                      <w:tblCellSpacing w:w="15" w:type="dxa"/>
                    </w:trPr>
                    <w:tc>
                      <w:tcPr>
                        <w:tcW w:w="2000" w:type="pct"/>
                        <w:vAlign w:val="center"/>
                        <w:hideMark/>
                      </w:tcPr>
                      <w:p w14:paraId="4F87883C"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D8232E7" w14:textId="77777777" w:rsidR="00000000" w:rsidRDefault="00C24396">
                        <w:pPr>
                          <w:rPr>
                            <w:rFonts w:eastAsia="Times New Roman"/>
                          </w:rPr>
                        </w:pPr>
                        <w:hyperlink w:anchor="id0xa541900" w:history="1">
                          <w:r>
                            <w:rPr>
                              <w:rStyle w:val="Hyperlink"/>
                              <w:rFonts w:eastAsia="Times New Roman"/>
                            </w:rPr>
                            <w:t>rafMinReportingCycle</w:t>
                          </w:r>
                        </w:hyperlink>
                      </w:p>
                    </w:tc>
                  </w:tr>
                  <w:tr w:rsidR="00000000" w14:paraId="4655D30B" w14:textId="77777777">
                    <w:trPr>
                      <w:tblCellSpacing w:w="15" w:type="dxa"/>
                    </w:trPr>
                    <w:tc>
                      <w:tcPr>
                        <w:tcW w:w="2000" w:type="pct"/>
                        <w:vAlign w:val="center"/>
                        <w:hideMark/>
                      </w:tcPr>
                      <w:p w14:paraId="18EE8972" w14:textId="77777777" w:rsidR="00000000" w:rsidRDefault="00C24396">
                        <w:pPr>
                          <w:rPr>
                            <w:rFonts w:eastAsia="Times New Roman"/>
                          </w:rPr>
                        </w:pPr>
                        <w:r>
                          <w:rPr>
                            <w:rFonts w:eastAsia="Times New Roman"/>
                          </w:rPr>
                          <w:t xml:space="preserve">Monitored only: </w:t>
                        </w:r>
                      </w:p>
                    </w:tc>
                    <w:tc>
                      <w:tcPr>
                        <w:tcW w:w="0" w:type="auto"/>
                        <w:vAlign w:val="center"/>
                        <w:hideMark/>
                      </w:tcPr>
                      <w:p w14:paraId="121B8F51" w14:textId="77777777" w:rsidR="00000000" w:rsidRDefault="00C24396">
                        <w:pPr>
                          <w:rPr>
                            <w:rFonts w:eastAsia="Times New Roman"/>
                          </w:rPr>
                        </w:pPr>
                        <w:hyperlink w:anchor="id0xa544380" w:history="1">
                          <w:r>
                            <w:rPr>
                              <w:rStyle w:val="Hyperlink"/>
                              <w:rFonts w:eastAsia="Times New Roman"/>
                            </w:rPr>
                            <w:t>rafReportingCycle</w:t>
                          </w:r>
                        </w:hyperlink>
                      </w:p>
                    </w:tc>
                  </w:tr>
                  <w:tr w:rsidR="00000000" w14:paraId="0B59DDDA" w14:textId="77777777">
                    <w:trPr>
                      <w:tblCellSpacing w:w="15" w:type="dxa"/>
                    </w:trPr>
                    <w:tc>
                      <w:tcPr>
                        <w:tcW w:w="2000" w:type="pct"/>
                        <w:vAlign w:val="center"/>
                        <w:hideMark/>
                      </w:tcPr>
                      <w:p w14:paraId="658E24CF" w14:textId="77777777" w:rsidR="00000000" w:rsidRDefault="00C24396">
                        <w:pPr>
                          <w:rPr>
                            <w:rFonts w:eastAsia="Times New Roman"/>
                          </w:rPr>
                        </w:pPr>
                        <w:r>
                          <w:rPr>
                            <w:rFonts w:eastAsia="Times New Roman"/>
                          </w:rPr>
                          <w:t xml:space="preserve">Monitored only: </w:t>
                        </w:r>
                      </w:p>
                    </w:tc>
                    <w:tc>
                      <w:tcPr>
                        <w:tcW w:w="0" w:type="auto"/>
                        <w:vAlign w:val="center"/>
                        <w:hideMark/>
                      </w:tcPr>
                      <w:p w14:paraId="192714E9" w14:textId="77777777" w:rsidR="00000000" w:rsidRDefault="00C24396">
                        <w:pPr>
                          <w:rPr>
                            <w:rFonts w:eastAsia="Times New Roman"/>
                          </w:rPr>
                        </w:pPr>
                        <w:hyperlink w:anchor="id0xa546d80" w:history="1">
                          <w:r>
                            <w:rPr>
                              <w:rStyle w:val="Hyperlink"/>
                              <w:rFonts w:eastAsia="Times New Roman"/>
                            </w:rPr>
                            <w:t>rafNumberOfErrorFreeFramesDelivered</w:t>
                          </w:r>
                        </w:hyperlink>
                      </w:p>
                    </w:tc>
                  </w:tr>
                  <w:tr w:rsidR="00000000" w14:paraId="5F2602A5" w14:textId="77777777">
                    <w:trPr>
                      <w:tblCellSpacing w:w="15" w:type="dxa"/>
                    </w:trPr>
                    <w:tc>
                      <w:tcPr>
                        <w:tcW w:w="2000" w:type="pct"/>
                        <w:vAlign w:val="center"/>
                        <w:hideMark/>
                      </w:tcPr>
                      <w:p w14:paraId="11A0B84F" w14:textId="77777777" w:rsidR="00000000" w:rsidRDefault="00C24396">
                        <w:pPr>
                          <w:rPr>
                            <w:rFonts w:eastAsia="Times New Roman"/>
                          </w:rPr>
                        </w:pPr>
                        <w:r>
                          <w:rPr>
                            <w:rFonts w:eastAsia="Times New Roman"/>
                          </w:rPr>
                          <w:t xml:space="preserve">Monitored only: </w:t>
                        </w:r>
                      </w:p>
                    </w:tc>
                    <w:tc>
                      <w:tcPr>
                        <w:tcW w:w="0" w:type="auto"/>
                        <w:vAlign w:val="center"/>
                        <w:hideMark/>
                      </w:tcPr>
                      <w:p w14:paraId="5DCB6672" w14:textId="77777777" w:rsidR="00000000" w:rsidRDefault="00C24396">
                        <w:pPr>
                          <w:rPr>
                            <w:rFonts w:eastAsia="Times New Roman"/>
                          </w:rPr>
                        </w:pPr>
                        <w:hyperlink w:anchor="id0xa549900" w:history="1">
                          <w:r>
                            <w:rPr>
                              <w:rStyle w:val="Hyperlink"/>
                              <w:rFonts w:eastAsia="Times New Roman"/>
                            </w:rPr>
                            <w:t>rafNumberOfFramesDelivered</w:t>
                          </w:r>
                        </w:hyperlink>
                      </w:p>
                    </w:tc>
                  </w:tr>
                </w:tbl>
                <w:p w14:paraId="50406EF9" w14:textId="77777777" w:rsidR="00000000" w:rsidRDefault="00C24396">
                  <w:pPr>
                    <w:rPr>
                      <w:rFonts w:eastAsia="Times New Roman"/>
                    </w:rPr>
                  </w:pPr>
                </w:p>
              </w:tc>
            </w:tr>
            <w:tr w:rsidR="00000000" w14:paraId="5519CA5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5CF8479" w14:textId="77777777" w:rsidR="00000000" w:rsidRDefault="00C24396">
                  <w:pPr>
                    <w:rPr>
                      <w:rFonts w:eastAsia="Times New Roman"/>
                      <w:sz w:val="20"/>
                      <w:szCs w:val="20"/>
                    </w:rPr>
                  </w:pPr>
                </w:p>
              </w:tc>
            </w:tr>
            <w:tr w:rsidR="00000000" w14:paraId="136617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3F771"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7"/>
                  </w:tblGrid>
                  <w:tr w:rsidR="00000000" w14:paraId="071DA535" w14:textId="77777777">
                    <w:trPr>
                      <w:tblCellSpacing w:w="15" w:type="dxa"/>
                    </w:trPr>
                    <w:tc>
                      <w:tcPr>
                        <w:tcW w:w="0" w:type="auto"/>
                        <w:vAlign w:val="center"/>
                        <w:hideMark/>
                      </w:tcPr>
                      <w:p w14:paraId="50E89EB7" w14:textId="77777777" w:rsidR="00000000" w:rsidRDefault="00C24396">
                        <w:pPr>
                          <w:rPr>
                            <w:rFonts w:eastAsia="Times New Roman"/>
                          </w:rPr>
                        </w:pPr>
                        <w:hyperlink w:anchor="id0xa554800" w:history="1">
                          <w:r>
                            <w:rPr>
                              <w:rStyle w:val="Hyperlink"/>
                              <w:rFonts w:eastAsia="Times New Roman"/>
                            </w:rPr>
                            <w:t>rafSetContrParams</w:t>
                          </w:r>
                        </w:hyperlink>
                      </w:p>
                    </w:tc>
                  </w:tr>
                </w:tbl>
                <w:p w14:paraId="175783C0" w14:textId="77777777" w:rsidR="00000000" w:rsidRDefault="00C24396">
                  <w:pPr>
                    <w:rPr>
                      <w:rFonts w:eastAsia="Times New Roman"/>
                    </w:rPr>
                  </w:pPr>
                </w:p>
              </w:tc>
            </w:tr>
            <w:tr w:rsidR="00000000" w14:paraId="4D730F9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EA5E5F0" w14:textId="77777777" w:rsidR="00000000" w:rsidRDefault="00C24396">
                  <w:pPr>
                    <w:rPr>
                      <w:rFonts w:eastAsia="Times New Roman"/>
                      <w:sz w:val="20"/>
                      <w:szCs w:val="20"/>
                    </w:rPr>
                  </w:pPr>
                </w:p>
              </w:tc>
            </w:tr>
            <w:tr w:rsidR="00000000" w14:paraId="4D6F0C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9E0CE"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0"/>
                  </w:tblGrid>
                  <w:tr w:rsidR="00000000" w14:paraId="07BB7271" w14:textId="77777777">
                    <w:trPr>
                      <w:tblCellSpacing w:w="15" w:type="dxa"/>
                    </w:trPr>
                    <w:tc>
                      <w:tcPr>
                        <w:tcW w:w="0" w:type="auto"/>
                        <w:vAlign w:val="center"/>
                        <w:hideMark/>
                      </w:tcPr>
                      <w:p w14:paraId="2BA22D95" w14:textId="77777777" w:rsidR="00000000" w:rsidRDefault="00C24396">
                        <w:pPr>
                          <w:rPr>
                            <w:rFonts w:eastAsia="Times New Roman"/>
                          </w:rPr>
                        </w:pPr>
                        <w:hyperlink w:anchor="id0xa54c500" w:history="1">
                          <w:r>
                            <w:rPr>
                              <w:rStyle w:val="Hyperlink"/>
                              <w:rFonts w:eastAsia="Times New Roman"/>
                            </w:rPr>
                            <w:t>rafProdStatChange</w:t>
                          </w:r>
                        </w:hyperlink>
                      </w:p>
                    </w:tc>
                  </w:tr>
                  <w:tr w:rsidR="00000000" w14:paraId="5E61478D" w14:textId="77777777">
                    <w:trPr>
                      <w:tblCellSpacing w:w="15" w:type="dxa"/>
                    </w:trPr>
                    <w:tc>
                      <w:tcPr>
                        <w:tcW w:w="0" w:type="auto"/>
                        <w:vAlign w:val="center"/>
                        <w:hideMark/>
                      </w:tcPr>
                      <w:p w14:paraId="3D220D34" w14:textId="77777777" w:rsidR="00000000" w:rsidRDefault="00C24396">
                        <w:pPr>
                          <w:rPr>
                            <w:rFonts w:eastAsia="Times New Roman"/>
                          </w:rPr>
                        </w:pPr>
                        <w:hyperlink w:anchor="id0xa54f080" w:history="1">
                          <w:r>
                            <w:rPr>
                              <w:rStyle w:val="Hyperlink"/>
                              <w:rFonts w:eastAsia="Times New Roman"/>
                            </w:rPr>
                            <w:t>rafProdConfigurationChange</w:t>
                          </w:r>
                        </w:hyperlink>
                      </w:p>
                    </w:tc>
                  </w:tr>
                  <w:tr w:rsidR="00000000" w14:paraId="6694C40F" w14:textId="77777777">
                    <w:trPr>
                      <w:tblCellSpacing w:w="15" w:type="dxa"/>
                    </w:trPr>
                    <w:tc>
                      <w:tcPr>
                        <w:tcW w:w="0" w:type="auto"/>
                        <w:vAlign w:val="center"/>
                        <w:hideMark/>
                      </w:tcPr>
                      <w:p w14:paraId="5502C6E3" w14:textId="77777777" w:rsidR="00000000" w:rsidRDefault="00C24396">
                        <w:pPr>
                          <w:rPr>
                            <w:rFonts w:eastAsia="Times New Roman"/>
                          </w:rPr>
                        </w:pPr>
                        <w:hyperlink w:anchor="id0xa551c00" w:history="1">
                          <w:r>
                            <w:rPr>
                              <w:rStyle w:val="Hyperlink"/>
                              <w:rFonts w:eastAsia="Times New Roman"/>
                            </w:rPr>
                            <w:t>rafOperatorNotify</w:t>
                          </w:r>
                        </w:hyperlink>
                      </w:p>
                    </w:tc>
                  </w:tr>
                </w:tbl>
                <w:p w14:paraId="74326C3B" w14:textId="77777777" w:rsidR="00000000" w:rsidRDefault="00C24396">
                  <w:pPr>
                    <w:rPr>
                      <w:rFonts w:eastAsia="Times New Roman"/>
                    </w:rPr>
                  </w:pPr>
                </w:p>
              </w:tc>
            </w:tr>
          </w:tbl>
          <w:p w14:paraId="3831B2E5" w14:textId="77777777" w:rsidR="00000000" w:rsidRDefault="00C24396">
            <w:pPr>
              <w:rPr>
                <w:rFonts w:eastAsia="Times New Roman"/>
              </w:rPr>
            </w:pPr>
          </w:p>
        </w:tc>
      </w:tr>
      <w:tr w:rsidR="00000000" w14:paraId="052211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00B67" w14:textId="77777777" w:rsidR="00000000" w:rsidRDefault="00C24396">
            <w:pPr>
              <w:rPr>
                <w:rFonts w:eastAsia="Times New Roman"/>
              </w:rPr>
            </w:pPr>
            <w:r>
              <w:rPr>
                <w:rFonts w:eastAsia="Times New Roman"/>
              </w:rPr>
              <w:lastRenderedPageBreak/>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A158BA2" w14:textId="77777777">
              <w:trPr>
                <w:tblCellSpacing w:w="15" w:type="dxa"/>
                <w:jc w:val="center"/>
              </w:trPr>
              <w:tc>
                <w:tcPr>
                  <w:tcW w:w="0" w:type="auto"/>
                  <w:vAlign w:val="center"/>
                  <w:hideMark/>
                </w:tcPr>
                <w:p w14:paraId="03421B14"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2" w:name="id0xa521280"/>
                  <w:bookmarkEnd w:id="592"/>
                  <w:r>
                    <w:rPr>
                      <w:rFonts w:eastAsia="Times New Roman"/>
                      <w:sz w:val="27"/>
                      <w:szCs w:val="27"/>
                    </w:rPr>
                    <w:t xml:space="preserve"> ' </w:t>
                  </w:r>
                  <w:r>
                    <w:rPr>
                      <w:rFonts w:eastAsia="Times New Roman"/>
                      <w:b/>
                      <w:bCs/>
                      <w:sz w:val="27"/>
                      <w:szCs w:val="27"/>
                    </w:rPr>
                    <w:t>rafProdStat</w:t>
                  </w:r>
                  <w:r>
                    <w:rPr>
                      <w:rFonts w:eastAsia="Times New Roman"/>
                      <w:sz w:val="27"/>
                      <w:szCs w:val="27"/>
                    </w:rPr>
                    <w:t xml:space="preserve"> ' (raf-prod-stat) OID .1.3.112.4.4.2.1.80400.1.1.1 </w:t>
                  </w:r>
                </w:p>
              </w:tc>
            </w:tr>
            <w:tr w:rsidR="00000000" w14:paraId="04EF47CE" w14:textId="77777777">
              <w:trPr>
                <w:tblCellSpacing w:w="15" w:type="dxa"/>
                <w:jc w:val="center"/>
              </w:trPr>
              <w:tc>
                <w:tcPr>
                  <w:tcW w:w="0" w:type="auto"/>
                  <w:vAlign w:val="center"/>
                  <w:hideMark/>
                </w:tcPr>
                <w:p w14:paraId="479A96A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14:paraId="109161A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'running':  the RAF production process is capable of processing a return space link physical</w:t>
                  </w:r>
                  <w:r>
                    <w:rPr>
                      <w:rFonts w:ascii="Times New Roman" w:hAnsi="Times New Roman" w:cs="Times New Roman"/>
                      <w:sz w:val="24"/>
                      <w:szCs w:val="24"/>
                    </w:rPr>
                    <w:t xml:space="preserve"> channel, if available;</w:t>
                  </w:r>
                </w:p>
                <w:p w14:paraId="345B076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the RAF production process is stopped due to a fault;</w:t>
                  </w:r>
                </w:p>
                <w:p w14:paraId="2336B5F5" w14:textId="77777777" w:rsidR="00000000" w:rsidRDefault="00C24396">
                  <w:pPr>
                    <w:pStyle w:val="HTMLPreformatted"/>
                  </w:pPr>
                  <w:r>
                    <w:rPr>
                      <w:rFonts w:ascii="Times New Roman" w:hAnsi="Times New Roman" w:cs="Times New Roman"/>
                      <w:sz w:val="24"/>
                      <w:szCs w:val="24"/>
                    </w:rPr>
                    <w:t>- 'halted':  the RAF production process is stopped and production equipment is taken out of service due to management action</w:t>
                  </w:r>
                  <w:r>
                    <w:rPr>
                      <w:rFonts w:ascii="Times New Roman" w:hAnsi="Times New Roman" w:cs="Times New Roman"/>
                      <w:sz w:val="24"/>
                      <w:szCs w:val="24"/>
                    </w:rPr>
                    <w:t>.</w:t>
                  </w:r>
                </w:p>
              </w:tc>
            </w:tr>
            <w:tr w:rsidR="00000000" w14:paraId="7474DA1E" w14:textId="77777777">
              <w:trPr>
                <w:tblCellSpacing w:w="15" w:type="dxa"/>
                <w:jc w:val="center"/>
              </w:trPr>
              <w:tc>
                <w:tcPr>
                  <w:tcW w:w="0" w:type="auto"/>
                  <w:vAlign w:val="center"/>
                  <w:hideMark/>
                </w:tcPr>
                <w:p w14:paraId="6AA26E7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0734CBF" w14:textId="77777777">
              <w:trPr>
                <w:tblCellSpacing w:w="15" w:type="dxa"/>
                <w:jc w:val="center"/>
              </w:trPr>
              <w:tc>
                <w:tcPr>
                  <w:tcW w:w="0" w:type="auto"/>
                  <w:vAlign w:val="center"/>
                  <w:hideMark/>
                </w:tcPr>
                <w:p w14:paraId="41E099A6"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E54E318" w14:textId="77777777">
              <w:trPr>
                <w:tblCellSpacing w:w="15" w:type="dxa"/>
                <w:jc w:val="center"/>
              </w:trPr>
              <w:tc>
                <w:tcPr>
                  <w:tcW w:w="0" w:type="auto"/>
                  <w:vAlign w:val="center"/>
                  <w:hideMark/>
                </w:tcPr>
                <w:p w14:paraId="42541440" w14:textId="77777777" w:rsidR="00000000" w:rsidRDefault="00C24396">
                  <w:pPr>
                    <w:rPr>
                      <w:rFonts w:eastAsia="Times New Roman"/>
                    </w:rPr>
                  </w:pPr>
                  <w:r>
                    <w:rPr>
                      <w:rFonts w:eastAsia="Times New Roman"/>
                    </w:rPr>
                    <w:br/>
                  </w:r>
                  <w:r>
                    <w:rPr>
                      <w:rFonts w:eastAsia="Times New Roman"/>
                      <w:b/>
                      <w:bCs/>
                    </w:rPr>
                    <w:t xml:space="preserve">Type Definition: </w:t>
                  </w:r>
                </w:p>
                <w:p w14:paraId="2E99C56D" w14:textId="77777777" w:rsidR="00000000" w:rsidRDefault="00C24396">
                  <w:pPr>
                    <w:pStyle w:val="HTMLPreformatted"/>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14:paraId="5C37A8D5" w14:textId="77777777" w:rsidR="00000000" w:rsidRDefault="00C24396">
                  <w:pPr>
                    <w:rPr>
                      <w:rFonts w:eastAsia="Times New Roman"/>
                    </w:rPr>
                  </w:pPr>
                </w:p>
              </w:tc>
            </w:tr>
            <w:tr w:rsidR="00000000" w14:paraId="7F04CDEA" w14:textId="77777777">
              <w:trPr>
                <w:tblCellSpacing w:w="15" w:type="dxa"/>
                <w:jc w:val="center"/>
              </w:trPr>
              <w:tc>
                <w:tcPr>
                  <w:tcW w:w="0" w:type="auto"/>
                  <w:vAlign w:val="center"/>
                  <w:hideMark/>
                </w:tcPr>
                <w:p w14:paraId="79990940" w14:textId="77777777" w:rsidR="00000000" w:rsidRDefault="00C24396">
                  <w:pPr>
                    <w:rPr>
                      <w:rFonts w:eastAsia="Times New Roman"/>
                    </w:rPr>
                  </w:pPr>
                </w:p>
              </w:tc>
            </w:tr>
          </w:tbl>
          <w:p w14:paraId="765C78F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F90AC5E" w14:textId="77777777">
              <w:trPr>
                <w:tblCellSpacing w:w="15" w:type="dxa"/>
                <w:jc w:val="center"/>
              </w:trPr>
              <w:tc>
                <w:tcPr>
                  <w:tcW w:w="0" w:type="auto"/>
                  <w:vAlign w:val="center"/>
                  <w:hideMark/>
                </w:tcPr>
                <w:p w14:paraId="5499E91C"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3" w:name="id0xa523c80"/>
                  <w:bookmarkEnd w:id="593"/>
                  <w:r>
                    <w:rPr>
                      <w:rFonts w:eastAsia="Times New Roman"/>
                      <w:sz w:val="27"/>
                      <w:szCs w:val="27"/>
                    </w:rPr>
                    <w:t xml:space="preserve"> ' </w:t>
                  </w:r>
                  <w:r>
                    <w:rPr>
                      <w:rFonts w:eastAsia="Times New Roman"/>
                      <w:b/>
                      <w:bCs/>
                      <w:sz w:val="27"/>
                      <w:szCs w:val="27"/>
                    </w:rPr>
                    <w:t>rafSvcInstanceId</w:t>
                  </w:r>
                  <w:r>
                    <w:rPr>
                      <w:rFonts w:eastAsia="Times New Roman"/>
                      <w:sz w:val="27"/>
                      <w:szCs w:val="27"/>
                    </w:rPr>
                    <w:t xml:space="preserve"> ' (raf-svc-instance-id) OID .1.3.112.4.4.2.1.80400.1.2.1 </w:t>
                  </w:r>
                </w:p>
              </w:tc>
            </w:tr>
            <w:tr w:rsidR="00000000" w14:paraId="6C4E1A01" w14:textId="77777777">
              <w:trPr>
                <w:tblCellSpacing w:w="15" w:type="dxa"/>
                <w:jc w:val="center"/>
              </w:trPr>
              <w:tc>
                <w:tcPr>
                  <w:tcW w:w="0" w:type="auto"/>
                  <w:vAlign w:val="center"/>
                  <w:hideMark/>
                </w:tcPr>
                <w:p w14:paraId="5C3159C7"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w:t>
                  </w:r>
                  <w:r>
                    <w:rPr>
                      <w:rFonts w:ascii="Times New Roman" w:hAnsi="Times New Roman" w:cs="Times New Roman"/>
                      <w:sz w:val="24"/>
                      <w:szCs w:val="24"/>
                    </w:rPr>
                    <w:t>res and reports the identifier of the given service instance.</w:t>
                  </w:r>
                  <w:r>
                    <w:rPr>
                      <w:rFonts w:ascii="Times New Roman" w:hAnsi="Times New Roman" w:cs="Times New Roman"/>
                      <w:sz w:val="24"/>
                      <w:szCs w:val="24"/>
                    </w:rPr>
                    <w:t xml:space="preserve"> </w:t>
                  </w:r>
                </w:p>
              </w:tc>
            </w:tr>
            <w:tr w:rsidR="00000000" w14:paraId="7B98DE6A" w14:textId="77777777">
              <w:trPr>
                <w:tblCellSpacing w:w="15" w:type="dxa"/>
                <w:jc w:val="center"/>
              </w:trPr>
              <w:tc>
                <w:tcPr>
                  <w:tcW w:w="0" w:type="auto"/>
                  <w:vAlign w:val="center"/>
                  <w:hideMark/>
                </w:tcPr>
                <w:p w14:paraId="0B489C1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48DC0BE5" w14:textId="77777777">
              <w:trPr>
                <w:tblCellSpacing w:w="15" w:type="dxa"/>
                <w:jc w:val="center"/>
              </w:trPr>
              <w:tc>
                <w:tcPr>
                  <w:tcW w:w="0" w:type="auto"/>
                  <w:vAlign w:val="center"/>
                  <w:hideMark/>
                </w:tcPr>
                <w:p w14:paraId="3299945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7BE7A5D" w14:textId="77777777">
              <w:trPr>
                <w:tblCellSpacing w:w="15" w:type="dxa"/>
                <w:jc w:val="center"/>
              </w:trPr>
              <w:tc>
                <w:tcPr>
                  <w:tcW w:w="0" w:type="auto"/>
                  <w:vAlign w:val="center"/>
                  <w:hideMark/>
                </w:tcPr>
                <w:p w14:paraId="3CC11E9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B5FC1E0" w14:textId="77777777">
              <w:trPr>
                <w:tblCellSpacing w:w="15" w:type="dxa"/>
                <w:jc w:val="center"/>
              </w:trPr>
              <w:tc>
                <w:tcPr>
                  <w:tcW w:w="0" w:type="auto"/>
                  <w:vAlign w:val="center"/>
                  <w:hideMark/>
                </w:tcPr>
                <w:p w14:paraId="41692BE2" w14:textId="77777777" w:rsidR="00000000" w:rsidRDefault="00C24396">
                  <w:pPr>
                    <w:rPr>
                      <w:rFonts w:eastAsia="Times New Roman"/>
                    </w:rPr>
                  </w:pPr>
                  <w:r>
                    <w:rPr>
                      <w:rFonts w:eastAsia="Times New Roman"/>
                    </w:rPr>
                    <w:br/>
                  </w:r>
                  <w:r>
                    <w:rPr>
                      <w:rFonts w:eastAsia="Times New Roman"/>
                      <w:b/>
                      <w:bCs/>
                    </w:rPr>
                    <w:t xml:space="preserve">Type Definition: </w:t>
                  </w:r>
                </w:p>
                <w:p w14:paraId="7AC55EBB" w14:textId="77777777" w:rsidR="00000000" w:rsidRDefault="00C24396">
                  <w:pPr>
                    <w:pStyle w:val="HTMLPreformatted"/>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14:paraId="00D01FC7" w14:textId="77777777" w:rsidR="00000000" w:rsidRDefault="00C24396">
                  <w:pPr>
                    <w:rPr>
                      <w:rFonts w:eastAsia="Times New Roman"/>
                    </w:rPr>
                  </w:pPr>
                </w:p>
              </w:tc>
            </w:tr>
            <w:tr w:rsidR="00000000" w14:paraId="3DEF9E13" w14:textId="77777777">
              <w:trPr>
                <w:tblCellSpacing w:w="15" w:type="dxa"/>
                <w:jc w:val="center"/>
              </w:trPr>
              <w:tc>
                <w:tcPr>
                  <w:tcW w:w="0" w:type="auto"/>
                  <w:vAlign w:val="center"/>
                  <w:hideMark/>
                </w:tcPr>
                <w:p w14:paraId="339D8B23" w14:textId="77777777" w:rsidR="00000000" w:rsidRDefault="00C24396">
                  <w:pPr>
                    <w:rPr>
                      <w:rFonts w:eastAsia="Times New Roman"/>
                    </w:rPr>
                  </w:pPr>
                </w:p>
              </w:tc>
            </w:tr>
          </w:tbl>
          <w:p w14:paraId="2C90090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B3B6303" w14:textId="77777777">
              <w:trPr>
                <w:tblCellSpacing w:w="15" w:type="dxa"/>
                <w:jc w:val="center"/>
              </w:trPr>
              <w:tc>
                <w:tcPr>
                  <w:tcW w:w="0" w:type="auto"/>
                  <w:vAlign w:val="center"/>
                  <w:hideMark/>
                </w:tcPr>
                <w:p w14:paraId="2CB65DDB"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4" w:name="id0xa526700"/>
                  <w:bookmarkEnd w:id="594"/>
                  <w:r>
                    <w:rPr>
                      <w:rFonts w:eastAsia="Times New Roman"/>
                      <w:sz w:val="27"/>
                      <w:szCs w:val="27"/>
                    </w:rPr>
                    <w:t xml:space="preserve"> ' </w:t>
                  </w:r>
                  <w:r>
                    <w:rPr>
                      <w:rFonts w:eastAsia="Times New Roman"/>
                      <w:b/>
                      <w:bCs/>
                      <w:sz w:val="27"/>
                      <w:szCs w:val="27"/>
                    </w:rPr>
                    <w:t>rafSvcInstanceState</w:t>
                  </w:r>
                  <w:r>
                    <w:rPr>
                      <w:rFonts w:eastAsia="Times New Roman"/>
                      <w:sz w:val="27"/>
                      <w:szCs w:val="27"/>
                    </w:rPr>
                    <w:t xml:space="preserve"> ' </w:t>
                  </w:r>
                  <w:r>
                    <w:rPr>
                      <w:rFonts w:eastAsia="Times New Roman"/>
                      <w:sz w:val="27"/>
                      <w:szCs w:val="27"/>
                    </w:rPr>
                    <w:t xml:space="preserve">(raf-svc-instance-state) OID .1.3.112.4.4.2.1.80400.1.3.1 </w:t>
                  </w:r>
                </w:p>
              </w:tc>
            </w:tr>
            <w:tr w:rsidR="00000000" w14:paraId="3A219D8C" w14:textId="77777777">
              <w:trPr>
                <w:tblCellSpacing w:w="15" w:type="dxa"/>
                <w:jc w:val="center"/>
              </w:trPr>
              <w:tc>
                <w:tcPr>
                  <w:tcW w:w="0" w:type="auto"/>
                  <w:vAlign w:val="center"/>
                  <w:hideMark/>
                </w:tcPr>
                <w:p w14:paraId="60525CB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values:</w:t>
                  </w:r>
                </w:p>
                <w:p w14:paraId="52BC487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w:t>
                  </w:r>
                  <w:r>
                    <w:rPr>
                      <w:rFonts w:ascii="Times New Roman" w:hAnsi="Times New Roman" w:cs="Times New Roman"/>
                      <w:sz w:val="24"/>
                      <w:szCs w:val="24"/>
                    </w:rPr>
                    <w:t xml:space="preserve"> of the RAF service have been allocated, and all objects required to provide the service have been instantiated; however, no association yet exists between the user and the provider, i.e., the RAF transfer service provider port is not bound;</w:t>
                  </w:r>
                </w:p>
                <w:p w14:paraId="1C35424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'ready':  an</w:t>
                  </w:r>
                  <w:r>
                    <w:rPr>
                      <w:rFonts w:ascii="Times New Roman" w:hAnsi="Times New Roman" w:cs="Times New Roman"/>
                      <w:sz w:val="24"/>
                      <w:szCs w:val="24"/>
                    </w:rPr>
                    <w:t xml:space="preserve"> association has been established between the user and the provider, and they may interact by means of the service operations. However, sending of telemetry frames from the provider to the user (by means of the RAF-TRANSFER-DATA operation) is not permitted</w:t>
                  </w:r>
                  <w:r>
                    <w:rPr>
                      <w:rFonts w:ascii="Times New Roman" w:hAnsi="Times New Roman" w:cs="Times New Roman"/>
                      <w:sz w:val="24"/>
                      <w:szCs w:val="24"/>
                    </w:rPr>
                    <w:t>; the user may enable the delivery of telemetry frames by means of the appropriate service operation (RAF-START), which, in turn, will cause the provider to transition to the rafSvcInstanceState 'active';</w:t>
                  </w:r>
                </w:p>
                <w:p w14:paraId="423D0625" w14:textId="77777777" w:rsidR="00000000" w:rsidRDefault="00C24396">
                  <w:pPr>
                    <w:pStyle w:val="HTMLPreformatted"/>
                  </w:pPr>
                  <w:r>
                    <w:rPr>
                      <w:rFonts w:ascii="Times New Roman" w:hAnsi="Times New Roman" w:cs="Times New Roman"/>
                      <w:sz w:val="24"/>
                      <w:szCs w:val="24"/>
                    </w:rPr>
                    <w:t>- 'active':  this state resembles the rafSvcInstanc</w:t>
                  </w:r>
                  <w:r>
                    <w:rPr>
                      <w:rFonts w:ascii="Times New Roman" w:hAnsi="Times New Roman" w:cs="Times New Roman"/>
                      <w:sz w:val="24"/>
                      <w:szCs w:val="24"/>
                    </w:rPr>
                    <w:t>eState ‘ready’, except that now the provider will send telemetry frames provided frames of the selected characteristics are made available by the RAF production process; the service continues in this state until the user invokes either the RAF-STOP operati</w:t>
                  </w:r>
                  <w:r>
                    <w:rPr>
                      <w:rFonts w:ascii="Times New Roman" w:hAnsi="Times New Roman" w:cs="Times New Roman"/>
                      <w:sz w:val="24"/>
                      <w:szCs w:val="24"/>
                    </w:rPr>
                    <w:t>on to cause the provider to suspend delivery of telemetry frames and transition back to the rafSvcInstanceState 'ready' or the PEER-ABORT invocation to cause the service to transition back to the rafSvcInstanceState 'unbound'</w:t>
                  </w:r>
                  <w:r>
                    <w:rPr>
                      <w:rFonts w:ascii="Times New Roman" w:hAnsi="Times New Roman" w:cs="Times New Roman"/>
                      <w:sz w:val="24"/>
                      <w:szCs w:val="24"/>
                    </w:rPr>
                    <w:t>.</w:t>
                  </w:r>
                </w:p>
              </w:tc>
            </w:tr>
            <w:tr w:rsidR="00000000" w14:paraId="1254036E" w14:textId="77777777">
              <w:trPr>
                <w:tblCellSpacing w:w="15" w:type="dxa"/>
                <w:jc w:val="center"/>
              </w:trPr>
              <w:tc>
                <w:tcPr>
                  <w:tcW w:w="0" w:type="auto"/>
                  <w:vAlign w:val="center"/>
                  <w:hideMark/>
                </w:tcPr>
                <w:p w14:paraId="36A5D11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112C607" w14:textId="77777777">
              <w:trPr>
                <w:tblCellSpacing w:w="15" w:type="dxa"/>
                <w:jc w:val="center"/>
              </w:trPr>
              <w:tc>
                <w:tcPr>
                  <w:tcW w:w="0" w:type="auto"/>
                  <w:vAlign w:val="center"/>
                  <w:hideMark/>
                </w:tcPr>
                <w:p w14:paraId="3C1447C9" w14:textId="77777777" w:rsidR="00000000" w:rsidRDefault="00C24396">
                  <w:pPr>
                    <w:rPr>
                      <w:rFonts w:eastAsia="Times New Roman"/>
                    </w:rPr>
                  </w:pPr>
                  <w:r>
                    <w:rPr>
                      <w:rFonts w:eastAsia="Times New Roman"/>
                      <w:b/>
                      <w:bCs/>
                    </w:rPr>
                    <w:t>Confi</w:t>
                  </w:r>
                  <w:r>
                    <w:rPr>
                      <w:rFonts w:eastAsia="Times New Roman"/>
                      <w:b/>
                      <w:bCs/>
                    </w:rPr>
                    <w:t xml:space="preserve">gured: </w:t>
                  </w:r>
                  <w:r>
                    <w:rPr>
                      <w:rFonts w:eastAsia="Times New Roman"/>
                    </w:rPr>
                    <w:t>false</w:t>
                  </w:r>
                </w:p>
              </w:tc>
            </w:tr>
            <w:tr w:rsidR="00000000" w14:paraId="357568C5" w14:textId="77777777">
              <w:trPr>
                <w:tblCellSpacing w:w="15" w:type="dxa"/>
                <w:jc w:val="center"/>
              </w:trPr>
              <w:tc>
                <w:tcPr>
                  <w:tcW w:w="0" w:type="auto"/>
                  <w:vAlign w:val="center"/>
                  <w:hideMark/>
                </w:tcPr>
                <w:p w14:paraId="7843FCD7" w14:textId="77777777" w:rsidR="00000000" w:rsidRDefault="00C24396">
                  <w:pPr>
                    <w:rPr>
                      <w:rFonts w:eastAsia="Times New Roman"/>
                    </w:rPr>
                  </w:pPr>
                  <w:r>
                    <w:rPr>
                      <w:rFonts w:eastAsia="Times New Roman"/>
                    </w:rPr>
                    <w:br/>
                  </w:r>
                  <w:r>
                    <w:rPr>
                      <w:rFonts w:eastAsia="Times New Roman"/>
                      <w:b/>
                      <w:bCs/>
                    </w:rPr>
                    <w:t xml:space="preserve">Type Definition: </w:t>
                  </w:r>
                </w:p>
                <w:p w14:paraId="6347BF83" w14:textId="77777777" w:rsidR="00000000" w:rsidRDefault="00C24396">
                  <w:pPr>
                    <w:pStyle w:val="HTMLPreformatted"/>
                  </w:pPr>
                  <w:r>
                    <w:rPr>
                      <w:rFonts w:ascii="Courier" w:hAnsi="Courier"/>
                      <w:sz w:val="16"/>
                      <w:szCs w:val="16"/>
                    </w:rPr>
                    <w:t xml:space="preserve">RafSvcInstanceState </w:t>
                  </w:r>
                  <w:r>
                    <w:rPr>
                      <w:rFonts w:ascii="Courier" w:hAnsi="Courier"/>
                      <w:sz w:val="16"/>
                      <w:szCs w:val="16"/>
                    </w:rPr>
                    <w:tab/>
                    <w:t xml:space="preserve"> ::= SleSvcInstanceStat</w:t>
                  </w:r>
                  <w:r>
                    <w:rPr>
                      <w:rFonts w:ascii="Courier" w:hAnsi="Courier"/>
                      <w:sz w:val="16"/>
                      <w:szCs w:val="16"/>
                    </w:rPr>
                    <w:t>e</w:t>
                  </w:r>
                </w:p>
                <w:p w14:paraId="528AE4B9" w14:textId="77777777" w:rsidR="00000000" w:rsidRDefault="00C24396">
                  <w:pPr>
                    <w:rPr>
                      <w:rFonts w:eastAsia="Times New Roman"/>
                    </w:rPr>
                  </w:pPr>
                </w:p>
              </w:tc>
            </w:tr>
            <w:tr w:rsidR="00000000" w14:paraId="025DD4C9" w14:textId="77777777">
              <w:trPr>
                <w:tblCellSpacing w:w="15" w:type="dxa"/>
                <w:jc w:val="center"/>
              </w:trPr>
              <w:tc>
                <w:tcPr>
                  <w:tcW w:w="0" w:type="auto"/>
                  <w:vAlign w:val="center"/>
                  <w:hideMark/>
                </w:tcPr>
                <w:p w14:paraId="7441260E" w14:textId="77777777" w:rsidR="00000000" w:rsidRDefault="00C24396">
                  <w:pPr>
                    <w:rPr>
                      <w:rFonts w:eastAsia="Times New Roman"/>
                    </w:rPr>
                  </w:pPr>
                </w:p>
              </w:tc>
            </w:tr>
          </w:tbl>
          <w:p w14:paraId="64B8D37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A1144F7" w14:textId="77777777">
              <w:trPr>
                <w:tblCellSpacing w:w="15" w:type="dxa"/>
                <w:jc w:val="center"/>
              </w:trPr>
              <w:tc>
                <w:tcPr>
                  <w:tcW w:w="0" w:type="auto"/>
                  <w:vAlign w:val="center"/>
                  <w:hideMark/>
                </w:tcPr>
                <w:p w14:paraId="21969CFC"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5" w:name="id0xa529100"/>
                  <w:bookmarkEnd w:id="595"/>
                  <w:r>
                    <w:rPr>
                      <w:rFonts w:eastAsia="Times New Roman"/>
                      <w:sz w:val="27"/>
                      <w:szCs w:val="27"/>
                    </w:rPr>
                    <w:t xml:space="preserve"> ' </w:t>
                  </w:r>
                  <w:r>
                    <w:rPr>
                      <w:rFonts w:eastAsia="Times New Roman"/>
                      <w:b/>
                      <w:bCs/>
                      <w:sz w:val="27"/>
                      <w:szCs w:val="27"/>
                    </w:rPr>
                    <w:t>rafInitiatorId</w:t>
                  </w:r>
                  <w:r>
                    <w:rPr>
                      <w:rFonts w:eastAsia="Times New Roman"/>
                      <w:sz w:val="27"/>
                      <w:szCs w:val="27"/>
                    </w:rPr>
                    <w:t xml:space="preserve"> ' </w:t>
                  </w:r>
                  <w:r>
                    <w:rPr>
                      <w:rFonts w:eastAsia="Times New Roman"/>
                      <w:sz w:val="27"/>
                      <w:szCs w:val="27"/>
                    </w:rPr>
                    <w:t xml:space="preserve">(raf-initiator-id) OID .1.3.112.4.4.2.1.80400.1.4.1 </w:t>
                  </w:r>
                </w:p>
              </w:tc>
            </w:tr>
            <w:tr w:rsidR="00000000" w14:paraId="0BCC2A7F" w14:textId="77777777">
              <w:trPr>
                <w:tblCellSpacing w:w="15" w:type="dxa"/>
                <w:jc w:val="center"/>
              </w:trPr>
              <w:tc>
                <w:tcPr>
                  <w:tcW w:w="0" w:type="auto"/>
                  <w:vAlign w:val="center"/>
                  <w:hideMark/>
                </w:tcPr>
                <w:p w14:paraId="738F944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w:t>
                  </w:r>
                  <w:r>
                    <w:rPr>
                      <w:rFonts w:ascii="Times New Roman" w:hAnsi="Times New Roman" w:cs="Times New Roman"/>
                      <w:sz w:val="24"/>
                      <w:szCs w:val="24"/>
                    </w:rPr>
                    <w:t xml:space="preserve"> provider. The provider performs access control based on this parameter. It may also serve as key to further security relevant information such as the authentication level and method and the related password.</w:t>
                  </w:r>
                </w:p>
                <w:p w14:paraId="6637DB0E" w14:textId="77777777" w:rsidR="00000000" w:rsidRDefault="00C24396">
                  <w:pPr>
                    <w:pStyle w:val="HTMLPreformatted"/>
                    <w:rPr>
                      <w:rFonts w:ascii="Times New Roman" w:hAnsi="Times New Roman" w:cs="Times New Roman"/>
                      <w:sz w:val="24"/>
                      <w:szCs w:val="24"/>
                    </w:rPr>
                  </w:pPr>
                </w:p>
                <w:p w14:paraId="07DB86B9" w14:textId="77777777" w:rsidR="00000000" w:rsidRDefault="00C24396">
                  <w:pPr>
                    <w:pStyle w:val="HTMLPreformatted"/>
                  </w:pPr>
                  <w:r>
                    <w:rPr>
                      <w:rFonts w:ascii="Times New Roman" w:hAnsi="Times New Roman" w:cs="Times New Roman"/>
                      <w:sz w:val="24"/>
                      <w:szCs w:val="24"/>
                    </w:rPr>
                    <w:t>Given the security relevance of this parameter</w:t>
                  </w:r>
                  <w:r>
                    <w:rPr>
                      <w:rFonts w:ascii="Times New Roman" w:hAnsi="Times New Roman" w:cs="Times New Roman"/>
                      <w:sz w:val="24"/>
                      <w:szCs w:val="24"/>
                    </w:rPr>
                    <w:t>, specific mechanisms for setting this parameter when the FR instance is created and for the transfer of associated security relevant data might be specified in a bilateral agreement between service user and service provider. Also the accessibility by an M</w:t>
                  </w:r>
                  <w:r>
                    <w:rPr>
                      <w:rFonts w:ascii="Times New Roman" w:hAnsi="Times New Roman" w:cs="Times New Roman"/>
                      <w:sz w:val="24"/>
                      <w:szCs w:val="24"/>
                    </w:rPr>
                    <w:t>D-CSTS instance may be restricted</w:t>
                  </w:r>
                  <w:r>
                    <w:rPr>
                      <w:rFonts w:ascii="Times New Roman" w:hAnsi="Times New Roman" w:cs="Times New Roman"/>
                      <w:sz w:val="24"/>
                      <w:szCs w:val="24"/>
                    </w:rPr>
                    <w:t>.</w:t>
                  </w:r>
                </w:p>
              </w:tc>
            </w:tr>
            <w:tr w:rsidR="00000000" w14:paraId="0062FA36" w14:textId="77777777">
              <w:trPr>
                <w:tblCellSpacing w:w="15" w:type="dxa"/>
                <w:jc w:val="center"/>
              </w:trPr>
              <w:tc>
                <w:tcPr>
                  <w:tcW w:w="0" w:type="auto"/>
                  <w:vAlign w:val="center"/>
                  <w:hideMark/>
                </w:tcPr>
                <w:p w14:paraId="328701F6"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6CA4036D" w14:textId="77777777">
              <w:trPr>
                <w:tblCellSpacing w:w="15" w:type="dxa"/>
                <w:jc w:val="center"/>
              </w:trPr>
              <w:tc>
                <w:tcPr>
                  <w:tcW w:w="0" w:type="auto"/>
                  <w:vAlign w:val="center"/>
                  <w:hideMark/>
                </w:tcPr>
                <w:p w14:paraId="702593C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D9D1B2B" w14:textId="77777777">
              <w:trPr>
                <w:tblCellSpacing w:w="15" w:type="dxa"/>
                <w:jc w:val="center"/>
              </w:trPr>
              <w:tc>
                <w:tcPr>
                  <w:tcW w:w="0" w:type="auto"/>
                  <w:vAlign w:val="center"/>
                  <w:hideMark/>
                </w:tcPr>
                <w:p w14:paraId="6B2460A9"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5CE7568" w14:textId="77777777">
              <w:trPr>
                <w:tblCellSpacing w:w="15" w:type="dxa"/>
                <w:jc w:val="center"/>
              </w:trPr>
              <w:tc>
                <w:tcPr>
                  <w:tcW w:w="0" w:type="auto"/>
                  <w:vAlign w:val="center"/>
                  <w:hideMark/>
                </w:tcPr>
                <w:p w14:paraId="3F28307D" w14:textId="77777777" w:rsidR="00000000" w:rsidRDefault="00C24396">
                  <w:pPr>
                    <w:rPr>
                      <w:rFonts w:eastAsia="Times New Roman"/>
                    </w:rPr>
                  </w:pPr>
                  <w:r>
                    <w:rPr>
                      <w:rFonts w:eastAsia="Times New Roman"/>
                    </w:rPr>
                    <w:br/>
                  </w:r>
                  <w:r>
                    <w:rPr>
                      <w:rFonts w:eastAsia="Times New Roman"/>
                      <w:b/>
                      <w:bCs/>
                    </w:rPr>
                    <w:t xml:space="preserve">Type Definition: </w:t>
                  </w:r>
                </w:p>
                <w:p w14:paraId="03D90C99" w14:textId="77777777" w:rsidR="00000000" w:rsidRDefault="00C24396">
                  <w:pPr>
                    <w:pStyle w:val="HTMLPreformatted"/>
                  </w:pPr>
                  <w:r>
                    <w:rPr>
                      <w:rFonts w:ascii="Courier" w:hAnsi="Courier"/>
                      <w:sz w:val="16"/>
                      <w:szCs w:val="16"/>
                    </w:rPr>
                    <w:t>RafInitiator</w:t>
                  </w:r>
                  <w:r>
                    <w:rPr>
                      <w:rFonts w:ascii="Courier" w:hAnsi="Courier"/>
                      <w:sz w:val="16"/>
                      <w:szCs w:val="16"/>
                    </w:rPr>
                    <w:t xml:space="preserve">Id      </w:t>
                  </w:r>
                  <w:r>
                    <w:rPr>
                      <w:rFonts w:ascii="Courier" w:hAnsi="Courier"/>
                      <w:sz w:val="16"/>
                      <w:szCs w:val="16"/>
                    </w:rPr>
                    <w:tab/>
                    <w:t xml:space="preserve"> ::= AuthorityIdentifie</w:t>
                  </w:r>
                  <w:r>
                    <w:rPr>
                      <w:rFonts w:ascii="Courier" w:hAnsi="Courier"/>
                      <w:sz w:val="16"/>
                      <w:szCs w:val="16"/>
                    </w:rPr>
                    <w:t>r</w:t>
                  </w:r>
                </w:p>
                <w:p w14:paraId="38C4ED40" w14:textId="77777777" w:rsidR="00000000" w:rsidRDefault="00C24396">
                  <w:pPr>
                    <w:rPr>
                      <w:rFonts w:eastAsia="Times New Roman"/>
                    </w:rPr>
                  </w:pPr>
                </w:p>
              </w:tc>
            </w:tr>
            <w:tr w:rsidR="00000000" w14:paraId="6730CA42" w14:textId="77777777">
              <w:trPr>
                <w:tblCellSpacing w:w="15" w:type="dxa"/>
                <w:jc w:val="center"/>
              </w:trPr>
              <w:tc>
                <w:tcPr>
                  <w:tcW w:w="0" w:type="auto"/>
                  <w:vAlign w:val="center"/>
                  <w:hideMark/>
                </w:tcPr>
                <w:p w14:paraId="0C7B09BA" w14:textId="77777777" w:rsidR="00000000" w:rsidRDefault="00C24396">
                  <w:pPr>
                    <w:rPr>
                      <w:rFonts w:eastAsia="Times New Roman"/>
                    </w:rPr>
                  </w:pPr>
                </w:p>
              </w:tc>
            </w:tr>
          </w:tbl>
          <w:p w14:paraId="55CC2DD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5F52E87" w14:textId="77777777">
              <w:trPr>
                <w:tblCellSpacing w:w="15" w:type="dxa"/>
                <w:jc w:val="center"/>
              </w:trPr>
              <w:tc>
                <w:tcPr>
                  <w:tcW w:w="0" w:type="auto"/>
                  <w:vAlign w:val="center"/>
                  <w:hideMark/>
                </w:tcPr>
                <w:p w14:paraId="1506EE6B"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6" w:name="id0xa52bb00"/>
                  <w:bookmarkEnd w:id="596"/>
                  <w:r>
                    <w:rPr>
                      <w:rFonts w:eastAsia="Times New Roman"/>
                      <w:sz w:val="27"/>
                      <w:szCs w:val="27"/>
                    </w:rPr>
                    <w:t xml:space="preserve"> ' </w:t>
                  </w:r>
                  <w:r>
                    <w:rPr>
                      <w:rFonts w:eastAsia="Times New Roman"/>
                      <w:b/>
                      <w:bCs/>
                      <w:sz w:val="27"/>
                      <w:szCs w:val="27"/>
                    </w:rPr>
                    <w:t>rafResponderId</w:t>
                  </w:r>
                  <w:r>
                    <w:rPr>
                      <w:rFonts w:eastAsia="Times New Roman"/>
                      <w:sz w:val="27"/>
                      <w:szCs w:val="27"/>
                    </w:rPr>
                    <w:t xml:space="preserve"> ' (raf-responder-id) OID .1.3.112.4.4.2.1.80400.1.5.1 </w:t>
                  </w:r>
                </w:p>
              </w:tc>
            </w:tr>
            <w:tr w:rsidR="00000000" w14:paraId="6259508A" w14:textId="77777777">
              <w:trPr>
                <w:tblCellSpacing w:w="15" w:type="dxa"/>
                <w:jc w:val="center"/>
              </w:trPr>
              <w:tc>
                <w:tcPr>
                  <w:tcW w:w="0" w:type="auto"/>
                  <w:vAlign w:val="center"/>
                  <w:hideMark/>
                </w:tcPr>
                <w:p w14:paraId="6A06B8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RAF application. The user performs access conrol based on this parameter. It may also serve as key to further security relevant information such as the authentication level and method and the rela</w:t>
                  </w:r>
                  <w:r>
                    <w:rPr>
                      <w:rFonts w:ascii="Times New Roman" w:hAnsi="Times New Roman" w:cs="Times New Roman"/>
                      <w:sz w:val="24"/>
                      <w:szCs w:val="24"/>
                    </w:rPr>
                    <w:t>ted password.</w:t>
                  </w:r>
                </w:p>
                <w:p w14:paraId="1EE4B155" w14:textId="77777777" w:rsidR="00000000" w:rsidRDefault="00C24396">
                  <w:pPr>
                    <w:pStyle w:val="HTMLPreformatted"/>
                    <w:rPr>
                      <w:rFonts w:ascii="Times New Roman" w:hAnsi="Times New Roman" w:cs="Times New Roman"/>
                      <w:sz w:val="24"/>
                      <w:szCs w:val="24"/>
                    </w:rPr>
                  </w:pPr>
                </w:p>
                <w:p w14:paraId="4673C4FF" w14:textId="77777777" w:rsidR="00000000" w:rsidRDefault="00C24396">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w:t>
                  </w:r>
                  <w:r>
                    <w:rPr>
                      <w:rFonts w:ascii="Times New Roman" w:hAnsi="Times New Roman" w:cs="Times New Roman"/>
                      <w:sz w:val="24"/>
                      <w:szCs w:val="24"/>
                    </w:rPr>
                    <w:t>ice user and service provider. Also the accessibility by an MD-CSTS instance may be restricted</w:t>
                  </w:r>
                  <w:r>
                    <w:rPr>
                      <w:rFonts w:ascii="Times New Roman" w:hAnsi="Times New Roman" w:cs="Times New Roman"/>
                      <w:sz w:val="24"/>
                      <w:szCs w:val="24"/>
                    </w:rPr>
                    <w:t>.</w:t>
                  </w:r>
                </w:p>
              </w:tc>
            </w:tr>
            <w:tr w:rsidR="00000000" w14:paraId="48C7FB0F" w14:textId="77777777">
              <w:trPr>
                <w:tblCellSpacing w:w="15" w:type="dxa"/>
                <w:jc w:val="center"/>
              </w:trPr>
              <w:tc>
                <w:tcPr>
                  <w:tcW w:w="0" w:type="auto"/>
                  <w:vAlign w:val="center"/>
                  <w:hideMark/>
                </w:tcPr>
                <w:p w14:paraId="1773992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3D29BEB5" w14:textId="77777777">
              <w:trPr>
                <w:tblCellSpacing w:w="15" w:type="dxa"/>
                <w:jc w:val="center"/>
              </w:trPr>
              <w:tc>
                <w:tcPr>
                  <w:tcW w:w="0" w:type="auto"/>
                  <w:vAlign w:val="center"/>
                  <w:hideMark/>
                </w:tcPr>
                <w:p w14:paraId="3AF752A1" w14:textId="77777777" w:rsidR="00000000" w:rsidRDefault="00C24396">
                  <w:pPr>
                    <w:rPr>
                      <w:rFonts w:eastAsia="Times New Roman"/>
                    </w:rPr>
                  </w:pPr>
                  <w:r>
                    <w:rPr>
                      <w:rFonts w:eastAsia="Times New Roman"/>
                      <w:b/>
                      <w:bCs/>
                    </w:rPr>
                    <w:t xml:space="preserve">Engineering </w:t>
                  </w:r>
                  <w:r>
                    <w:rPr>
                      <w:rFonts w:eastAsia="Times New Roman"/>
                      <w:b/>
                      <w:bCs/>
                    </w:rPr>
                    <w:t xml:space="preserve">Unit: </w:t>
                  </w:r>
                  <w:r>
                    <w:rPr>
                      <w:rFonts w:eastAsia="Times New Roman"/>
                    </w:rPr>
                    <w:t>N/A</w:t>
                  </w:r>
                </w:p>
              </w:tc>
            </w:tr>
            <w:tr w:rsidR="00000000" w14:paraId="019CB108" w14:textId="77777777">
              <w:trPr>
                <w:tblCellSpacing w:w="15" w:type="dxa"/>
                <w:jc w:val="center"/>
              </w:trPr>
              <w:tc>
                <w:tcPr>
                  <w:tcW w:w="0" w:type="auto"/>
                  <w:vAlign w:val="center"/>
                  <w:hideMark/>
                </w:tcPr>
                <w:p w14:paraId="058605E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6B5D4F2" w14:textId="77777777">
              <w:trPr>
                <w:tblCellSpacing w:w="15" w:type="dxa"/>
                <w:jc w:val="center"/>
              </w:trPr>
              <w:tc>
                <w:tcPr>
                  <w:tcW w:w="0" w:type="auto"/>
                  <w:vAlign w:val="center"/>
                  <w:hideMark/>
                </w:tcPr>
                <w:p w14:paraId="73403208" w14:textId="77777777" w:rsidR="00000000" w:rsidRDefault="00C24396">
                  <w:pPr>
                    <w:rPr>
                      <w:rFonts w:eastAsia="Times New Roman"/>
                    </w:rPr>
                  </w:pPr>
                  <w:r>
                    <w:rPr>
                      <w:rFonts w:eastAsia="Times New Roman"/>
                    </w:rPr>
                    <w:br/>
                  </w:r>
                  <w:r>
                    <w:rPr>
                      <w:rFonts w:eastAsia="Times New Roman"/>
                      <w:b/>
                      <w:bCs/>
                    </w:rPr>
                    <w:t xml:space="preserve">Type Definition: </w:t>
                  </w:r>
                </w:p>
                <w:p w14:paraId="00CC4A9B" w14:textId="77777777" w:rsidR="00000000" w:rsidRDefault="00C24396">
                  <w:pPr>
                    <w:pStyle w:val="HTMLPreformatted"/>
                  </w:pPr>
                  <w:r>
                    <w:rPr>
                      <w:rFonts w:ascii="Courier" w:hAnsi="Courier"/>
                      <w:sz w:val="16"/>
                      <w:szCs w:val="16"/>
                    </w:rPr>
                    <w:t xml:space="preserve">RafResponderId      </w:t>
                  </w:r>
                  <w:r>
                    <w:rPr>
                      <w:rFonts w:ascii="Courier" w:hAnsi="Courier"/>
                      <w:sz w:val="16"/>
                      <w:szCs w:val="16"/>
                    </w:rPr>
                    <w:tab/>
                    <w:t xml:space="preserve"> ::= AuthorityIdentifie</w:t>
                  </w:r>
                  <w:r>
                    <w:rPr>
                      <w:rFonts w:ascii="Courier" w:hAnsi="Courier"/>
                      <w:sz w:val="16"/>
                      <w:szCs w:val="16"/>
                    </w:rPr>
                    <w:t>r</w:t>
                  </w:r>
                </w:p>
                <w:p w14:paraId="3856D854" w14:textId="77777777" w:rsidR="00000000" w:rsidRDefault="00C24396">
                  <w:pPr>
                    <w:rPr>
                      <w:rFonts w:eastAsia="Times New Roman"/>
                    </w:rPr>
                  </w:pPr>
                </w:p>
              </w:tc>
            </w:tr>
            <w:tr w:rsidR="00000000" w14:paraId="6A92D5DA" w14:textId="77777777">
              <w:trPr>
                <w:tblCellSpacing w:w="15" w:type="dxa"/>
                <w:jc w:val="center"/>
              </w:trPr>
              <w:tc>
                <w:tcPr>
                  <w:tcW w:w="0" w:type="auto"/>
                  <w:vAlign w:val="center"/>
                  <w:hideMark/>
                </w:tcPr>
                <w:p w14:paraId="38B749B1" w14:textId="77777777" w:rsidR="00000000" w:rsidRDefault="00C24396">
                  <w:pPr>
                    <w:rPr>
                      <w:rFonts w:eastAsia="Times New Roman"/>
                    </w:rPr>
                  </w:pPr>
                </w:p>
              </w:tc>
            </w:tr>
          </w:tbl>
          <w:p w14:paraId="1E23022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9EBEBF1" w14:textId="77777777">
              <w:trPr>
                <w:tblCellSpacing w:w="15" w:type="dxa"/>
                <w:jc w:val="center"/>
              </w:trPr>
              <w:tc>
                <w:tcPr>
                  <w:tcW w:w="0" w:type="auto"/>
                  <w:vAlign w:val="center"/>
                  <w:hideMark/>
                </w:tcPr>
                <w:p w14:paraId="4015A872"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7" w:name="id0xa52e580"/>
                  <w:bookmarkEnd w:id="597"/>
                  <w:r>
                    <w:rPr>
                      <w:rFonts w:eastAsia="Times New Roman"/>
                      <w:sz w:val="27"/>
                      <w:szCs w:val="27"/>
                    </w:rPr>
                    <w:t xml:space="preserve"> ' </w:t>
                  </w:r>
                  <w:r>
                    <w:rPr>
                      <w:rFonts w:eastAsia="Times New Roman"/>
                      <w:b/>
                      <w:bCs/>
                      <w:sz w:val="27"/>
                      <w:szCs w:val="27"/>
                    </w:rPr>
                    <w:t>rafResponderPortId</w:t>
                  </w:r>
                  <w:r>
                    <w:rPr>
                      <w:rFonts w:eastAsia="Times New Roman"/>
                      <w:sz w:val="27"/>
                      <w:szCs w:val="27"/>
                    </w:rPr>
                    <w:t xml:space="preserve"> ' </w:t>
                  </w:r>
                  <w:r>
                    <w:rPr>
                      <w:rFonts w:eastAsia="Times New Roman"/>
                      <w:sz w:val="27"/>
                      <w:szCs w:val="27"/>
                    </w:rPr>
                    <w:t xml:space="preserve">(raf-responder-port-id) OID .1.3.112.4.4.2.1.80400.1.6.1 </w:t>
                  </w:r>
                </w:p>
              </w:tc>
            </w:tr>
            <w:tr w:rsidR="00000000" w14:paraId="189B366C" w14:textId="77777777">
              <w:trPr>
                <w:tblCellSpacing w:w="15" w:type="dxa"/>
                <w:jc w:val="center"/>
              </w:trPr>
              <w:tc>
                <w:tcPr>
                  <w:tcW w:w="0" w:type="auto"/>
                  <w:vAlign w:val="center"/>
                  <w:hideMark/>
                </w:tcPr>
                <w:p w14:paraId="0AC73DD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w:t>
                  </w:r>
                  <w:r>
                    <w:rPr>
                      <w:rFonts w:ascii="Times New Roman" w:hAnsi="Times New Roman" w:cs="Times New Roman"/>
                      <w:sz w:val="24"/>
                      <w:szCs w:val="24"/>
                    </w:rPr>
                    <w:t xml:space="preserve"> translated into the technology-specific addressing information required to establish a connection with the specific port of the responding SLE application entity. As such this parameter is irrelevant for the service provider, but it may be needed for cert</w:t>
                  </w:r>
                  <w:r>
                    <w:rPr>
                      <w:rFonts w:ascii="Times New Roman" w:hAnsi="Times New Roman" w:cs="Times New Roman"/>
                      <w:sz w:val="24"/>
                      <w:szCs w:val="24"/>
                    </w:rPr>
                    <w:t>ain kind of gateways between service user and service provider application</w:t>
                  </w:r>
                  <w:r>
                    <w:rPr>
                      <w:rFonts w:ascii="Times New Roman" w:hAnsi="Times New Roman" w:cs="Times New Roman"/>
                      <w:sz w:val="24"/>
                      <w:szCs w:val="24"/>
                    </w:rPr>
                    <w:t>.</w:t>
                  </w:r>
                </w:p>
              </w:tc>
            </w:tr>
            <w:tr w:rsidR="00000000" w14:paraId="7235490B" w14:textId="77777777">
              <w:trPr>
                <w:tblCellSpacing w:w="15" w:type="dxa"/>
                <w:jc w:val="center"/>
              </w:trPr>
              <w:tc>
                <w:tcPr>
                  <w:tcW w:w="0" w:type="auto"/>
                  <w:vAlign w:val="center"/>
                  <w:hideMark/>
                </w:tcPr>
                <w:p w14:paraId="1583894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144AA659" w14:textId="77777777">
              <w:trPr>
                <w:tblCellSpacing w:w="15" w:type="dxa"/>
                <w:jc w:val="center"/>
              </w:trPr>
              <w:tc>
                <w:tcPr>
                  <w:tcW w:w="0" w:type="auto"/>
                  <w:vAlign w:val="center"/>
                  <w:hideMark/>
                </w:tcPr>
                <w:p w14:paraId="0140215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8240639" w14:textId="77777777">
              <w:trPr>
                <w:tblCellSpacing w:w="15" w:type="dxa"/>
                <w:jc w:val="center"/>
              </w:trPr>
              <w:tc>
                <w:tcPr>
                  <w:tcW w:w="0" w:type="auto"/>
                  <w:vAlign w:val="center"/>
                  <w:hideMark/>
                </w:tcPr>
                <w:p w14:paraId="0EDC6539" w14:textId="77777777" w:rsidR="00000000" w:rsidRDefault="00C24396">
                  <w:pPr>
                    <w:rPr>
                      <w:rFonts w:eastAsia="Times New Roman"/>
                    </w:rPr>
                  </w:pPr>
                  <w:r>
                    <w:rPr>
                      <w:rFonts w:eastAsia="Times New Roman"/>
                      <w:b/>
                      <w:bCs/>
                    </w:rPr>
                    <w:t>Configure</w:t>
                  </w:r>
                  <w:r>
                    <w:rPr>
                      <w:rFonts w:eastAsia="Times New Roman"/>
                      <w:b/>
                      <w:bCs/>
                    </w:rPr>
                    <w:t xml:space="preserve">d: </w:t>
                  </w:r>
                  <w:r>
                    <w:rPr>
                      <w:rFonts w:eastAsia="Times New Roman"/>
                    </w:rPr>
                    <w:t>true</w:t>
                  </w:r>
                </w:p>
              </w:tc>
            </w:tr>
            <w:tr w:rsidR="00000000" w14:paraId="0F55FA18" w14:textId="77777777">
              <w:trPr>
                <w:tblCellSpacing w:w="15" w:type="dxa"/>
                <w:jc w:val="center"/>
              </w:trPr>
              <w:tc>
                <w:tcPr>
                  <w:tcW w:w="0" w:type="auto"/>
                  <w:vAlign w:val="center"/>
                  <w:hideMark/>
                </w:tcPr>
                <w:p w14:paraId="590F97FA" w14:textId="77777777" w:rsidR="00000000" w:rsidRDefault="00C24396">
                  <w:pPr>
                    <w:rPr>
                      <w:rFonts w:eastAsia="Times New Roman"/>
                    </w:rPr>
                  </w:pPr>
                  <w:r>
                    <w:rPr>
                      <w:rFonts w:eastAsia="Times New Roman"/>
                    </w:rPr>
                    <w:br/>
                  </w:r>
                  <w:r>
                    <w:rPr>
                      <w:rFonts w:eastAsia="Times New Roman"/>
                      <w:b/>
                      <w:bCs/>
                    </w:rPr>
                    <w:t xml:space="preserve">Type Definition: </w:t>
                  </w:r>
                </w:p>
                <w:p w14:paraId="46463D1E" w14:textId="77777777" w:rsidR="00000000" w:rsidRDefault="00C24396">
                  <w:pPr>
                    <w:pStyle w:val="HTMLPreformatted"/>
                  </w:pPr>
                  <w:r>
                    <w:rPr>
                      <w:rFonts w:ascii="Courier" w:hAnsi="Courier"/>
                      <w:sz w:val="16"/>
                      <w:szCs w:val="16"/>
                    </w:rPr>
                    <w:t xml:space="preserve">RafResponderPortId  </w:t>
                  </w:r>
                  <w:r>
                    <w:rPr>
                      <w:rFonts w:ascii="Courier" w:hAnsi="Courier"/>
                      <w:sz w:val="16"/>
                      <w:szCs w:val="16"/>
                    </w:rPr>
                    <w:tab/>
                    <w:t xml:space="preserve"> ::= ResponderPortI</w:t>
                  </w:r>
                  <w:r>
                    <w:rPr>
                      <w:rFonts w:ascii="Courier" w:hAnsi="Courier"/>
                      <w:sz w:val="16"/>
                      <w:szCs w:val="16"/>
                    </w:rPr>
                    <w:t>d</w:t>
                  </w:r>
                </w:p>
                <w:p w14:paraId="0FA385F0" w14:textId="77777777" w:rsidR="00000000" w:rsidRDefault="00C24396">
                  <w:pPr>
                    <w:rPr>
                      <w:rFonts w:eastAsia="Times New Roman"/>
                    </w:rPr>
                  </w:pPr>
                </w:p>
              </w:tc>
            </w:tr>
            <w:tr w:rsidR="00000000" w14:paraId="6532F7A5" w14:textId="77777777">
              <w:trPr>
                <w:tblCellSpacing w:w="15" w:type="dxa"/>
                <w:jc w:val="center"/>
              </w:trPr>
              <w:tc>
                <w:tcPr>
                  <w:tcW w:w="0" w:type="auto"/>
                  <w:vAlign w:val="center"/>
                  <w:hideMark/>
                </w:tcPr>
                <w:p w14:paraId="70681D25" w14:textId="77777777" w:rsidR="00000000" w:rsidRDefault="00C24396">
                  <w:pPr>
                    <w:rPr>
                      <w:rFonts w:eastAsia="Times New Roman"/>
                    </w:rPr>
                  </w:pPr>
                </w:p>
              </w:tc>
            </w:tr>
          </w:tbl>
          <w:p w14:paraId="6F5361A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BEF4C80" w14:textId="77777777">
              <w:trPr>
                <w:tblCellSpacing w:w="15" w:type="dxa"/>
                <w:jc w:val="center"/>
              </w:trPr>
              <w:tc>
                <w:tcPr>
                  <w:tcW w:w="0" w:type="auto"/>
                  <w:vAlign w:val="center"/>
                  <w:hideMark/>
                </w:tcPr>
                <w:p w14:paraId="6CD67FBC"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8" w:name="id0xa530f80"/>
                  <w:bookmarkEnd w:id="598"/>
                  <w:r>
                    <w:rPr>
                      <w:rFonts w:eastAsia="Times New Roman"/>
                      <w:sz w:val="27"/>
                      <w:szCs w:val="27"/>
                    </w:rPr>
                    <w:t xml:space="preserve"> ' </w:t>
                  </w:r>
                  <w:r>
                    <w:rPr>
                      <w:rFonts w:eastAsia="Times New Roman"/>
                      <w:b/>
                      <w:bCs/>
                      <w:sz w:val="27"/>
                      <w:szCs w:val="27"/>
                    </w:rPr>
                    <w:t>rafRtnTimeoutPeriod</w:t>
                  </w:r>
                  <w:r>
                    <w:rPr>
                      <w:rFonts w:eastAsia="Times New Roman"/>
                      <w:sz w:val="27"/>
                      <w:szCs w:val="27"/>
                    </w:rPr>
                    <w:t xml:space="preserve"> ' </w:t>
                  </w:r>
                  <w:r>
                    <w:rPr>
                      <w:rFonts w:eastAsia="Times New Roman"/>
                      <w:sz w:val="27"/>
                      <w:szCs w:val="27"/>
                    </w:rPr>
                    <w:t xml:space="preserve">(raf-rtn-timeout-period) OID .1.3.112.4.4.2.1.80400.1.7.1 </w:t>
                  </w:r>
                </w:p>
              </w:tc>
            </w:tr>
            <w:tr w:rsidR="00000000" w14:paraId="3021C988" w14:textId="77777777">
              <w:trPr>
                <w:tblCellSpacing w:w="15" w:type="dxa"/>
                <w:jc w:val="center"/>
              </w:trPr>
              <w:tc>
                <w:tcPr>
                  <w:tcW w:w="0" w:type="auto"/>
                  <w:vAlign w:val="center"/>
                  <w:hideMark/>
                </w:tcPr>
                <w:p w14:paraId="2656B86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RAF operation is invoked until the return is received by the invoker.</w:t>
                  </w:r>
                </w:p>
                <w:p w14:paraId="67EDCCB1" w14:textId="77777777" w:rsidR="00000000" w:rsidRDefault="00C24396">
                  <w:pPr>
                    <w:pStyle w:val="HTMLPreformatted"/>
                    <w:rPr>
                      <w:rFonts w:ascii="Times New Roman" w:hAnsi="Times New Roman" w:cs="Times New Roman"/>
                      <w:sz w:val="24"/>
                      <w:szCs w:val="24"/>
                    </w:rPr>
                  </w:pPr>
                </w:p>
                <w:p w14:paraId="28D28AC1" w14:textId="77777777" w:rsidR="00000000" w:rsidRDefault="00C24396">
                  <w:pPr>
                    <w:pStyle w:val="HTMLPreformatted"/>
                  </w:pPr>
                  <w:r>
                    <w:rPr>
                      <w:rFonts w:ascii="Times New Roman" w:hAnsi="Times New Roman" w:cs="Times New Roman"/>
                      <w:sz w:val="24"/>
                      <w:szCs w:val="24"/>
                    </w:rPr>
                    <w:t>If a response is not received within that time period, the invoke</w:t>
                  </w:r>
                  <w:r>
                    <w:rPr>
                      <w:rFonts w:ascii="Times New Roman" w:hAnsi="Times New Roman" w:cs="Times New Roman"/>
                      <w:sz w:val="24"/>
                      <w:szCs w:val="24"/>
                    </w:rPr>
                    <w:t>r may invoke the PEER-ABORT operation</w:t>
                  </w:r>
                  <w:r>
                    <w:rPr>
                      <w:rFonts w:ascii="Times New Roman" w:hAnsi="Times New Roman" w:cs="Times New Roman"/>
                      <w:sz w:val="24"/>
                      <w:szCs w:val="24"/>
                    </w:rPr>
                    <w:t>.</w:t>
                  </w:r>
                </w:p>
              </w:tc>
            </w:tr>
            <w:tr w:rsidR="00000000" w14:paraId="1812DFD8" w14:textId="77777777">
              <w:trPr>
                <w:tblCellSpacing w:w="15" w:type="dxa"/>
                <w:jc w:val="center"/>
              </w:trPr>
              <w:tc>
                <w:tcPr>
                  <w:tcW w:w="0" w:type="auto"/>
                  <w:vAlign w:val="center"/>
                  <w:hideMark/>
                </w:tcPr>
                <w:p w14:paraId="1B3D41D2"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65C04916" w14:textId="77777777">
              <w:trPr>
                <w:tblCellSpacing w:w="15" w:type="dxa"/>
                <w:jc w:val="center"/>
              </w:trPr>
              <w:tc>
                <w:tcPr>
                  <w:tcW w:w="0" w:type="auto"/>
                  <w:vAlign w:val="center"/>
                  <w:hideMark/>
                </w:tcPr>
                <w:p w14:paraId="2722310B"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2A74305E" w14:textId="77777777">
              <w:trPr>
                <w:tblCellSpacing w:w="15" w:type="dxa"/>
                <w:jc w:val="center"/>
              </w:trPr>
              <w:tc>
                <w:tcPr>
                  <w:tcW w:w="0" w:type="auto"/>
                  <w:vAlign w:val="center"/>
                  <w:hideMark/>
                </w:tcPr>
                <w:p w14:paraId="1CC0C5E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328E16C" w14:textId="77777777">
              <w:trPr>
                <w:tblCellSpacing w:w="15" w:type="dxa"/>
                <w:jc w:val="center"/>
              </w:trPr>
              <w:tc>
                <w:tcPr>
                  <w:tcW w:w="0" w:type="auto"/>
                  <w:vAlign w:val="center"/>
                  <w:hideMark/>
                </w:tcPr>
                <w:p w14:paraId="467041A4" w14:textId="77777777" w:rsidR="00000000" w:rsidRDefault="00C24396">
                  <w:pPr>
                    <w:rPr>
                      <w:rFonts w:eastAsia="Times New Roman"/>
                    </w:rPr>
                  </w:pPr>
                  <w:r>
                    <w:rPr>
                      <w:rFonts w:eastAsia="Times New Roman"/>
                    </w:rPr>
                    <w:br/>
                  </w:r>
                  <w:r>
                    <w:rPr>
                      <w:rFonts w:eastAsia="Times New Roman"/>
                      <w:b/>
                      <w:bCs/>
                    </w:rPr>
                    <w:t xml:space="preserve">Type Definition: </w:t>
                  </w:r>
                </w:p>
                <w:p w14:paraId="5B9312F5" w14:textId="77777777" w:rsidR="00000000" w:rsidRDefault="00C24396">
                  <w:pPr>
                    <w:pStyle w:val="HTMLPreformatted"/>
                  </w:pPr>
                  <w:r>
                    <w:rPr>
                      <w:rFonts w:ascii="Courier" w:hAnsi="Courier"/>
                      <w:sz w:val="16"/>
                      <w:szCs w:val="16"/>
                    </w:rPr>
                    <w:t>-- The eng</w:t>
                  </w:r>
                  <w:r>
                    <w:rPr>
                      <w:rFonts w:ascii="Courier" w:hAnsi="Courier"/>
                      <w:sz w:val="16"/>
                      <w:szCs w:val="16"/>
                    </w:rPr>
                    <w:t>ineering unit of this parameter is second.</w:t>
                  </w:r>
                  <w:r>
                    <w:rPr>
                      <w:rFonts w:ascii="Courier" w:hAnsi="Courier"/>
                      <w:sz w:val="16"/>
                      <w:szCs w:val="16"/>
                    </w:rPr>
                    <w:br/>
                    <w:t xml:space="preserve">RafRtnTimeoutPeriod </w:t>
                  </w:r>
                  <w:r>
                    <w:rPr>
                      <w:rFonts w:ascii="Courier" w:hAnsi="Courier"/>
                      <w:sz w:val="16"/>
                      <w:szCs w:val="16"/>
                    </w:rPr>
                    <w:tab/>
                    <w:t xml:space="preserve"> ::= SvcResponseTimeou</w:t>
                  </w:r>
                  <w:r>
                    <w:rPr>
                      <w:rFonts w:ascii="Courier" w:hAnsi="Courier"/>
                      <w:sz w:val="16"/>
                      <w:szCs w:val="16"/>
                    </w:rPr>
                    <w:t>t</w:t>
                  </w:r>
                </w:p>
                <w:p w14:paraId="344B2DCD" w14:textId="77777777" w:rsidR="00000000" w:rsidRDefault="00C24396">
                  <w:pPr>
                    <w:rPr>
                      <w:rFonts w:eastAsia="Times New Roman"/>
                    </w:rPr>
                  </w:pPr>
                </w:p>
              </w:tc>
            </w:tr>
            <w:tr w:rsidR="00000000" w14:paraId="0B10C51F" w14:textId="77777777">
              <w:trPr>
                <w:tblCellSpacing w:w="15" w:type="dxa"/>
                <w:jc w:val="center"/>
              </w:trPr>
              <w:tc>
                <w:tcPr>
                  <w:tcW w:w="0" w:type="auto"/>
                  <w:vAlign w:val="center"/>
                  <w:hideMark/>
                </w:tcPr>
                <w:p w14:paraId="125CBECF" w14:textId="77777777" w:rsidR="00000000" w:rsidRDefault="00C24396">
                  <w:pPr>
                    <w:rPr>
                      <w:rFonts w:eastAsia="Times New Roman"/>
                    </w:rPr>
                  </w:pPr>
                </w:p>
              </w:tc>
            </w:tr>
          </w:tbl>
          <w:p w14:paraId="1D66F96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2B20E6C" w14:textId="77777777">
              <w:trPr>
                <w:tblCellSpacing w:w="15" w:type="dxa"/>
                <w:jc w:val="center"/>
              </w:trPr>
              <w:tc>
                <w:tcPr>
                  <w:tcW w:w="0" w:type="auto"/>
                  <w:vAlign w:val="center"/>
                  <w:hideMark/>
                </w:tcPr>
                <w:p w14:paraId="127A8E4E"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599" w:name="id0xa533980"/>
                  <w:bookmarkEnd w:id="599"/>
                  <w:r>
                    <w:rPr>
                      <w:rFonts w:eastAsia="Times New Roman"/>
                      <w:sz w:val="27"/>
                      <w:szCs w:val="27"/>
                    </w:rPr>
                    <w:t xml:space="preserve"> ' </w:t>
                  </w:r>
                  <w:r>
                    <w:rPr>
                      <w:rFonts w:eastAsia="Times New Roman"/>
                      <w:b/>
                      <w:bCs/>
                      <w:sz w:val="27"/>
                      <w:szCs w:val="27"/>
                    </w:rPr>
                    <w:t>rafDeliveryMode</w:t>
                  </w:r>
                  <w:r>
                    <w:rPr>
                      <w:rFonts w:eastAsia="Times New Roman"/>
                      <w:sz w:val="27"/>
                      <w:szCs w:val="27"/>
                    </w:rPr>
                    <w:t xml:space="preserve"> ' (raf-delivery-mode) OID .1.3.112.4.4.2.1.80400.1.8.1 </w:t>
                  </w:r>
                </w:p>
              </w:tc>
            </w:tr>
            <w:tr w:rsidR="00000000" w14:paraId="2175F516" w14:textId="77777777">
              <w:trPr>
                <w:tblCellSpacing w:w="15" w:type="dxa"/>
                <w:jc w:val="center"/>
              </w:trPr>
              <w:tc>
                <w:tcPr>
                  <w:tcW w:w="0" w:type="auto"/>
                  <w:vAlign w:val="center"/>
                  <w:hideMark/>
                </w:tcPr>
                <w:p w14:paraId="03DFEEA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14:paraId="40D4011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'onlineTimely':  this delivery mode limits the size of the backlog of not yet delivered data that is allowed to accumulate </w:t>
                  </w:r>
                  <w:r>
                    <w:rPr>
                      <w:rFonts w:ascii="Times New Roman" w:hAnsi="Times New Roman" w:cs="Times New Roman"/>
                      <w:sz w:val="24"/>
                      <w:szCs w:val="24"/>
                    </w:rPr>
                    <w:t>by discarding data that cannot be delivered within a certain time. Furthermore, when data is discarded, it is discarded ‘in chunks’, i.e., as a sufficiently large block of contiguous frames rather than as random frames here and there; in general, this appr</w:t>
                  </w:r>
                  <w:r>
                    <w:rPr>
                      <w:rFonts w:ascii="Times New Roman" w:hAnsi="Times New Roman" w:cs="Times New Roman"/>
                      <w:sz w:val="24"/>
                      <w:szCs w:val="24"/>
                    </w:rPr>
                    <w:t>oach maximizes the usefulness of the data that is delivered.</w:t>
                  </w:r>
                </w:p>
                <w:p w14:paraId="203BDB6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communi</w:t>
                  </w:r>
                  <w:r>
                    <w:rPr>
                      <w:rFonts w:ascii="Times New Roman" w:hAnsi="Times New Roman" w:cs="Times New Roman"/>
                      <w:sz w:val="24"/>
                      <w:szCs w:val="24"/>
                    </w:rPr>
                    <w:t>cations bandwidth. To that end, the service provider has a buffer sufficiently large to deal with communications service delays, outages, and bandwidth limitations;</w:t>
                  </w:r>
                </w:p>
                <w:p w14:paraId="335D6845" w14:textId="77777777" w:rsidR="00000000" w:rsidRDefault="00C24396">
                  <w:pPr>
                    <w:pStyle w:val="HTMLPreformatted"/>
                  </w:pPr>
                  <w:r>
                    <w:rPr>
                      <w:rFonts w:ascii="Times New Roman" w:hAnsi="Times New Roman" w:cs="Times New Roman"/>
                      <w:sz w:val="24"/>
                      <w:szCs w:val="24"/>
                    </w:rPr>
                    <w:t>- 'offline':  in this delivery mode, the provider buffer (see OfflineFrameBuffer FR) enable</w:t>
                  </w:r>
                  <w:r>
                    <w:rPr>
                      <w:rFonts w:ascii="Times New Roman" w:hAnsi="Times New Roman" w:cs="Times New Roman"/>
                      <w:sz w:val="24"/>
                      <w:szCs w:val="24"/>
                    </w:rPr>
                    <w:t>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14:paraId="79492A9A" w14:textId="77777777">
              <w:trPr>
                <w:tblCellSpacing w:w="15" w:type="dxa"/>
                <w:jc w:val="center"/>
              </w:trPr>
              <w:tc>
                <w:tcPr>
                  <w:tcW w:w="0" w:type="auto"/>
                  <w:vAlign w:val="center"/>
                  <w:hideMark/>
                </w:tcPr>
                <w:p w14:paraId="4548148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w:t>
                  </w:r>
                  <w:r>
                    <w:rPr>
                      <w:rFonts w:ascii="Times New Roman" w:hAnsi="Times New Roman" w:cs="Times New Roman"/>
                      <w:sz w:val="24"/>
                      <w:szCs w:val="24"/>
                    </w:rPr>
                    <w:t>ntrParams directive is only permissible while rafSvcInstanceState = 'unbound'</w:t>
                  </w:r>
                  <w:r>
                    <w:rPr>
                      <w:rFonts w:ascii="Times New Roman" w:hAnsi="Times New Roman" w:cs="Times New Roman"/>
                      <w:sz w:val="24"/>
                      <w:szCs w:val="24"/>
                    </w:rPr>
                    <w:t>.</w:t>
                  </w:r>
                </w:p>
              </w:tc>
            </w:tr>
            <w:tr w:rsidR="00000000" w14:paraId="67BEF45C" w14:textId="77777777">
              <w:trPr>
                <w:tblCellSpacing w:w="15" w:type="dxa"/>
                <w:jc w:val="center"/>
              </w:trPr>
              <w:tc>
                <w:tcPr>
                  <w:tcW w:w="0" w:type="auto"/>
                  <w:vAlign w:val="center"/>
                  <w:hideMark/>
                </w:tcPr>
                <w:p w14:paraId="06F45DC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440F8EA" w14:textId="77777777">
              <w:trPr>
                <w:tblCellSpacing w:w="15" w:type="dxa"/>
                <w:jc w:val="center"/>
              </w:trPr>
              <w:tc>
                <w:tcPr>
                  <w:tcW w:w="0" w:type="auto"/>
                  <w:vAlign w:val="center"/>
                  <w:hideMark/>
                </w:tcPr>
                <w:p w14:paraId="23B14F6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EE49ED5" w14:textId="77777777">
              <w:trPr>
                <w:tblCellSpacing w:w="15" w:type="dxa"/>
                <w:jc w:val="center"/>
              </w:trPr>
              <w:tc>
                <w:tcPr>
                  <w:tcW w:w="0" w:type="auto"/>
                  <w:vAlign w:val="center"/>
                  <w:hideMark/>
                </w:tcPr>
                <w:p w14:paraId="2B9A0D90" w14:textId="77777777" w:rsidR="00000000" w:rsidRDefault="00C24396">
                  <w:pPr>
                    <w:rPr>
                      <w:rFonts w:eastAsia="Times New Roman"/>
                    </w:rPr>
                  </w:pPr>
                  <w:r>
                    <w:rPr>
                      <w:rFonts w:eastAsia="Times New Roman"/>
                    </w:rPr>
                    <w:br/>
                  </w:r>
                  <w:r>
                    <w:rPr>
                      <w:rFonts w:eastAsia="Times New Roman"/>
                      <w:b/>
                      <w:bCs/>
                    </w:rPr>
                    <w:t xml:space="preserve">Type Definition: </w:t>
                  </w:r>
                </w:p>
                <w:p w14:paraId="50071E02" w14:textId="77777777" w:rsidR="00000000" w:rsidRDefault="00C24396">
                  <w:pPr>
                    <w:pStyle w:val="HTMLPreformatted"/>
                  </w:pPr>
                  <w:r>
                    <w:rPr>
                      <w:rFonts w:ascii="Courier" w:hAnsi="Courier"/>
                      <w:sz w:val="16"/>
                      <w:szCs w:val="16"/>
                    </w:rPr>
                    <w:t xml:space="preserve">RafDeliveryMode     </w:t>
                  </w:r>
                  <w:r>
                    <w:rPr>
                      <w:rFonts w:ascii="Courier" w:hAnsi="Courier"/>
                      <w:sz w:val="16"/>
                      <w:szCs w:val="16"/>
                    </w:rPr>
                    <w:tab/>
                    <w:t xml:space="preserve"> ::= SleRtnDeliveryMod</w:t>
                  </w:r>
                  <w:r>
                    <w:rPr>
                      <w:rFonts w:ascii="Courier" w:hAnsi="Courier"/>
                      <w:sz w:val="16"/>
                      <w:szCs w:val="16"/>
                    </w:rPr>
                    <w:t>e</w:t>
                  </w:r>
                </w:p>
                <w:p w14:paraId="3C17249E" w14:textId="77777777" w:rsidR="00000000" w:rsidRDefault="00C24396">
                  <w:pPr>
                    <w:rPr>
                      <w:rFonts w:eastAsia="Times New Roman"/>
                    </w:rPr>
                  </w:pPr>
                </w:p>
              </w:tc>
            </w:tr>
            <w:tr w:rsidR="00000000" w14:paraId="4EA55385" w14:textId="77777777">
              <w:trPr>
                <w:tblCellSpacing w:w="15" w:type="dxa"/>
                <w:jc w:val="center"/>
              </w:trPr>
              <w:tc>
                <w:tcPr>
                  <w:tcW w:w="0" w:type="auto"/>
                  <w:vAlign w:val="center"/>
                  <w:hideMark/>
                </w:tcPr>
                <w:p w14:paraId="03AE3EA1" w14:textId="77777777" w:rsidR="00000000" w:rsidRDefault="00C24396">
                  <w:pPr>
                    <w:rPr>
                      <w:rFonts w:eastAsia="Times New Roman"/>
                    </w:rPr>
                  </w:pPr>
                </w:p>
              </w:tc>
            </w:tr>
          </w:tbl>
          <w:p w14:paraId="3781F58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A303FD" w14:textId="77777777">
              <w:trPr>
                <w:tblCellSpacing w:w="15" w:type="dxa"/>
                <w:jc w:val="center"/>
              </w:trPr>
              <w:tc>
                <w:tcPr>
                  <w:tcW w:w="0" w:type="auto"/>
                  <w:vAlign w:val="center"/>
                  <w:hideMark/>
                </w:tcPr>
                <w:p w14:paraId="0FB4F837"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0" w:name="id0xa536400"/>
                  <w:bookmarkEnd w:id="600"/>
                  <w:r>
                    <w:rPr>
                      <w:rFonts w:eastAsia="Times New Roman"/>
                      <w:sz w:val="27"/>
                      <w:szCs w:val="27"/>
                    </w:rPr>
                    <w:t xml:space="preserve"> ' </w:t>
                  </w:r>
                  <w:r>
                    <w:rPr>
                      <w:rFonts w:eastAsia="Times New Roman"/>
                      <w:b/>
                      <w:bCs/>
                      <w:sz w:val="27"/>
                      <w:szCs w:val="27"/>
                    </w:rPr>
                    <w:t>rafL</w:t>
                  </w:r>
                  <w:r>
                    <w:rPr>
                      <w:rFonts w:eastAsia="Times New Roman"/>
                      <w:b/>
                      <w:bCs/>
                      <w:sz w:val="27"/>
                      <w:szCs w:val="27"/>
                    </w:rPr>
                    <w:t>atencyLimit</w:t>
                  </w:r>
                  <w:r>
                    <w:rPr>
                      <w:rFonts w:eastAsia="Times New Roman"/>
                      <w:sz w:val="27"/>
                      <w:szCs w:val="27"/>
                    </w:rPr>
                    <w:t xml:space="preserve"> ' (raf-latency-limit) OID .1.3.112.4.4.2.1.80400.1.9.1 </w:t>
                  </w:r>
                </w:p>
              </w:tc>
            </w:tr>
            <w:tr w:rsidR="00000000" w14:paraId="250928B8" w14:textId="77777777">
              <w:trPr>
                <w:tblCellSpacing w:w="15" w:type="dxa"/>
                <w:jc w:val="center"/>
              </w:trPr>
              <w:tc>
                <w:tcPr>
                  <w:tcW w:w="0" w:type="auto"/>
                  <w:vAlign w:val="center"/>
                  <w:hideMark/>
                </w:tcPr>
                <w:p w14:paraId="04DCC89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If rafDeliveryMo</w:t>
                  </w:r>
                  <w:r>
                    <w:rPr>
                      <w:rFonts w:ascii="Times New Roman" w:hAnsi="Times New Roman" w:cs="Times New Roman"/>
                      <w:sz w:val="24"/>
                      <w:szCs w:val="24"/>
                    </w:rPr>
                    <w:t>de = 'offline', rafLatencyLimit has no effect</w:t>
                  </w:r>
                  <w:r>
                    <w:rPr>
                      <w:rFonts w:ascii="Times New Roman" w:hAnsi="Times New Roman" w:cs="Times New Roman"/>
                      <w:sz w:val="24"/>
                      <w:szCs w:val="24"/>
                    </w:rPr>
                    <w:t>.</w:t>
                  </w:r>
                </w:p>
              </w:tc>
            </w:tr>
            <w:tr w:rsidR="00000000" w14:paraId="277FB048" w14:textId="77777777">
              <w:trPr>
                <w:tblCellSpacing w:w="15" w:type="dxa"/>
                <w:jc w:val="center"/>
              </w:trPr>
              <w:tc>
                <w:tcPr>
                  <w:tcW w:w="0" w:type="auto"/>
                  <w:vAlign w:val="center"/>
                  <w:hideMark/>
                </w:tcPr>
                <w:p w14:paraId="6B6BF41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0C51F924" w14:textId="77777777">
              <w:trPr>
                <w:tblCellSpacing w:w="15" w:type="dxa"/>
                <w:jc w:val="center"/>
              </w:trPr>
              <w:tc>
                <w:tcPr>
                  <w:tcW w:w="0" w:type="auto"/>
                  <w:vAlign w:val="center"/>
                  <w:hideMark/>
                </w:tcPr>
                <w:p w14:paraId="689A8E4C"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1956882C" w14:textId="77777777">
              <w:trPr>
                <w:tblCellSpacing w:w="15" w:type="dxa"/>
                <w:jc w:val="center"/>
              </w:trPr>
              <w:tc>
                <w:tcPr>
                  <w:tcW w:w="0" w:type="auto"/>
                  <w:vAlign w:val="center"/>
                  <w:hideMark/>
                </w:tcPr>
                <w:p w14:paraId="3FCF936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022AC2B" w14:textId="77777777">
              <w:trPr>
                <w:tblCellSpacing w:w="15" w:type="dxa"/>
                <w:jc w:val="center"/>
              </w:trPr>
              <w:tc>
                <w:tcPr>
                  <w:tcW w:w="0" w:type="auto"/>
                  <w:vAlign w:val="center"/>
                  <w:hideMark/>
                </w:tcPr>
                <w:p w14:paraId="27B2CAD7"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111C5F31" w14:textId="77777777" w:rsidR="00000000" w:rsidRDefault="00C24396">
                  <w:pPr>
                    <w:pStyle w:val="HTMLPreformatted"/>
                  </w:pPr>
                  <w:r>
                    <w:rPr>
                      <w:rFonts w:ascii="Courier" w:hAnsi="Courier"/>
                      <w:sz w:val="16"/>
                      <w:szCs w:val="16"/>
                    </w:rPr>
                    <w:t>--</w:t>
                  </w:r>
                  <w:r>
                    <w:rPr>
                      <w:rFonts w:ascii="Courier" w:hAnsi="Courier"/>
                      <w:sz w:val="16"/>
                      <w:szCs w:val="16"/>
                    </w:rPr>
                    <w:t xml:space="preserve"> The engineering unit of this parameter is second</w:t>
                  </w:r>
                  <w:r>
                    <w:rPr>
                      <w:rFonts w:ascii="Courier" w:hAnsi="Courier"/>
                      <w:sz w:val="16"/>
                      <w:szCs w:val="16"/>
                    </w:rPr>
                    <w:br/>
                    <w:t xml:space="preserve">RafLatencyLimit     </w:t>
                  </w:r>
                  <w:r>
                    <w:rPr>
                      <w:rFonts w:ascii="Courier" w:hAnsi="Courier"/>
                      <w:sz w:val="16"/>
                      <w:szCs w:val="16"/>
                    </w:rPr>
                    <w:tab/>
                    <w:t xml:space="preserve"> ::= INTEGER  (1 .. 100</w:t>
                  </w:r>
                  <w:r>
                    <w:rPr>
                      <w:rFonts w:ascii="Courier" w:hAnsi="Courier"/>
                      <w:sz w:val="16"/>
                      <w:szCs w:val="16"/>
                    </w:rPr>
                    <w:t>)</w:t>
                  </w:r>
                </w:p>
                <w:p w14:paraId="087CA06A" w14:textId="77777777" w:rsidR="00000000" w:rsidRDefault="00C24396">
                  <w:pPr>
                    <w:rPr>
                      <w:rFonts w:eastAsia="Times New Roman"/>
                    </w:rPr>
                  </w:pPr>
                </w:p>
              </w:tc>
            </w:tr>
            <w:tr w:rsidR="00000000" w14:paraId="066C4C0F" w14:textId="77777777">
              <w:trPr>
                <w:tblCellSpacing w:w="15" w:type="dxa"/>
                <w:jc w:val="center"/>
              </w:trPr>
              <w:tc>
                <w:tcPr>
                  <w:tcW w:w="0" w:type="auto"/>
                  <w:vAlign w:val="center"/>
                  <w:hideMark/>
                </w:tcPr>
                <w:p w14:paraId="3D33C729" w14:textId="77777777" w:rsidR="00000000" w:rsidRDefault="00C24396">
                  <w:pPr>
                    <w:rPr>
                      <w:rFonts w:eastAsia="Times New Roman"/>
                    </w:rPr>
                  </w:pPr>
                </w:p>
              </w:tc>
            </w:tr>
          </w:tbl>
          <w:p w14:paraId="03AE9EF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C174290" w14:textId="77777777">
              <w:trPr>
                <w:tblCellSpacing w:w="15" w:type="dxa"/>
                <w:jc w:val="center"/>
              </w:trPr>
              <w:tc>
                <w:tcPr>
                  <w:tcW w:w="0" w:type="auto"/>
                  <w:vAlign w:val="center"/>
                  <w:hideMark/>
                </w:tcPr>
                <w:p w14:paraId="5D151018"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1" w:name="id0xa538f80"/>
                  <w:bookmarkEnd w:id="601"/>
                  <w:r>
                    <w:rPr>
                      <w:rFonts w:eastAsia="Times New Roman"/>
                      <w:sz w:val="27"/>
                      <w:szCs w:val="27"/>
                    </w:rPr>
                    <w:t xml:space="preserve"> ' </w:t>
                  </w:r>
                  <w:r>
                    <w:rPr>
                      <w:rFonts w:eastAsia="Times New Roman"/>
                      <w:b/>
                      <w:bCs/>
                      <w:sz w:val="27"/>
                      <w:szCs w:val="27"/>
                    </w:rPr>
                    <w:t>rafTransferBufferSize</w:t>
                  </w:r>
                  <w:r>
                    <w:rPr>
                      <w:rFonts w:eastAsia="Times New Roman"/>
                      <w:sz w:val="27"/>
                      <w:szCs w:val="27"/>
                    </w:rPr>
                    <w:t xml:space="preserve"> ' (raf-transfer-buffer-size) OID .1.3.112.4.4.2.1.80400.1.10.1 </w:t>
                  </w:r>
                </w:p>
              </w:tc>
            </w:tr>
            <w:tr w:rsidR="00000000" w14:paraId="73EC6226" w14:textId="77777777">
              <w:trPr>
                <w:tblCellSpacing w:w="15" w:type="dxa"/>
                <w:jc w:val="center"/>
              </w:trPr>
              <w:tc>
                <w:tcPr>
                  <w:tcW w:w="0" w:type="auto"/>
                  <w:vAlign w:val="center"/>
                  <w:hideMark/>
                </w:tcPr>
                <w:p w14:paraId="7361399E" w14:textId="77777777" w:rsidR="00000000" w:rsidRDefault="00C24396">
                  <w:pPr>
                    <w:pStyle w:val="HTMLPreformatted"/>
                  </w:pPr>
                  <w:r>
                    <w:rPr>
                      <w:rFonts w:ascii="Times New Roman" w:hAnsi="Times New Roman" w:cs="Times New Roman"/>
                      <w:b/>
                      <w:bCs/>
                      <w:sz w:val="24"/>
                      <w:szCs w:val="24"/>
                    </w:rPr>
                    <w:t>Definit</w:t>
                  </w:r>
                  <w:r>
                    <w:rPr>
                      <w:rFonts w:ascii="Times New Roman" w:hAnsi="Times New Roman" w:cs="Times New Roman"/>
                      <w:b/>
                      <w:bCs/>
                      <w:sz w:val="24"/>
                      <w:szCs w:val="24"/>
                    </w:rPr>
                    <w:t xml:space="preserve">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cs="Times New Roman"/>
                      <w:sz w:val="24"/>
                      <w:szCs w:val="24"/>
                    </w:rPr>
                    <w:t>.</w:t>
                  </w:r>
                </w:p>
              </w:tc>
            </w:tr>
            <w:tr w:rsidR="00000000" w14:paraId="5C7C0E63" w14:textId="77777777">
              <w:trPr>
                <w:tblCellSpacing w:w="15" w:type="dxa"/>
                <w:jc w:val="center"/>
              </w:trPr>
              <w:tc>
                <w:tcPr>
                  <w:tcW w:w="0" w:type="auto"/>
                  <w:vAlign w:val="center"/>
                  <w:hideMark/>
                </w:tcPr>
                <w:p w14:paraId="4E7E407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3A0A724E" w14:textId="77777777">
              <w:trPr>
                <w:tblCellSpacing w:w="15" w:type="dxa"/>
                <w:jc w:val="center"/>
              </w:trPr>
              <w:tc>
                <w:tcPr>
                  <w:tcW w:w="0" w:type="auto"/>
                  <w:vAlign w:val="center"/>
                  <w:hideMark/>
                </w:tcPr>
                <w:p w14:paraId="1E40E12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C9262A2" w14:textId="77777777">
              <w:trPr>
                <w:tblCellSpacing w:w="15" w:type="dxa"/>
                <w:jc w:val="center"/>
              </w:trPr>
              <w:tc>
                <w:tcPr>
                  <w:tcW w:w="0" w:type="auto"/>
                  <w:vAlign w:val="center"/>
                  <w:hideMark/>
                </w:tcPr>
                <w:p w14:paraId="3DCFEBB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CA4863D" w14:textId="77777777">
              <w:trPr>
                <w:tblCellSpacing w:w="15" w:type="dxa"/>
                <w:jc w:val="center"/>
              </w:trPr>
              <w:tc>
                <w:tcPr>
                  <w:tcW w:w="0" w:type="auto"/>
                  <w:vAlign w:val="center"/>
                  <w:hideMark/>
                </w:tcPr>
                <w:p w14:paraId="46DEBF90" w14:textId="77777777" w:rsidR="00000000" w:rsidRDefault="00C24396">
                  <w:pPr>
                    <w:rPr>
                      <w:rFonts w:eastAsia="Times New Roman"/>
                    </w:rPr>
                  </w:pPr>
                  <w:r>
                    <w:rPr>
                      <w:rFonts w:eastAsia="Times New Roman"/>
                    </w:rPr>
                    <w:br/>
                  </w:r>
                  <w:r>
                    <w:rPr>
                      <w:rFonts w:eastAsia="Times New Roman"/>
                      <w:b/>
                      <w:bCs/>
                    </w:rPr>
                    <w:t xml:space="preserve">Type Definition: </w:t>
                  </w:r>
                </w:p>
                <w:p w14:paraId="6A67C190" w14:textId="77777777" w:rsidR="00000000" w:rsidRDefault="00C24396">
                  <w:pPr>
                    <w:pStyle w:val="HTMLPreformatted"/>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14:paraId="2979B1BE" w14:textId="77777777" w:rsidR="00000000" w:rsidRDefault="00C24396">
                  <w:pPr>
                    <w:rPr>
                      <w:rFonts w:eastAsia="Times New Roman"/>
                    </w:rPr>
                  </w:pPr>
                </w:p>
              </w:tc>
            </w:tr>
            <w:tr w:rsidR="00000000" w14:paraId="41EDC3C9" w14:textId="77777777">
              <w:trPr>
                <w:tblCellSpacing w:w="15" w:type="dxa"/>
                <w:jc w:val="center"/>
              </w:trPr>
              <w:tc>
                <w:tcPr>
                  <w:tcW w:w="0" w:type="auto"/>
                  <w:vAlign w:val="center"/>
                  <w:hideMark/>
                </w:tcPr>
                <w:p w14:paraId="0EBE9F31" w14:textId="77777777" w:rsidR="00000000" w:rsidRDefault="00C24396">
                  <w:pPr>
                    <w:rPr>
                      <w:rFonts w:eastAsia="Times New Roman"/>
                    </w:rPr>
                  </w:pPr>
                </w:p>
              </w:tc>
            </w:tr>
          </w:tbl>
          <w:p w14:paraId="597CDD9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3C2DE99" w14:textId="77777777">
              <w:trPr>
                <w:tblCellSpacing w:w="15" w:type="dxa"/>
                <w:jc w:val="center"/>
              </w:trPr>
              <w:tc>
                <w:tcPr>
                  <w:tcW w:w="0" w:type="auto"/>
                  <w:vAlign w:val="center"/>
                  <w:hideMark/>
                </w:tcPr>
                <w:p w14:paraId="264D04EE"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2" w:name="id0xa53bb00"/>
                  <w:bookmarkEnd w:id="602"/>
                  <w:r>
                    <w:rPr>
                      <w:rFonts w:eastAsia="Times New Roman"/>
                      <w:sz w:val="27"/>
                      <w:szCs w:val="27"/>
                    </w:rPr>
                    <w:t xml:space="preserve"> ' </w:t>
                  </w:r>
                  <w:r>
                    <w:rPr>
                      <w:rFonts w:eastAsia="Times New Roman"/>
                      <w:b/>
                      <w:bCs/>
                      <w:sz w:val="27"/>
                      <w:szCs w:val="27"/>
                    </w:rPr>
                    <w:t>rafPermittedFrameQuality</w:t>
                  </w:r>
                  <w:r>
                    <w:rPr>
                      <w:rFonts w:eastAsia="Times New Roman"/>
                      <w:sz w:val="27"/>
                      <w:szCs w:val="27"/>
                    </w:rPr>
                    <w:t xml:space="preserve"> ' (raf-permitted-frame-quality) OID .1.3.112.4.4.2.1.80400.1.11.1 </w:t>
                  </w:r>
                </w:p>
              </w:tc>
            </w:tr>
            <w:tr w:rsidR="00000000" w14:paraId="0AD30B96" w14:textId="77777777">
              <w:trPr>
                <w:tblCellSpacing w:w="15" w:type="dxa"/>
                <w:jc w:val="center"/>
              </w:trPr>
              <w:tc>
                <w:tcPr>
                  <w:tcW w:w="0" w:type="auto"/>
                  <w:vAlign w:val="center"/>
                  <w:hideMark/>
                </w:tcPr>
                <w:p w14:paraId="15E2800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set of the quality of the frames that the user may select with the given RAF service instance. The permitted frame quality settings must be chosen from the following set of values: </w:t>
                  </w:r>
                </w:p>
                <w:p w14:paraId="2D5579E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'good':  only frame</w:t>
                  </w:r>
                  <w:r>
                    <w:rPr>
                      <w:rFonts w:ascii="Times New Roman" w:hAnsi="Times New Roman" w:cs="Times New Roman"/>
                      <w:sz w:val="24"/>
                      <w:szCs w:val="24"/>
                    </w:rPr>
                    <w:t>s that based on successful RS or LDPC decoding/correcting and/or based on the check of the FECF are assumed to be error free will be delivered to the user;</w:t>
                  </w:r>
                </w:p>
                <w:p w14:paraId="4332A76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'erred':  only frames that based on unsuccessful RS or LDPC decoding/correcting or  based on the f</w:t>
                  </w:r>
                  <w:r>
                    <w:rPr>
                      <w:rFonts w:ascii="Times New Roman" w:hAnsi="Times New Roman" w:cs="Times New Roman"/>
                      <w:sz w:val="24"/>
                      <w:szCs w:val="24"/>
                    </w:rPr>
                    <w:t>ailed check of the FECF were found to contain errors will be delivered to the user;</w:t>
                  </w:r>
                </w:p>
                <w:p w14:paraId="094DDAE4" w14:textId="77777777" w:rsidR="00000000" w:rsidRDefault="00C24396">
                  <w:pPr>
                    <w:pStyle w:val="HTMLPreformatted"/>
                  </w:pPr>
                  <w:r>
                    <w:rPr>
                      <w:rFonts w:ascii="Times New Roman" w:hAnsi="Times New Roman" w:cs="Times New Roman"/>
                      <w:sz w:val="24"/>
                      <w:szCs w:val="24"/>
                    </w:rPr>
                    <w:t>- 'all':  all frames regardless if error free or not are delivered to the user; this includes telemetry frames for which due to lack of compatibility with the pertinent CCS</w:t>
                  </w:r>
                  <w:r>
                    <w:rPr>
                      <w:rFonts w:ascii="Times New Roman" w:hAnsi="Times New Roman" w:cs="Times New Roman"/>
                      <w:sz w:val="24"/>
                      <w:szCs w:val="24"/>
                    </w:rPr>
                    <w:t>DS Recommendations the quality cannot be determined</w:t>
                  </w:r>
                  <w:r>
                    <w:rPr>
                      <w:rFonts w:ascii="Times New Roman" w:hAnsi="Times New Roman" w:cs="Times New Roman"/>
                      <w:sz w:val="24"/>
                      <w:szCs w:val="24"/>
                    </w:rPr>
                    <w:t>.</w:t>
                  </w:r>
                </w:p>
              </w:tc>
            </w:tr>
            <w:tr w:rsidR="00000000" w14:paraId="3573E101" w14:textId="77777777">
              <w:trPr>
                <w:tblCellSpacing w:w="15" w:type="dxa"/>
                <w:jc w:val="center"/>
              </w:trPr>
              <w:tc>
                <w:tcPr>
                  <w:tcW w:w="0" w:type="auto"/>
                  <w:vAlign w:val="center"/>
                  <w:hideMark/>
                </w:tcPr>
                <w:p w14:paraId="5D703A2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415F0022" w14:textId="77777777">
              <w:trPr>
                <w:tblCellSpacing w:w="15" w:type="dxa"/>
                <w:jc w:val="center"/>
              </w:trPr>
              <w:tc>
                <w:tcPr>
                  <w:tcW w:w="0" w:type="auto"/>
                  <w:vAlign w:val="center"/>
                  <w:hideMark/>
                </w:tcPr>
                <w:p w14:paraId="398BC05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E19B623" w14:textId="77777777">
              <w:trPr>
                <w:tblCellSpacing w:w="15" w:type="dxa"/>
                <w:jc w:val="center"/>
              </w:trPr>
              <w:tc>
                <w:tcPr>
                  <w:tcW w:w="0" w:type="auto"/>
                  <w:vAlign w:val="center"/>
                  <w:hideMark/>
                </w:tcPr>
                <w:p w14:paraId="7494DE1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6F4BDEB" w14:textId="77777777">
              <w:trPr>
                <w:tblCellSpacing w:w="15" w:type="dxa"/>
                <w:jc w:val="center"/>
              </w:trPr>
              <w:tc>
                <w:tcPr>
                  <w:tcW w:w="0" w:type="auto"/>
                  <w:vAlign w:val="center"/>
                  <w:hideMark/>
                </w:tcPr>
                <w:p w14:paraId="0B6D07CD" w14:textId="77777777" w:rsidR="00000000" w:rsidRDefault="00C24396">
                  <w:pPr>
                    <w:rPr>
                      <w:rFonts w:eastAsia="Times New Roman"/>
                    </w:rPr>
                  </w:pPr>
                  <w:r>
                    <w:rPr>
                      <w:rFonts w:eastAsia="Times New Roman"/>
                    </w:rPr>
                    <w:br/>
                  </w:r>
                  <w:r>
                    <w:rPr>
                      <w:rFonts w:eastAsia="Times New Roman"/>
                      <w:b/>
                      <w:bCs/>
                    </w:rPr>
                    <w:t xml:space="preserve">Type Definition: </w:t>
                  </w:r>
                </w:p>
                <w:p w14:paraId="70D107F4" w14:textId="77777777" w:rsidR="00000000" w:rsidRDefault="00C24396">
                  <w:pPr>
                    <w:pStyle w:val="HTMLPreformatted"/>
                  </w:pPr>
                  <w:r>
                    <w:rPr>
                      <w:rFonts w:ascii="Courier" w:hAnsi="Courier"/>
                      <w:sz w:val="16"/>
                      <w:szCs w:val="16"/>
                    </w:rPr>
                    <w:t>RafPermittedFrameQuality</w:t>
                  </w:r>
                  <w:r>
                    <w:rPr>
                      <w:rFonts w:ascii="Courier" w:hAnsi="Courier"/>
                      <w:sz w:val="16"/>
                      <w:szCs w:val="16"/>
                    </w:rPr>
                    <w:tab/>
                    <w:t xml:space="preserve"> ::= SET  (SIZE(1 .. 3))  OF</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1E2B1C98" w14:textId="77777777" w:rsidR="00000000" w:rsidRDefault="00C24396">
                  <w:pPr>
                    <w:rPr>
                      <w:rFonts w:eastAsia="Times New Roman"/>
                    </w:rPr>
                  </w:pPr>
                </w:p>
              </w:tc>
            </w:tr>
            <w:tr w:rsidR="00000000" w14:paraId="3D0F12BD" w14:textId="77777777">
              <w:trPr>
                <w:tblCellSpacing w:w="15" w:type="dxa"/>
                <w:jc w:val="center"/>
              </w:trPr>
              <w:tc>
                <w:tcPr>
                  <w:tcW w:w="0" w:type="auto"/>
                  <w:vAlign w:val="center"/>
                  <w:hideMark/>
                </w:tcPr>
                <w:p w14:paraId="2626E43F" w14:textId="77777777" w:rsidR="00000000" w:rsidRDefault="00C24396">
                  <w:pPr>
                    <w:rPr>
                      <w:rFonts w:eastAsia="Times New Roman"/>
                    </w:rPr>
                  </w:pPr>
                </w:p>
              </w:tc>
            </w:tr>
          </w:tbl>
          <w:p w14:paraId="064EABF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31604CA" w14:textId="77777777">
              <w:trPr>
                <w:tblCellSpacing w:w="15" w:type="dxa"/>
                <w:jc w:val="center"/>
              </w:trPr>
              <w:tc>
                <w:tcPr>
                  <w:tcW w:w="0" w:type="auto"/>
                  <w:vAlign w:val="center"/>
                  <w:hideMark/>
                </w:tcPr>
                <w:p w14:paraId="1326D069"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3" w:name="id0xa53eb80"/>
                  <w:bookmarkEnd w:id="603"/>
                  <w:r>
                    <w:rPr>
                      <w:rFonts w:eastAsia="Times New Roman"/>
                      <w:sz w:val="27"/>
                      <w:szCs w:val="27"/>
                    </w:rPr>
                    <w:t xml:space="preserve"> ' </w:t>
                  </w:r>
                  <w:r>
                    <w:rPr>
                      <w:rFonts w:eastAsia="Times New Roman"/>
                      <w:b/>
                      <w:bCs/>
                      <w:sz w:val="27"/>
                      <w:szCs w:val="27"/>
                    </w:rPr>
                    <w:t>rafRequestedFrameQuality</w:t>
                  </w:r>
                  <w:r>
                    <w:rPr>
                      <w:rFonts w:eastAsia="Times New Roman"/>
                      <w:sz w:val="27"/>
                      <w:szCs w:val="27"/>
                    </w:rPr>
                    <w:t xml:space="preserve"> ' (raf-requested-frame-quality) OID .1.3.112.4.4.2.1.8040</w:t>
                  </w:r>
                  <w:r>
                    <w:rPr>
                      <w:rFonts w:eastAsia="Times New Roman"/>
                      <w:sz w:val="27"/>
                      <w:szCs w:val="27"/>
                    </w:rPr>
                    <w:t xml:space="preserve">0.1.12.1 </w:t>
                  </w:r>
                </w:p>
              </w:tc>
            </w:tr>
            <w:tr w:rsidR="00000000" w14:paraId="56DCF96E" w14:textId="77777777">
              <w:trPr>
                <w:tblCellSpacing w:w="15" w:type="dxa"/>
                <w:jc w:val="center"/>
              </w:trPr>
              <w:tc>
                <w:tcPr>
                  <w:tcW w:w="0" w:type="auto"/>
                  <w:vAlign w:val="center"/>
                  <w:hideMark/>
                </w:tcPr>
                <w:p w14:paraId="0EC29F8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values:</w:t>
                  </w:r>
                </w:p>
                <w:p w14:paraId="5B6E2E2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'good':  only frames that based on successful RS or LDPC decoding/correcting</w:t>
                  </w:r>
                  <w:r>
                    <w:rPr>
                      <w:rFonts w:ascii="Times New Roman" w:hAnsi="Times New Roman" w:cs="Times New Roman"/>
                      <w:sz w:val="24"/>
                      <w:szCs w:val="24"/>
                    </w:rPr>
                    <w:t xml:space="preserve"> and/or based on the check of the FECF are assumed to be error free will be delivered to the user;</w:t>
                  </w:r>
                </w:p>
                <w:p w14:paraId="2CEE0FB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'erred':  only frames that based on unsuccessful RS or LDPC decoding/correcting and/or based on the failed check of the FECF were found to contain errors w</w:t>
                  </w:r>
                  <w:r>
                    <w:rPr>
                      <w:rFonts w:ascii="Times New Roman" w:hAnsi="Times New Roman" w:cs="Times New Roman"/>
                      <w:sz w:val="24"/>
                      <w:szCs w:val="24"/>
                    </w:rPr>
                    <w:t>ill be delivered to the user;</w:t>
                  </w:r>
                </w:p>
                <w:p w14:paraId="43DD04F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'all':  all frames regardless if error free or not are delivered to the user; this includes telemetry frames for which due to lack of compatibility with the pertinent CCSDS Recommendations the quality cannot be determined.</w:t>
                  </w:r>
                </w:p>
                <w:p w14:paraId="111467C0" w14:textId="77777777" w:rsidR="00000000" w:rsidRDefault="00C24396">
                  <w:pPr>
                    <w:pStyle w:val="HTMLPreformatted"/>
                  </w:pPr>
                  <w:r>
                    <w:rPr>
                      <w:rFonts w:ascii="Times New Roman" w:hAnsi="Times New Roman" w:cs="Times New Roman"/>
                      <w:sz w:val="24"/>
                      <w:szCs w:val="24"/>
                    </w:rPr>
                    <w:t>I</w:t>
                  </w:r>
                  <w:r>
                    <w:rPr>
                      <w:rFonts w:ascii="Times New Roman" w:hAnsi="Times New Roman" w:cs="Times New Roman"/>
                      <w:sz w:val="24"/>
                      <w:szCs w:val="24"/>
                    </w:rPr>
                    <w:t>f the given service instance does not constrain this parameter to a single value, it shall be flagged 'undefined' whenever rafSvcInstanceState ≠ 'active'</w:t>
                  </w:r>
                  <w:r>
                    <w:rPr>
                      <w:rFonts w:ascii="Times New Roman" w:hAnsi="Times New Roman" w:cs="Times New Roman"/>
                      <w:sz w:val="24"/>
                      <w:szCs w:val="24"/>
                    </w:rPr>
                    <w:t>.</w:t>
                  </w:r>
                </w:p>
              </w:tc>
            </w:tr>
            <w:tr w:rsidR="00000000" w14:paraId="6EDF9F78" w14:textId="77777777">
              <w:trPr>
                <w:tblCellSpacing w:w="15" w:type="dxa"/>
                <w:jc w:val="center"/>
              </w:trPr>
              <w:tc>
                <w:tcPr>
                  <w:tcW w:w="0" w:type="auto"/>
                  <w:vAlign w:val="center"/>
                  <w:hideMark/>
                </w:tcPr>
                <w:p w14:paraId="7659D224"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528C0D8D" w14:textId="77777777">
              <w:trPr>
                <w:tblCellSpacing w:w="15" w:type="dxa"/>
                <w:jc w:val="center"/>
              </w:trPr>
              <w:tc>
                <w:tcPr>
                  <w:tcW w:w="0" w:type="auto"/>
                  <w:vAlign w:val="center"/>
                  <w:hideMark/>
                </w:tcPr>
                <w:p w14:paraId="13F5AA1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3041D0E" w14:textId="77777777">
              <w:trPr>
                <w:tblCellSpacing w:w="15" w:type="dxa"/>
                <w:jc w:val="center"/>
              </w:trPr>
              <w:tc>
                <w:tcPr>
                  <w:tcW w:w="0" w:type="auto"/>
                  <w:vAlign w:val="center"/>
                  <w:hideMark/>
                </w:tcPr>
                <w:p w14:paraId="61F0AD17" w14:textId="77777777" w:rsidR="00000000" w:rsidRDefault="00C24396">
                  <w:pPr>
                    <w:rPr>
                      <w:rFonts w:eastAsia="Times New Roman"/>
                    </w:rPr>
                  </w:pPr>
                  <w:r>
                    <w:rPr>
                      <w:rFonts w:eastAsia="Times New Roman"/>
                    </w:rPr>
                    <w:br/>
                  </w:r>
                  <w:r>
                    <w:rPr>
                      <w:rFonts w:eastAsia="Times New Roman"/>
                      <w:b/>
                      <w:bCs/>
                    </w:rPr>
                    <w:t xml:space="preserve">Type Definition: </w:t>
                  </w:r>
                </w:p>
                <w:p w14:paraId="692D4782" w14:textId="77777777" w:rsidR="00000000" w:rsidRDefault="00C24396">
                  <w:pPr>
                    <w:pStyle w:val="HTMLPreformatted"/>
                  </w:pPr>
                  <w:r>
                    <w:rPr>
                      <w:rFonts w:ascii="Courier" w:hAnsi="Courier"/>
                      <w:sz w:val="16"/>
                      <w:szCs w:val="16"/>
                    </w:rPr>
                    <w:t>RafRequestedFrameQuality</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091D459C" w14:textId="77777777" w:rsidR="00000000" w:rsidRDefault="00C24396">
                  <w:pPr>
                    <w:rPr>
                      <w:rFonts w:eastAsia="Times New Roman"/>
                    </w:rPr>
                  </w:pPr>
                </w:p>
              </w:tc>
            </w:tr>
            <w:tr w:rsidR="00000000" w14:paraId="73281984" w14:textId="77777777">
              <w:trPr>
                <w:tblCellSpacing w:w="15" w:type="dxa"/>
                <w:jc w:val="center"/>
              </w:trPr>
              <w:tc>
                <w:tcPr>
                  <w:tcW w:w="0" w:type="auto"/>
                  <w:vAlign w:val="center"/>
                  <w:hideMark/>
                </w:tcPr>
                <w:p w14:paraId="0FDB8272" w14:textId="77777777" w:rsidR="00000000" w:rsidRDefault="00C24396">
                  <w:pPr>
                    <w:rPr>
                      <w:rFonts w:eastAsia="Times New Roman"/>
                    </w:rPr>
                  </w:pPr>
                </w:p>
              </w:tc>
            </w:tr>
          </w:tbl>
          <w:p w14:paraId="6467CF7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E2A074A" w14:textId="77777777">
              <w:trPr>
                <w:tblCellSpacing w:w="15" w:type="dxa"/>
                <w:jc w:val="center"/>
              </w:trPr>
              <w:tc>
                <w:tcPr>
                  <w:tcW w:w="0" w:type="auto"/>
                  <w:vAlign w:val="center"/>
                  <w:hideMark/>
                </w:tcPr>
                <w:p w14:paraId="7D8E10DE"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4" w:name="id0xa541900"/>
                  <w:bookmarkEnd w:id="604"/>
                  <w:r>
                    <w:rPr>
                      <w:rFonts w:eastAsia="Times New Roman"/>
                      <w:sz w:val="27"/>
                      <w:szCs w:val="27"/>
                    </w:rPr>
                    <w:t xml:space="preserve"> ' </w:t>
                  </w:r>
                  <w:r>
                    <w:rPr>
                      <w:rFonts w:eastAsia="Times New Roman"/>
                      <w:b/>
                      <w:bCs/>
                      <w:sz w:val="27"/>
                      <w:szCs w:val="27"/>
                    </w:rPr>
                    <w:t>rafMinReportingCycle</w:t>
                  </w:r>
                  <w:r>
                    <w:rPr>
                      <w:rFonts w:eastAsia="Times New Roman"/>
                      <w:sz w:val="27"/>
                      <w:szCs w:val="27"/>
                    </w:rPr>
                    <w:t xml:space="preserve"> ' (raf-min-reporting-cycle) OID</w:t>
                  </w:r>
                  <w:r>
                    <w:rPr>
                      <w:rFonts w:eastAsia="Times New Roman"/>
                      <w:sz w:val="27"/>
                      <w:szCs w:val="27"/>
                    </w:rPr>
                    <w:t xml:space="preserve"> .1.3.112.4.4.2.1.80400.1.13.1 </w:t>
                  </w:r>
                </w:p>
              </w:tc>
            </w:tr>
            <w:tr w:rsidR="00000000" w14:paraId="1F26BF92" w14:textId="77777777">
              <w:trPr>
                <w:tblCellSpacing w:w="15" w:type="dxa"/>
                <w:jc w:val="center"/>
              </w:trPr>
              <w:tc>
                <w:tcPr>
                  <w:tcW w:w="0" w:type="auto"/>
                  <w:vAlign w:val="center"/>
                  <w:hideMark/>
                </w:tcPr>
                <w:p w14:paraId="3D66786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RAF-STATUS-REPORT invocations sent by the RAF service provider that may be requested in an RAF-SCHEDULE-STATUS-REPORT invocati</w:t>
                  </w:r>
                  <w:r>
                    <w:rPr>
                      <w:rFonts w:ascii="Times New Roman" w:hAnsi="Times New Roman" w:cs="Times New Roman"/>
                      <w:sz w:val="24"/>
                      <w:szCs w:val="24"/>
                    </w:rPr>
                    <w:t>on.</w:t>
                  </w:r>
                  <w:r>
                    <w:rPr>
                      <w:rFonts w:ascii="Times New Roman" w:hAnsi="Times New Roman" w:cs="Times New Roman"/>
                      <w:sz w:val="24"/>
                      <w:szCs w:val="24"/>
                    </w:rPr>
                    <w:t xml:space="preserve"> </w:t>
                  </w:r>
                </w:p>
              </w:tc>
            </w:tr>
            <w:tr w:rsidR="00000000" w14:paraId="2E33654B" w14:textId="77777777">
              <w:trPr>
                <w:tblCellSpacing w:w="15" w:type="dxa"/>
                <w:jc w:val="center"/>
              </w:trPr>
              <w:tc>
                <w:tcPr>
                  <w:tcW w:w="0" w:type="auto"/>
                  <w:vAlign w:val="center"/>
                  <w:hideMark/>
                </w:tcPr>
                <w:p w14:paraId="2C9012F1"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14:paraId="1742DB65" w14:textId="77777777">
              <w:trPr>
                <w:tblCellSpacing w:w="15" w:type="dxa"/>
                <w:jc w:val="center"/>
              </w:trPr>
              <w:tc>
                <w:tcPr>
                  <w:tcW w:w="0" w:type="auto"/>
                  <w:vAlign w:val="center"/>
                  <w:hideMark/>
                </w:tcPr>
                <w:p w14:paraId="04C1BB80"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1A54B1F8" w14:textId="77777777">
              <w:trPr>
                <w:tblCellSpacing w:w="15" w:type="dxa"/>
                <w:jc w:val="center"/>
              </w:trPr>
              <w:tc>
                <w:tcPr>
                  <w:tcW w:w="0" w:type="auto"/>
                  <w:vAlign w:val="center"/>
                  <w:hideMark/>
                </w:tcPr>
                <w:p w14:paraId="7AE7668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94AE621" w14:textId="77777777">
              <w:trPr>
                <w:tblCellSpacing w:w="15" w:type="dxa"/>
                <w:jc w:val="center"/>
              </w:trPr>
              <w:tc>
                <w:tcPr>
                  <w:tcW w:w="0" w:type="auto"/>
                  <w:vAlign w:val="center"/>
                  <w:hideMark/>
                </w:tcPr>
                <w:p w14:paraId="3E3C2CAB" w14:textId="77777777" w:rsidR="00000000" w:rsidRDefault="00C24396">
                  <w:pPr>
                    <w:rPr>
                      <w:rFonts w:eastAsia="Times New Roman"/>
                    </w:rPr>
                  </w:pPr>
                  <w:r>
                    <w:rPr>
                      <w:rFonts w:eastAsia="Times New Roman"/>
                    </w:rPr>
                    <w:br/>
                  </w:r>
                  <w:r>
                    <w:rPr>
                      <w:rFonts w:eastAsia="Times New Roman"/>
                      <w:b/>
                      <w:bCs/>
                    </w:rPr>
                    <w:t xml:space="preserve">Type Definition: </w:t>
                  </w:r>
                </w:p>
                <w:p w14:paraId="258A7117" w14:textId="77777777" w:rsidR="00000000" w:rsidRDefault="00C24396">
                  <w:pPr>
                    <w:pStyle w:val="HTMLPreformatted"/>
                  </w:pPr>
                  <w:r>
                    <w:rPr>
                      <w:rFonts w:ascii="Courier" w:hAnsi="Courier"/>
                      <w:sz w:val="16"/>
                      <w:szCs w:val="16"/>
                    </w:rPr>
                    <w:t>-- The enginneering unit is second.</w:t>
                  </w:r>
                  <w:r>
                    <w:rPr>
                      <w:rFonts w:ascii="Courier" w:hAnsi="Courier"/>
                      <w:sz w:val="16"/>
                      <w:szCs w:val="16"/>
                    </w:rPr>
                    <w:br/>
                    <w:t>RafMinReportingCycle</w:t>
                  </w:r>
                  <w:r>
                    <w:rPr>
                      <w:rFonts w:ascii="Courier" w:hAnsi="Courier"/>
                      <w:sz w:val="16"/>
                      <w:szCs w:val="16"/>
                    </w:rPr>
                    <w:tab/>
                    <w:t xml:space="preserve"> ::= MinAllowedReportingCycl</w:t>
                  </w:r>
                  <w:r>
                    <w:rPr>
                      <w:rFonts w:ascii="Courier" w:hAnsi="Courier"/>
                      <w:sz w:val="16"/>
                      <w:szCs w:val="16"/>
                    </w:rPr>
                    <w:t>e</w:t>
                  </w:r>
                </w:p>
                <w:p w14:paraId="4B215872" w14:textId="77777777" w:rsidR="00000000" w:rsidRDefault="00C24396">
                  <w:pPr>
                    <w:rPr>
                      <w:rFonts w:eastAsia="Times New Roman"/>
                    </w:rPr>
                  </w:pPr>
                </w:p>
              </w:tc>
            </w:tr>
            <w:tr w:rsidR="00000000" w14:paraId="16BDE78D" w14:textId="77777777">
              <w:trPr>
                <w:tblCellSpacing w:w="15" w:type="dxa"/>
                <w:jc w:val="center"/>
              </w:trPr>
              <w:tc>
                <w:tcPr>
                  <w:tcW w:w="0" w:type="auto"/>
                  <w:vAlign w:val="center"/>
                  <w:hideMark/>
                </w:tcPr>
                <w:p w14:paraId="296B5C3A" w14:textId="77777777" w:rsidR="00000000" w:rsidRDefault="00C24396">
                  <w:pPr>
                    <w:rPr>
                      <w:rFonts w:eastAsia="Times New Roman"/>
                    </w:rPr>
                  </w:pPr>
                </w:p>
              </w:tc>
            </w:tr>
          </w:tbl>
          <w:p w14:paraId="0E68D4D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AB7DC95" w14:textId="77777777">
              <w:trPr>
                <w:tblCellSpacing w:w="15" w:type="dxa"/>
                <w:jc w:val="center"/>
              </w:trPr>
              <w:tc>
                <w:tcPr>
                  <w:tcW w:w="0" w:type="auto"/>
                  <w:vAlign w:val="center"/>
                  <w:hideMark/>
                </w:tcPr>
                <w:p w14:paraId="66B9A33A"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5" w:name="id0xa544380"/>
                  <w:bookmarkEnd w:id="605"/>
                  <w:r>
                    <w:rPr>
                      <w:rFonts w:eastAsia="Times New Roman"/>
                      <w:sz w:val="27"/>
                      <w:szCs w:val="27"/>
                    </w:rPr>
                    <w:t xml:space="preserve"> ' </w:t>
                  </w:r>
                  <w:r>
                    <w:rPr>
                      <w:rFonts w:eastAsia="Times New Roman"/>
                      <w:b/>
                      <w:bCs/>
                      <w:sz w:val="27"/>
                      <w:szCs w:val="27"/>
                    </w:rPr>
                    <w:t>rafReportingCycle</w:t>
                  </w:r>
                  <w:r>
                    <w:rPr>
                      <w:rFonts w:eastAsia="Times New Roman"/>
                      <w:sz w:val="27"/>
                      <w:szCs w:val="27"/>
                    </w:rPr>
                    <w:t xml:space="preserve"> ' (raf-reporting-cycle) OID .1.3.112.4.4.2.1.80400.1.14.1 </w:t>
                  </w:r>
                </w:p>
              </w:tc>
            </w:tr>
            <w:tr w:rsidR="00000000" w14:paraId="6E07130A" w14:textId="77777777">
              <w:trPr>
                <w:tblCellSpacing w:w="15" w:type="dxa"/>
                <w:jc w:val="center"/>
              </w:trPr>
              <w:tc>
                <w:tcPr>
                  <w:tcW w:w="0" w:type="auto"/>
                  <w:vAlign w:val="center"/>
                  <w:hideMark/>
                </w:tcPr>
                <w:p w14:paraId="7A962B4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w:t>
                  </w:r>
                  <w:r>
                    <w:rPr>
                      <w:rFonts w:ascii="Times New Roman" w:hAnsi="Times New Roman" w:cs="Times New Roman"/>
                      <w:sz w:val="24"/>
                      <w:szCs w:val="24"/>
                    </w:rPr>
                    <w:t>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cs="Times New Roman"/>
                      <w:sz w:val="24"/>
                      <w:szCs w:val="24"/>
                    </w:rPr>
                    <w:t xml:space="preserve"> </w:t>
                  </w:r>
                </w:p>
              </w:tc>
            </w:tr>
            <w:tr w:rsidR="00000000" w14:paraId="5D399002" w14:textId="77777777">
              <w:trPr>
                <w:tblCellSpacing w:w="15" w:type="dxa"/>
                <w:jc w:val="center"/>
              </w:trPr>
              <w:tc>
                <w:tcPr>
                  <w:tcW w:w="0" w:type="auto"/>
                  <w:vAlign w:val="center"/>
                  <w:hideMark/>
                </w:tcPr>
                <w:p w14:paraId="20725528"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070EE7D2" w14:textId="77777777">
              <w:trPr>
                <w:tblCellSpacing w:w="15" w:type="dxa"/>
                <w:jc w:val="center"/>
              </w:trPr>
              <w:tc>
                <w:tcPr>
                  <w:tcW w:w="0" w:type="auto"/>
                  <w:vAlign w:val="center"/>
                  <w:hideMark/>
                </w:tcPr>
                <w:p w14:paraId="04568A93" w14:textId="77777777" w:rsidR="00000000" w:rsidRDefault="00C24396">
                  <w:pPr>
                    <w:rPr>
                      <w:rFonts w:eastAsia="Times New Roman"/>
                    </w:rPr>
                  </w:pPr>
                  <w:r>
                    <w:rPr>
                      <w:rFonts w:eastAsia="Times New Roman"/>
                      <w:b/>
                      <w:bCs/>
                    </w:rPr>
                    <w:t>Co</w:t>
                  </w:r>
                  <w:r>
                    <w:rPr>
                      <w:rFonts w:eastAsia="Times New Roman"/>
                      <w:b/>
                      <w:bCs/>
                    </w:rPr>
                    <w:t xml:space="preserve">nfigured: </w:t>
                  </w:r>
                  <w:r>
                    <w:rPr>
                      <w:rFonts w:eastAsia="Times New Roman"/>
                    </w:rPr>
                    <w:t>false</w:t>
                  </w:r>
                </w:p>
              </w:tc>
            </w:tr>
            <w:tr w:rsidR="00000000" w14:paraId="4AAFFD6A" w14:textId="77777777">
              <w:trPr>
                <w:tblCellSpacing w:w="15" w:type="dxa"/>
                <w:jc w:val="center"/>
              </w:trPr>
              <w:tc>
                <w:tcPr>
                  <w:tcW w:w="0" w:type="auto"/>
                  <w:vAlign w:val="center"/>
                  <w:hideMark/>
                </w:tcPr>
                <w:p w14:paraId="61E02287" w14:textId="77777777" w:rsidR="00000000" w:rsidRDefault="00C24396">
                  <w:pPr>
                    <w:rPr>
                      <w:rFonts w:eastAsia="Times New Roman"/>
                    </w:rPr>
                  </w:pPr>
                  <w:r>
                    <w:rPr>
                      <w:rFonts w:eastAsia="Times New Roman"/>
                    </w:rPr>
                    <w:br/>
                  </w:r>
                  <w:r>
                    <w:rPr>
                      <w:rFonts w:eastAsia="Times New Roman"/>
                      <w:b/>
                      <w:bCs/>
                    </w:rPr>
                    <w:t xml:space="preserve">Type Definition: </w:t>
                  </w:r>
                </w:p>
                <w:p w14:paraId="6E997A91" w14:textId="77777777" w:rsidR="00000000" w:rsidRDefault="00C24396">
                  <w:pPr>
                    <w:pStyle w:val="HTMLPreformatted"/>
                  </w:pPr>
                  <w:r>
                    <w:rPr>
                      <w:rFonts w:ascii="Courier" w:hAnsi="Courier"/>
                      <w:sz w:val="16"/>
                      <w:szCs w:val="16"/>
                    </w:rPr>
                    <w:t>-- The engineering unit of this parameter is second.</w:t>
                  </w:r>
                  <w:r>
                    <w:rPr>
                      <w:rFonts w:ascii="Courier" w:hAnsi="Courier"/>
                      <w:sz w:val="16"/>
                      <w:szCs w:val="16"/>
                    </w:rPr>
                    <w:br/>
                    <w:t xml:space="preserve">RafReportingCycle   </w:t>
                  </w:r>
                  <w:r>
                    <w:rPr>
                      <w:rFonts w:ascii="Courier" w:hAnsi="Courier"/>
                      <w:sz w:val="16"/>
                      <w:szCs w:val="16"/>
                    </w:rPr>
                    <w:tab/>
                    <w:t xml:space="preserve"> ::= SleReportingCycl</w:t>
                  </w:r>
                  <w:r>
                    <w:rPr>
                      <w:rFonts w:ascii="Courier" w:hAnsi="Courier"/>
                      <w:sz w:val="16"/>
                      <w:szCs w:val="16"/>
                    </w:rPr>
                    <w:t>e</w:t>
                  </w:r>
                </w:p>
                <w:p w14:paraId="1100119A" w14:textId="77777777" w:rsidR="00000000" w:rsidRDefault="00C24396">
                  <w:pPr>
                    <w:rPr>
                      <w:rFonts w:eastAsia="Times New Roman"/>
                    </w:rPr>
                  </w:pPr>
                </w:p>
              </w:tc>
            </w:tr>
            <w:tr w:rsidR="00000000" w14:paraId="0B04D48E" w14:textId="77777777">
              <w:trPr>
                <w:tblCellSpacing w:w="15" w:type="dxa"/>
                <w:jc w:val="center"/>
              </w:trPr>
              <w:tc>
                <w:tcPr>
                  <w:tcW w:w="0" w:type="auto"/>
                  <w:vAlign w:val="center"/>
                  <w:hideMark/>
                </w:tcPr>
                <w:p w14:paraId="5C999563" w14:textId="77777777" w:rsidR="00000000" w:rsidRDefault="00C24396">
                  <w:pPr>
                    <w:rPr>
                      <w:rFonts w:eastAsia="Times New Roman"/>
                    </w:rPr>
                  </w:pPr>
                </w:p>
              </w:tc>
            </w:tr>
          </w:tbl>
          <w:p w14:paraId="535AFA0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717E9C3" w14:textId="77777777">
              <w:trPr>
                <w:tblCellSpacing w:w="15" w:type="dxa"/>
                <w:jc w:val="center"/>
              </w:trPr>
              <w:tc>
                <w:tcPr>
                  <w:tcW w:w="0" w:type="auto"/>
                  <w:vAlign w:val="center"/>
                  <w:hideMark/>
                </w:tcPr>
                <w:p w14:paraId="64374326"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6" w:name="id0xa546d80"/>
                  <w:bookmarkEnd w:id="606"/>
                  <w:r>
                    <w:rPr>
                      <w:rFonts w:eastAsia="Times New Roman"/>
                      <w:sz w:val="27"/>
                      <w:szCs w:val="27"/>
                    </w:rPr>
                    <w:t xml:space="preserve"> ' </w:t>
                  </w:r>
                  <w:r>
                    <w:rPr>
                      <w:rFonts w:eastAsia="Times New Roman"/>
                      <w:b/>
                      <w:bCs/>
                      <w:sz w:val="27"/>
                      <w:szCs w:val="27"/>
                    </w:rPr>
                    <w:t>rafNumberOfErrorFreeFramesDelivered</w:t>
                  </w:r>
                  <w:r>
                    <w:rPr>
                      <w:rFonts w:eastAsia="Times New Roman"/>
                      <w:sz w:val="27"/>
                      <w:szCs w:val="27"/>
                    </w:rPr>
                    <w:t xml:space="preserve"> ' (raf-number-of-error-free-frames-delivered) OID .1.3.112.4.4.2.1.80400.1.15.1 </w:t>
                  </w:r>
                </w:p>
              </w:tc>
            </w:tr>
            <w:tr w:rsidR="00000000" w14:paraId="78259D09" w14:textId="77777777">
              <w:trPr>
                <w:tblCellSpacing w:w="15" w:type="dxa"/>
                <w:jc w:val="center"/>
              </w:trPr>
              <w:tc>
                <w:tcPr>
                  <w:tcW w:w="0" w:type="auto"/>
                  <w:vAlign w:val="center"/>
                  <w:hideMark/>
                </w:tcPr>
                <w:p w14:paraId="2B6FB954"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the  total number of telemetry frames that have been annotated with a frame-quality of ‘good’ and deliv</w:t>
                  </w:r>
                  <w:r>
                    <w:rPr>
                      <w:rFonts w:ascii="Times New Roman" w:hAnsi="Times New Roman" w:cs="Times New Roman"/>
                      <w:sz w:val="24"/>
                      <w:szCs w:val="24"/>
                    </w:rPr>
                    <w:t>ered to the user since the start of the service instance provision period</w:t>
                  </w:r>
                  <w:r>
                    <w:rPr>
                      <w:rFonts w:ascii="Times New Roman" w:hAnsi="Times New Roman" w:cs="Times New Roman"/>
                      <w:sz w:val="24"/>
                      <w:szCs w:val="24"/>
                    </w:rPr>
                    <w:t>.</w:t>
                  </w:r>
                </w:p>
              </w:tc>
            </w:tr>
            <w:tr w:rsidR="00000000" w14:paraId="4BD4A689" w14:textId="77777777">
              <w:trPr>
                <w:tblCellSpacing w:w="15" w:type="dxa"/>
                <w:jc w:val="center"/>
              </w:trPr>
              <w:tc>
                <w:tcPr>
                  <w:tcW w:w="0" w:type="auto"/>
                  <w:vAlign w:val="center"/>
                  <w:hideMark/>
                </w:tcPr>
                <w:p w14:paraId="5606541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C00F2EC" w14:textId="77777777">
              <w:trPr>
                <w:tblCellSpacing w:w="15" w:type="dxa"/>
                <w:jc w:val="center"/>
              </w:trPr>
              <w:tc>
                <w:tcPr>
                  <w:tcW w:w="0" w:type="auto"/>
                  <w:vAlign w:val="center"/>
                  <w:hideMark/>
                </w:tcPr>
                <w:p w14:paraId="3805A7B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2DACA740" w14:textId="77777777">
              <w:trPr>
                <w:tblCellSpacing w:w="15" w:type="dxa"/>
                <w:jc w:val="center"/>
              </w:trPr>
              <w:tc>
                <w:tcPr>
                  <w:tcW w:w="0" w:type="auto"/>
                  <w:vAlign w:val="center"/>
                  <w:hideMark/>
                </w:tcPr>
                <w:p w14:paraId="5B742BD6" w14:textId="77777777" w:rsidR="00000000" w:rsidRDefault="00C24396">
                  <w:pPr>
                    <w:rPr>
                      <w:rFonts w:eastAsia="Times New Roman"/>
                    </w:rPr>
                  </w:pPr>
                  <w:r>
                    <w:rPr>
                      <w:rFonts w:eastAsia="Times New Roman"/>
                    </w:rPr>
                    <w:br/>
                  </w:r>
                  <w:r>
                    <w:rPr>
                      <w:rFonts w:eastAsia="Times New Roman"/>
                      <w:b/>
                      <w:bCs/>
                    </w:rPr>
                    <w:t xml:space="preserve">Type Definition: </w:t>
                  </w:r>
                </w:p>
                <w:p w14:paraId="12C2A45C" w14:textId="77777777" w:rsidR="00000000" w:rsidRDefault="00C24396">
                  <w:pPr>
                    <w:pStyle w:val="HTMLPreformatted"/>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14:paraId="50281B50" w14:textId="77777777" w:rsidR="00000000" w:rsidRDefault="00C24396">
                  <w:pPr>
                    <w:rPr>
                      <w:rFonts w:eastAsia="Times New Roman"/>
                    </w:rPr>
                  </w:pPr>
                </w:p>
              </w:tc>
            </w:tr>
            <w:tr w:rsidR="00000000" w14:paraId="342ACC47" w14:textId="77777777">
              <w:trPr>
                <w:tblCellSpacing w:w="15" w:type="dxa"/>
                <w:jc w:val="center"/>
              </w:trPr>
              <w:tc>
                <w:tcPr>
                  <w:tcW w:w="0" w:type="auto"/>
                  <w:vAlign w:val="center"/>
                  <w:hideMark/>
                </w:tcPr>
                <w:p w14:paraId="53991E43" w14:textId="77777777" w:rsidR="00000000" w:rsidRDefault="00C24396">
                  <w:pPr>
                    <w:rPr>
                      <w:rFonts w:eastAsia="Times New Roman"/>
                    </w:rPr>
                  </w:pPr>
                </w:p>
              </w:tc>
            </w:tr>
          </w:tbl>
          <w:p w14:paraId="68EB94C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139E42C" w14:textId="77777777">
              <w:trPr>
                <w:tblCellSpacing w:w="15" w:type="dxa"/>
                <w:jc w:val="center"/>
              </w:trPr>
              <w:tc>
                <w:tcPr>
                  <w:tcW w:w="0" w:type="auto"/>
                  <w:vAlign w:val="center"/>
                  <w:hideMark/>
                </w:tcPr>
                <w:p w14:paraId="30B6D5EE"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parameter</w:t>
                  </w:r>
                  <w:bookmarkStart w:id="607" w:name="id0xa549900"/>
                  <w:bookmarkEnd w:id="607"/>
                  <w:r>
                    <w:rPr>
                      <w:rFonts w:eastAsia="Times New Roman"/>
                      <w:sz w:val="27"/>
                      <w:szCs w:val="27"/>
                    </w:rPr>
                    <w:t xml:space="preserve"> ' </w:t>
                  </w:r>
                  <w:r>
                    <w:rPr>
                      <w:rFonts w:eastAsia="Times New Roman"/>
                      <w:b/>
                      <w:bCs/>
                      <w:sz w:val="27"/>
                      <w:szCs w:val="27"/>
                    </w:rPr>
                    <w:t>rafNumberOfFramesDelivered</w:t>
                  </w:r>
                  <w:r>
                    <w:rPr>
                      <w:rFonts w:eastAsia="Times New Roman"/>
                      <w:sz w:val="27"/>
                      <w:szCs w:val="27"/>
                    </w:rPr>
                    <w:t xml:space="preserve"> ' (raf-number-of-frames-delivered) OID .1.3.112.4.4.2.1.80400.1.16.1 </w:t>
                  </w:r>
                </w:p>
              </w:tc>
            </w:tr>
            <w:tr w:rsidR="00000000" w14:paraId="19E63B0C" w14:textId="77777777">
              <w:trPr>
                <w:tblCellSpacing w:w="15" w:type="dxa"/>
                <w:jc w:val="center"/>
              </w:trPr>
              <w:tc>
                <w:tcPr>
                  <w:tcW w:w="0" w:type="auto"/>
                  <w:vAlign w:val="center"/>
                  <w:hideMark/>
                </w:tcPr>
                <w:p w14:paraId="54F36E9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t>
                  </w:r>
                  <w:r>
                    <w:rPr>
                      <w:rFonts w:ascii="Times New Roman" w:hAnsi="Times New Roman" w:cs="Times New Roman"/>
                      <w:sz w:val="24"/>
                      <w:szCs w:val="24"/>
                    </w:rPr>
                    <w:t>total number of telemetry frames that have been delivered to the user since the start of the service instance provision period</w:t>
                  </w:r>
                  <w:r>
                    <w:rPr>
                      <w:rFonts w:ascii="Times New Roman" w:hAnsi="Times New Roman" w:cs="Times New Roman"/>
                      <w:sz w:val="24"/>
                      <w:szCs w:val="24"/>
                    </w:rPr>
                    <w:t>.</w:t>
                  </w:r>
                </w:p>
              </w:tc>
            </w:tr>
            <w:tr w:rsidR="00000000" w14:paraId="6ED448EA" w14:textId="77777777">
              <w:trPr>
                <w:tblCellSpacing w:w="15" w:type="dxa"/>
                <w:jc w:val="center"/>
              </w:trPr>
              <w:tc>
                <w:tcPr>
                  <w:tcW w:w="0" w:type="auto"/>
                  <w:vAlign w:val="center"/>
                  <w:hideMark/>
                </w:tcPr>
                <w:p w14:paraId="30740AE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23391D2" w14:textId="77777777">
              <w:trPr>
                <w:tblCellSpacing w:w="15" w:type="dxa"/>
                <w:jc w:val="center"/>
              </w:trPr>
              <w:tc>
                <w:tcPr>
                  <w:tcW w:w="0" w:type="auto"/>
                  <w:vAlign w:val="center"/>
                  <w:hideMark/>
                </w:tcPr>
                <w:p w14:paraId="60FE2DE5"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F1D1D20" w14:textId="77777777">
              <w:trPr>
                <w:tblCellSpacing w:w="15" w:type="dxa"/>
                <w:jc w:val="center"/>
              </w:trPr>
              <w:tc>
                <w:tcPr>
                  <w:tcW w:w="0" w:type="auto"/>
                  <w:vAlign w:val="center"/>
                  <w:hideMark/>
                </w:tcPr>
                <w:p w14:paraId="5F6DE0C8" w14:textId="77777777" w:rsidR="00000000" w:rsidRDefault="00C24396">
                  <w:pPr>
                    <w:rPr>
                      <w:rFonts w:eastAsia="Times New Roman"/>
                    </w:rPr>
                  </w:pPr>
                  <w:r>
                    <w:rPr>
                      <w:rFonts w:eastAsia="Times New Roman"/>
                    </w:rPr>
                    <w:br/>
                  </w:r>
                  <w:r>
                    <w:rPr>
                      <w:rFonts w:eastAsia="Times New Roman"/>
                      <w:b/>
                      <w:bCs/>
                    </w:rPr>
                    <w:t xml:space="preserve">Type Definition: </w:t>
                  </w:r>
                </w:p>
                <w:p w14:paraId="15553B0A" w14:textId="77777777" w:rsidR="00000000" w:rsidRDefault="00C24396">
                  <w:pPr>
                    <w:pStyle w:val="HTMLPreformatted"/>
                  </w:pPr>
                  <w:r>
                    <w:rPr>
                      <w:rFonts w:ascii="Courier" w:hAnsi="Courier"/>
                      <w:sz w:val="16"/>
                      <w:szCs w:val="16"/>
                    </w:rPr>
                    <w:t>RafNumberOfFramesDelivered</w:t>
                  </w:r>
                  <w:r>
                    <w:rPr>
                      <w:rFonts w:ascii="Courier" w:hAnsi="Courier"/>
                      <w:sz w:val="16"/>
                      <w:szCs w:val="16"/>
                    </w:rPr>
                    <w:tab/>
                    <w:t xml:space="preserve"> ::= INTEGER  (0 .. 4294967295</w:t>
                  </w:r>
                  <w:r>
                    <w:rPr>
                      <w:rFonts w:ascii="Courier" w:hAnsi="Courier"/>
                      <w:sz w:val="16"/>
                      <w:szCs w:val="16"/>
                    </w:rPr>
                    <w:t>)</w:t>
                  </w:r>
                </w:p>
                <w:p w14:paraId="01C6B512" w14:textId="77777777" w:rsidR="00000000" w:rsidRDefault="00C24396">
                  <w:pPr>
                    <w:rPr>
                      <w:rFonts w:eastAsia="Times New Roman"/>
                    </w:rPr>
                  </w:pPr>
                </w:p>
              </w:tc>
            </w:tr>
            <w:tr w:rsidR="00000000" w14:paraId="3D33A073" w14:textId="77777777">
              <w:trPr>
                <w:tblCellSpacing w:w="15" w:type="dxa"/>
                <w:jc w:val="center"/>
              </w:trPr>
              <w:tc>
                <w:tcPr>
                  <w:tcW w:w="0" w:type="auto"/>
                  <w:vAlign w:val="center"/>
                  <w:hideMark/>
                </w:tcPr>
                <w:p w14:paraId="5AF32732" w14:textId="77777777" w:rsidR="00000000" w:rsidRDefault="00C24396">
                  <w:pPr>
                    <w:rPr>
                      <w:rFonts w:eastAsia="Times New Roman"/>
                    </w:rPr>
                  </w:pPr>
                </w:p>
              </w:tc>
            </w:tr>
          </w:tbl>
          <w:p w14:paraId="009F3C3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C81B24E" w14:textId="77777777">
              <w:trPr>
                <w:tblCellSpacing w:w="15" w:type="dxa"/>
                <w:jc w:val="center"/>
              </w:trPr>
              <w:tc>
                <w:tcPr>
                  <w:tcW w:w="0" w:type="auto"/>
                  <w:vAlign w:val="center"/>
                  <w:hideMark/>
                </w:tcPr>
                <w:p w14:paraId="77D5B4B0"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event</w:t>
                  </w:r>
                  <w:bookmarkStart w:id="608" w:name="id0xa54c500"/>
                  <w:bookmarkEnd w:id="608"/>
                  <w:r>
                    <w:rPr>
                      <w:rFonts w:eastAsia="Times New Roman"/>
                      <w:sz w:val="27"/>
                      <w:szCs w:val="27"/>
                    </w:rPr>
                    <w:t xml:space="preserve"> ' </w:t>
                  </w:r>
                  <w:r>
                    <w:rPr>
                      <w:rFonts w:eastAsia="Times New Roman"/>
                      <w:b/>
                      <w:bCs/>
                      <w:sz w:val="27"/>
                      <w:szCs w:val="27"/>
                    </w:rPr>
                    <w:t>rafProdStatChange</w:t>
                  </w:r>
                  <w:r>
                    <w:rPr>
                      <w:rFonts w:eastAsia="Times New Roman"/>
                      <w:sz w:val="27"/>
                      <w:szCs w:val="27"/>
                    </w:rPr>
                    <w:t xml:space="preserve"> ' (raf-prod-stat-change) OID .1.3.112.4.4.2.1.80400.2.1.1 </w:t>
                  </w:r>
                </w:p>
              </w:tc>
            </w:tr>
            <w:tr w:rsidR="00000000" w14:paraId="4CA93B1E" w14:textId="77777777">
              <w:trPr>
                <w:tblCellSpacing w:w="15" w:type="dxa"/>
                <w:jc w:val="center"/>
              </w:trPr>
              <w:tc>
                <w:tcPr>
                  <w:tcW w:w="0" w:type="auto"/>
                  <w:vAlign w:val="center"/>
                  <w:hideMark/>
                </w:tcPr>
                <w:p w14:paraId="76A2552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rafProdStat parameter.</w:t>
                  </w:r>
                  <w:r>
                    <w:rPr>
                      <w:rFonts w:ascii="Times New Roman" w:hAnsi="Times New Roman" w:cs="Times New Roman"/>
                      <w:sz w:val="24"/>
                      <w:szCs w:val="24"/>
                    </w:rPr>
                    <w:t xml:space="preserve"> </w:t>
                  </w:r>
                </w:p>
              </w:tc>
            </w:tr>
            <w:tr w:rsidR="00000000" w14:paraId="702D859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8620170" w14:textId="77777777">
                    <w:trPr>
                      <w:tblCellSpacing w:w="15" w:type="dxa"/>
                      <w:jc w:val="center"/>
                    </w:trPr>
                    <w:tc>
                      <w:tcPr>
                        <w:tcW w:w="0" w:type="auto"/>
                        <w:vAlign w:val="center"/>
                        <w:hideMark/>
                      </w:tcPr>
                      <w:p w14:paraId="134DBD40" w14:textId="77777777" w:rsidR="00000000" w:rsidRDefault="00C24396">
                        <w:pPr>
                          <w:rPr>
                            <w:rFonts w:eastAsia="Times New Roman"/>
                            <w:sz w:val="27"/>
                            <w:szCs w:val="27"/>
                          </w:rPr>
                        </w:pPr>
                        <w:hyperlink w:anchor="id0xa54c500" w:history="1">
                          <w:r>
                            <w:rPr>
                              <w:rStyle w:val="Hyperlink"/>
                              <w:rFonts w:eastAsia="Times New Roman"/>
                              <w:b/>
                              <w:bCs/>
                              <w:sz w:val="27"/>
                              <w:szCs w:val="27"/>
                            </w:rPr>
                            <w:t>rafProdStatCh</w:t>
                          </w:r>
                          <w:r>
                            <w:rPr>
                              <w:rStyle w:val="Hyperlink"/>
                              <w:rFonts w:eastAsia="Times New Roman"/>
                              <w:b/>
                              <w:bCs/>
                              <w:sz w:val="27"/>
                              <w:szCs w:val="27"/>
                            </w:rPr>
                            <w:t>ange</w:t>
                          </w:r>
                        </w:hyperlink>
                        <w:r>
                          <w:rPr>
                            <w:rFonts w:eastAsia="Times New Roman"/>
                            <w:sz w:val="27"/>
                            <w:szCs w:val="27"/>
                          </w:rPr>
                          <w:t xml:space="preserve"> value</w:t>
                        </w:r>
                        <w:bookmarkStart w:id="609" w:name="id0xa54d800"/>
                        <w:bookmarkEnd w:id="609"/>
                        <w:r>
                          <w:rPr>
                            <w:rFonts w:eastAsia="Times New Roman"/>
                            <w:sz w:val="27"/>
                            <w:szCs w:val="27"/>
                          </w:rPr>
                          <w:t xml:space="preserve"> ' </w:t>
                        </w:r>
                        <w:r>
                          <w:rPr>
                            <w:rFonts w:eastAsia="Times New Roman"/>
                            <w:b/>
                            <w:bCs/>
                            <w:sz w:val="27"/>
                            <w:szCs w:val="27"/>
                          </w:rPr>
                          <w:t>rafProdStatChangeEvtValue</w:t>
                        </w:r>
                        <w:r>
                          <w:rPr>
                            <w:rFonts w:eastAsia="Times New Roman"/>
                            <w:sz w:val="27"/>
                            <w:szCs w:val="27"/>
                          </w:rPr>
                          <w:t xml:space="preserve"> ' (raf-prod-stat-change-evt-value) </w:t>
                        </w:r>
                      </w:p>
                    </w:tc>
                  </w:tr>
                  <w:tr w:rsidR="00000000" w14:paraId="29C8EDE8" w14:textId="77777777">
                    <w:trPr>
                      <w:tblCellSpacing w:w="15" w:type="dxa"/>
                      <w:jc w:val="center"/>
                    </w:trPr>
                    <w:tc>
                      <w:tcPr>
                        <w:tcW w:w="0" w:type="auto"/>
                        <w:vAlign w:val="center"/>
                        <w:hideMark/>
                      </w:tcPr>
                      <w:p w14:paraId="52DE009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parameter value that applies since the notified rafProdStatChange event has occurred</w:t>
                        </w:r>
                        <w:r>
                          <w:rPr>
                            <w:rFonts w:ascii="Times New Roman" w:hAnsi="Times New Roman" w:cs="Times New Roman"/>
                            <w:sz w:val="24"/>
                            <w:szCs w:val="24"/>
                          </w:rPr>
                          <w:t>.</w:t>
                        </w:r>
                      </w:p>
                    </w:tc>
                  </w:tr>
                  <w:tr w:rsidR="00000000" w14:paraId="02961414" w14:textId="77777777">
                    <w:trPr>
                      <w:tblCellSpacing w:w="15" w:type="dxa"/>
                      <w:jc w:val="center"/>
                    </w:trPr>
                    <w:tc>
                      <w:tcPr>
                        <w:tcW w:w="0" w:type="auto"/>
                        <w:vAlign w:val="center"/>
                        <w:hideMark/>
                      </w:tcPr>
                      <w:p w14:paraId="1C5BA35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8CEB9B4" w14:textId="77777777">
                    <w:trPr>
                      <w:tblCellSpacing w:w="15" w:type="dxa"/>
                      <w:jc w:val="center"/>
                    </w:trPr>
                    <w:tc>
                      <w:tcPr>
                        <w:tcW w:w="0" w:type="auto"/>
                        <w:vAlign w:val="center"/>
                        <w:hideMark/>
                      </w:tcPr>
                      <w:p w14:paraId="528D0414" w14:textId="77777777" w:rsidR="00000000" w:rsidRDefault="00C24396">
                        <w:pPr>
                          <w:rPr>
                            <w:rFonts w:eastAsia="Times New Roman"/>
                          </w:rPr>
                        </w:pPr>
                        <w:r>
                          <w:rPr>
                            <w:rFonts w:eastAsia="Times New Roman"/>
                          </w:rPr>
                          <w:br/>
                        </w:r>
                        <w:r>
                          <w:rPr>
                            <w:rFonts w:eastAsia="Times New Roman"/>
                            <w:b/>
                            <w:bCs/>
                          </w:rPr>
                          <w:t xml:space="preserve">Type Definition: </w:t>
                        </w:r>
                      </w:p>
                      <w:p w14:paraId="06E251AE" w14:textId="77777777" w:rsidR="00000000" w:rsidRDefault="00C24396">
                        <w:pPr>
                          <w:pStyle w:val="HTMLPreformatted"/>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14:paraId="33644598" w14:textId="77777777" w:rsidR="00000000" w:rsidRDefault="00C24396">
                        <w:pPr>
                          <w:rPr>
                            <w:rFonts w:eastAsia="Times New Roman"/>
                          </w:rPr>
                        </w:pPr>
                      </w:p>
                    </w:tc>
                  </w:tr>
                  <w:tr w:rsidR="00000000" w14:paraId="0DD29E81" w14:textId="77777777">
                    <w:trPr>
                      <w:tblCellSpacing w:w="15" w:type="dxa"/>
                      <w:jc w:val="center"/>
                    </w:trPr>
                    <w:tc>
                      <w:tcPr>
                        <w:tcW w:w="0" w:type="auto"/>
                        <w:vAlign w:val="center"/>
                        <w:hideMark/>
                      </w:tcPr>
                      <w:p w14:paraId="1DB6EDEF" w14:textId="77777777" w:rsidR="00000000" w:rsidRDefault="00C24396">
                        <w:pPr>
                          <w:rPr>
                            <w:rFonts w:eastAsia="Times New Roman"/>
                          </w:rPr>
                        </w:pPr>
                      </w:p>
                    </w:tc>
                  </w:tr>
                </w:tbl>
                <w:p w14:paraId="64176293" w14:textId="77777777" w:rsidR="00000000" w:rsidRDefault="00C24396">
                  <w:pPr>
                    <w:rPr>
                      <w:rFonts w:eastAsia="Times New Roman"/>
                    </w:rPr>
                  </w:pPr>
                </w:p>
              </w:tc>
            </w:tr>
          </w:tbl>
          <w:p w14:paraId="1D6A795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2964FCB" w14:textId="77777777">
              <w:trPr>
                <w:tblCellSpacing w:w="15" w:type="dxa"/>
                <w:jc w:val="center"/>
              </w:trPr>
              <w:tc>
                <w:tcPr>
                  <w:tcW w:w="0" w:type="auto"/>
                  <w:vAlign w:val="center"/>
                  <w:hideMark/>
                </w:tcPr>
                <w:p w14:paraId="18BE2B78"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event</w:t>
                  </w:r>
                  <w:bookmarkStart w:id="610" w:name="id0xa54f080"/>
                  <w:bookmarkEnd w:id="610"/>
                  <w:r>
                    <w:rPr>
                      <w:rFonts w:eastAsia="Times New Roman"/>
                      <w:sz w:val="27"/>
                      <w:szCs w:val="27"/>
                    </w:rPr>
                    <w:t xml:space="preserve"> ' </w:t>
                  </w:r>
                  <w:r>
                    <w:rPr>
                      <w:rFonts w:eastAsia="Times New Roman"/>
                      <w:b/>
                      <w:bCs/>
                      <w:sz w:val="27"/>
                      <w:szCs w:val="27"/>
                    </w:rPr>
                    <w:t>rafProdConfigurationChange</w:t>
                  </w:r>
                  <w:r>
                    <w:rPr>
                      <w:rFonts w:eastAsia="Times New Roman"/>
                      <w:sz w:val="27"/>
                      <w:szCs w:val="27"/>
                    </w:rPr>
                    <w:t xml:space="preserve"> ' (raf-prod-configuration-change) OID .1.3.112.4.4.2.1.80400.2.2.1 </w:t>
                  </w:r>
                </w:p>
              </w:tc>
            </w:tr>
            <w:tr w:rsidR="00000000" w14:paraId="57437684" w14:textId="77777777">
              <w:trPr>
                <w:tblCellSpacing w:w="15" w:type="dxa"/>
                <w:jc w:val="center"/>
              </w:trPr>
              <w:tc>
                <w:tcPr>
                  <w:tcW w:w="0" w:type="auto"/>
                  <w:vAlign w:val="center"/>
                  <w:hideMark/>
                </w:tcPr>
                <w:p w14:paraId="6B7FF73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w:t>
                  </w:r>
                  <w:r>
                    <w:rPr>
                      <w:rFonts w:ascii="Times New Roman" w:hAnsi="Times New Roman" w:cs="Times New Roman"/>
                      <w:sz w:val="24"/>
                      <w:szCs w:val="24"/>
                    </w:rPr>
                    <w:t>duction of the service instance identified by the rafServiceInstanceId parameter have been changed.</w:t>
                  </w:r>
                </w:p>
                <w:p w14:paraId="273CA67E" w14:textId="77777777" w:rsidR="00000000" w:rsidRDefault="00C24396">
                  <w:pPr>
                    <w:pStyle w:val="HTMLPreformatted"/>
                    <w:rPr>
                      <w:rFonts w:ascii="Times New Roman" w:hAnsi="Times New Roman" w:cs="Times New Roman"/>
                      <w:sz w:val="24"/>
                      <w:szCs w:val="24"/>
                    </w:rPr>
                  </w:pPr>
                </w:p>
                <w:p w14:paraId="5CCC069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1A26A2E2" w14:textId="77777777" w:rsidR="00000000" w:rsidRDefault="00C24396">
                  <w:pPr>
                    <w:rPr>
                      <w:rFonts w:eastAsia="Times New Roman"/>
                      <w:sz w:val="27"/>
                      <w:szCs w:val="27"/>
                    </w:rPr>
                  </w:pPr>
                </w:p>
              </w:tc>
            </w:tr>
            <w:tr w:rsidR="00000000" w14:paraId="52A66A8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BC4AC1E" w14:textId="77777777">
                    <w:trPr>
                      <w:tblCellSpacing w:w="15" w:type="dxa"/>
                      <w:jc w:val="center"/>
                    </w:trPr>
                    <w:tc>
                      <w:tcPr>
                        <w:tcW w:w="0" w:type="auto"/>
                        <w:vAlign w:val="center"/>
                        <w:hideMark/>
                      </w:tcPr>
                      <w:p w14:paraId="52268B8E" w14:textId="77777777" w:rsidR="00000000" w:rsidRDefault="00C24396">
                        <w:pPr>
                          <w:rPr>
                            <w:rFonts w:eastAsia="Times New Roman"/>
                            <w:sz w:val="27"/>
                            <w:szCs w:val="27"/>
                          </w:rPr>
                        </w:pPr>
                        <w:hyperlink w:anchor="id0xa54f080" w:history="1">
                          <w:r>
                            <w:rPr>
                              <w:rStyle w:val="Hyperlink"/>
                              <w:rFonts w:eastAsia="Times New Roman"/>
                              <w:b/>
                              <w:bCs/>
                              <w:sz w:val="27"/>
                              <w:szCs w:val="27"/>
                            </w:rPr>
                            <w:t>rafProdConfigurationChange</w:t>
                          </w:r>
                        </w:hyperlink>
                        <w:r>
                          <w:rPr>
                            <w:rFonts w:eastAsia="Times New Roman"/>
                            <w:sz w:val="27"/>
                            <w:szCs w:val="27"/>
                          </w:rPr>
                          <w:t xml:space="preserve"> value</w:t>
                        </w:r>
                        <w:bookmarkStart w:id="611" w:name="id0xa550400"/>
                        <w:bookmarkEnd w:id="611"/>
                        <w:r>
                          <w:rPr>
                            <w:rFonts w:eastAsia="Times New Roman"/>
                            <w:sz w:val="27"/>
                            <w:szCs w:val="27"/>
                          </w:rPr>
                          <w:t xml:space="preserve"> ' </w:t>
                        </w:r>
                        <w:r>
                          <w:rPr>
                            <w:rFonts w:eastAsia="Times New Roman"/>
                            <w:b/>
                            <w:bCs/>
                            <w:sz w:val="27"/>
                            <w:szCs w:val="27"/>
                          </w:rPr>
                          <w:t>rafProdConfigurationChangeEvtValue</w:t>
                        </w:r>
                        <w:r>
                          <w:rPr>
                            <w:rFonts w:eastAsia="Times New Roman"/>
                            <w:sz w:val="27"/>
                            <w:szCs w:val="27"/>
                          </w:rPr>
                          <w:t xml:space="preserve"> ' (raf-prod-configuration-change-evt-value) </w:t>
                        </w:r>
                      </w:p>
                    </w:tc>
                  </w:tr>
                  <w:tr w:rsidR="00000000" w14:paraId="62E28266" w14:textId="77777777">
                    <w:trPr>
                      <w:tblCellSpacing w:w="15" w:type="dxa"/>
                      <w:jc w:val="center"/>
                    </w:trPr>
                    <w:tc>
                      <w:tcPr>
                        <w:tcW w:w="0" w:type="auto"/>
                        <w:vAlign w:val="center"/>
                        <w:hideMark/>
                      </w:tcPr>
                      <w:p w14:paraId="330BB31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7E8A603F" w14:textId="77777777">
                    <w:trPr>
                      <w:tblCellSpacing w:w="15" w:type="dxa"/>
                      <w:jc w:val="center"/>
                    </w:trPr>
                    <w:tc>
                      <w:tcPr>
                        <w:tcW w:w="0" w:type="auto"/>
                        <w:vAlign w:val="center"/>
                        <w:hideMark/>
                      </w:tcPr>
                      <w:p w14:paraId="26B1655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A1D7D39" w14:textId="77777777">
                    <w:trPr>
                      <w:tblCellSpacing w:w="15" w:type="dxa"/>
                      <w:jc w:val="center"/>
                    </w:trPr>
                    <w:tc>
                      <w:tcPr>
                        <w:tcW w:w="0" w:type="auto"/>
                        <w:vAlign w:val="center"/>
                        <w:hideMark/>
                      </w:tcPr>
                      <w:p w14:paraId="1D9B4B52" w14:textId="77777777" w:rsidR="00000000" w:rsidRDefault="00C24396">
                        <w:pPr>
                          <w:rPr>
                            <w:rFonts w:eastAsia="Times New Roman"/>
                          </w:rPr>
                        </w:pPr>
                        <w:r>
                          <w:rPr>
                            <w:rFonts w:eastAsia="Times New Roman"/>
                          </w:rPr>
                          <w:br/>
                        </w:r>
                        <w:r>
                          <w:rPr>
                            <w:rFonts w:eastAsia="Times New Roman"/>
                            <w:b/>
                            <w:bCs/>
                          </w:rPr>
                          <w:t xml:space="preserve">Type Definition: </w:t>
                        </w:r>
                      </w:p>
                      <w:p w14:paraId="69A55B22" w14:textId="77777777" w:rsidR="00000000" w:rsidRDefault="00C24396">
                        <w:pPr>
                          <w:pStyle w:val="HTMLPreformatted"/>
                        </w:pPr>
                        <w:r>
                          <w:rPr>
                            <w:rFonts w:ascii="Courier" w:hAnsi="Courier"/>
                            <w:sz w:val="16"/>
                            <w:szCs w:val="16"/>
                          </w:rPr>
                          <w:t>RafProdConfigurationChangeEvtValue</w:t>
                        </w:r>
                        <w:r>
                          <w:rPr>
                            <w:rFonts w:ascii="Courier" w:hAnsi="Courier"/>
                            <w:sz w:val="16"/>
                            <w:szCs w:val="16"/>
                          </w:rPr>
                          <w:tab/>
                          <w:t xml:space="preserve"> ::= ProdConfigurationChangeEvtValu</w:t>
                        </w:r>
                        <w:r>
                          <w:rPr>
                            <w:rFonts w:ascii="Courier" w:hAnsi="Courier"/>
                            <w:sz w:val="16"/>
                            <w:szCs w:val="16"/>
                          </w:rPr>
                          <w:t>e</w:t>
                        </w:r>
                      </w:p>
                      <w:p w14:paraId="07A61919" w14:textId="77777777" w:rsidR="00000000" w:rsidRDefault="00C24396">
                        <w:pPr>
                          <w:rPr>
                            <w:rFonts w:eastAsia="Times New Roman"/>
                          </w:rPr>
                        </w:pPr>
                      </w:p>
                    </w:tc>
                  </w:tr>
                  <w:tr w:rsidR="00000000" w14:paraId="10D47A3E" w14:textId="77777777">
                    <w:trPr>
                      <w:tblCellSpacing w:w="15" w:type="dxa"/>
                      <w:jc w:val="center"/>
                    </w:trPr>
                    <w:tc>
                      <w:tcPr>
                        <w:tcW w:w="0" w:type="auto"/>
                        <w:vAlign w:val="center"/>
                        <w:hideMark/>
                      </w:tcPr>
                      <w:p w14:paraId="28599C78" w14:textId="77777777" w:rsidR="00000000" w:rsidRDefault="00C24396">
                        <w:pPr>
                          <w:rPr>
                            <w:rFonts w:eastAsia="Times New Roman"/>
                          </w:rPr>
                        </w:pPr>
                      </w:p>
                    </w:tc>
                  </w:tr>
                </w:tbl>
                <w:p w14:paraId="42625D69" w14:textId="77777777" w:rsidR="00000000" w:rsidRDefault="00C24396">
                  <w:pPr>
                    <w:rPr>
                      <w:rFonts w:eastAsia="Times New Roman"/>
                    </w:rPr>
                  </w:pPr>
                </w:p>
              </w:tc>
            </w:tr>
          </w:tbl>
          <w:p w14:paraId="5551674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33E35C1" w14:textId="77777777">
              <w:trPr>
                <w:tblCellSpacing w:w="15" w:type="dxa"/>
                <w:jc w:val="center"/>
              </w:trPr>
              <w:tc>
                <w:tcPr>
                  <w:tcW w:w="0" w:type="auto"/>
                  <w:vAlign w:val="center"/>
                  <w:hideMark/>
                </w:tcPr>
                <w:p w14:paraId="2EF4DFE6"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event</w:t>
                  </w:r>
                  <w:bookmarkStart w:id="612" w:name="id0xa551c00"/>
                  <w:bookmarkEnd w:id="612"/>
                  <w:r>
                    <w:rPr>
                      <w:rFonts w:eastAsia="Times New Roman"/>
                      <w:sz w:val="27"/>
                      <w:szCs w:val="27"/>
                    </w:rPr>
                    <w:t xml:space="preserve"> ' </w:t>
                  </w:r>
                  <w:r>
                    <w:rPr>
                      <w:rFonts w:eastAsia="Times New Roman"/>
                      <w:b/>
                      <w:bCs/>
                      <w:sz w:val="27"/>
                      <w:szCs w:val="27"/>
                    </w:rPr>
                    <w:t>rafOperatorNotify</w:t>
                  </w:r>
                  <w:r>
                    <w:rPr>
                      <w:rFonts w:eastAsia="Times New Roman"/>
                      <w:sz w:val="27"/>
                      <w:szCs w:val="27"/>
                    </w:rPr>
                    <w:t xml:space="preserve"> ' (raf-operator-notify) OID .1.3.112.4.4.2.1.80400.2.3.1 </w:t>
                  </w:r>
                </w:p>
              </w:tc>
            </w:tr>
            <w:tr w:rsidR="00000000" w14:paraId="27EF33E6" w14:textId="77777777">
              <w:trPr>
                <w:tblCellSpacing w:w="15" w:type="dxa"/>
                <w:jc w:val="center"/>
              </w:trPr>
              <w:tc>
                <w:tcPr>
                  <w:tcW w:w="0" w:type="auto"/>
                  <w:vAlign w:val="center"/>
                  <w:hideMark/>
                </w:tcPr>
                <w:p w14:paraId="04A0CD4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0487781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DC5DE8E" w14:textId="77777777">
                    <w:trPr>
                      <w:tblCellSpacing w:w="15" w:type="dxa"/>
                      <w:jc w:val="center"/>
                    </w:trPr>
                    <w:tc>
                      <w:tcPr>
                        <w:tcW w:w="0" w:type="auto"/>
                        <w:vAlign w:val="center"/>
                        <w:hideMark/>
                      </w:tcPr>
                      <w:p w14:paraId="1EA6BDA3" w14:textId="77777777" w:rsidR="00000000" w:rsidRDefault="00C24396">
                        <w:pPr>
                          <w:rPr>
                            <w:rFonts w:eastAsia="Times New Roman"/>
                            <w:sz w:val="27"/>
                            <w:szCs w:val="27"/>
                          </w:rPr>
                        </w:pPr>
                        <w:hyperlink w:anchor="id0xa551c00" w:history="1">
                          <w:r>
                            <w:rPr>
                              <w:rStyle w:val="Hyperlink"/>
                              <w:rFonts w:eastAsia="Times New Roman"/>
                              <w:b/>
                              <w:bCs/>
                              <w:sz w:val="27"/>
                              <w:szCs w:val="27"/>
                            </w:rPr>
                            <w:t>rafOperatorNotify</w:t>
                          </w:r>
                        </w:hyperlink>
                        <w:r>
                          <w:rPr>
                            <w:rFonts w:eastAsia="Times New Roman"/>
                            <w:sz w:val="27"/>
                            <w:szCs w:val="27"/>
                          </w:rPr>
                          <w:t xml:space="preserve"> value</w:t>
                        </w:r>
                        <w:bookmarkStart w:id="613" w:name="id0xa552f80"/>
                        <w:bookmarkEnd w:id="613"/>
                        <w:r>
                          <w:rPr>
                            <w:rFonts w:eastAsia="Times New Roman"/>
                            <w:sz w:val="27"/>
                            <w:szCs w:val="27"/>
                          </w:rPr>
                          <w:t xml:space="preserve"> ' </w:t>
                        </w:r>
                        <w:r>
                          <w:rPr>
                            <w:rFonts w:eastAsia="Times New Roman"/>
                            <w:b/>
                            <w:bCs/>
                            <w:sz w:val="27"/>
                            <w:szCs w:val="27"/>
                          </w:rPr>
                          <w:t>rafOperatorNotifyMessage</w:t>
                        </w:r>
                        <w:r>
                          <w:rPr>
                            <w:rFonts w:eastAsia="Times New Roman"/>
                            <w:sz w:val="27"/>
                            <w:szCs w:val="27"/>
                          </w:rPr>
                          <w:t xml:space="preserve"> ' (raf-operator-notify-message) </w:t>
                        </w:r>
                      </w:p>
                    </w:tc>
                  </w:tr>
                  <w:tr w:rsidR="00000000" w14:paraId="03B0C883" w14:textId="77777777">
                    <w:trPr>
                      <w:tblCellSpacing w:w="15" w:type="dxa"/>
                      <w:jc w:val="center"/>
                    </w:trPr>
                    <w:tc>
                      <w:tcPr>
                        <w:tcW w:w="0" w:type="auto"/>
                        <w:vAlign w:val="center"/>
                        <w:hideMark/>
                      </w:tcPr>
                      <w:p w14:paraId="2AF7E8F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14:paraId="64F81A4D" w14:textId="77777777">
                    <w:trPr>
                      <w:tblCellSpacing w:w="15" w:type="dxa"/>
                      <w:jc w:val="center"/>
                    </w:trPr>
                    <w:tc>
                      <w:tcPr>
                        <w:tcW w:w="0" w:type="auto"/>
                        <w:vAlign w:val="center"/>
                        <w:hideMark/>
                      </w:tcPr>
                      <w:p w14:paraId="3009045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0D413AB" w14:textId="77777777">
                    <w:trPr>
                      <w:tblCellSpacing w:w="15" w:type="dxa"/>
                      <w:jc w:val="center"/>
                    </w:trPr>
                    <w:tc>
                      <w:tcPr>
                        <w:tcW w:w="0" w:type="auto"/>
                        <w:vAlign w:val="center"/>
                        <w:hideMark/>
                      </w:tcPr>
                      <w:p w14:paraId="1D15EB9E" w14:textId="77777777" w:rsidR="00000000" w:rsidRDefault="00C24396">
                        <w:pPr>
                          <w:rPr>
                            <w:rFonts w:eastAsia="Times New Roman"/>
                          </w:rPr>
                        </w:pPr>
                        <w:r>
                          <w:rPr>
                            <w:rFonts w:eastAsia="Times New Roman"/>
                          </w:rPr>
                          <w:br/>
                        </w:r>
                        <w:r>
                          <w:rPr>
                            <w:rFonts w:eastAsia="Times New Roman"/>
                            <w:b/>
                            <w:bCs/>
                          </w:rPr>
                          <w:t xml:space="preserve">Type Definition: </w:t>
                        </w:r>
                      </w:p>
                      <w:p w14:paraId="6CFCD899" w14:textId="77777777" w:rsidR="00000000" w:rsidRDefault="00C24396">
                        <w:pPr>
                          <w:pStyle w:val="HTMLPreformatted"/>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14:paraId="3B0E5B5F" w14:textId="77777777" w:rsidR="00000000" w:rsidRDefault="00C24396">
                        <w:pPr>
                          <w:rPr>
                            <w:rFonts w:eastAsia="Times New Roman"/>
                          </w:rPr>
                        </w:pPr>
                      </w:p>
                    </w:tc>
                  </w:tr>
                  <w:tr w:rsidR="00000000" w14:paraId="4335B457" w14:textId="77777777">
                    <w:trPr>
                      <w:tblCellSpacing w:w="15" w:type="dxa"/>
                      <w:jc w:val="center"/>
                    </w:trPr>
                    <w:tc>
                      <w:tcPr>
                        <w:tcW w:w="0" w:type="auto"/>
                        <w:vAlign w:val="center"/>
                        <w:hideMark/>
                      </w:tcPr>
                      <w:p w14:paraId="53035DE3" w14:textId="77777777" w:rsidR="00000000" w:rsidRDefault="00C24396">
                        <w:pPr>
                          <w:rPr>
                            <w:rFonts w:eastAsia="Times New Roman"/>
                          </w:rPr>
                        </w:pPr>
                      </w:p>
                    </w:tc>
                  </w:tr>
                </w:tbl>
                <w:p w14:paraId="7E545680" w14:textId="77777777" w:rsidR="00000000" w:rsidRDefault="00C24396">
                  <w:pPr>
                    <w:rPr>
                      <w:rFonts w:eastAsia="Times New Roman"/>
                    </w:rPr>
                  </w:pPr>
                </w:p>
              </w:tc>
            </w:tr>
          </w:tbl>
          <w:p w14:paraId="5C16F37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5B103D4" w14:textId="77777777">
              <w:trPr>
                <w:tblCellSpacing w:w="15" w:type="dxa"/>
                <w:jc w:val="center"/>
              </w:trPr>
              <w:tc>
                <w:tcPr>
                  <w:tcW w:w="0" w:type="auto"/>
                  <w:vAlign w:val="center"/>
                  <w:hideMark/>
                </w:tcPr>
                <w:p w14:paraId="77878973" w14:textId="77777777" w:rsidR="00000000" w:rsidRDefault="00C24396">
                  <w:pPr>
                    <w:rPr>
                      <w:rFonts w:eastAsia="Times New Roman"/>
                      <w:sz w:val="27"/>
                      <w:szCs w:val="27"/>
                    </w:rPr>
                  </w:pPr>
                  <w:hyperlink w:anchor="id0xa520400" w:history="1">
                    <w:r>
                      <w:rPr>
                        <w:rStyle w:val="Hyperlink"/>
                        <w:rFonts w:eastAsia="Times New Roman"/>
                        <w:b/>
                        <w:bCs/>
                        <w:sz w:val="27"/>
                        <w:szCs w:val="27"/>
                      </w:rPr>
                      <w:t>RafTsProvider</w:t>
                    </w:r>
                  </w:hyperlink>
                  <w:r>
                    <w:rPr>
                      <w:rFonts w:eastAsia="Times New Roman"/>
                      <w:sz w:val="27"/>
                      <w:szCs w:val="27"/>
                    </w:rPr>
                    <w:t xml:space="preserve"> directive</w:t>
                  </w:r>
                  <w:bookmarkStart w:id="614" w:name="id0xa554800"/>
                  <w:bookmarkEnd w:id="614"/>
                  <w:r>
                    <w:rPr>
                      <w:rFonts w:eastAsia="Times New Roman"/>
                      <w:sz w:val="27"/>
                      <w:szCs w:val="27"/>
                    </w:rPr>
                    <w:t xml:space="preserve"> ' </w:t>
                  </w:r>
                  <w:r>
                    <w:rPr>
                      <w:rFonts w:eastAsia="Times New Roman"/>
                      <w:b/>
                      <w:bCs/>
                      <w:sz w:val="27"/>
                      <w:szCs w:val="27"/>
                    </w:rPr>
                    <w:t>rafSetContrPa</w:t>
                  </w:r>
                  <w:r>
                    <w:rPr>
                      <w:rFonts w:eastAsia="Times New Roman"/>
                      <w:b/>
                      <w:bCs/>
                      <w:sz w:val="27"/>
                      <w:szCs w:val="27"/>
                    </w:rPr>
                    <w:t>rams</w:t>
                  </w:r>
                  <w:r>
                    <w:rPr>
                      <w:rFonts w:eastAsia="Times New Roman"/>
                      <w:sz w:val="27"/>
                      <w:szCs w:val="27"/>
                    </w:rPr>
                    <w:t xml:space="preserve"> ' (raf-set-contr-params) OID .1.3.112.4.4.2.1.80400.3.1.1 </w:t>
                  </w:r>
                </w:p>
              </w:tc>
            </w:tr>
            <w:tr w:rsidR="00000000" w14:paraId="1C4338AB" w14:textId="77777777">
              <w:trPr>
                <w:tblCellSpacing w:w="15" w:type="dxa"/>
                <w:jc w:val="center"/>
              </w:trPr>
              <w:tc>
                <w:tcPr>
                  <w:tcW w:w="0" w:type="auto"/>
                  <w:vAlign w:val="center"/>
                  <w:hideMark/>
                </w:tcPr>
                <w:p w14:paraId="12ECAA0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14:paraId="414760D7" w14:textId="77777777">
              <w:trPr>
                <w:tblCellSpacing w:w="15" w:type="dxa"/>
                <w:jc w:val="center"/>
              </w:trPr>
              <w:tc>
                <w:tcPr>
                  <w:tcW w:w="0" w:type="auto"/>
                  <w:vAlign w:val="center"/>
                  <w:hideMark/>
                </w:tcPr>
                <w:p w14:paraId="59E1AA19"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6EEB25A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EC9D989" w14:textId="77777777">
                    <w:trPr>
                      <w:tblCellSpacing w:w="15" w:type="dxa"/>
                      <w:jc w:val="center"/>
                    </w:trPr>
                    <w:tc>
                      <w:tcPr>
                        <w:tcW w:w="0" w:type="auto"/>
                        <w:vAlign w:val="center"/>
                        <w:hideMark/>
                      </w:tcPr>
                      <w:p w14:paraId="6A5AF730" w14:textId="77777777" w:rsidR="00000000" w:rsidRDefault="00C24396">
                        <w:pPr>
                          <w:rPr>
                            <w:rFonts w:eastAsia="Times New Roman"/>
                            <w:sz w:val="27"/>
                            <w:szCs w:val="27"/>
                          </w:rPr>
                        </w:pPr>
                        <w:hyperlink w:anchor="id0xa554800" w:history="1">
                          <w:r>
                            <w:rPr>
                              <w:rStyle w:val="Hyperlink"/>
                              <w:rFonts w:eastAsia="Times New Roman"/>
                              <w:b/>
                              <w:bCs/>
                              <w:sz w:val="27"/>
                              <w:szCs w:val="27"/>
                            </w:rPr>
                            <w:t>rafSetContrParams</w:t>
                          </w:r>
                        </w:hyperlink>
                        <w:r>
                          <w:rPr>
                            <w:rFonts w:eastAsia="Times New Roman"/>
                            <w:sz w:val="27"/>
                            <w:szCs w:val="27"/>
                          </w:rPr>
                          <w:t xml:space="preserve"> qualifier</w:t>
                        </w:r>
                        <w:bookmarkStart w:id="615" w:name="id0xa555b00"/>
                        <w:bookmarkEnd w:id="615"/>
                        <w:r>
                          <w:rPr>
                            <w:rFonts w:eastAsia="Times New Roman"/>
                            <w:sz w:val="27"/>
                            <w:szCs w:val="27"/>
                          </w:rPr>
                          <w:t xml:space="preserve"> ' </w:t>
                        </w:r>
                        <w:r>
                          <w:rPr>
                            <w:rFonts w:eastAsia="Times New Roman"/>
                            <w:b/>
                            <w:bCs/>
                            <w:sz w:val="27"/>
                            <w:szCs w:val="27"/>
                          </w:rPr>
                          <w:t>rafContrParamIdsAndValuesDirQual</w:t>
                        </w:r>
                        <w:r>
                          <w:rPr>
                            <w:rFonts w:eastAsia="Times New Roman"/>
                            <w:sz w:val="27"/>
                            <w:szCs w:val="27"/>
                          </w:rPr>
                          <w:t xml:space="preserve"> ' (raf-contr-param-ids-and-values-dir-qual) </w:t>
                        </w:r>
                      </w:p>
                    </w:tc>
                  </w:tr>
                  <w:tr w:rsidR="00000000" w14:paraId="204CF386" w14:textId="77777777">
                    <w:trPr>
                      <w:tblCellSpacing w:w="15" w:type="dxa"/>
                      <w:jc w:val="center"/>
                    </w:trPr>
                    <w:tc>
                      <w:tcPr>
                        <w:tcW w:w="0" w:type="auto"/>
                        <w:vAlign w:val="center"/>
                        <w:hideMark/>
                      </w:tcPr>
                      <w:p w14:paraId="60AB223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w:t>
                        </w:r>
                        <w:r>
                          <w:rPr>
                            <w:rFonts w:ascii="Times New Roman" w:hAnsi="Times New Roman" w:cs="Times New Roman"/>
                            <w:sz w:val="24"/>
                            <w:szCs w:val="24"/>
                          </w:rPr>
                          <w:t>rameter identifier and parameter value pairs. To be valid, the parameter identifier must reference a controllable parameter of the RafTsProvider FR and the parameter value must be of the same type as the parameter value that shall be set</w:t>
                        </w:r>
                        <w:r>
                          <w:rPr>
                            <w:rFonts w:ascii="Times New Roman" w:hAnsi="Times New Roman" w:cs="Times New Roman"/>
                            <w:sz w:val="24"/>
                            <w:szCs w:val="24"/>
                          </w:rPr>
                          <w:t>.</w:t>
                        </w:r>
                      </w:p>
                    </w:tc>
                  </w:tr>
                  <w:tr w:rsidR="00000000" w14:paraId="4DADF57E" w14:textId="77777777">
                    <w:trPr>
                      <w:tblCellSpacing w:w="15" w:type="dxa"/>
                      <w:jc w:val="center"/>
                    </w:trPr>
                    <w:tc>
                      <w:tcPr>
                        <w:tcW w:w="0" w:type="auto"/>
                        <w:vAlign w:val="center"/>
                        <w:hideMark/>
                      </w:tcPr>
                      <w:p w14:paraId="43271719" w14:textId="77777777" w:rsidR="00000000" w:rsidRDefault="00C24396">
                        <w:pPr>
                          <w:rPr>
                            <w:rFonts w:eastAsia="Times New Roman"/>
                          </w:rPr>
                        </w:pPr>
                        <w:r>
                          <w:rPr>
                            <w:rFonts w:eastAsia="Times New Roman"/>
                            <w:b/>
                            <w:bCs/>
                          </w:rPr>
                          <w:t>Engineering Unit</w:t>
                        </w:r>
                        <w:r>
                          <w:rPr>
                            <w:rFonts w:eastAsia="Times New Roman"/>
                            <w:b/>
                            <w:bCs/>
                          </w:rPr>
                          <w:t xml:space="preserve">: </w:t>
                        </w:r>
                        <w:r>
                          <w:rPr>
                            <w:rFonts w:eastAsia="Times New Roman"/>
                          </w:rPr>
                          <w:t xml:space="preserve">depends on the specific paramter(s) being set </w:t>
                        </w:r>
                      </w:p>
                    </w:tc>
                  </w:tr>
                  <w:tr w:rsidR="00000000" w14:paraId="272E111F" w14:textId="77777777">
                    <w:trPr>
                      <w:tblCellSpacing w:w="15" w:type="dxa"/>
                      <w:jc w:val="center"/>
                    </w:trPr>
                    <w:tc>
                      <w:tcPr>
                        <w:tcW w:w="0" w:type="auto"/>
                        <w:vAlign w:val="center"/>
                        <w:hideMark/>
                      </w:tcPr>
                      <w:p w14:paraId="25AFD3B1" w14:textId="77777777" w:rsidR="00000000" w:rsidRDefault="00C24396">
                        <w:pPr>
                          <w:rPr>
                            <w:rFonts w:eastAsia="Times New Roman"/>
                          </w:rPr>
                        </w:pPr>
                        <w:r>
                          <w:rPr>
                            <w:rFonts w:eastAsia="Times New Roman"/>
                          </w:rPr>
                          <w:br/>
                        </w:r>
                        <w:r>
                          <w:rPr>
                            <w:rFonts w:eastAsia="Times New Roman"/>
                            <w:b/>
                            <w:bCs/>
                          </w:rPr>
                          <w:t xml:space="preserve">Type Definition: </w:t>
                        </w:r>
                      </w:p>
                      <w:p w14:paraId="6558FCDF" w14:textId="77777777" w:rsidR="00000000" w:rsidRDefault="00C24396">
                        <w:pPr>
                          <w:pStyle w:val="HTMLPreformatted"/>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14:paraId="21E9F378" w14:textId="77777777" w:rsidR="00000000" w:rsidRDefault="00C24396">
                        <w:pPr>
                          <w:rPr>
                            <w:rFonts w:eastAsia="Times New Roman"/>
                          </w:rPr>
                        </w:pPr>
                      </w:p>
                    </w:tc>
                  </w:tr>
                  <w:tr w:rsidR="00000000" w14:paraId="7A4F5D88" w14:textId="77777777">
                    <w:trPr>
                      <w:tblCellSpacing w:w="15" w:type="dxa"/>
                      <w:jc w:val="center"/>
                    </w:trPr>
                    <w:tc>
                      <w:tcPr>
                        <w:tcW w:w="0" w:type="auto"/>
                        <w:vAlign w:val="center"/>
                        <w:hideMark/>
                      </w:tcPr>
                      <w:p w14:paraId="2D539387" w14:textId="77777777" w:rsidR="00000000" w:rsidRDefault="00C24396">
                        <w:pPr>
                          <w:rPr>
                            <w:rFonts w:eastAsia="Times New Roman"/>
                          </w:rPr>
                        </w:pPr>
                      </w:p>
                    </w:tc>
                  </w:tr>
                </w:tbl>
                <w:p w14:paraId="51C43326" w14:textId="77777777" w:rsidR="00000000" w:rsidRDefault="00C24396">
                  <w:pPr>
                    <w:rPr>
                      <w:rFonts w:eastAsia="Times New Roman"/>
                    </w:rPr>
                  </w:pPr>
                </w:p>
              </w:tc>
            </w:tr>
          </w:tbl>
          <w:p w14:paraId="4E1134C4" w14:textId="77777777" w:rsidR="00000000" w:rsidRDefault="00C24396">
            <w:pPr>
              <w:rPr>
                <w:rFonts w:eastAsia="Times New Roman"/>
              </w:rPr>
            </w:pPr>
          </w:p>
        </w:tc>
      </w:tr>
    </w:tbl>
    <w:p w14:paraId="070C1454"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'RcfTsProvider' authorized by CSS Area</w:t>
      </w:r>
      <w:bookmarkStart w:id="616" w:name="id0xa557580"/>
      <w:bookmarkEnd w:id="61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1549C5F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749A20" w14:textId="77777777" w:rsidR="00000000" w:rsidRDefault="00C24396">
            <w:pPr>
              <w:rPr>
                <w:rFonts w:eastAsia="Times New Roman"/>
                <w:sz w:val="27"/>
                <w:szCs w:val="27"/>
              </w:rPr>
            </w:pPr>
            <w:r>
              <w:rPr>
                <w:rFonts w:eastAsia="Times New Roman"/>
              </w:rPr>
              <w:t>FR Stratum: 'Data Transfer Services' FR Set: 'SLE Return Channel Frames'</w:t>
            </w:r>
            <w:r>
              <w:rPr>
                <w:rFonts w:eastAsia="Times New Roman"/>
              </w:rPr>
              <w:t xml:space="preserve"> </w:t>
            </w:r>
          </w:p>
        </w:tc>
      </w:tr>
      <w:tr w:rsidR="00000000" w14:paraId="3707326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3D9197" w14:textId="77777777" w:rsidR="00000000" w:rsidRDefault="00C24396">
            <w:pPr>
              <w:rPr>
                <w:rFonts w:eastAsia="Times New Roman"/>
              </w:rPr>
            </w:pPr>
            <w:r>
              <w:rPr>
                <w:rFonts w:eastAsia="Times New Roman"/>
                <w:b/>
                <w:bCs/>
              </w:rPr>
              <w:t xml:space="preserve">Definition: </w:t>
            </w:r>
            <w:r>
              <w:rPr>
                <w:rFonts w:eastAsia="Times New Roman"/>
              </w:rPr>
              <w:t>The RcfTsProvider accepts as input the frames provided by the FlfSyncAndChnlDecode and the OfflineFrameBuffer FRs. Furthermore, the RcfTsProvider FR type is specified to</w:t>
            </w:r>
            <w:r>
              <w:rPr>
                <w:rFonts w:eastAsia="Times New Roman"/>
              </w:rPr>
              <w:t xml:space="preserve"> accept variable length frames delivered by the TcPlopSyncChnlDecode FR. It delivers the frames of the selected Master or Virtual Channel.</w:t>
            </w:r>
          </w:p>
        </w:tc>
      </w:tr>
      <w:tr w:rsidR="00000000" w14:paraId="5C4D1CC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03E4480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A25B6D8" w14:textId="77777777" w:rsidR="00000000" w:rsidRDefault="00C24396">
                  <w:pPr>
                    <w:rPr>
                      <w:rFonts w:eastAsia="Times New Roman"/>
                    </w:rPr>
                  </w:pPr>
                </w:p>
              </w:tc>
            </w:tr>
            <w:tr w:rsidR="00000000" w14:paraId="245BF3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ADF12"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13D7DEB8" w14:textId="77777777">
                    <w:trPr>
                      <w:tblCellSpacing w:w="15" w:type="dxa"/>
                    </w:trPr>
                    <w:tc>
                      <w:tcPr>
                        <w:tcW w:w="2000" w:type="pct"/>
                        <w:vAlign w:val="center"/>
                        <w:hideMark/>
                      </w:tcPr>
                      <w:p w14:paraId="213CA2C9" w14:textId="77777777" w:rsidR="00000000" w:rsidRDefault="00C24396">
                        <w:pPr>
                          <w:rPr>
                            <w:rFonts w:eastAsia="Times New Roman"/>
                          </w:rPr>
                        </w:pPr>
                        <w:r>
                          <w:rPr>
                            <w:rFonts w:eastAsia="Times New Roman"/>
                          </w:rPr>
                          <w:t xml:space="preserve">Monitored only: </w:t>
                        </w:r>
                      </w:p>
                    </w:tc>
                    <w:tc>
                      <w:tcPr>
                        <w:tcW w:w="0" w:type="auto"/>
                        <w:vAlign w:val="center"/>
                        <w:hideMark/>
                      </w:tcPr>
                      <w:p w14:paraId="2E3DCC6B" w14:textId="77777777" w:rsidR="00000000" w:rsidRDefault="00C24396">
                        <w:pPr>
                          <w:rPr>
                            <w:rFonts w:eastAsia="Times New Roman"/>
                          </w:rPr>
                        </w:pPr>
                        <w:hyperlink w:anchor="id0xa558480" w:history="1">
                          <w:r>
                            <w:rPr>
                              <w:rStyle w:val="Hyperlink"/>
                              <w:rFonts w:eastAsia="Times New Roman"/>
                            </w:rPr>
                            <w:t>rcfProdStat</w:t>
                          </w:r>
                        </w:hyperlink>
                      </w:p>
                    </w:tc>
                  </w:tr>
                  <w:tr w:rsidR="00000000" w14:paraId="701B9E92" w14:textId="77777777">
                    <w:trPr>
                      <w:tblCellSpacing w:w="15" w:type="dxa"/>
                    </w:trPr>
                    <w:tc>
                      <w:tcPr>
                        <w:tcW w:w="2000" w:type="pct"/>
                        <w:vAlign w:val="center"/>
                        <w:hideMark/>
                      </w:tcPr>
                      <w:p w14:paraId="5B87F503" w14:textId="77777777" w:rsidR="00000000" w:rsidRDefault="00C24396">
                        <w:pPr>
                          <w:rPr>
                            <w:rFonts w:eastAsia="Times New Roman"/>
                          </w:rPr>
                        </w:pPr>
                        <w:r>
                          <w:rPr>
                            <w:rFonts w:eastAsia="Times New Roman"/>
                          </w:rPr>
                          <w:lastRenderedPageBreak/>
                          <w:t xml:space="preserve">Monitored and Configured: </w:t>
                        </w:r>
                      </w:p>
                    </w:tc>
                    <w:tc>
                      <w:tcPr>
                        <w:tcW w:w="0" w:type="auto"/>
                        <w:vAlign w:val="center"/>
                        <w:hideMark/>
                      </w:tcPr>
                      <w:p w14:paraId="09CF4876" w14:textId="77777777" w:rsidR="00000000" w:rsidRDefault="00C24396">
                        <w:pPr>
                          <w:rPr>
                            <w:rFonts w:eastAsia="Times New Roman"/>
                          </w:rPr>
                        </w:pPr>
                        <w:hyperlink w:anchor="id0xa55ae80" w:history="1">
                          <w:r>
                            <w:rPr>
                              <w:rStyle w:val="Hyperlink"/>
                              <w:rFonts w:eastAsia="Times New Roman"/>
                            </w:rPr>
                            <w:t>rcfSvcInstanceId</w:t>
                          </w:r>
                        </w:hyperlink>
                      </w:p>
                    </w:tc>
                  </w:tr>
                  <w:tr w:rsidR="00000000" w14:paraId="2BD04624" w14:textId="77777777">
                    <w:trPr>
                      <w:tblCellSpacing w:w="15" w:type="dxa"/>
                    </w:trPr>
                    <w:tc>
                      <w:tcPr>
                        <w:tcW w:w="2000" w:type="pct"/>
                        <w:vAlign w:val="center"/>
                        <w:hideMark/>
                      </w:tcPr>
                      <w:p w14:paraId="6E9F40B8" w14:textId="77777777" w:rsidR="00000000" w:rsidRDefault="00C24396">
                        <w:pPr>
                          <w:rPr>
                            <w:rFonts w:eastAsia="Times New Roman"/>
                          </w:rPr>
                        </w:pPr>
                        <w:r>
                          <w:rPr>
                            <w:rFonts w:eastAsia="Times New Roman"/>
                          </w:rPr>
                          <w:t xml:space="preserve">Monitored only: </w:t>
                        </w:r>
                      </w:p>
                    </w:tc>
                    <w:tc>
                      <w:tcPr>
                        <w:tcW w:w="0" w:type="auto"/>
                        <w:vAlign w:val="center"/>
                        <w:hideMark/>
                      </w:tcPr>
                      <w:p w14:paraId="6E82D272" w14:textId="77777777" w:rsidR="00000000" w:rsidRDefault="00C24396">
                        <w:pPr>
                          <w:rPr>
                            <w:rFonts w:eastAsia="Times New Roman"/>
                          </w:rPr>
                        </w:pPr>
                        <w:hyperlink w:anchor="id0xa55d880" w:history="1">
                          <w:r>
                            <w:rPr>
                              <w:rStyle w:val="Hyperlink"/>
                              <w:rFonts w:eastAsia="Times New Roman"/>
                            </w:rPr>
                            <w:t>rcfSvcInstanceState</w:t>
                          </w:r>
                        </w:hyperlink>
                      </w:p>
                    </w:tc>
                  </w:tr>
                  <w:tr w:rsidR="00000000" w14:paraId="40186EC9" w14:textId="77777777">
                    <w:trPr>
                      <w:tblCellSpacing w:w="15" w:type="dxa"/>
                    </w:trPr>
                    <w:tc>
                      <w:tcPr>
                        <w:tcW w:w="2000" w:type="pct"/>
                        <w:vAlign w:val="center"/>
                        <w:hideMark/>
                      </w:tcPr>
                      <w:p w14:paraId="701FAE1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A6782FA" w14:textId="77777777" w:rsidR="00000000" w:rsidRDefault="00C24396">
                        <w:pPr>
                          <w:rPr>
                            <w:rFonts w:eastAsia="Times New Roman"/>
                          </w:rPr>
                        </w:pPr>
                        <w:hyperlink w:anchor="id0xa560300" w:history="1">
                          <w:r>
                            <w:rPr>
                              <w:rStyle w:val="Hyperlink"/>
                              <w:rFonts w:eastAsia="Times New Roman"/>
                            </w:rPr>
                            <w:t>rcfInitiatorId</w:t>
                          </w:r>
                        </w:hyperlink>
                      </w:p>
                    </w:tc>
                  </w:tr>
                  <w:tr w:rsidR="00000000" w14:paraId="2D626D79" w14:textId="77777777">
                    <w:trPr>
                      <w:tblCellSpacing w:w="15" w:type="dxa"/>
                    </w:trPr>
                    <w:tc>
                      <w:tcPr>
                        <w:tcW w:w="2000" w:type="pct"/>
                        <w:vAlign w:val="center"/>
                        <w:hideMark/>
                      </w:tcPr>
                      <w:p w14:paraId="045EF72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A3D513D" w14:textId="77777777" w:rsidR="00000000" w:rsidRDefault="00C24396">
                        <w:pPr>
                          <w:rPr>
                            <w:rFonts w:eastAsia="Times New Roman"/>
                          </w:rPr>
                        </w:pPr>
                        <w:hyperlink w:anchor="id0xa562d00" w:history="1">
                          <w:r>
                            <w:rPr>
                              <w:rStyle w:val="Hyperlink"/>
                              <w:rFonts w:eastAsia="Times New Roman"/>
                            </w:rPr>
                            <w:t>rcfResponderId</w:t>
                          </w:r>
                        </w:hyperlink>
                      </w:p>
                    </w:tc>
                  </w:tr>
                  <w:tr w:rsidR="00000000" w14:paraId="3A87A94B" w14:textId="77777777">
                    <w:trPr>
                      <w:tblCellSpacing w:w="15" w:type="dxa"/>
                    </w:trPr>
                    <w:tc>
                      <w:tcPr>
                        <w:tcW w:w="2000" w:type="pct"/>
                        <w:vAlign w:val="center"/>
                        <w:hideMark/>
                      </w:tcPr>
                      <w:p w14:paraId="340E8C6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D2D3644" w14:textId="77777777" w:rsidR="00000000" w:rsidRDefault="00C24396">
                        <w:pPr>
                          <w:rPr>
                            <w:rFonts w:eastAsia="Times New Roman"/>
                          </w:rPr>
                        </w:pPr>
                        <w:hyperlink w:anchor="id0xa565700" w:history="1">
                          <w:r>
                            <w:rPr>
                              <w:rStyle w:val="Hyperlink"/>
                              <w:rFonts w:eastAsia="Times New Roman"/>
                            </w:rPr>
                            <w:t>rcfResponderPortId</w:t>
                          </w:r>
                        </w:hyperlink>
                      </w:p>
                    </w:tc>
                  </w:tr>
                  <w:tr w:rsidR="00000000" w14:paraId="060C4059" w14:textId="77777777">
                    <w:trPr>
                      <w:tblCellSpacing w:w="15" w:type="dxa"/>
                    </w:trPr>
                    <w:tc>
                      <w:tcPr>
                        <w:tcW w:w="2000" w:type="pct"/>
                        <w:vAlign w:val="center"/>
                        <w:hideMark/>
                      </w:tcPr>
                      <w:p w14:paraId="01766CE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73BA3EB" w14:textId="77777777" w:rsidR="00000000" w:rsidRDefault="00C24396">
                        <w:pPr>
                          <w:rPr>
                            <w:rFonts w:eastAsia="Times New Roman"/>
                          </w:rPr>
                        </w:pPr>
                        <w:hyperlink w:anchor="id0xa568180" w:history="1">
                          <w:r>
                            <w:rPr>
                              <w:rStyle w:val="Hyperlink"/>
                              <w:rFonts w:eastAsia="Times New Roman"/>
                            </w:rPr>
                            <w:t>rcfRtnTimeoutPeriod</w:t>
                          </w:r>
                        </w:hyperlink>
                      </w:p>
                    </w:tc>
                  </w:tr>
                  <w:tr w:rsidR="00000000" w14:paraId="271F38A3" w14:textId="77777777">
                    <w:trPr>
                      <w:tblCellSpacing w:w="15" w:type="dxa"/>
                    </w:trPr>
                    <w:tc>
                      <w:tcPr>
                        <w:tcW w:w="2000" w:type="pct"/>
                        <w:vAlign w:val="center"/>
                        <w:hideMark/>
                      </w:tcPr>
                      <w:p w14:paraId="1F0D4A5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BE97AF7" w14:textId="77777777" w:rsidR="00000000" w:rsidRDefault="00C24396">
                        <w:pPr>
                          <w:rPr>
                            <w:rFonts w:eastAsia="Times New Roman"/>
                          </w:rPr>
                        </w:pPr>
                        <w:hyperlink w:anchor="id0xa56ab80" w:history="1">
                          <w:r>
                            <w:rPr>
                              <w:rStyle w:val="Hyperlink"/>
                              <w:rFonts w:eastAsia="Times New Roman"/>
                            </w:rPr>
                            <w:t>rcfDeliveryMode</w:t>
                          </w:r>
                        </w:hyperlink>
                      </w:p>
                    </w:tc>
                  </w:tr>
                  <w:tr w:rsidR="00000000" w14:paraId="135B2224" w14:textId="77777777">
                    <w:trPr>
                      <w:tblCellSpacing w:w="15" w:type="dxa"/>
                    </w:trPr>
                    <w:tc>
                      <w:tcPr>
                        <w:tcW w:w="2000" w:type="pct"/>
                        <w:vAlign w:val="center"/>
                        <w:hideMark/>
                      </w:tcPr>
                      <w:p w14:paraId="73CC960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AA5BD48" w14:textId="77777777" w:rsidR="00000000" w:rsidRDefault="00C24396">
                        <w:pPr>
                          <w:rPr>
                            <w:rFonts w:eastAsia="Times New Roman"/>
                          </w:rPr>
                        </w:pPr>
                        <w:hyperlink w:anchor="id0xa56d580" w:history="1">
                          <w:r>
                            <w:rPr>
                              <w:rStyle w:val="Hyperlink"/>
                              <w:rFonts w:eastAsia="Times New Roman"/>
                            </w:rPr>
                            <w:t>rcfLatencyLimit</w:t>
                          </w:r>
                        </w:hyperlink>
                      </w:p>
                    </w:tc>
                  </w:tr>
                  <w:tr w:rsidR="00000000" w14:paraId="16C6C09A" w14:textId="77777777">
                    <w:trPr>
                      <w:tblCellSpacing w:w="15" w:type="dxa"/>
                    </w:trPr>
                    <w:tc>
                      <w:tcPr>
                        <w:tcW w:w="2000" w:type="pct"/>
                        <w:vAlign w:val="center"/>
                        <w:hideMark/>
                      </w:tcPr>
                      <w:p w14:paraId="2A396E4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848AAA0" w14:textId="77777777" w:rsidR="00000000" w:rsidRDefault="00C24396">
                        <w:pPr>
                          <w:rPr>
                            <w:rFonts w:eastAsia="Times New Roman"/>
                          </w:rPr>
                        </w:pPr>
                        <w:hyperlink w:anchor="id0xa570180" w:history="1">
                          <w:r>
                            <w:rPr>
                              <w:rStyle w:val="Hyperlink"/>
                              <w:rFonts w:eastAsia="Times New Roman"/>
                            </w:rPr>
                            <w:t>rcfTransferBufferSize</w:t>
                          </w:r>
                        </w:hyperlink>
                      </w:p>
                    </w:tc>
                  </w:tr>
                  <w:tr w:rsidR="00000000" w14:paraId="706A64CC" w14:textId="77777777">
                    <w:trPr>
                      <w:tblCellSpacing w:w="15" w:type="dxa"/>
                    </w:trPr>
                    <w:tc>
                      <w:tcPr>
                        <w:tcW w:w="2000" w:type="pct"/>
                        <w:vAlign w:val="center"/>
                        <w:hideMark/>
                      </w:tcPr>
                      <w:p w14:paraId="61D78CD0"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5420299" w14:textId="77777777" w:rsidR="00000000" w:rsidRDefault="00C24396">
                        <w:pPr>
                          <w:rPr>
                            <w:rFonts w:eastAsia="Times New Roman"/>
                          </w:rPr>
                        </w:pPr>
                        <w:hyperlink w:anchor="id0xa572d00" w:history="1">
                          <w:r>
                            <w:rPr>
                              <w:rStyle w:val="Hyperlink"/>
                              <w:rFonts w:eastAsia="Times New Roman"/>
                            </w:rPr>
                            <w:t>rcfPermittedGvcidSet</w:t>
                          </w:r>
                        </w:hyperlink>
                      </w:p>
                    </w:tc>
                  </w:tr>
                  <w:tr w:rsidR="00000000" w14:paraId="0D827542" w14:textId="77777777">
                    <w:trPr>
                      <w:tblCellSpacing w:w="15" w:type="dxa"/>
                    </w:trPr>
                    <w:tc>
                      <w:tcPr>
                        <w:tcW w:w="2000" w:type="pct"/>
                        <w:vAlign w:val="center"/>
                        <w:hideMark/>
                      </w:tcPr>
                      <w:p w14:paraId="3CA9CF4F" w14:textId="77777777" w:rsidR="00000000" w:rsidRDefault="00C24396">
                        <w:pPr>
                          <w:rPr>
                            <w:rFonts w:eastAsia="Times New Roman"/>
                          </w:rPr>
                        </w:pPr>
                        <w:r>
                          <w:rPr>
                            <w:rFonts w:eastAsia="Times New Roman"/>
                          </w:rPr>
                          <w:t xml:space="preserve">Monitored only: </w:t>
                        </w:r>
                      </w:p>
                    </w:tc>
                    <w:tc>
                      <w:tcPr>
                        <w:tcW w:w="0" w:type="auto"/>
                        <w:vAlign w:val="center"/>
                        <w:hideMark/>
                      </w:tcPr>
                      <w:p w14:paraId="5982E470" w14:textId="77777777" w:rsidR="00000000" w:rsidRDefault="00C24396">
                        <w:pPr>
                          <w:rPr>
                            <w:rFonts w:eastAsia="Times New Roman"/>
                          </w:rPr>
                        </w:pPr>
                        <w:hyperlink w:anchor="id0xa57a400" w:history="1">
                          <w:r>
                            <w:rPr>
                              <w:rStyle w:val="Hyperlink"/>
                              <w:rFonts w:eastAsia="Times New Roman"/>
                            </w:rPr>
                            <w:t>rcfRequestedGvcid</w:t>
                          </w:r>
                        </w:hyperlink>
                      </w:p>
                    </w:tc>
                  </w:tr>
                  <w:tr w:rsidR="00000000" w14:paraId="5386B0CA" w14:textId="77777777">
                    <w:trPr>
                      <w:tblCellSpacing w:w="15" w:type="dxa"/>
                    </w:trPr>
                    <w:tc>
                      <w:tcPr>
                        <w:tcW w:w="2000" w:type="pct"/>
                        <w:vAlign w:val="center"/>
                        <w:hideMark/>
                      </w:tcPr>
                      <w:p w14:paraId="60D90CE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1D13FBC" w14:textId="77777777" w:rsidR="00000000" w:rsidRDefault="00C24396">
                        <w:pPr>
                          <w:rPr>
                            <w:rFonts w:eastAsia="Times New Roman"/>
                          </w:rPr>
                        </w:pPr>
                        <w:hyperlink w:anchor="id0xa581300" w:history="1">
                          <w:r>
                            <w:rPr>
                              <w:rStyle w:val="Hyperlink"/>
                              <w:rFonts w:eastAsia="Times New Roman"/>
                            </w:rPr>
                            <w:t>rcfMinReportingCycl</w:t>
                          </w:r>
                          <w:r>
                            <w:rPr>
                              <w:rStyle w:val="Hyperlink"/>
                              <w:rFonts w:eastAsia="Times New Roman"/>
                            </w:rPr>
                            <w:t>e</w:t>
                          </w:r>
                        </w:hyperlink>
                      </w:p>
                    </w:tc>
                  </w:tr>
                  <w:tr w:rsidR="00000000" w14:paraId="7D130119" w14:textId="77777777">
                    <w:trPr>
                      <w:tblCellSpacing w:w="15" w:type="dxa"/>
                    </w:trPr>
                    <w:tc>
                      <w:tcPr>
                        <w:tcW w:w="2000" w:type="pct"/>
                        <w:vAlign w:val="center"/>
                        <w:hideMark/>
                      </w:tcPr>
                      <w:p w14:paraId="713916A4" w14:textId="77777777" w:rsidR="00000000" w:rsidRDefault="00C24396">
                        <w:pPr>
                          <w:rPr>
                            <w:rFonts w:eastAsia="Times New Roman"/>
                          </w:rPr>
                        </w:pPr>
                        <w:r>
                          <w:rPr>
                            <w:rFonts w:eastAsia="Times New Roman"/>
                          </w:rPr>
                          <w:t xml:space="preserve">Monitored only: </w:t>
                        </w:r>
                      </w:p>
                    </w:tc>
                    <w:tc>
                      <w:tcPr>
                        <w:tcW w:w="0" w:type="auto"/>
                        <w:vAlign w:val="center"/>
                        <w:hideMark/>
                      </w:tcPr>
                      <w:p w14:paraId="36267994" w14:textId="77777777" w:rsidR="00000000" w:rsidRDefault="00C24396">
                        <w:pPr>
                          <w:rPr>
                            <w:rFonts w:eastAsia="Times New Roman"/>
                          </w:rPr>
                        </w:pPr>
                        <w:hyperlink w:anchor="id0xa583d00" w:history="1">
                          <w:r>
                            <w:rPr>
                              <w:rStyle w:val="Hyperlink"/>
                              <w:rFonts w:eastAsia="Times New Roman"/>
                            </w:rPr>
                            <w:t>rcfReportingCycle</w:t>
                          </w:r>
                        </w:hyperlink>
                      </w:p>
                    </w:tc>
                  </w:tr>
                  <w:tr w:rsidR="00000000" w14:paraId="5A8ECE89" w14:textId="77777777">
                    <w:trPr>
                      <w:tblCellSpacing w:w="15" w:type="dxa"/>
                    </w:trPr>
                    <w:tc>
                      <w:tcPr>
                        <w:tcW w:w="2000" w:type="pct"/>
                        <w:vAlign w:val="center"/>
                        <w:hideMark/>
                      </w:tcPr>
                      <w:p w14:paraId="5D1E1038" w14:textId="77777777" w:rsidR="00000000" w:rsidRDefault="00C24396">
                        <w:pPr>
                          <w:rPr>
                            <w:rFonts w:eastAsia="Times New Roman"/>
                          </w:rPr>
                        </w:pPr>
                        <w:r>
                          <w:rPr>
                            <w:rFonts w:eastAsia="Times New Roman"/>
                          </w:rPr>
                          <w:t xml:space="preserve">Monitored only: </w:t>
                        </w:r>
                      </w:p>
                    </w:tc>
                    <w:tc>
                      <w:tcPr>
                        <w:tcW w:w="0" w:type="auto"/>
                        <w:vAlign w:val="center"/>
                        <w:hideMark/>
                      </w:tcPr>
                      <w:p w14:paraId="65612329" w14:textId="77777777" w:rsidR="00000000" w:rsidRDefault="00C24396">
                        <w:pPr>
                          <w:rPr>
                            <w:rFonts w:eastAsia="Times New Roman"/>
                          </w:rPr>
                        </w:pPr>
                        <w:hyperlink w:anchor="id0xa586780" w:history="1">
                          <w:r>
                            <w:rPr>
                              <w:rStyle w:val="Hyperlink"/>
                              <w:rFonts w:eastAsia="Times New Roman"/>
                            </w:rPr>
                            <w:t>rcfNumberOfFramesDelivered</w:t>
                          </w:r>
                        </w:hyperlink>
                      </w:p>
                    </w:tc>
                  </w:tr>
                </w:tbl>
                <w:p w14:paraId="3396342A" w14:textId="77777777" w:rsidR="00000000" w:rsidRDefault="00C24396">
                  <w:pPr>
                    <w:rPr>
                      <w:rFonts w:eastAsia="Times New Roman"/>
                    </w:rPr>
                  </w:pPr>
                </w:p>
              </w:tc>
            </w:tr>
            <w:tr w:rsidR="00000000" w14:paraId="416BC85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6915B62" w14:textId="77777777" w:rsidR="00000000" w:rsidRDefault="00C24396">
                  <w:pPr>
                    <w:rPr>
                      <w:rFonts w:eastAsia="Times New Roman"/>
                      <w:sz w:val="20"/>
                      <w:szCs w:val="20"/>
                    </w:rPr>
                  </w:pPr>
                </w:p>
              </w:tc>
            </w:tr>
            <w:tr w:rsidR="00000000" w14:paraId="043BC1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0C63B"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7"/>
                  </w:tblGrid>
                  <w:tr w:rsidR="00000000" w14:paraId="358B8328" w14:textId="77777777">
                    <w:trPr>
                      <w:tblCellSpacing w:w="15" w:type="dxa"/>
                    </w:trPr>
                    <w:tc>
                      <w:tcPr>
                        <w:tcW w:w="0" w:type="auto"/>
                        <w:vAlign w:val="center"/>
                        <w:hideMark/>
                      </w:tcPr>
                      <w:p w14:paraId="55F1BA78" w14:textId="77777777" w:rsidR="00000000" w:rsidRDefault="00C24396">
                        <w:pPr>
                          <w:rPr>
                            <w:rFonts w:eastAsia="Times New Roman"/>
                          </w:rPr>
                        </w:pPr>
                        <w:hyperlink w:anchor="id0xa591600" w:history="1">
                          <w:r>
                            <w:rPr>
                              <w:rStyle w:val="Hyperlink"/>
                              <w:rFonts w:eastAsia="Times New Roman"/>
                            </w:rPr>
                            <w:t>rcfSetContrParams</w:t>
                          </w:r>
                        </w:hyperlink>
                      </w:p>
                    </w:tc>
                  </w:tr>
                </w:tbl>
                <w:p w14:paraId="44336F25" w14:textId="77777777" w:rsidR="00000000" w:rsidRDefault="00C24396">
                  <w:pPr>
                    <w:rPr>
                      <w:rFonts w:eastAsia="Times New Roman"/>
                    </w:rPr>
                  </w:pPr>
                </w:p>
              </w:tc>
            </w:tr>
            <w:tr w:rsidR="00000000" w14:paraId="0F98AFD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37DE3CC" w14:textId="77777777" w:rsidR="00000000" w:rsidRDefault="00C24396">
                  <w:pPr>
                    <w:rPr>
                      <w:rFonts w:eastAsia="Times New Roman"/>
                      <w:sz w:val="20"/>
                      <w:szCs w:val="20"/>
                    </w:rPr>
                  </w:pPr>
                </w:p>
              </w:tc>
            </w:tr>
            <w:tr w:rsidR="00000000" w14:paraId="17BC71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EEE26"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0"/>
                  </w:tblGrid>
                  <w:tr w:rsidR="00000000" w14:paraId="3E72D823" w14:textId="77777777">
                    <w:trPr>
                      <w:tblCellSpacing w:w="15" w:type="dxa"/>
                    </w:trPr>
                    <w:tc>
                      <w:tcPr>
                        <w:tcW w:w="0" w:type="auto"/>
                        <w:vAlign w:val="center"/>
                        <w:hideMark/>
                      </w:tcPr>
                      <w:p w14:paraId="3F230B3C" w14:textId="77777777" w:rsidR="00000000" w:rsidRDefault="00C24396">
                        <w:pPr>
                          <w:rPr>
                            <w:rFonts w:eastAsia="Times New Roman"/>
                          </w:rPr>
                        </w:pPr>
                        <w:hyperlink w:anchor="id0xa589300" w:history="1">
                          <w:r>
                            <w:rPr>
                              <w:rStyle w:val="Hyperlink"/>
                              <w:rFonts w:eastAsia="Times New Roman"/>
                            </w:rPr>
                            <w:t>rcfProdStatChange</w:t>
                          </w:r>
                        </w:hyperlink>
                      </w:p>
                    </w:tc>
                  </w:tr>
                  <w:tr w:rsidR="00000000" w14:paraId="1692AFAC" w14:textId="77777777">
                    <w:trPr>
                      <w:tblCellSpacing w:w="15" w:type="dxa"/>
                    </w:trPr>
                    <w:tc>
                      <w:tcPr>
                        <w:tcW w:w="0" w:type="auto"/>
                        <w:vAlign w:val="center"/>
                        <w:hideMark/>
                      </w:tcPr>
                      <w:p w14:paraId="56DA7A4D" w14:textId="77777777" w:rsidR="00000000" w:rsidRDefault="00C24396">
                        <w:pPr>
                          <w:rPr>
                            <w:rFonts w:eastAsia="Times New Roman"/>
                          </w:rPr>
                        </w:pPr>
                        <w:hyperlink w:anchor="id0xa58be80" w:history="1">
                          <w:r>
                            <w:rPr>
                              <w:rStyle w:val="Hyperlink"/>
                              <w:rFonts w:eastAsia="Times New Roman"/>
                            </w:rPr>
                            <w:t>rcfProdConfigurationChange</w:t>
                          </w:r>
                        </w:hyperlink>
                      </w:p>
                    </w:tc>
                  </w:tr>
                  <w:tr w:rsidR="00000000" w14:paraId="42E1F227" w14:textId="77777777">
                    <w:trPr>
                      <w:tblCellSpacing w:w="15" w:type="dxa"/>
                    </w:trPr>
                    <w:tc>
                      <w:tcPr>
                        <w:tcW w:w="0" w:type="auto"/>
                        <w:vAlign w:val="center"/>
                        <w:hideMark/>
                      </w:tcPr>
                      <w:p w14:paraId="146A08D8" w14:textId="77777777" w:rsidR="00000000" w:rsidRDefault="00C24396">
                        <w:pPr>
                          <w:rPr>
                            <w:rFonts w:eastAsia="Times New Roman"/>
                          </w:rPr>
                        </w:pPr>
                        <w:hyperlink w:anchor="id0xa58ea80" w:history="1">
                          <w:r>
                            <w:rPr>
                              <w:rStyle w:val="Hyperlink"/>
                              <w:rFonts w:eastAsia="Times New Roman"/>
                            </w:rPr>
                            <w:t>rcfOperatorNotify</w:t>
                          </w:r>
                        </w:hyperlink>
                      </w:p>
                    </w:tc>
                  </w:tr>
                </w:tbl>
                <w:p w14:paraId="71139808" w14:textId="77777777" w:rsidR="00000000" w:rsidRDefault="00C24396">
                  <w:pPr>
                    <w:rPr>
                      <w:rFonts w:eastAsia="Times New Roman"/>
                    </w:rPr>
                  </w:pPr>
                </w:p>
              </w:tc>
            </w:tr>
          </w:tbl>
          <w:p w14:paraId="33519851" w14:textId="77777777" w:rsidR="00000000" w:rsidRDefault="00C24396">
            <w:pPr>
              <w:rPr>
                <w:rFonts w:eastAsia="Times New Roman"/>
              </w:rPr>
            </w:pPr>
          </w:p>
        </w:tc>
      </w:tr>
      <w:tr w:rsidR="00000000" w14:paraId="651ABA2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554DAB" w14:textId="77777777" w:rsidR="00000000" w:rsidRDefault="00C24396">
            <w:pPr>
              <w:rPr>
                <w:rFonts w:eastAsia="Times New Roman"/>
              </w:rPr>
            </w:pPr>
            <w:r>
              <w:rPr>
                <w:rFonts w:eastAsia="Times New Roman"/>
              </w:rPr>
              <w:lastRenderedPageBreak/>
              <w:t xml:space="preserve">Functional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DDF39F" w14:textId="77777777">
              <w:trPr>
                <w:tblCellSpacing w:w="15" w:type="dxa"/>
                <w:jc w:val="center"/>
              </w:trPr>
              <w:tc>
                <w:tcPr>
                  <w:tcW w:w="0" w:type="auto"/>
                  <w:vAlign w:val="center"/>
                  <w:hideMark/>
                </w:tcPr>
                <w:p w14:paraId="04915106"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17" w:name="id0xa558480"/>
                  <w:bookmarkEnd w:id="617"/>
                  <w:r>
                    <w:rPr>
                      <w:rFonts w:eastAsia="Times New Roman"/>
                      <w:sz w:val="27"/>
                      <w:szCs w:val="27"/>
                    </w:rPr>
                    <w:t xml:space="preserve"> ' </w:t>
                  </w:r>
                  <w:r>
                    <w:rPr>
                      <w:rFonts w:eastAsia="Times New Roman"/>
                      <w:b/>
                      <w:bCs/>
                      <w:sz w:val="27"/>
                      <w:szCs w:val="27"/>
                    </w:rPr>
                    <w:t>rcfProdStat</w:t>
                  </w:r>
                  <w:r>
                    <w:rPr>
                      <w:rFonts w:eastAsia="Times New Roman"/>
                      <w:sz w:val="27"/>
                      <w:szCs w:val="27"/>
                    </w:rPr>
                    <w:t xml:space="preserve"> ' (rcf-prod-stat) OID .1.3.112.4.4.2.1.80500.1.1.1 </w:t>
                  </w:r>
                </w:p>
              </w:tc>
            </w:tr>
            <w:tr w:rsidR="00000000" w14:paraId="418527CD" w14:textId="77777777">
              <w:trPr>
                <w:tblCellSpacing w:w="15" w:type="dxa"/>
                <w:jc w:val="center"/>
              </w:trPr>
              <w:tc>
                <w:tcPr>
                  <w:tcW w:w="0" w:type="auto"/>
                  <w:vAlign w:val="center"/>
                  <w:hideMark/>
                </w:tcPr>
                <w:p w14:paraId="3ED80D8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14:paraId="018CBE8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'running':  the RCF production process is capable of processing a return link Master or Virt</w:t>
                  </w:r>
                  <w:r>
                    <w:rPr>
                      <w:rFonts w:ascii="Times New Roman" w:hAnsi="Times New Roman" w:cs="Times New Roman"/>
                      <w:sz w:val="24"/>
                      <w:szCs w:val="24"/>
                    </w:rPr>
                    <w:t>ual Channel, if available;</w:t>
                  </w:r>
                </w:p>
                <w:p w14:paraId="0F77096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the RCF production process is stopped due to a fault;</w:t>
                  </w:r>
                </w:p>
                <w:p w14:paraId="64AFA621" w14:textId="77777777" w:rsidR="00000000" w:rsidRDefault="00C24396">
                  <w:pPr>
                    <w:pStyle w:val="HTMLPreformatted"/>
                  </w:pPr>
                  <w:r>
                    <w:rPr>
                      <w:rFonts w:ascii="Times New Roman" w:hAnsi="Times New Roman" w:cs="Times New Roman"/>
                      <w:sz w:val="24"/>
                      <w:szCs w:val="24"/>
                    </w:rPr>
                    <w:t>- 'halted':  the RCF production process is stopped and production equipment is taken out of service due to management action</w:t>
                  </w:r>
                  <w:r>
                    <w:rPr>
                      <w:rFonts w:ascii="Times New Roman" w:hAnsi="Times New Roman" w:cs="Times New Roman"/>
                      <w:sz w:val="24"/>
                      <w:szCs w:val="24"/>
                    </w:rPr>
                    <w:t>.</w:t>
                  </w:r>
                </w:p>
              </w:tc>
            </w:tr>
            <w:tr w:rsidR="00000000" w14:paraId="4ADE0D00" w14:textId="77777777">
              <w:trPr>
                <w:tblCellSpacing w:w="15" w:type="dxa"/>
                <w:jc w:val="center"/>
              </w:trPr>
              <w:tc>
                <w:tcPr>
                  <w:tcW w:w="0" w:type="auto"/>
                  <w:vAlign w:val="center"/>
                  <w:hideMark/>
                </w:tcPr>
                <w:p w14:paraId="2C54C38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2696EFE" w14:textId="77777777">
              <w:trPr>
                <w:tblCellSpacing w:w="15" w:type="dxa"/>
                <w:jc w:val="center"/>
              </w:trPr>
              <w:tc>
                <w:tcPr>
                  <w:tcW w:w="0" w:type="auto"/>
                  <w:vAlign w:val="center"/>
                  <w:hideMark/>
                </w:tcPr>
                <w:p w14:paraId="43A5959D" w14:textId="77777777" w:rsidR="00000000" w:rsidRDefault="00C24396">
                  <w:pPr>
                    <w:rPr>
                      <w:rFonts w:eastAsia="Times New Roman"/>
                    </w:rPr>
                  </w:pPr>
                  <w:r>
                    <w:rPr>
                      <w:rFonts w:eastAsia="Times New Roman"/>
                      <w:b/>
                      <w:bCs/>
                    </w:rPr>
                    <w:t>Configu</w:t>
                  </w:r>
                  <w:r>
                    <w:rPr>
                      <w:rFonts w:eastAsia="Times New Roman"/>
                      <w:b/>
                      <w:bCs/>
                    </w:rPr>
                    <w:t xml:space="preserve">red: </w:t>
                  </w:r>
                  <w:r>
                    <w:rPr>
                      <w:rFonts w:eastAsia="Times New Roman"/>
                    </w:rPr>
                    <w:t>false</w:t>
                  </w:r>
                </w:p>
              </w:tc>
            </w:tr>
            <w:tr w:rsidR="00000000" w14:paraId="71647595" w14:textId="77777777">
              <w:trPr>
                <w:tblCellSpacing w:w="15" w:type="dxa"/>
                <w:jc w:val="center"/>
              </w:trPr>
              <w:tc>
                <w:tcPr>
                  <w:tcW w:w="0" w:type="auto"/>
                  <w:vAlign w:val="center"/>
                  <w:hideMark/>
                </w:tcPr>
                <w:p w14:paraId="61D3E0A3" w14:textId="77777777" w:rsidR="00000000" w:rsidRDefault="00C24396">
                  <w:pPr>
                    <w:rPr>
                      <w:rFonts w:eastAsia="Times New Roman"/>
                    </w:rPr>
                  </w:pPr>
                  <w:r>
                    <w:rPr>
                      <w:rFonts w:eastAsia="Times New Roman"/>
                    </w:rPr>
                    <w:br/>
                  </w:r>
                  <w:r>
                    <w:rPr>
                      <w:rFonts w:eastAsia="Times New Roman"/>
                      <w:b/>
                      <w:bCs/>
                    </w:rPr>
                    <w:t xml:space="preserve">Type Definition: </w:t>
                  </w:r>
                </w:p>
                <w:p w14:paraId="185DA94E" w14:textId="77777777" w:rsidR="00000000" w:rsidRDefault="00C24396">
                  <w:pPr>
                    <w:pStyle w:val="HTMLPreformatted"/>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14:paraId="5C34D1E0" w14:textId="77777777" w:rsidR="00000000" w:rsidRDefault="00C24396">
                  <w:pPr>
                    <w:rPr>
                      <w:rFonts w:eastAsia="Times New Roman"/>
                    </w:rPr>
                  </w:pPr>
                </w:p>
              </w:tc>
            </w:tr>
            <w:tr w:rsidR="00000000" w14:paraId="32999059" w14:textId="77777777">
              <w:trPr>
                <w:tblCellSpacing w:w="15" w:type="dxa"/>
                <w:jc w:val="center"/>
              </w:trPr>
              <w:tc>
                <w:tcPr>
                  <w:tcW w:w="0" w:type="auto"/>
                  <w:vAlign w:val="center"/>
                  <w:hideMark/>
                </w:tcPr>
                <w:p w14:paraId="35FFD4F5" w14:textId="77777777" w:rsidR="00000000" w:rsidRDefault="00C24396">
                  <w:pPr>
                    <w:rPr>
                      <w:rFonts w:eastAsia="Times New Roman"/>
                    </w:rPr>
                  </w:pPr>
                </w:p>
              </w:tc>
            </w:tr>
          </w:tbl>
          <w:p w14:paraId="48437BE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79B17A7" w14:textId="77777777">
              <w:trPr>
                <w:tblCellSpacing w:w="15" w:type="dxa"/>
                <w:jc w:val="center"/>
              </w:trPr>
              <w:tc>
                <w:tcPr>
                  <w:tcW w:w="0" w:type="auto"/>
                  <w:vAlign w:val="center"/>
                  <w:hideMark/>
                </w:tcPr>
                <w:p w14:paraId="5FF51107"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18" w:name="id0xa55ae80"/>
                  <w:bookmarkEnd w:id="618"/>
                  <w:r>
                    <w:rPr>
                      <w:rFonts w:eastAsia="Times New Roman"/>
                      <w:sz w:val="27"/>
                      <w:szCs w:val="27"/>
                    </w:rPr>
                    <w:t xml:space="preserve"> ' </w:t>
                  </w:r>
                  <w:r>
                    <w:rPr>
                      <w:rFonts w:eastAsia="Times New Roman"/>
                      <w:b/>
                      <w:bCs/>
                      <w:sz w:val="27"/>
                      <w:szCs w:val="27"/>
                    </w:rPr>
                    <w:t>rcfSvcInstanceId</w:t>
                  </w:r>
                  <w:r>
                    <w:rPr>
                      <w:rFonts w:eastAsia="Times New Roman"/>
                      <w:sz w:val="27"/>
                      <w:szCs w:val="27"/>
                    </w:rPr>
                    <w:t xml:space="preserve"> ' </w:t>
                  </w:r>
                  <w:r>
                    <w:rPr>
                      <w:rFonts w:eastAsia="Times New Roman"/>
                      <w:sz w:val="27"/>
                      <w:szCs w:val="27"/>
                    </w:rPr>
                    <w:t xml:space="preserve">(rcf-svc-instance-id) OID .1.3.112.4.4.2.1.80500.1.2.1 </w:t>
                  </w:r>
                </w:p>
              </w:tc>
            </w:tr>
            <w:tr w:rsidR="00000000" w14:paraId="09B1B297" w14:textId="77777777">
              <w:trPr>
                <w:tblCellSpacing w:w="15" w:type="dxa"/>
                <w:jc w:val="center"/>
              </w:trPr>
              <w:tc>
                <w:tcPr>
                  <w:tcW w:w="0" w:type="auto"/>
                  <w:vAlign w:val="center"/>
                  <w:hideMark/>
                </w:tcPr>
                <w:p w14:paraId="73E740E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14:paraId="51D1437B" w14:textId="77777777">
              <w:trPr>
                <w:tblCellSpacing w:w="15" w:type="dxa"/>
                <w:jc w:val="center"/>
              </w:trPr>
              <w:tc>
                <w:tcPr>
                  <w:tcW w:w="0" w:type="auto"/>
                  <w:vAlign w:val="center"/>
                  <w:hideMark/>
                </w:tcPr>
                <w:p w14:paraId="011D083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w:t>
                  </w:r>
                  <w:r>
                    <w:rPr>
                      <w:rFonts w:ascii="Times New Roman" w:hAnsi="Times New Roman" w:cs="Times New Roman"/>
                      <w:sz w:val="24"/>
                      <w:szCs w:val="24"/>
                    </w:rPr>
                    <w:t>sible while rcfSvcInstanceState = 'unbound'</w:t>
                  </w:r>
                  <w:r>
                    <w:rPr>
                      <w:rFonts w:ascii="Times New Roman" w:hAnsi="Times New Roman" w:cs="Times New Roman"/>
                      <w:sz w:val="24"/>
                      <w:szCs w:val="24"/>
                    </w:rPr>
                    <w:t>.</w:t>
                  </w:r>
                </w:p>
              </w:tc>
            </w:tr>
            <w:tr w:rsidR="00000000" w14:paraId="51D9017D" w14:textId="77777777">
              <w:trPr>
                <w:tblCellSpacing w:w="15" w:type="dxa"/>
                <w:jc w:val="center"/>
              </w:trPr>
              <w:tc>
                <w:tcPr>
                  <w:tcW w:w="0" w:type="auto"/>
                  <w:vAlign w:val="center"/>
                  <w:hideMark/>
                </w:tcPr>
                <w:p w14:paraId="6416982E"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5F8F9E9E" w14:textId="77777777">
              <w:trPr>
                <w:tblCellSpacing w:w="15" w:type="dxa"/>
                <w:jc w:val="center"/>
              </w:trPr>
              <w:tc>
                <w:tcPr>
                  <w:tcW w:w="0" w:type="auto"/>
                  <w:vAlign w:val="center"/>
                  <w:hideMark/>
                </w:tcPr>
                <w:p w14:paraId="0D1AFE0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76C4292" w14:textId="77777777">
              <w:trPr>
                <w:tblCellSpacing w:w="15" w:type="dxa"/>
                <w:jc w:val="center"/>
              </w:trPr>
              <w:tc>
                <w:tcPr>
                  <w:tcW w:w="0" w:type="auto"/>
                  <w:vAlign w:val="center"/>
                  <w:hideMark/>
                </w:tcPr>
                <w:p w14:paraId="23C4F1F6" w14:textId="77777777" w:rsidR="00000000" w:rsidRDefault="00C24396">
                  <w:pPr>
                    <w:rPr>
                      <w:rFonts w:eastAsia="Times New Roman"/>
                    </w:rPr>
                  </w:pPr>
                  <w:r>
                    <w:rPr>
                      <w:rFonts w:eastAsia="Times New Roman"/>
                    </w:rPr>
                    <w:br/>
                  </w:r>
                  <w:r>
                    <w:rPr>
                      <w:rFonts w:eastAsia="Times New Roman"/>
                      <w:b/>
                      <w:bCs/>
                    </w:rPr>
                    <w:t xml:space="preserve">Type Definition: </w:t>
                  </w:r>
                </w:p>
                <w:p w14:paraId="558326AF" w14:textId="77777777" w:rsidR="00000000" w:rsidRDefault="00C24396">
                  <w:pPr>
                    <w:pStyle w:val="HTMLPreformatted"/>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14:paraId="236FE9E2" w14:textId="77777777" w:rsidR="00000000" w:rsidRDefault="00C24396">
                  <w:pPr>
                    <w:rPr>
                      <w:rFonts w:eastAsia="Times New Roman"/>
                    </w:rPr>
                  </w:pPr>
                </w:p>
              </w:tc>
            </w:tr>
            <w:tr w:rsidR="00000000" w14:paraId="2684D996" w14:textId="77777777">
              <w:trPr>
                <w:tblCellSpacing w:w="15" w:type="dxa"/>
                <w:jc w:val="center"/>
              </w:trPr>
              <w:tc>
                <w:tcPr>
                  <w:tcW w:w="0" w:type="auto"/>
                  <w:vAlign w:val="center"/>
                  <w:hideMark/>
                </w:tcPr>
                <w:p w14:paraId="2F4288BF" w14:textId="77777777" w:rsidR="00000000" w:rsidRDefault="00C24396">
                  <w:pPr>
                    <w:rPr>
                      <w:rFonts w:eastAsia="Times New Roman"/>
                    </w:rPr>
                  </w:pPr>
                </w:p>
              </w:tc>
            </w:tr>
          </w:tbl>
          <w:p w14:paraId="519C0CE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120FD0C" w14:textId="77777777">
              <w:trPr>
                <w:tblCellSpacing w:w="15" w:type="dxa"/>
                <w:jc w:val="center"/>
              </w:trPr>
              <w:tc>
                <w:tcPr>
                  <w:tcW w:w="0" w:type="auto"/>
                  <w:vAlign w:val="center"/>
                  <w:hideMark/>
                </w:tcPr>
                <w:p w14:paraId="6AA90490"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19" w:name="id0xa55d880"/>
                  <w:bookmarkEnd w:id="619"/>
                  <w:r>
                    <w:rPr>
                      <w:rFonts w:eastAsia="Times New Roman"/>
                      <w:sz w:val="27"/>
                      <w:szCs w:val="27"/>
                    </w:rPr>
                    <w:t xml:space="preserve"> ' </w:t>
                  </w:r>
                  <w:r>
                    <w:rPr>
                      <w:rFonts w:eastAsia="Times New Roman"/>
                      <w:b/>
                      <w:bCs/>
                      <w:sz w:val="27"/>
                      <w:szCs w:val="27"/>
                    </w:rPr>
                    <w:t>rcfSvcInstanceState</w:t>
                  </w:r>
                  <w:r>
                    <w:rPr>
                      <w:rFonts w:eastAsia="Times New Roman"/>
                      <w:sz w:val="27"/>
                      <w:szCs w:val="27"/>
                    </w:rPr>
                    <w:t xml:space="preserve"> ' (rcf-svc-instance-</w:t>
                  </w:r>
                  <w:r>
                    <w:rPr>
                      <w:rFonts w:eastAsia="Times New Roman"/>
                      <w:sz w:val="27"/>
                      <w:szCs w:val="27"/>
                    </w:rPr>
                    <w:t xml:space="preserve">state) OID .1.3.112.4.4.2.1.80500.1.3.1 </w:t>
                  </w:r>
                </w:p>
              </w:tc>
            </w:tr>
            <w:tr w:rsidR="00000000" w14:paraId="67181AB9" w14:textId="77777777">
              <w:trPr>
                <w:tblCellSpacing w:w="15" w:type="dxa"/>
                <w:jc w:val="center"/>
              </w:trPr>
              <w:tc>
                <w:tcPr>
                  <w:tcW w:w="0" w:type="auto"/>
                  <w:vAlign w:val="center"/>
                  <w:hideMark/>
                </w:tcPr>
                <w:p w14:paraId="1998B56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14:paraId="1274675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RCF service have been allocated, and all objects required to pro</w:t>
                  </w:r>
                  <w:r>
                    <w:rPr>
                      <w:rFonts w:ascii="Times New Roman" w:hAnsi="Times New Roman" w:cs="Times New Roman"/>
                      <w:sz w:val="24"/>
                      <w:szCs w:val="24"/>
                    </w:rPr>
                    <w:t>vide the service have been instantiated; however, no association yet exists between the user and the provider, i.e., the RCF transfer service provider port is not bound;</w:t>
                  </w:r>
                </w:p>
                <w:p w14:paraId="16AC770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w:t>
                  </w:r>
                  <w:r>
                    <w:rPr>
                      <w:rFonts w:ascii="Times New Roman" w:hAnsi="Times New Roman" w:cs="Times New Roman"/>
                      <w:sz w:val="24"/>
                      <w:szCs w:val="24"/>
                    </w:rPr>
                    <w:t xml:space="preserve"> they may interact by means of the service operations. However, sending of telemetry frames from the provider to the user (by means of the RCF-TRANSFER-DATA operation) is not permitted; the user may enable the delivery of telemetry frames by means of the a</w:t>
                  </w:r>
                  <w:r>
                    <w:rPr>
                      <w:rFonts w:ascii="Times New Roman" w:hAnsi="Times New Roman" w:cs="Times New Roman"/>
                      <w:sz w:val="24"/>
                      <w:szCs w:val="24"/>
                    </w:rPr>
                    <w:t>ppropriate service operation (RCF-START), which, in turn, will cause the provider to transition to the state 'active';</w:t>
                  </w:r>
                </w:p>
                <w:p w14:paraId="715F10E5" w14:textId="77777777" w:rsidR="00000000" w:rsidRDefault="00C24396">
                  <w:pPr>
                    <w:pStyle w:val="HTMLPreformatted"/>
                  </w:pPr>
                  <w:r>
                    <w:rPr>
                      <w:rFonts w:ascii="Times New Roman" w:hAnsi="Times New Roman" w:cs="Times New Roman"/>
                      <w:sz w:val="24"/>
                      <w:szCs w:val="24"/>
                    </w:rPr>
                    <w:t xml:space="preserve">- 'active':  this state resembles state ‘ready’, except that now the provider will send telemetry frames provided frames of the selected </w:t>
                  </w:r>
                  <w:r>
                    <w:rPr>
                      <w:rFonts w:ascii="Times New Roman" w:hAnsi="Times New Roman" w:cs="Times New Roman"/>
                      <w:sz w:val="24"/>
                      <w:szCs w:val="24"/>
                    </w:rPr>
                    <w:t>characteristics are made available by the RCF production process; the service continues in this state until the user invokes the RCF-STOP operation to cause the provider to suspend delivery of telemetry frames and transition back to state 'ready' or the PE</w:t>
                  </w:r>
                  <w:r>
                    <w:rPr>
                      <w:rFonts w:ascii="Times New Roman" w:hAnsi="Times New Roman" w:cs="Times New Roman"/>
                      <w:sz w:val="24"/>
                      <w:szCs w:val="24"/>
                    </w:rPr>
                    <w:t>ER-ABORT invocation to cause the service to transition back to the 'unbound' state</w:t>
                  </w:r>
                  <w:r>
                    <w:rPr>
                      <w:rFonts w:ascii="Times New Roman" w:hAnsi="Times New Roman" w:cs="Times New Roman"/>
                      <w:sz w:val="24"/>
                      <w:szCs w:val="24"/>
                    </w:rPr>
                    <w:t>.</w:t>
                  </w:r>
                </w:p>
              </w:tc>
            </w:tr>
            <w:tr w:rsidR="00000000" w14:paraId="255445A6" w14:textId="77777777">
              <w:trPr>
                <w:tblCellSpacing w:w="15" w:type="dxa"/>
                <w:jc w:val="center"/>
              </w:trPr>
              <w:tc>
                <w:tcPr>
                  <w:tcW w:w="0" w:type="auto"/>
                  <w:vAlign w:val="center"/>
                  <w:hideMark/>
                </w:tcPr>
                <w:p w14:paraId="22C61D0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044F5B9" w14:textId="77777777">
              <w:trPr>
                <w:tblCellSpacing w:w="15" w:type="dxa"/>
                <w:jc w:val="center"/>
              </w:trPr>
              <w:tc>
                <w:tcPr>
                  <w:tcW w:w="0" w:type="auto"/>
                  <w:vAlign w:val="center"/>
                  <w:hideMark/>
                </w:tcPr>
                <w:p w14:paraId="2D00BC4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55572DC" w14:textId="77777777">
              <w:trPr>
                <w:tblCellSpacing w:w="15" w:type="dxa"/>
                <w:jc w:val="center"/>
              </w:trPr>
              <w:tc>
                <w:tcPr>
                  <w:tcW w:w="0" w:type="auto"/>
                  <w:vAlign w:val="center"/>
                  <w:hideMark/>
                </w:tcPr>
                <w:p w14:paraId="40937793" w14:textId="77777777" w:rsidR="00000000" w:rsidRDefault="00C24396">
                  <w:pPr>
                    <w:rPr>
                      <w:rFonts w:eastAsia="Times New Roman"/>
                    </w:rPr>
                  </w:pPr>
                  <w:r>
                    <w:rPr>
                      <w:rFonts w:eastAsia="Times New Roman"/>
                    </w:rPr>
                    <w:br/>
                  </w:r>
                  <w:r>
                    <w:rPr>
                      <w:rFonts w:eastAsia="Times New Roman"/>
                      <w:b/>
                      <w:bCs/>
                    </w:rPr>
                    <w:t xml:space="preserve">Type Definition: </w:t>
                  </w:r>
                </w:p>
                <w:p w14:paraId="745F132C" w14:textId="77777777" w:rsidR="00000000" w:rsidRDefault="00C24396">
                  <w:pPr>
                    <w:pStyle w:val="HTMLPreformatted"/>
                  </w:pPr>
                  <w:r>
                    <w:rPr>
                      <w:rFonts w:ascii="Courier" w:hAnsi="Courier"/>
                      <w:sz w:val="16"/>
                      <w:szCs w:val="16"/>
                    </w:rPr>
                    <w:t xml:space="preserve">RcfSvcInstanceState </w:t>
                  </w:r>
                  <w:r>
                    <w:rPr>
                      <w:rFonts w:ascii="Courier" w:hAnsi="Courier"/>
                      <w:sz w:val="16"/>
                      <w:szCs w:val="16"/>
                    </w:rPr>
                    <w:tab/>
                    <w:t xml:space="preserve"> ::= SleSvcInstanceStat</w:t>
                  </w:r>
                  <w:r>
                    <w:rPr>
                      <w:rFonts w:ascii="Courier" w:hAnsi="Courier"/>
                      <w:sz w:val="16"/>
                      <w:szCs w:val="16"/>
                    </w:rPr>
                    <w:t>e</w:t>
                  </w:r>
                </w:p>
                <w:p w14:paraId="7E6F77D7" w14:textId="77777777" w:rsidR="00000000" w:rsidRDefault="00C24396">
                  <w:pPr>
                    <w:rPr>
                      <w:rFonts w:eastAsia="Times New Roman"/>
                    </w:rPr>
                  </w:pPr>
                </w:p>
              </w:tc>
            </w:tr>
            <w:tr w:rsidR="00000000" w14:paraId="295ACD6E" w14:textId="77777777">
              <w:trPr>
                <w:tblCellSpacing w:w="15" w:type="dxa"/>
                <w:jc w:val="center"/>
              </w:trPr>
              <w:tc>
                <w:tcPr>
                  <w:tcW w:w="0" w:type="auto"/>
                  <w:vAlign w:val="center"/>
                  <w:hideMark/>
                </w:tcPr>
                <w:p w14:paraId="0A24303A" w14:textId="77777777" w:rsidR="00000000" w:rsidRDefault="00C24396">
                  <w:pPr>
                    <w:rPr>
                      <w:rFonts w:eastAsia="Times New Roman"/>
                    </w:rPr>
                  </w:pPr>
                </w:p>
              </w:tc>
            </w:tr>
          </w:tbl>
          <w:p w14:paraId="1B87BCD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112FF13" w14:textId="77777777">
              <w:trPr>
                <w:tblCellSpacing w:w="15" w:type="dxa"/>
                <w:jc w:val="center"/>
              </w:trPr>
              <w:tc>
                <w:tcPr>
                  <w:tcW w:w="0" w:type="auto"/>
                  <w:vAlign w:val="center"/>
                  <w:hideMark/>
                </w:tcPr>
                <w:p w14:paraId="41637F2F"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0" w:name="id0xa560300"/>
                  <w:bookmarkEnd w:id="620"/>
                  <w:r>
                    <w:rPr>
                      <w:rFonts w:eastAsia="Times New Roman"/>
                      <w:sz w:val="27"/>
                      <w:szCs w:val="27"/>
                    </w:rPr>
                    <w:t xml:space="preserve"> ' </w:t>
                  </w:r>
                  <w:r>
                    <w:rPr>
                      <w:rFonts w:eastAsia="Times New Roman"/>
                      <w:b/>
                      <w:bCs/>
                      <w:sz w:val="27"/>
                      <w:szCs w:val="27"/>
                    </w:rPr>
                    <w:t>rcfInitiatorId</w:t>
                  </w:r>
                  <w:r>
                    <w:rPr>
                      <w:rFonts w:eastAsia="Times New Roman"/>
                      <w:sz w:val="27"/>
                      <w:szCs w:val="27"/>
                    </w:rPr>
                    <w:t xml:space="preserve"> ' (rcf-initiator-id) OID .1.3.112.4.4.2.1.80500.1.4.1 </w:t>
                  </w:r>
                </w:p>
              </w:tc>
            </w:tr>
            <w:tr w:rsidR="00000000" w14:paraId="1D2C8525" w14:textId="77777777">
              <w:trPr>
                <w:tblCellSpacing w:w="15" w:type="dxa"/>
                <w:jc w:val="center"/>
              </w:trPr>
              <w:tc>
                <w:tcPr>
                  <w:tcW w:w="0" w:type="auto"/>
                  <w:vAlign w:val="center"/>
                  <w:hideMark/>
                </w:tcPr>
                <w:p w14:paraId="70D03CF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the peer application, i.e., the authority on whose behalf the SLE application entity is initiating an association </w:t>
                  </w:r>
                  <w:r>
                    <w:rPr>
                      <w:rFonts w:ascii="Times New Roman" w:hAnsi="Times New Roman" w:cs="Times New Roman"/>
                      <w:sz w:val="24"/>
                      <w:szCs w:val="24"/>
                    </w:rPr>
                    <w:t>with the RCF service provider. The provider performs access control based on this parameter. It may also serve as key to further security relevant information such as the authentication level and method and the related password.</w:t>
                  </w:r>
                </w:p>
                <w:p w14:paraId="7FBEB680" w14:textId="77777777" w:rsidR="00000000" w:rsidRDefault="00C24396">
                  <w:pPr>
                    <w:pStyle w:val="HTMLPreformatted"/>
                    <w:rPr>
                      <w:rFonts w:ascii="Times New Roman" w:hAnsi="Times New Roman" w:cs="Times New Roman"/>
                      <w:sz w:val="24"/>
                      <w:szCs w:val="24"/>
                    </w:rPr>
                  </w:pPr>
                </w:p>
                <w:p w14:paraId="526C3B51" w14:textId="77777777" w:rsidR="00000000" w:rsidRDefault="00C24396">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14:paraId="27B115F7" w14:textId="77777777">
              <w:trPr>
                <w:tblCellSpacing w:w="15" w:type="dxa"/>
                <w:jc w:val="center"/>
              </w:trPr>
              <w:tc>
                <w:tcPr>
                  <w:tcW w:w="0" w:type="auto"/>
                  <w:vAlign w:val="center"/>
                  <w:hideMark/>
                </w:tcPr>
                <w:p w14:paraId="4FFC937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743F5CB8" w14:textId="77777777">
              <w:trPr>
                <w:tblCellSpacing w:w="15" w:type="dxa"/>
                <w:jc w:val="center"/>
              </w:trPr>
              <w:tc>
                <w:tcPr>
                  <w:tcW w:w="0" w:type="auto"/>
                  <w:vAlign w:val="center"/>
                  <w:hideMark/>
                </w:tcPr>
                <w:p w14:paraId="4FA47C3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B5E0E51" w14:textId="77777777">
              <w:trPr>
                <w:tblCellSpacing w:w="15" w:type="dxa"/>
                <w:jc w:val="center"/>
              </w:trPr>
              <w:tc>
                <w:tcPr>
                  <w:tcW w:w="0" w:type="auto"/>
                  <w:vAlign w:val="center"/>
                  <w:hideMark/>
                </w:tcPr>
                <w:p w14:paraId="3DD4E4E6" w14:textId="77777777" w:rsidR="00000000" w:rsidRDefault="00C24396">
                  <w:pPr>
                    <w:rPr>
                      <w:rFonts w:eastAsia="Times New Roman"/>
                    </w:rPr>
                  </w:pPr>
                  <w:r>
                    <w:rPr>
                      <w:rFonts w:eastAsia="Times New Roman"/>
                      <w:b/>
                      <w:bCs/>
                    </w:rPr>
                    <w:t>Conf</w:t>
                  </w:r>
                  <w:r>
                    <w:rPr>
                      <w:rFonts w:eastAsia="Times New Roman"/>
                      <w:b/>
                      <w:bCs/>
                    </w:rPr>
                    <w:t xml:space="preserve">igured: </w:t>
                  </w:r>
                  <w:r>
                    <w:rPr>
                      <w:rFonts w:eastAsia="Times New Roman"/>
                    </w:rPr>
                    <w:t>true</w:t>
                  </w:r>
                </w:p>
              </w:tc>
            </w:tr>
            <w:tr w:rsidR="00000000" w14:paraId="46D95B81" w14:textId="77777777">
              <w:trPr>
                <w:tblCellSpacing w:w="15" w:type="dxa"/>
                <w:jc w:val="center"/>
              </w:trPr>
              <w:tc>
                <w:tcPr>
                  <w:tcW w:w="0" w:type="auto"/>
                  <w:vAlign w:val="center"/>
                  <w:hideMark/>
                </w:tcPr>
                <w:p w14:paraId="52580D32"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16FF13DA" w14:textId="77777777" w:rsidR="00000000" w:rsidRDefault="00C24396">
                  <w:pPr>
                    <w:pStyle w:val="HTMLPreformatted"/>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14:paraId="52A9601F" w14:textId="77777777" w:rsidR="00000000" w:rsidRDefault="00C24396">
                  <w:pPr>
                    <w:rPr>
                      <w:rFonts w:eastAsia="Times New Roman"/>
                    </w:rPr>
                  </w:pPr>
                </w:p>
              </w:tc>
            </w:tr>
            <w:tr w:rsidR="00000000" w14:paraId="3AE88F89" w14:textId="77777777">
              <w:trPr>
                <w:tblCellSpacing w:w="15" w:type="dxa"/>
                <w:jc w:val="center"/>
              </w:trPr>
              <w:tc>
                <w:tcPr>
                  <w:tcW w:w="0" w:type="auto"/>
                  <w:vAlign w:val="center"/>
                  <w:hideMark/>
                </w:tcPr>
                <w:p w14:paraId="1B984054" w14:textId="77777777" w:rsidR="00000000" w:rsidRDefault="00C24396">
                  <w:pPr>
                    <w:rPr>
                      <w:rFonts w:eastAsia="Times New Roman"/>
                    </w:rPr>
                  </w:pPr>
                </w:p>
              </w:tc>
            </w:tr>
          </w:tbl>
          <w:p w14:paraId="06D75D6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0EF8C91" w14:textId="77777777">
              <w:trPr>
                <w:tblCellSpacing w:w="15" w:type="dxa"/>
                <w:jc w:val="center"/>
              </w:trPr>
              <w:tc>
                <w:tcPr>
                  <w:tcW w:w="0" w:type="auto"/>
                  <w:vAlign w:val="center"/>
                  <w:hideMark/>
                </w:tcPr>
                <w:p w14:paraId="0F260737"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1" w:name="id0xa562d00"/>
                  <w:bookmarkEnd w:id="621"/>
                  <w:r>
                    <w:rPr>
                      <w:rFonts w:eastAsia="Times New Roman"/>
                      <w:sz w:val="27"/>
                      <w:szCs w:val="27"/>
                    </w:rPr>
                    <w:t xml:space="preserve"> ' </w:t>
                  </w:r>
                  <w:r>
                    <w:rPr>
                      <w:rFonts w:eastAsia="Times New Roman"/>
                      <w:b/>
                      <w:bCs/>
                      <w:sz w:val="27"/>
                      <w:szCs w:val="27"/>
                    </w:rPr>
                    <w:t>rcfResponderId</w:t>
                  </w:r>
                  <w:r>
                    <w:rPr>
                      <w:rFonts w:eastAsia="Times New Roman"/>
                      <w:sz w:val="27"/>
                      <w:szCs w:val="27"/>
                    </w:rPr>
                    <w:t xml:space="preserve"> ' (rcf-responder-id) OID .1.3.112.4.4.2.1.80500.1.5.1 </w:t>
                  </w:r>
                </w:p>
              </w:tc>
            </w:tr>
            <w:tr w:rsidR="00000000" w14:paraId="5120DD8D" w14:textId="77777777">
              <w:trPr>
                <w:tblCellSpacing w:w="15" w:type="dxa"/>
                <w:jc w:val="center"/>
              </w:trPr>
              <w:tc>
                <w:tcPr>
                  <w:tcW w:w="0" w:type="auto"/>
                  <w:vAlign w:val="center"/>
                  <w:hideMark/>
                </w:tcPr>
                <w:p w14:paraId="40F06A5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w:t>
                  </w:r>
                  <w:r>
                    <w:rPr>
                      <w:rFonts w:ascii="Times New Roman" w:hAnsi="Times New Roman" w:cs="Times New Roman"/>
                      <w:sz w:val="24"/>
                      <w:szCs w:val="24"/>
                    </w:rPr>
                    <w:t>nd reports the identifier of the RCF application. The user performs access conrol based on this parameter. It may also serve as key to further security relevant information such as the authentication level and method and the related password.</w:t>
                  </w:r>
                </w:p>
                <w:p w14:paraId="622D943A" w14:textId="77777777" w:rsidR="00000000" w:rsidRDefault="00C24396">
                  <w:pPr>
                    <w:pStyle w:val="HTMLPreformatted"/>
                    <w:rPr>
                      <w:rFonts w:ascii="Times New Roman" w:hAnsi="Times New Roman" w:cs="Times New Roman"/>
                      <w:sz w:val="24"/>
                      <w:szCs w:val="24"/>
                    </w:rPr>
                  </w:pPr>
                </w:p>
                <w:p w14:paraId="099C6D7C" w14:textId="77777777" w:rsidR="00000000" w:rsidRDefault="00C24396">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14:paraId="5B8BA0E1" w14:textId="77777777">
              <w:trPr>
                <w:tblCellSpacing w:w="15" w:type="dxa"/>
                <w:jc w:val="center"/>
              </w:trPr>
              <w:tc>
                <w:tcPr>
                  <w:tcW w:w="0" w:type="auto"/>
                  <w:vAlign w:val="center"/>
                  <w:hideMark/>
                </w:tcPr>
                <w:p w14:paraId="74E04A3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3B5CC08A" w14:textId="77777777">
              <w:trPr>
                <w:tblCellSpacing w:w="15" w:type="dxa"/>
                <w:jc w:val="center"/>
              </w:trPr>
              <w:tc>
                <w:tcPr>
                  <w:tcW w:w="0" w:type="auto"/>
                  <w:vAlign w:val="center"/>
                  <w:hideMark/>
                </w:tcPr>
                <w:p w14:paraId="16A7B87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6982625" w14:textId="77777777">
              <w:trPr>
                <w:tblCellSpacing w:w="15" w:type="dxa"/>
                <w:jc w:val="center"/>
              </w:trPr>
              <w:tc>
                <w:tcPr>
                  <w:tcW w:w="0" w:type="auto"/>
                  <w:vAlign w:val="center"/>
                  <w:hideMark/>
                </w:tcPr>
                <w:p w14:paraId="70534C0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D208F78" w14:textId="77777777">
              <w:trPr>
                <w:tblCellSpacing w:w="15" w:type="dxa"/>
                <w:jc w:val="center"/>
              </w:trPr>
              <w:tc>
                <w:tcPr>
                  <w:tcW w:w="0" w:type="auto"/>
                  <w:vAlign w:val="center"/>
                  <w:hideMark/>
                </w:tcPr>
                <w:p w14:paraId="55FC3A79" w14:textId="77777777" w:rsidR="00000000" w:rsidRDefault="00C24396">
                  <w:pPr>
                    <w:rPr>
                      <w:rFonts w:eastAsia="Times New Roman"/>
                    </w:rPr>
                  </w:pPr>
                  <w:r>
                    <w:rPr>
                      <w:rFonts w:eastAsia="Times New Roman"/>
                    </w:rPr>
                    <w:br/>
                  </w:r>
                  <w:r>
                    <w:rPr>
                      <w:rFonts w:eastAsia="Times New Roman"/>
                      <w:b/>
                      <w:bCs/>
                    </w:rPr>
                    <w:t xml:space="preserve">Type Definition: </w:t>
                  </w:r>
                </w:p>
                <w:p w14:paraId="485C166A" w14:textId="77777777" w:rsidR="00000000" w:rsidRDefault="00C24396">
                  <w:pPr>
                    <w:pStyle w:val="HTMLPreformatted"/>
                  </w:pPr>
                  <w:r>
                    <w:rPr>
                      <w:rFonts w:ascii="Courier" w:hAnsi="Courier"/>
                      <w:sz w:val="16"/>
                      <w:szCs w:val="16"/>
                    </w:rPr>
                    <w:t xml:space="preserve">RcfResponderId      </w:t>
                  </w:r>
                  <w:r>
                    <w:rPr>
                      <w:rFonts w:ascii="Courier" w:hAnsi="Courier"/>
                      <w:sz w:val="16"/>
                      <w:szCs w:val="16"/>
                    </w:rPr>
                    <w:tab/>
                    <w:t xml:space="preserve"> ::= AuthorityIdentifie</w:t>
                  </w:r>
                  <w:r>
                    <w:rPr>
                      <w:rFonts w:ascii="Courier" w:hAnsi="Courier"/>
                      <w:sz w:val="16"/>
                      <w:szCs w:val="16"/>
                    </w:rPr>
                    <w:t>r</w:t>
                  </w:r>
                </w:p>
                <w:p w14:paraId="0FD4ADE9" w14:textId="77777777" w:rsidR="00000000" w:rsidRDefault="00C24396">
                  <w:pPr>
                    <w:rPr>
                      <w:rFonts w:eastAsia="Times New Roman"/>
                    </w:rPr>
                  </w:pPr>
                </w:p>
              </w:tc>
            </w:tr>
            <w:tr w:rsidR="00000000" w14:paraId="76C965C0" w14:textId="77777777">
              <w:trPr>
                <w:tblCellSpacing w:w="15" w:type="dxa"/>
                <w:jc w:val="center"/>
              </w:trPr>
              <w:tc>
                <w:tcPr>
                  <w:tcW w:w="0" w:type="auto"/>
                  <w:vAlign w:val="center"/>
                  <w:hideMark/>
                </w:tcPr>
                <w:p w14:paraId="152CE7E8" w14:textId="77777777" w:rsidR="00000000" w:rsidRDefault="00C24396">
                  <w:pPr>
                    <w:rPr>
                      <w:rFonts w:eastAsia="Times New Roman"/>
                    </w:rPr>
                  </w:pPr>
                </w:p>
              </w:tc>
            </w:tr>
          </w:tbl>
          <w:p w14:paraId="275178F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1C013D" w14:textId="77777777">
              <w:trPr>
                <w:tblCellSpacing w:w="15" w:type="dxa"/>
                <w:jc w:val="center"/>
              </w:trPr>
              <w:tc>
                <w:tcPr>
                  <w:tcW w:w="0" w:type="auto"/>
                  <w:vAlign w:val="center"/>
                  <w:hideMark/>
                </w:tcPr>
                <w:p w14:paraId="7B9ADCF8"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2" w:name="id0xa565700"/>
                  <w:bookmarkEnd w:id="622"/>
                  <w:r>
                    <w:rPr>
                      <w:rFonts w:eastAsia="Times New Roman"/>
                      <w:sz w:val="27"/>
                      <w:szCs w:val="27"/>
                    </w:rPr>
                    <w:t xml:space="preserve"> ' </w:t>
                  </w:r>
                  <w:r>
                    <w:rPr>
                      <w:rFonts w:eastAsia="Times New Roman"/>
                      <w:b/>
                      <w:bCs/>
                      <w:sz w:val="27"/>
                      <w:szCs w:val="27"/>
                    </w:rPr>
                    <w:t>rcfResponderPortId</w:t>
                  </w:r>
                  <w:r>
                    <w:rPr>
                      <w:rFonts w:eastAsia="Times New Roman"/>
                      <w:sz w:val="27"/>
                      <w:szCs w:val="27"/>
                    </w:rPr>
                    <w:t xml:space="preserve"> ' (rcf-responder-port-id) OID .1.3.112.4.4.2.1.80500.1.6.1 </w:t>
                  </w:r>
                </w:p>
              </w:tc>
            </w:tr>
            <w:tr w:rsidR="00000000" w14:paraId="72C7AF15" w14:textId="77777777">
              <w:trPr>
                <w:tblCellSpacing w:w="15" w:type="dxa"/>
                <w:jc w:val="center"/>
              </w:trPr>
              <w:tc>
                <w:tcPr>
                  <w:tcW w:w="0" w:type="auto"/>
                  <w:vAlign w:val="center"/>
                  <w:hideMark/>
                </w:tcPr>
                <w:p w14:paraId="706877C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port identifier to be used by the user to connect to the service provider. </w:t>
                  </w:r>
                  <w:r>
                    <w:rPr>
                      <w:rFonts w:ascii="Times New Roman" w:hAnsi="Times New Roman" w:cs="Times New Roman"/>
                      <w:sz w:val="24"/>
                      <w:szCs w:val="24"/>
                    </w:rPr>
                    <w:t>However, the parameter value is only a logical name that needs to be translated into the technology-specific addressing information required to establish a connection with the specific port of the responding SLE application entity. As such this parameter i</w:t>
                  </w:r>
                  <w:r>
                    <w:rPr>
                      <w:rFonts w:ascii="Times New Roman" w:hAnsi="Times New Roman" w:cs="Times New Roman"/>
                      <w:sz w:val="24"/>
                      <w:szCs w:val="24"/>
                    </w:rPr>
                    <w:t>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14:paraId="71109A4C" w14:textId="77777777">
              <w:trPr>
                <w:tblCellSpacing w:w="15" w:type="dxa"/>
                <w:jc w:val="center"/>
              </w:trPr>
              <w:tc>
                <w:tcPr>
                  <w:tcW w:w="0" w:type="auto"/>
                  <w:vAlign w:val="center"/>
                  <w:hideMark/>
                </w:tcPr>
                <w:p w14:paraId="7194B5D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w:t>
                  </w:r>
                  <w:r>
                    <w:rPr>
                      <w:rFonts w:ascii="Times New Roman" w:hAnsi="Times New Roman" w:cs="Times New Roman"/>
                      <w:sz w:val="24"/>
                      <w:szCs w:val="24"/>
                    </w:rPr>
                    <w:t>e rcfSvcInstanceState = 'unbound'</w:t>
                  </w:r>
                  <w:r>
                    <w:rPr>
                      <w:rFonts w:ascii="Times New Roman" w:hAnsi="Times New Roman" w:cs="Times New Roman"/>
                      <w:sz w:val="24"/>
                      <w:szCs w:val="24"/>
                    </w:rPr>
                    <w:t>.</w:t>
                  </w:r>
                </w:p>
              </w:tc>
            </w:tr>
            <w:tr w:rsidR="00000000" w14:paraId="7C67017C" w14:textId="77777777">
              <w:trPr>
                <w:tblCellSpacing w:w="15" w:type="dxa"/>
                <w:jc w:val="center"/>
              </w:trPr>
              <w:tc>
                <w:tcPr>
                  <w:tcW w:w="0" w:type="auto"/>
                  <w:vAlign w:val="center"/>
                  <w:hideMark/>
                </w:tcPr>
                <w:p w14:paraId="24FC416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9C69B8E" w14:textId="77777777">
              <w:trPr>
                <w:tblCellSpacing w:w="15" w:type="dxa"/>
                <w:jc w:val="center"/>
              </w:trPr>
              <w:tc>
                <w:tcPr>
                  <w:tcW w:w="0" w:type="auto"/>
                  <w:vAlign w:val="center"/>
                  <w:hideMark/>
                </w:tcPr>
                <w:p w14:paraId="16B0DAC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0CFFB26" w14:textId="77777777">
              <w:trPr>
                <w:tblCellSpacing w:w="15" w:type="dxa"/>
                <w:jc w:val="center"/>
              </w:trPr>
              <w:tc>
                <w:tcPr>
                  <w:tcW w:w="0" w:type="auto"/>
                  <w:vAlign w:val="center"/>
                  <w:hideMark/>
                </w:tcPr>
                <w:p w14:paraId="734A4916" w14:textId="77777777" w:rsidR="00000000" w:rsidRDefault="00C24396">
                  <w:pPr>
                    <w:rPr>
                      <w:rFonts w:eastAsia="Times New Roman"/>
                    </w:rPr>
                  </w:pPr>
                  <w:r>
                    <w:rPr>
                      <w:rFonts w:eastAsia="Times New Roman"/>
                    </w:rPr>
                    <w:br/>
                  </w:r>
                  <w:r>
                    <w:rPr>
                      <w:rFonts w:eastAsia="Times New Roman"/>
                      <w:b/>
                      <w:bCs/>
                    </w:rPr>
                    <w:t xml:space="preserve">Type Definition: </w:t>
                  </w:r>
                </w:p>
                <w:p w14:paraId="03E2BB2B" w14:textId="77777777" w:rsidR="00000000" w:rsidRDefault="00C24396">
                  <w:pPr>
                    <w:pStyle w:val="HTMLPreformatted"/>
                  </w:pPr>
                  <w:r>
                    <w:rPr>
                      <w:rFonts w:ascii="Courier" w:hAnsi="Courier"/>
                      <w:sz w:val="16"/>
                      <w:szCs w:val="16"/>
                    </w:rPr>
                    <w:t xml:space="preserve">RcfResponderPortId  </w:t>
                  </w:r>
                  <w:r>
                    <w:rPr>
                      <w:rFonts w:ascii="Courier" w:hAnsi="Courier"/>
                      <w:sz w:val="16"/>
                      <w:szCs w:val="16"/>
                    </w:rPr>
                    <w:tab/>
                    <w:t xml:space="preserve"> ::= ResponderPortI</w:t>
                  </w:r>
                  <w:r>
                    <w:rPr>
                      <w:rFonts w:ascii="Courier" w:hAnsi="Courier"/>
                      <w:sz w:val="16"/>
                      <w:szCs w:val="16"/>
                    </w:rPr>
                    <w:t>d</w:t>
                  </w:r>
                </w:p>
                <w:p w14:paraId="2C3322EF" w14:textId="77777777" w:rsidR="00000000" w:rsidRDefault="00C24396">
                  <w:pPr>
                    <w:rPr>
                      <w:rFonts w:eastAsia="Times New Roman"/>
                    </w:rPr>
                  </w:pPr>
                </w:p>
              </w:tc>
            </w:tr>
            <w:tr w:rsidR="00000000" w14:paraId="6481303C" w14:textId="77777777">
              <w:trPr>
                <w:tblCellSpacing w:w="15" w:type="dxa"/>
                <w:jc w:val="center"/>
              </w:trPr>
              <w:tc>
                <w:tcPr>
                  <w:tcW w:w="0" w:type="auto"/>
                  <w:vAlign w:val="center"/>
                  <w:hideMark/>
                </w:tcPr>
                <w:p w14:paraId="05E2AFDC" w14:textId="77777777" w:rsidR="00000000" w:rsidRDefault="00C24396">
                  <w:pPr>
                    <w:rPr>
                      <w:rFonts w:eastAsia="Times New Roman"/>
                    </w:rPr>
                  </w:pPr>
                </w:p>
              </w:tc>
            </w:tr>
          </w:tbl>
          <w:p w14:paraId="4B24592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C2DED46" w14:textId="77777777">
              <w:trPr>
                <w:tblCellSpacing w:w="15" w:type="dxa"/>
                <w:jc w:val="center"/>
              </w:trPr>
              <w:tc>
                <w:tcPr>
                  <w:tcW w:w="0" w:type="auto"/>
                  <w:vAlign w:val="center"/>
                  <w:hideMark/>
                </w:tcPr>
                <w:p w14:paraId="4C7DABA0"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3" w:name="id0xa568180"/>
                  <w:bookmarkEnd w:id="623"/>
                  <w:r>
                    <w:rPr>
                      <w:rFonts w:eastAsia="Times New Roman"/>
                      <w:sz w:val="27"/>
                      <w:szCs w:val="27"/>
                    </w:rPr>
                    <w:t xml:space="preserve"> ' </w:t>
                  </w:r>
                  <w:r>
                    <w:rPr>
                      <w:rFonts w:eastAsia="Times New Roman"/>
                      <w:b/>
                      <w:bCs/>
                      <w:sz w:val="27"/>
                      <w:szCs w:val="27"/>
                    </w:rPr>
                    <w:t>rcfRtnTimeoutPeriod</w:t>
                  </w:r>
                  <w:r>
                    <w:rPr>
                      <w:rFonts w:eastAsia="Times New Roman"/>
                      <w:sz w:val="27"/>
                      <w:szCs w:val="27"/>
                    </w:rPr>
                    <w:t xml:space="preserve"> ' </w:t>
                  </w:r>
                  <w:r>
                    <w:rPr>
                      <w:rFonts w:eastAsia="Times New Roman"/>
                      <w:sz w:val="27"/>
                      <w:szCs w:val="27"/>
                    </w:rPr>
                    <w:t xml:space="preserve">(rcf-rtn-timeout-period) OID .1.3.112.4.4.2.1.80500.1.7.1 </w:t>
                  </w:r>
                </w:p>
              </w:tc>
            </w:tr>
            <w:tr w:rsidR="00000000" w14:paraId="19391B4F" w14:textId="77777777">
              <w:trPr>
                <w:tblCellSpacing w:w="15" w:type="dxa"/>
                <w:jc w:val="center"/>
              </w:trPr>
              <w:tc>
                <w:tcPr>
                  <w:tcW w:w="0" w:type="auto"/>
                  <w:vAlign w:val="center"/>
                  <w:hideMark/>
                </w:tcPr>
                <w:p w14:paraId="58F4493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RCF operation is invoked until the return is received by the inv</w:t>
                  </w:r>
                  <w:r>
                    <w:rPr>
                      <w:rFonts w:ascii="Times New Roman" w:hAnsi="Times New Roman" w:cs="Times New Roman"/>
                      <w:sz w:val="24"/>
                      <w:szCs w:val="24"/>
                    </w:rPr>
                    <w:t>oker.</w:t>
                  </w:r>
                </w:p>
                <w:p w14:paraId="2EAA3C1E" w14:textId="77777777" w:rsidR="00000000" w:rsidRDefault="00C24396">
                  <w:pPr>
                    <w:pStyle w:val="HTMLPreformatted"/>
                    <w:rPr>
                      <w:rFonts w:ascii="Times New Roman" w:hAnsi="Times New Roman" w:cs="Times New Roman"/>
                      <w:sz w:val="24"/>
                      <w:szCs w:val="24"/>
                    </w:rPr>
                  </w:pPr>
                </w:p>
                <w:p w14:paraId="53D12303" w14:textId="77777777" w:rsidR="00000000" w:rsidRDefault="00C24396">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14:paraId="35E266A1" w14:textId="77777777">
              <w:trPr>
                <w:tblCellSpacing w:w="15" w:type="dxa"/>
                <w:jc w:val="center"/>
              </w:trPr>
              <w:tc>
                <w:tcPr>
                  <w:tcW w:w="0" w:type="auto"/>
                  <w:vAlign w:val="center"/>
                  <w:hideMark/>
                </w:tcPr>
                <w:p w14:paraId="3ED96AC9"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013BC122" w14:textId="77777777">
              <w:trPr>
                <w:tblCellSpacing w:w="15" w:type="dxa"/>
                <w:jc w:val="center"/>
              </w:trPr>
              <w:tc>
                <w:tcPr>
                  <w:tcW w:w="0" w:type="auto"/>
                  <w:vAlign w:val="center"/>
                  <w:hideMark/>
                </w:tcPr>
                <w:p w14:paraId="4987FE83"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2985FAAE" w14:textId="77777777">
              <w:trPr>
                <w:tblCellSpacing w:w="15" w:type="dxa"/>
                <w:jc w:val="center"/>
              </w:trPr>
              <w:tc>
                <w:tcPr>
                  <w:tcW w:w="0" w:type="auto"/>
                  <w:vAlign w:val="center"/>
                  <w:hideMark/>
                </w:tcPr>
                <w:p w14:paraId="6C6CEB2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0D9DACD" w14:textId="77777777">
              <w:trPr>
                <w:tblCellSpacing w:w="15" w:type="dxa"/>
                <w:jc w:val="center"/>
              </w:trPr>
              <w:tc>
                <w:tcPr>
                  <w:tcW w:w="0" w:type="auto"/>
                  <w:vAlign w:val="center"/>
                  <w:hideMark/>
                </w:tcPr>
                <w:p w14:paraId="13EEBD8E" w14:textId="77777777" w:rsidR="00000000" w:rsidRDefault="00C24396">
                  <w:pPr>
                    <w:rPr>
                      <w:rFonts w:eastAsia="Times New Roman"/>
                    </w:rPr>
                  </w:pPr>
                  <w:r>
                    <w:rPr>
                      <w:rFonts w:eastAsia="Times New Roman"/>
                    </w:rPr>
                    <w:br/>
                  </w:r>
                  <w:r>
                    <w:rPr>
                      <w:rFonts w:eastAsia="Times New Roman"/>
                      <w:b/>
                      <w:bCs/>
                    </w:rPr>
                    <w:t xml:space="preserve">Type Definition: </w:t>
                  </w:r>
                </w:p>
                <w:p w14:paraId="48EAA9FB" w14:textId="77777777" w:rsidR="00000000" w:rsidRDefault="00C24396">
                  <w:pPr>
                    <w:pStyle w:val="HTMLPreformatted"/>
                  </w:pPr>
                  <w:r>
                    <w:rPr>
                      <w:rFonts w:ascii="Courier" w:hAnsi="Courier"/>
                      <w:sz w:val="16"/>
                      <w:szCs w:val="16"/>
                    </w:rPr>
                    <w:t>-- The engineering unit of this parameter is second.</w:t>
                  </w:r>
                  <w:r>
                    <w:rPr>
                      <w:rFonts w:ascii="Courier" w:hAnsi="Courier"/>
                      <w:sz w:val="16"/>
                      <w:szCs w:val="16"/>
                    </w:rPr>
                    <w:br/>
                    <w:t xml:space="preserve">RcfRtnTimeoutPeriod </w:t>
                  </w:r>
                  <w:r>
                    <w:rPr>
                      <w:rFonts w:ascii="Courier" w:hAnsi="Courier"/>
                      <w:sz w:val="16"/>
                      <w:szCs w:val="16"/>
                    </w:rPr>
                    <w:tab/>
                    <w:t xml:space="preserve"> ::= SvcResponseTimeou</w:t>
                  </w:r>
                  <w:r>
                    <w:rPr>
                      <w:rFonts w:ascii="Courier" w:hAnsi="Courier"/>
                      <w:sz w:val="16"/>
                      <w:szCs w:val="16"/>
                    </w:rPr>
                    <w:t>t</w:t>
                  </w:r>
                </w:p>
                <w:p w14:paraId="6D87E144" w14:textId="77777777" w:rsidR="00000000" w:rsidRDefault="00C24396">
                  <w:pPr>
                    <w:rPr>
                      <w:rFonts w:eastAsia="Times New Roman"/>
                    </w:rPr>
                  </w:pPr>
                </w:p>
              </w:tc>
            </w:tr>
            <w:tr w:rsidR="00000000" w14:paraId="258925EA" w14:textId="77777777">
              <w:trPr>
                <w:tblCellSpacing w:w="15" w:type="dxa"/>
                <w:jc w:val="center"/>
              </w:trPr>
              <w:tc>
                <w:tcPr>
                  <w:tcW w:w="0" w:type="auto"/>
                  <w:vAlign w:val="center"/>
                  <w:hideMark/>
                </w:tcPr>
                <w:p w14:paraId="10ABAFEF" w14:textId="77777777" w:rsidR="00000000" w:rsidRDefault="00C24396">
                  <w:pPr>
                    <w:rPr>
                      <w:rFonts w:eastAsia="Times New Roman"/>
                    </w:rPr>
                  </w:pPr>
                </w:p>
              </w:tc>
            </w:tr>
          </w:tbl>
          <w:p w14:paraId="19803D6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FA6EFA4" w14:textId="77777777">
              <w:trPr>
                <w:tblCellSpacing w:w="15" w:type="dxa"/>
                <w:jc w:val="center"/>
              </w:trPr>
              <w:tc>
                <w:tcPr>
                  <w:tcW w:w="0" w:type="auto"/>
                  <w:vAlign w:val="center"/>
                  <w:hideMark/>
                </w:tcPr>
                <w:p w14:paraId="67C15A02"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4" w:name="id0xa56ab80"/>
                  <w:bookmarkEnd w:id="624"/>
                  <w:r>
                    <w:rPr>
                      <w:rFonts w:eastAsia="Times New Roman"/>
                      <w:sz w:val="27"/>
                      <w:szCs w:val="27"/>
                    </w:rPr>
                    <w:t xml:space="preserve"> ' </w:t>
                  </w:r>
                  <w:r>
                    <w:rPr>
                      <w:rFonts w:eastAsia="Times New Roman"/>
                      <w:b/>
                      <w:bCs/>
                      <w:sz w:val="27"/>
                      <w:szCs w:val="27"/>
                    </w:rPr>
                    <w:t>rcfDeliveryMode</w:t>
                  </w:r>
                  <w:r>
                    <w:rPr>
                      <w:rFonts w:eastAsia="Times New Roman"/>
                      <w:sz w:val="27"/>
                      <w:szCs w:val="27"/>
                    </w:rPr>
                    <w:t xml:space="preserve"> ' (rcf-delivery-mode) OID .1.3.112.4.4.2.1.80500.1.8.1 </w:t>
                  </w:r>
                </w:p>
              </w:tc>
            </w:tr>
            <w:tr w:rsidR="00000000" w14:paraId="370C0EE8" w14:textId="77777777">
              <w:trPr>
                <w:tblCellSpacing w:w="15" w:type="dxa"/>
                <w:jc w:val="center"/>
              </w:trPr>
              <w:tc>
                <w:tcPr>
                  <w:tcW w:w="0" w:type="auto"/>
                  <w:vAlign w:val="center"/>
                  <w:hideMark/>
                </w:tcPr>
                <w:p w14:paraId="42445C8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w:t>
                  </w:r>
                  <w:r>
                    <w:rPr>
                      <w:rFonts w:ascii="Times New Roman" w:hAnsi="Times New Roman" w:cs="Times New Roman"/>
                      <w:sz w:val="24"/>
                      <w:szCs w:val="24"/>
                    </w:rPr>
                    <w:t>umerated parameter configures and reports the delivery mode of the given RCF service instance. It can take on three values:</w:t>
                  </w:r>
                </w:p>
                <w:p w14:paraId="539E0A3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accumulate by disc</w:t>
                  </w:r>
                  <w:r>
                    <w:rPr>
                      <w:rFonts w:ascii="Times New Roman" w:hAnsi="Times New Roman" w:cs="Times New Roman"/>
                      <w:sz w:val="24"/>
                      <w:szCs w:val="24"/>
                    </w:rPr>
                    <w:t>arding data that cannot be delivered within a certain time. Furthermore, when data is discarded, it is discarded ‘in chunks’, i.e., as a sufficiently large block of contiguous frames rather than as random frames here and there; in general, this approach ma</w:t>
                  </w:r>
                  <w:r>
                    <w:rPr>
                      <w:rFonts w:ascii="Times New Roman" w:hAnsi="Times New Roman" w:cs="Times New Roman"/>
                      <w:sz w:val="24"/>
                      <w:szCs w:val="24"/>
                    </w:rPr>
                    <w:t>ximizes the usefulness of the data that is delivered.</w:t>
                  </w:r>
                </w:p>
                <w:p w14:paraId="70F9FC9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communications</w:t>
                  </w:r>
                  <w:r>
                    <w:rPr>
                      <w:rFonts w:ascii="Times New Roman" w:hAnsi="Times New Roman" w:cs="Times New Roman"/>
                      <w:sz w:val="24"/>
                      <w:szCs w:val="24"/>
                    </w:rPr>
                    <w:t xml:space="preserve"> bandwidth. To that end, the service provider has a buffer sufficiently large to deal with communications service delays, outages, and bandwidth limitations;</w:t>
                  </w:r>
                </w:p>
                <w:p w14:paraId="415D6582" w14:textId="77777777" w:rsidR="00000000" w:rsidRDefault="00C24396">
                  <w:pPr>
                    <w:pStyle w:val="HTMLPreformatted"/>
                  </w:pPr>
                  <w:r>
                    <w:rPr>
                      <w:rFonts w:ascii="Times New Roman" w:hAnsi="Times New Roman" w:cs="Times New Roman"/>
                      <w:sz w:val="24"/>
                      <w:szCs w:val="24"/>
                    </w:rPr>
                    <w:t xml:space="preserve">- 'offline':  in this delivery mode, the provider side buffer (see OfflineFrameBuffer FR) enables </w:t>
                  </w:r>
                  <w:r>
                    <w:rPr>
                      <w:rFonts w:ascii="Times New Roman" w:hAnsi="Times New Roman" w:cs="Times New Roman"/>
                      <w:sz w:val="24"/>
                      <w:szCs w:val="24"/>
                    </w:rPr>
                    <w:t>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14:paraId="1EE3AC52" w14:textId="77777777">
              <w:trPr>
                <w:tblCellSpacing w:w="15" w:type="dxa"/>
                <w:jc w:val="center"/>
              </w:trPr>
              <w:tc>
                <w:tcPr>
                  <w:tcW w:w="0" w:type="auto"/>
                  <w:vAlign w:val="center"/>
                  <w:hideMark/>
                </w:tcPr>
                <w:p w14:paraId="64A4BC9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w:t>
                  </w:r>
                  <w:r>
                    <w:rPr>
                      <w:rFonts w:ascii="Times New Roman" w:hAnsi="Times New Roman" w:cs="Times New Roman"/>
                      <w:sz w:val="24"/>
                      <w:szCs w:val="24"/>
                    </w:rPr>
                    <w:t>rParams directive is only permissible while rcfSvcInstanceState = 'unbound'</w:t>
                  </w:r>
                  <w:r>
                    <w:rPr>
                      <w:rFonts w:ascii="Times New Roman" w:hAnsi="Times New Roman" w:cs="Times New Roman"/>
                      <w:sz w:val="24"/>
                      <w:szCs w:val="24"/>
                    </w:rPr>
                    <w:t>.</w:t>
                  </w:r>
                </w:p>
              </w:tc>
            </w:tr>
            <w:tr w:rsidR="00000000" w14:paraId="58595F1E" w14:textId="77777777">
              <w:trPr>
                <w:tblCellSpacing w:w="15" w:type="dxa"/>
                <w:jc w:val="center"/>
              </w:trPr>
              <w:tc>
                <w:tcPr>
                  <w:tcW w:w="0" w:type="auto"/>
                  <w:vAlign w:val="center"/>
                  <w:hideMark/>
                </w:tcPr>
                <w:p w14:paraId="1F5699D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F530222" w14:textId="77777777">
              <w:trPr>
                <w:tblCellSpacing w:w="15" w:type="dxa"/>
                <w:jc w:val="center"/>
              </w:trPr>
              <w:tc>
                <w:tcPr>
                  <w:tcW w:w="0" w:type="auto"/>
                  <w:vAlign w:val="center"/>
                  <w:hideMark/>
                </w:tcPr>
                <w:p w14:paraId="77A2E5B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069017B" w14:textId="77777777">
              <w:trPr>
                <w:tblCellSpacing w:w="15" w:type="dxa"/>
                <w:jc w:val="center"/>
              </w:trPr>
              <w:tc>
                <w:tcPr>
                  <w:tcW w:w="0" w:type="auto"/>
                  <w:vAlign w:val="center"/>
                  <w:hideMark/>
                </w:tcPr>
                <w:p w14:paraId="6E85A0CD" w14:textId="77777777" w:rsidR="00000000" w:rsidRDefault="00C24396">
                  <w:pPr>
                    <w:rPr>
                      <w:rFonts w:eastAsia="Times New Roman"/>
                    </w:rPr>
                  </w:pPr>
                  <w:r>
                    <w:rPr>
                      <w:rFonts w:eastAsia="Times New Roman"/>
                    </w:rPr>
                    <w:br/>
                  </w:r>
                  <w:r>
                    <w:rPr>
                      <w:rFonts w:eastAsia="Times New Roman"/>
                      <w:b/>
                      <w:bCs/>
                    </w:rPr>
                    <w:t xml:space="preserve">Type Definition: </w:t>
                  </w:r>
                </w:p>
                <w:p w14:paraId="1776B922" w14:textId="77777777" w:rsidR="00000000" w:rsidRDefault="00C24396">
                  <w:pPr>
                    <w:pStyle w:val="HTMLPreformatted"/>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14:paraId="40A90D1E" w14:textId="77777777" w:rsidR="00000000" w:rsidRDefault="00C24396">
                  <w:pPr>
                    <w:rPr>
                      <w:rFonts w:eastAsia="Times New Roman"/>
                    </w:rPr>
                  </w:pPr>
                </w:p>
              </w:tc>
            </w:tr>
            <w:tr w:rsidR="00000000" w14:paraId="5DBF40FE" w14:textId="77777777">
              <w:trPr>
                <w:tblCellSpacing w:w="15" w:type="dxa"/>
                <w:jc w:val="center"/>
              </w:trPr>
              <w:tc>
                <w:tcPr>
                  <w:tcW w:w="0" w:type="auto"/>
                  <w:vAlign w:val="center"/>
                  <w:hideMark/>
                </w:tcPr>
                <w:p w14:paraId="476A8D65" w14:textId="77777777" w:rsidR="00000000" w:rsidRDefault="00C24396">
                  <w:pPr>
                    <w:rPr>
                      <w:rFonts w:eastAsia="Times New Roman"/>
                    </w:rPr>
                  </w:pPr>
                </w:p>
              </w:tc>
            </w:tr>
          </w:tbl>
          <w:p w14:paraId="0D2D404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46F7649" w14:textId="77777777">
              <w:trPr>
                <w:tblCellSpacing w:w="15" w:type="dxa"/>
                <w:jc w:val="center"/>
              </w:trPr>
              <w:tc>
                <w:tcPr>
                  <w:tcW w:w="0" w:type="auto"/>
                  <w:vAlign w:val="center"/>
                  <w:hideMark/>
                </w:tcPr>
                <w:p w14:paraId="1C0845EE"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5" w:name="id0xa56d580"/>
                  <w:bookmarkEnd w:id="625"/>
                  <w:r>
                    <w:rPr>
                      <w:rFonts w:eastAsia="Times New Roman"/>
                      <w:sz w:val="27"/>
                      <w:szCs w:val="27"/>
                    </w:rPr>
                    <w:t xml:space="preserve"> ' </w:t>
                  </w:r>
                  <w:r>
                    <w:rPr>
                      <w:rFonts w:eastAsia="Times New Roman"/>
                      <w:b/>
                      <w:bCs/>
                      <w:sz w:val="27"/>
                      <w:szCs w:val="27"/>
                    </w:rPr>
                    <w:t>rcfLatencyLimit</w:t>
                  </w:r>
                  <w:r>
                    <w:rPr>
                      <w:rFonts w:eastAsia="Times New Roman"/>
                      <w:sz w:val="27"/>
                      <w:szCs w:val="27"/>
                    </w:rPr>
                    <w:t xml:space="preserve"> ' (rcf-latency-limit) OID .1.3.112.4.4.2.1.80500.1.9.1 </w:t>
                  </w:r>
                </w:p>
              </w:tc>
            </w:tr>
            <w:tr w:rsidR="00000000" w14:paraId="423E6099" w14:textId="77777777">
              <w:trPr>
                <w:tblCellSpacing w:w="15" w:type="dxa"/>
                <w:jc w:val="center"/>
              </w:trPr>
              <w:tc>
                <w:tcPr>
                  <w:tcW w:w="0" w:type="auto"/>
                  <w:vAlign w:val="center"/>
                  <w:hideMark/>
                </w:tcPr>
                <w:p w14:paraId="4319722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w:t>
                  </w:r>
                  <w:r>
                    <w:rPr>
                      <w:rFonts w:ascii="Times New Roman" w:hAnsi="Times New Roman" w:cs="Times New Roman"/>
                      <w:sz w:val="24"/>
                      <w:szCs w:val="24"/>
                    </w:rPr>
                    <w:t>as been acquired by the provider until it is delivered to the user. This parameter shall be flagged as undefined if rcfDeliveryMode = 'offline'</w:t>
                  </w:r>
                  <w:r>
                    <w:rPr>
                      <w:rFonts w:ascii="Times New Roman" w:hAnsi="Times New Roman" w:cs="Times New Roman"/>
                      <w:sz w:val="24"/>
                      <w:szCs w:val="24"/>
                    </w:rPr>
                    <w:t>.</w:t>
                  </w:r>
                </w:p>
              </w:tc>
            </w:tr>
            <w:tr w:rsidR="00000000" w14:paraId="7482E2CB" w14:textId="77777777">
              <w:trPr>
                <w:tblCellSpacing w:w="15" w:type="dxa"/>
                <w:jc w:val="center"/>
              </w:trPr>
              <w:tc>
                <w:tcPr>
                  <w:tcW w:w="0" w:type="auto"/>
                  <w:vAlign w:val="center"/>
                  <w:hideMark/>
                </w:tcPr>
                <w:p w14:paraId="6E0C9A2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257C4CC4" w14:textId="77777777">
              <w:trPr>
                <w:tblCellSpacing w:w="15" w:type="dxa"/>
                <w:jc w:val="center"/>
              </w:trPr>
              <w:tc>
                <w:tcPr>
                  <w:tcW w:w="0" w:type="auto"/>
                  <w:vAlign w:val="center"/>
                  <w:hideMark/>
                </w:tcPr>
                <w:p w14:paraId="5C438619"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244CBBA5" w14:textId="77777777">
              <w:trPr>
                <w:tblCellSpacing w:w="15" w:type="dxa"/>
                <w:jc w:val="center"/>
              </w:trPr>
              <w:tc>
                <w:tcPr>
                  <w:tcW w:w="0" w:type="auto"/>
                  <w:vAlign w:val="center"/>
                  <w:hideMark/>
                </w:tcPr>
                <w:p w14:paraId="2C99D35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7844157" w14:textId="77777777">
              <w:trPr>
                <w:tblCellSpacing w:w="15" w:type="dxa"/>
                <w:jc w:val="center"/>
              </w:trPr>
              <w:tc>
                <w:tcPr>
                  <w:tcW w:w="0" w:type="auto"/>
                  <w:vAlign w:val="center"/>
                  <w:hideMark/>
                </w:tcPr>
                <w:p w14:paraId="2EC76E07" w14:textId="77777777" w:rsidR="00000000" w:rsidRDefault="00C24396">
                  <w:pPr>
                    <w:rPr>
                      <w:rFonts w:eastAsia="Times New Roman"/>
                    </w:rPr>
                  </w:pPr>
                  <w:r>
                    <w:rPr>
                      <w:rFonts w:eastAsia="Times New Roman"/>
                    </w:rPr>
                    <w:br/>
                  </w:r>
                  <w:r>
                    <w:rPr>
                      <w:rFonts w:eastAsia="Times New Roman"/>
                      <w:b/>
                      <w:bCs/>
                    </w:rPr>
                    <w:t xml:space="preserve">Type Definition: </w:t>
                  </w:r>
                </w:p>
                <w:p w14:paraId="33D4C827" w14:textId="77777777" w:rsidR="00000000" w:rsidRDefault="00C24396">
                  <w:pPr>
                    <w:pStyle w:val="HTMLPreformatted"/>
                  </w:pPr>
                  <w:r>
                    <w:rPr>
                      <w:rFonts w:ascii="Courier" w:hAnsi="Courier"/>
                      <w:sz w:val="16"/>
                      <w:szCs w:val="16"/>
                    </w:rPr>
                    <w:t>-- The engineering unit of this parameter is second.</w:t>
                  </w: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14:paraId="050F5032" w14:textId="77777777" w:rsidR="00000000" w:rsidRDefault="00C24396">
                  <w:pPr>
                    <w:rPr>
                      <w:rFonts w:eastAsia="Times New Roman"/>
                    </w:rPr>
                  </w:pPr>
                </w:p>
              </w:tc>
            </w:tr>
            <w:tr w:rsidR="00000000" w14:paraId="05648315" w14:textId="77777777">
              <w:trPr>
                <w:tblCellSpacing w:w="15" w:type="dxa"/>
                <w:jc w:val="center"/>
              </w:trPr>
              <w:tc>
                <w:tcPr>
                  <w:tcW w:w="0" w:type="auto"/>
                  <w:vAlign w:val="center"/>
                  <w:hideMark/>
                </w:tcPr>
                <w:p w14:paraId="67CB82C4" w14:textId="77777777" w:rsidR="00000000" w:rsidRDefault="00C24396">
                  <w:pPr>
                    <w:rPr>
                      <w:rFonts w:eastAsia="Times New Roman"/>
                    </w:rPr>
                  </w:pPr>
                </w:p>
              </w:tc>
            </w:tr>
          </w:tbl>
          <w:p w14:paraId="7C0562F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2E01E49" w14:textId="77777777">
              <w:trPr>
                <w:tblCellSpacing w:w="15" w:type="dxa"/>
                <w:jc w:val="center"/>
              </w:trPr>
              <w:tc>
                <w:tcPr>
                  <w:tcW w:w="0" w:type="auto"/>
                  <w:vAlign w:val="center"/>
                  <w:hideMark/>
                </w:tcPr>
                <w:p w14:paraId="75B3841C"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6" w:name="id0xa570180"/>
                  <w:bookmarkEnd w:id="626"/>
                  <w:r>
                    <w:rPr>
                      <w:rFonts w:eastAsia="Times New Roman"/>
                      <w:sz w:val="27"/>
                      <w:szCs w:val="27"/>
                    </w:rPr>
                    <w:t xml:space="preserve"> ' </w:t>
                  </w:r>
                  <w:r>
                    <w:rPr>
                      <w:rFonts w:eastAsia="Times New Roman"/>
                      <w:b/>
                      <w:bCs/>
                      <w:sz w:val="27"/>
                      <w:szCs w:val="27"/>
                    </w:rPr>
                    <w:t>rcfTransferBufferSize</w:t>
                  </w:r>
                  <w:r>
                    <w:rPr>
                      <w:rFonts w:eastAsia="Times New Roman"/>
                      <w:sz w:val="27"/>
                      <w:szCs w:val="27"/>
                    </w:rPr>
                    <w:t xml:space="preserve"> ' (rcf-transfer-buffer-size) OID .1.3.112.4.4.2.1.80500.1.10.1 </w:t>
                  </w:r>
                </w:p>
              </w:tc>
            </w:tr>
            <w:tr w:rsidR="00000000" w14:paraId="1015C1EF" w14:textId="77777777">
              <w:trPr>
                <w:tblCellSpacing w:w="15" w:type="dxa"/>
                <w:jc w:val="center"/>
              </w:trPr>
              <w:tc>
                <w:tcPr>
                  <w:tcW w:w="0" w:type="auto"/>
                  <w:vAlign w:val="center"/>
                  <w:hideMark/>
                </w:tcPr>
                <w:p w14:paraId="6AF69096" w14:textId="77777777" w:rsidR="00000000" w:rsidRDefault="00C24396">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rcfLatencyLimit requires earlier release of the RCF-PDU. If rcfDeliveryM</w:t>
                  </w:r>
                  <w:r>
                    <w:rPr>
                      <w:rFonts w:ascii="Times New Roman" w:hAnsi="Times New Roman" w:cs="Times New Roman"/>
                      <w:sz w:val="24"/>
                      <w:szCs w:val="24"/>
                    </w:rPr>
                    <w:t>ode = 'offline', rcfLatencyLimit has no effect</w:t>
                  </w:r>
                  <w:r>
                    <w:rPr>
                      <w:rFonts w:ascii="Times New Roman" w:hAnsi="Times New Roman" w:cs="Times New Roman"/>
                      <w:sz w:val="24"/>
                      <w:szCs w:val="24"/>
                    </w:rPr>
                    <w:t>.</w:t>
                  </w:r>
                </w:p>
              </w:tc>
            </w:tr>
            <w:tr w:rsidR="00000000" w14:paraId="5FAB0F97" w14:textId="77777777">
              <w:trPr>
                <w:tblCellSpacing w:w="15" w:type="dxa"/>
                <w:jc w:val="center"/>
              </w:trPr>
              <w:tc>
                <w:tcPr>
                  <w:tcW w:w="0" w:type="auto"/>
                  <w:vAlign w:val="center"/>
                  <w:hideMark/>
                </w:tcPr>
                <w:p w14:paraId="2DBDA68C"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563A784C" w14:textId="77777777">
              <w:trPr>
                <w:tblCellSpacing w:w="15" w:type="dxa"/>
                <w:jc w:val="center"/>
              </w:trPr>
              <w:tc>
                <w:tcPr>
                  <w:tcW w:w="0" w:type="auto"/>
                  <w:vAlign w:val="center"/>
                  <w:hideMark/>
                </w:tcPr>
                <w:p w14:paraId="4081FFA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AB20BD" w14:textId="77777777">
              <w:trPr>
                <w:tblCellSpacing w:w="15" w:type="dxa"/>
                <w:jc w:val="center"/>
              </w:trPr>
              <w:tc>
                <w:tcPr>
                  <w:tcW w:w="0" w:type="auto"/>
                  <w:vAlign w:val="center"/>
                  <w:hideMark/>
                </w:tcPr>
                <w:p w14:paraId="1C25DD65"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4EB2271" w14:textId="77777777">
              <w:trPr>
                <w:tblCellSpacing w:w="15" w:type="dxa"/>
                <w:jc w:val="center"/>
              </w:trPr>
              <w:tc>
                <w:tcPr>
                  <w:tcW w:w="0" w:type="auto"/>
                  <w:vAlign w:val="center"/>
                  <w:hideMark/>
                </w:tcPr>
                <w:p w14:paraId="0713E395" w14:textId="77777777" w:rsidR="00000000" w:rsidRDefault="00C24396">
                  <w:pPr>
                    <w:rPr>
                      <w:rFonts w:eastAsia="Times New Roman"/>
                    </w:rPr>
                  </w:pPr>
                  <w:r>
                    <w:rPr>
                      <w:rFonts w:eastAsia="Times New Roman"/>
                    </w:rPr>
                    <w:br/>
                  </w:r>
                  <w:r>
                    <w:rPr>
                      <w:rFonts w:eastAsia="Times New Roman"/>
                      <w:b/>
                      <w:bCs/>
                    </w:rPr>
                    <w:t xml:space="preserve">Type Definition: </w:t>
                  </w:r>
                </w:p>
                <w:p w14:paraId="210E746B" w14:textId="77777777" w:rsidR="00000000" w:rsidRDefault="00C24396">
                  <w:pPr>
                    <w:pStyle w:val="HTMLPreformatted"/>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14:paraId="4294E392" w14:textId="77777777" w:rsidR="00000000" w:rsidRDefault="00C24396">
                  <w:pPr>
                    <w:rPr>
                      <w:rFonts w:eastAsia="Times New Roman"/>
                    </w:rPr>
                  </w:pPr>
                </w:p>
              </w:tc>
            </w:tr>
            <w:tr w:rsidR="00000000" w14:paraId="15879E0F" w14:textId="77777777">
              <w:trPr>
                <w:tblCellSpacing w:w="15" w:type="dxa"/>
                <w:jc w:val="center"/>
              </w:trPr>
              <w:tc>
                <w:tcPr>
                  <w:tcW w:w="0" w:type="auto"/>
                  <w:vAlign w:val="center"/>
                  <w:hideMark/>
                </w:tcPr>
                <w:p w14:paraId="2B95310E" w14:textId="77777777" w:rsidR="00000000" w:rsidRDefault="00C24396">
                  <w:pPr>
                    <w:rPr>
                      <w:rFonts w:eastAsia="Times New Roman"/>
                    </w:rPr>
                  </w:pPr>
                </w:p>
              </w:tc>
            </w:tr>
          </w:tbl>
          <w:p w14:paraId="0EC7733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95E8794" w14:textId="77777777">
              <w:trPr>
                <w:tblCellSpacing w:w="15" w:type="dxa"/>
                <w:jc w:val="center"/>
              </w:trPr>
              <w:tc>
                <w:tcPr>
                  <w:tcW w:w="0" w:type="auto"/>
                  <w:vAlign w:val="center"/>
                  <w:hideMark/>
                </w:tcPr>
                <w:p w14:paraId="149C4061"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7" w:name="id0xa572d00"/>
                  <w:bookmarkEnd w:id="627"/>
                  <w:r>
                    <w:rPr>
                      <w:rFonts w:eastAsia="Times New Roman"/>
                      <w:sz w:val="27"/>
                      <w:szCs w:val="27"/>
                    </w:rPr>
                    <w:t xml:space="preserve"> ' </w:t>
                  </w:r>
                  <w:r>
                    <w:rPr>
                      <w:rFonts w:eastAsia="Times New Roman"/>
                      <w:b/>
                      <w:bCs/>
                      <w:sz w:val="27"/>
                      <w:szCs w:val="27"/>
                    </w:rPr>
                    <w:t>rcfPermittedGvcidSet</w:t>
                  </w:r>
                  <w:r>
                    <w:rPr>
                      <w:rFonts w:eastAsia="Times New Roman"/>
                      <w:sz w:val="27"/>
                      <w:szCs w:val="27"/>
                    </w:rPr>
                    <w:t xml:space="preserve"> ' </w:t>
                  </w:r>
                  <w:r>
                    <w:rPr>
                      <w:rFonts w:eastAsia="Times New Roman"/>
                      <w:sz w:val="27"/>
                      <w:szCs w:val="27"/>
                    </w:rPr>
                    <w:t xml:space="preserve">(rcf-permitted-gvcid-set ) OID .1.3.112.4.4.2.1.80500.1.11.1 </w:t>
                  </w:r>
                </w:p>
              </w:tc>
            </w:tr>
            <w:tr w:rsidR="00000000" w14:paraId="6AB9B3DB" w14:textId="77777777">
              <w:trPr>
                <w:tblCellSpacing w:w="15" w:type="dxa"/>
                <w:jc w:val="center"/>
              </w:trPr>
              <w:tc>
                <w:tcPr>
                  <w:tcW w:w="0" w:type="auto"/>
                  <w:vAlign w:val="center"/>
                  <w:hideMark/>
                </w:tcPr>
                <w:p w14:paraId="4A84176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w:t>
                  </w:r>
                  <w:r>
                    <w:rPr>
                      <w:rFonts w:ascii="Times New Roman" w:hAnsi="Times New Roman" w:cs="Times New Roman"/>
                      <w:sz w:val="24"/>
                      <w:szCs w:val="24"/>
                    </w:rPr>
                    <w:t>ation of the CCSDS assigned Spacecraft Identifier (SCID), the Transfer Frame Version Number (TFVN) and, if applicable, the Virtual Channel Identifier (VCID). The range of the Spacecraft Identifier and the Virtual Channel Identifier depend on the TFVN as fo</w:t>
                  </w:r>
                  <w:r>
                    <w:rPr>
                      <w:rFonts w:ascii="Times New Roman" w:hAnsi="Times New Roman" w:cs="Times New Roman"/>
                      <w:sz w:val="24"/>
                      <w:szCs w:val="24"/>
                    </w:rPr>
                    <w:t>llows:</w:t>
                  </w:r>
                </w:p>
                <w:p w14:paraId="48828DB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5383109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661FBD9A" w14:textId="77777777" w:rsidR="00000000" w:rsidRDefault="00C24396">
                  <w:pPr>
                    <w:pStyle w:val="HTMLPreformatted"/>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14:paraId="358DD345" w14:textId="77777777">
              <w:trPr>
                <w:tblCellSpacing w:w="15" w:type="dxa"/>
                <w:jc w:val="center"/>
              </w:trPr>
              <w:tc>
                <w:tcPr>
                  <w:tcW w:w="0" w:type="auto"/>
                  <w:vAlign w:val="center"/>
                  <w:hideMark/>
                </w:tcPr>
                <w:p w14:paraId="7135BC8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0EEC92D7" w14:textId="77777777">
              <w:trPr>
                <w:tblCellSpacing w:w="15" w:type="dxa"/>
                <w:jc w:val="center"/>
              </w:trPr>
              <w:tc>
                <w:tcPr>
                  <w:tcW w:w="0" w:type="auto"/>
                  <w:vAlign w:val="center"/>
                  <w:hideMark/>
                </w:tcPr>
                <w:p w14:paraId="1CEEC44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A29E01" w14:textId="77777777">
              <w:trPr>
                <w:tblCellSpacing w:w="15" w:type="dxa"/>
                <w:jc w:val="center"/>
              </w:trPr>
              <w:tc>
                <w:tcPr>
                  <w:tcW w:w="0" w:type="auto"/>
                  <w:vAlign w:val="center"/>
                  <w:hideMark/>
                </w:tcPr>
                <w:p w14:paraId="24C9FAA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663EB7A" w14:textId="77777777">
              <w:trPr>
                <w:tblCellSpacing w:w="15" w:type="dxa"/>
                <w:jc w:val="center"/>
              </w:trPr>
              <w:tc>
                <w:tcPr>
                  <w:tcW w:w="0" w:type="auto"/>
                  <w:vAlign w:val="center"/>
                  <w:hideMark/>
                </w:tcPr>
                <w:p w14:paraId="4094806D" w14:textId="77777777" w:rsidR="00000000" w:rsidRDefault="00C24396">
                  <w:pPr>
                    <w:rPr>
                      <w:rFonts w:eastAsia="Times New Roman"/>
                    </w:rPr>
                  </w:pPr>
                  <w:r>
                    <w:rPr>
                      <w:rFonts w:eastAsia="Times New Roman"/>
                    </w:rPr>
                    <w:br/>
                  </w:r>
                  <w:r>
                    <w:rPr>
                      <w:rFonts w:eastAsia="Times New Roman"/>
                      <w:b/>
                      <w:bCs/>
                    </w:rPr>
                    <w:t xml:space="preserve">Type Definition: </w:t>
                  </w:r>
                </w:p>
                <w:p w14:paraId="1C0FBD60" w14:textId="77777777" w:rsidR="00000000" w:rsidRDefault="00C24396">
                  <w:pPr>
                    <w:pStyle w:val="HTMLPreformatted"/>
                  </w:pPr>
                  <w:r>
                    <w:rPr>
                      <w:rFonts w:ascii="Courier" w:hAnsi="Courier"/>
                      <w:sz w:val="16"/>
                      <w:szCs w:val="16"/>
                    </w:rPr>
                    <w:t>RcfPermittedGvcidSet</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tm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(SIZE(1 .. 9216))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w:t>
                  </w:r>
                  <w:r>
                    <w:rPr>
                      <w:rFonts w:ascii="Courier" w:hAnsi="Courier"/>
                      <w:sz w:val="16"/>
                      <w:szCs w:val="16"/>
                    </w:rPr>
                    <w:t xml:space="preserve">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aos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(SIZE(1 .. 16640))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usl</w:t>
                  </w:r>
                  <w:r>
                    <w:rPr>
                      <w:rFonts w:ascii="Courier" w:hAnsi="Courier"/>
                      <w:sz w:val="16"/>
                      <w:szCs w:val="16"/>
                    </w:rPr>
                    <w:t xml:space="preserve">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(SIZE(1 .. 4194304))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w:t>
                  </w:r>
                  <w:r>
                    <w:rPr>
                      <w:rFonts w:ascii="Courier" w:hAnsi="Courier"/>
                      <w:sz w:val="16"/>
                      <w:szCs w:val="16"/>
                    </w:rPr>
                    <w:t>..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22E0D54F" w14:textId="77777777" w:rsidR="00000000" w:rsidRDefault="00C24396">
                  <w:pPr>
                    <w:rPr>
                      <w:rFonts w:eastAsia="Times New Roman"/>
                    </w:rPr>
                  </w:pPr>
                </w:p>
              </w:tc>
            </w:tr>
            <w:tr w:rsidR="00000000" w14:paraId="4F9513C5" w14:textId="77777777">
              <w:trPr>
                <w:tblCellSpacing w:w="15" w:type="dxa"/>
                <w:jc w:val="center"/>
              </w:trPr>
              <w:tc>
                <w:tcPr>
                  <w:tcW w:w="0" w:type="auto"/>
                  <w:vAlign w:val="center"/>
                  <w:hideMark/>
                </w:tcPr>
                <w:p w14:paraId="624D6E80" w14:textId="77777777" w:rsidR="00000000" w:rsidRDefault="00C24396">
                  <w:pPr>
                    <w:rPr>
                      <w:rFonts w:eastAsia="Times New Roman"/>
                    </w:rPr>
                  </w:pPr>
                </w:p>
              </w:tc>
            </w:tr>
          </w:tbl>
          <w:p w14:paraId="25243C4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FC0C54B" w14:textId="77777777">
              <w:trPr>
                <w:tblCellSpacing w:w="15" w:type="dxa"/>
                <w:jc w:val="center"/>
              </w:trPr>
              <w:tc>
                <w:tcPr>
                  <w:tcW w:w="0" w:type="auto"/>
                  <w:vAlign w:val="center"/>
                  <w:hideMark/>
                </w:tcPr>
                <w:p w14:paraId="7A29C6E9"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8" w:name="id0xa57a400"/>
                  <w:bookmarkEnd w:id="628"/>
                  <w:r>
                    <w:rPr>
                      <w:rFonts w:eastAsia="Times New Roman"/>
                      <w:sz w:val="27"/>
                      <w:szCs w:val="27"/>
                    </w:rPr>
                    <w:t xml:space="preserve"> ' </w:t>
                  </w:r>
                  <w:r>
                    <w:rPr>
                      <w:rFonts w:eastAsia="Times New Roman"/>
                      <w:b/>
                      <w:bCs/>
                      <w:sz w:val="27"/>
                      <w:szCs w:val="27"/>
                    </w:rPr>
                    <w:t>rcfRequestedGvcid</w:t>
                  </w:r>
                  <w:r>
                    <w:rPr>
                      <w:rFonts w:eastAsia="Times New Roman"/>
                      <w:sz w:val="27"/>
                      <w:szCs w:val="27"/>
                    </w:rPr>
                    <w:t xml:space="preserve"> ' (rcf-requested-gvcid) OID .1.3.112.4.4.2.1.80500.1.12.1 </w:t>
                  </w:r>
                </w:p>
              </w:tc>
            </w:tr>
            <w:tr w:rsidR="00000000" w14:paraId="645B21BC" w14:textId="77777777">
              <w:trPr>
                <w:tblCellSpacing w:w="15" w:type="dxa"/>
                <w:jc w:val="center"/>
              </w:trPr>
              <w:tc>
                <w:tcPr>
                  <w:tcW w:w="0" w:type="auto"/>
                  <w:vAlign w:val="center"/>
                  <w:hideMark/>
                </w:tcPr>
                <w:p w14:paraId="115D906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cs="Times New Roman"/>
                      <w:sz w:val="24"/>
                      <w:szCs w:val="24"/>
                    </w:rPr>
                    <w:t>icable, the Virtual Channel Identifier (VCID). The range of the Spacecraft Identifier and the Virtual Channel Identifier depend on the TFVN as follows:</w:t>
                  </w:r>
                </w:p>
                <w:p w14:paraId="4D79CE8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54F50EB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w:t>
                  </w:r>
                  <w:r>
                    <w:rPr>
                      <w:rFonts w:ascii="Times New Roman" w:hAnsi="Times New Roman" w:cs="Times New Roman"/>
                      <w:sz w:val="24"/>
                      <w:szCs w:val="24"/>
                    </w:rPr>
                    <w:t xml:space="preserve"> - SCID = (0 .. 255), VCID = (0 .. 63);</w:t>
                  </w:r>
                </w:p>
                <w:p w14:paraId="5841B3F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14:paraId="6BA18A0E" w14:textId="77777777" w:rsidR="00000000" w:rsidRDefault="00C24396">
                  <w:pPr>
                    <w:pStyle w:val="HTMLPreformatted"/>
                    <w:rPr>
                      <w:rFonts w:ascii="Times New Roman" w:hAnsi="Times New Roman" w:cs="Times New Roman"/>
                      <w:sz w:val="24"/>
                      <w:szCs w:val="24"/>
                    </w:rPr>
                  </w:pPr>
                </w:p>
                <w:p w14:paraId="2F3A22F0" w14:textId="77777777" w:rsidR="00000000" w:rsidRDefault="00C24396">
                  <w:pPr>
                    <w:pStyle w:val="HTMLPreformatted"/>
                  </w:pPr>
                  <w:r>
                    <w:rPr>
                      <w:rFonts w:ascii="Times New Roman" w:hAnsi="Times New Roman" w:cs="Times New Roman"/>
                      <w:sz w:val="24"/>
                      <w:szCs w:val="24"/>
                    </w:rPr>
                    <w:t>If the global VCID is not constrained to a single value by the given RCF service instance (see rcfPermittedGvcidSet), then this parameter s</w:t>
                  </w:r>
                  <w:r>
                    <w:rPr>
                      <w:rFonts w:ascii="Times New Roman" w:hAnsi="Times New Roman" w:cs="Times New Roman"/>
                      <w:sz w:val="24"/>
                      <w:szCs w:val="24"/>
                    </w:rPr>
                    <w:t>hall be flagged undefined as long as rcfSvcInstanceState ≠ 'active'</w:t>
                  </w:r>
                  <w:r>
                    <w:rPr>
                      <w:rFonts w:ascii="Times New Roman" w:hAnsi="Times New Roman" w:cs="Times New Roman"/>
                      <w:sz w:val="24"/>
                      <w:szCs w:val="24"/>
                    </w:rPr>
                    <w:t>.</w:t>
                  </w:r>
                </w:p>
              </w:tc>
            </w:tr>
            <w:tr w:rsidR="00000000" w14:paraId="434B35EE" w14:textId="77777777">
              <w:trPr>
                <w:tblCellSpacing w:w="15" w:type="dxa"/>
                <w:jc w:val="center"/>
              </w:trPr>
              <w:tc>
                <w:tcPr>
                  <w:tcW w:w="0" w:type="auto"/>
                  <w:vAlign w:val="center"/>
                  <w:hideMark/>
                </w:tcPr>
                <w:p w14:paraId="172A0D4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389EEA9" w14:textId="77777777">
              <w:trPr>
                <w:tblCellSpacing w:w="15" w:type="dxa"/>
                <w:jc w:val="center"/>
              </w:trPr>
              <w:tc>
                <w:tcPr>
                  <w:tcW w:w="0" w:type="auto"/>
                  <w:vAlign w:val="center"/>
                  <w:hideMark/>
                </w:tcPr>
                <w:p w14:paraId="3760B198"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91E6CE5" w14:textId="77777777">
              <w:trPr>
                <w:tblCellSpacing w:w="15" w:type="dxa"/>
                <w:jc w:val="center"/>
              </w:trPr>
              <w:tc>
                <w:tcPr>
                  <w:tcW w:w="0" w:type="auto"/>
                  <w:vAlign w:val="center"/>
                  <w:hideMark/>
                </w:tcPr>
                <w:p w14:paraId="2D958617" w14:textId="77777777" w:rsidR="00000000" w:rsidRDefault="00C24396">
                  <w:pPr>
                    <w:rPr>
                      <w:rFonts w:eastAsia="Times New Roman"/>
                    </w:rPr>
                  </w:pPr>
                  <w:r>
                    <w:rPr>
                      <w:rFonts w:eastAsia="Times New Roman"/>
                    </w:rPr>
                    <w:br/>
                  </w:r>
                  <w:r>
                    <w:rPr>
                      <w:rFonts w:eastAsia="Times New Roman"/>
                      <w:b/>
                      <w:bCs/>
                    </w:rPr>
                    <w:t xml:space="preserve">Type Definition: </w:t>
                  </w:r>
                </w:p>
                <w:p w14:paraId="5C45D8C6" w14:textId="77777777" w:rsidR="00000000" w:rsidRDefault="00C24396">
                  <w:pPr>
                    <w:pStyle w:val="HTMLPreformatted"/>
                  </w:pPr>
                  <w:r>
                    <w:rPr>
                      <w:rFonts w:ascii="Courier" w:hAnsi="Courier"/>
                      <w:sz w:val="16"/>
                      <w:szCs w:val="16"/>
                    </w:rPr>
                    <w:t xml:space="preserve">RcfRequestedGvcid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TM frames is ve</w:t>
                  </w:r>
                  <w:r>
                    <w:rPr>
                      <w:rFonts w:ascii="Courier" w:hAnsi="Courier"/>
                      <w:sz w:val="16"/>
                      <w:szCs w:val="16"/>
                    </w:rPr>
                    <w:t>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remains uns</w:t>
                  </w:r>
                  <w:r>
                    <w:rPr>
                      <w:rFonts w:ascii="Courier" w:hAnsi="Courier"/>
                      <w:sz w:val="16"/>
                      <w:szCs w:val="16"/>
                    </w:rPr>
                    <w:t>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w:t>
                  </w:r>
                  <w:r>
                    <w:rPr>
                      <w:rFonts w:ascii="Courier" w:hAnsi="Courier"/>
                      <w:sz w:val="16"/>
                      <w:szCs w:val="16"/>
                    </w:rPr>
                    <w:t xml:space="preserve">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w:t>
                  </w:r>
                  <w:r>
                    <w:rPr>
                      <w:rFonts w:ascii="Courier" w:hAnsi="Courier"/>
                      <w:sz w:val="16"/>
                      <w:szCs w:val="16"/>
                    </w:rPr>
                    <w:t>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w:t>
                  </w:r>
                  <w:r>
                    <w:rPr>
                      <w:rFonts w:ascii="Courier" w:hAnsi="Courier"/>
                      <w:sz w:val="16"/>
                      <w:szCs w:val="16"/>
                    </w:rPr>
                    <w:t xml:space="preserve">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E9A1B83" w14:textId="77777777" w:rsidR="00000000" w:rsidRDefault="00C24396">
                  <w:pPr>
                    <w:rPr>
                      <w:rFonts w:eastAsia="Times New Roman"/>
                    </w:rPr>
                  </w:pPr>
                </w:p>
              </w:tc>
            </w:tr>
            <w:tr w:rsidR="00000000" w14:paraId="202B58E5" w14:textId="77777777">
              <w:trPr>
                <w:tblCellSpacing w:w="15" w:type="dxa"/>
                <w:jc w:val="center"/>
              </w:trPr>
              <w:tc>
                <w:tcPr>
                  <w:tcW w:w="0" w:type="auto"/>
                  <w:vAlign w:val="center"/>
                  <w:hideMark/>
                </w:tcPr>
                <w:p w14:paraId="1F447438" w14:textId="77777777" w:rsidR="00000000" w:rsidRDefault="00C24396">
                  <w:pPr>
                    <w:rPr>
                      <w:rFonts w:eastAsia="Times New Roman"/>
                    </w:rPr>
                  </w:pPr>
                </w:p>
              </w:tc>
            </w:tr>
          </w:tbl>
          <w:p w14:paraId="39FE06C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3810560" w14:textId="77777777">
              <w:trPr>
                <w:tblCellSpacing w:w="15" w:type="dxa"/>
                <w:jc w:val="center"/>
              </w:trPr>
              <w:tc>
                <w:tcPr>
                  <w:tcW w:w="0" w:type="auto"/>
                  <w:vAlign w:val="center"/>
                  <w:hideMark/>
                </w:tcPr>
                <w:p w14:paraId="61570C55"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29" w:name="id0xa581300"/>
                  <w:bookmarkEnd w:id="629"/>
                  <w:r>
                    <w:rPr>
                      <w:rFonts w:eastAsia="Times New Roman"/>
                      <w:sz w:val="27"/>
                      <w:szCs w:val="27"/>
                    </w:rPr>
                    <w:t xml:space="preserve"> ' </w:t>
                  </w:r>
                  <w:r>
                    <w:rPr>
                      <w:rFonts w:eastAsia="Times New Roman"/>
                      <w:b/>
                      <w:bCs/>
                      <w:sz w:val="27"/>
                      <w:szCs w:val="27"/>
                    </w:rPr>
                    <w:t>rcfMinReportingCycle</w:t>
                  </w:r>
                  <w:r>
                    <w:rPr>
                      <w:rFonts w:eastAsia="Times New Roman"/>
                      <w:sz w:val="27"/>
                      <w:szCs w:val="27"/>
                    </w:rPr>
                    <w:t xml:space="preserve"> ' </w:t>
                  </w:r>
                  <w:r>
                    <w:rPr>
                      <w:rFonts w:eastAsia="Times New Roman"/>
                      <w:sz w:val="27"/>
                      <w:szCs w:val="27"/>
                    </w:rPr>
                    <w:t xml:space="preserve">(rcf-min-reporting-cycle) OID .1.3.112.4.4.2.1.80500.1.13.1 </w:t>
                  </w:r>
                </w:p>
              </w:tc>
            </w:tr>
            <w:tr w:rsidR="00000000" w14:paraId="1B09F61F" w14:textId="77777777">
              <w:trPr>
                <w:tblCellSpacing w:w="15" w:type="dxa"/>
                <w:jc w:val="center"/>
              </w:trPr>
              <w:tc>
                <w:tcPr>
                  <w:tcW w:w="0" w:type="auto"/>
                  <w:vAlign w:val="center"/>
                  <w:hideMark/>
                </w:tcPr>
                <w:p w14:paraId="67B80E5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RCF-STATUS-REPORT invocations sent by the RCF service provider that may be requested in an RCF-SC</w:t>
                  </w:r>
                  <w:r>
                    <w:rPr>
                      <w:rFonts w:ascii="Times New Roman" w:hAnsi="Times New Roman" w:cs="Times New Roman"/>
                      <w:sz w:val="24"/>
                      <w:szCs w:val="24"/>
                    </w:rPr>
                    <w:t>HEDULE-STATUS-REPORT invocation.</w:t>
                  </w:r>
                  <w:r>
                    <w:rPr>
                      <w:rFonts w:ascii="Times New Roman" w:hAnsi="Times New Roman" w:cs="Times New Roman"/>
                      <w:sz w:val="24"/>
                      <w:szCs w:val="24"/>
                    </w:rPr>
                    <w:t xml:space="preserve"> </w:t>
                  </w:r>
                </w:p>
              </w:tc>
            </w:tr>
            <w:tr w:rsidR="00000000" w14:paraId="23B3F9CC" w14:textId="77777777">
              <w:trPr>
                <w:tblCellSpacing w:w="15" w:type="dxa"/>
                <w:jc w:val="center"/>
              </w:trPr>
              <w:tc>
                <w:tcPr>
                  <w:tcW w:w="0" w:type="auto"/>
                  <w:vAlign w:val="center"/>
                  <w:hideMark/>
                </w:tcPr>
                <w:p w14:paraId="6833BBA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14:paraId="196722AD" w14:textId="77777777">
              <w:trPr>
                <w:tblCellSpacing w:w="15" w:type="dxa"/>
                <w:jc w:val="center"/>
              </w:trPr>
              <w:tc>
                <w:tcPr>
                  <w:tcW w:w="0" w:type="auto"/>
                  <w:vAlign w:val="center"/>
                  <w:hideMark/>
                </w:tcPr>
                <w:p w14:paraId="4A82DD0D"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2B422DCE" w14:textId="77777777">
              <w:trPr>
                <w:tblCellSpacing w:w="15" w:type="dxa"/>
                <w:jc w:val="center"/>
              </w:trPr>
              <w:tc>
                <w:tcPr>
                  <w:tcW w:w="0" w:type="auto"/>
                  <w:vAlign w:val="center"/>
                  <w:hideMark/>
                </w:tcPr>
                <w:p w14:paraId="24AA105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F687E56" w14:textId="77777777">
              <w:trPr>
                <w:tblCellSpacing w:w="15" w:type="dxa"/>
                <w:jc w:val="center"/>
              </w:trPr>
              <w:tc>
                <w:tcPr>
                  <w:tcW w:w="0" w:type="auto"/>
                  <w:vAlign w:val="center"/>
                  <w:hideMark/>
                </w:tcPr>
                <w:p w14:paraId="24E3FAE6" w14:textId="77777777" w:rsidR="00000000" w:rsidRDefault="00C24396">
                  <w:pPr>
                    <w:rPr>
                      <w:rFonts w:eastAsia="Times New Roman"/>
                    </w:rPr>
                  </w:pPr>
                  <w:r>
                    <w:rPr>
                      <w:rFonts w:eastAsia="Times New Roman"/>
                    </w:rPr>
                    <w:br/>
                  </w:r>
                  <w:r>
                    <w:rPr>
                      <w:rFonts w:eastAsia="Times New Roman"/>
                      <w:b/>
                      <w:bCs/>
                    </w:rPr>
                    <w:t xml:space="preserve">Type Definition: </w:t>
                  </w:r>
                </w:p>
                <w:p w14:paraId="591D12D5" w14:textId="77777777" w:rsidR="00000000" w:rsidRDefault="00C24396">
                  <w:pPr>
                    <w:pStyle w:val="HTMLPreformatted"/>
                  </w:pPr>
                  <w:r>
                    <w:rPr>
                      <w:rFonts w:ascii="Courier" w:hAnsi="Courier"/>
                      <w:sz w:val="16"/>
                      <w:szCs w:val="16"/>
                    </w:rPr>
                    <w:t>-- The enginneering unit is second.</w:t>
                  </w:r>
                  <w:r>
                    <w:rPr>
                      <w:rFonts w:ascii="Courier" w:hAnsi="Courier"/>
                      <w:sz w:val="16"/>
                      <w:szCs w:val="16"/>
                    </w:rPr>
                    <w:br/>
                    <w:t>RcfMinReportingCycle</w:t>
                  </w:r>
                  <w:r>
                    <w:rPr>
                      <w:rFonts w:ascii="Courier" w:hAnsi="Courier"/>
                      <w:sz w:val="16"/>
                      <w:szCs w:val="16"/>
                    </w:rPr>
                    <w:tab/>
                    <w:t xml:space="preserve"> ::= MinAllowedReportingCycl</w:t>
                  </w:r>
                  <w:r>
                    <w:rPr>
                      <w:rFonts w:ascii="Courier" w:hAnsi="Courier"/>
                      <w:sz w:val="16"/>
                      <w:szCs w:val="16"/>
                    </w:rPr>
                    <w:t>e</w:t>
                  </w:r>
                </w:p>
                <w:p w14:paraId="4B6867F2" w14:textId="77777777" w:rsidR="00000000" w:rsidRDefault="00C24396">
                  <w:pPr>
                    <w:rPr>
                      <w:rFonts w:eastAsia="Times New Roman"/>
                    </w:rPr>
                  </w:pPr>
                </w:p>
              </w:tc>
            </w:tr>
            <w:tr w:rsidR="00000000" w14:paraId="78A1EAAE" w14:textId="77777777">
              <w:trPr>
                <w:tblCellSpacing w:w="15" w:type="dxa"/>
                <w:jc w:val="center"/>
              </w:trPr>
              <w:tc>
                <w:tcPr>
                  <w:tcW w:w="0" w:type="auto"/>
                  <w:vAlign w:val="center"/>
                  <w:hideMark/>
                </w:tcPr>
                <w:p w14:paraId="66C397C2" w14:textId="77777777" w:rsidR="00000000" w:rsidRDefault="00C24396">
                  <w:pPr>
                    <w:rPr>
                      <w:rFonts w:eastAsia="Times New Roman"/>
                    </w:rPr>
                  </w:pPr>
                </w:p>
              </w:tc>
            </w:tr>
          </w:tbl>
          <w:p w14:paraId="76B5030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D8A07B4" w14:textId="77777777">
              <w:trPr>
                <w:tblCellSpacing w:w="15" w:type="dxa"/>
                <w:jc w:val="center"/>
              </w:trPr>
              <w:tc>
                <w:tcPr>
                  <w:tcW w:w="0" w:type="auto"/>
                  <w:vAlign w:val="center"/>
                  <w:hideMark/>
                </w:tcPr>
                <w:p w14:paraId="19431504"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30" w:name="id0xa583d00"/>
                  <w:bookmarkEnd w:id="630"/>
                  <w:r>
                    <w:rPr>
                      <w:rFonts w:eastAsia="Times New Roman"/>
                      <w:sz w:val="27"/>
                      <w:szCs w:val="27"/>
                    </w:rPr>
                    <w:t xml:space="preserve"> ' </w:t>
                  </w:r>
                  <w:r>
                    <w:rPr>
                      <w:rFonts w:eastAsia="Times New Roman"/>
                      <w:b/>
                      <w:bCs/>
                      <w:sz w:val="27"/>
                      <w:szCs w:val="27"/>
                    </w:rPr>
                    <w:t>rcfReportingCycle</w:t>
                  </w:r>
                  <w:r>
                    <w:rPr>
                      <w:rFonts w:eastAsia="Times New Roman"/>
                      <w:sz w:val="27"/>
                      <w:szCs w:val="27"/>
                    </w:rPr>
                    <w:t xml:space="preserve"> ' </w:t>
                  </w:r>
                  <w:r>
                    <w:rPr>
                      <w:rFonts w:eastAsia="Times New Roman"/>
                      <w:sz w:val="27"/>
                      <w:szCs w:val="27"/>
                    </w:rPr>
                    <w:t xml:space="preserve">(rcf-reporting-cycle) OID .1.3.112.4.4.2.1.80500.1.14.1 </w:t>
                  </w:r>
                </w:p>
              </w:tc>
            </w:tr>
            <w:tr w:rsidR="00000000" w14:paraId="54F95D21" w14:textId="77777777">
              <w:trPr>
                <w:tblCellSpacing w:w="15" w:type="dxa"/>
                <w:jc w:val="center"/>
              </w:trPr>
              <w:tc>
                <w:tcPr>
                  <w:tcW w:w="0" w:type="auto"/>
                  <w:vAlign w:val="center"/>
                  <w:hideMark/>
                </w:tcPr>
                <w:p w14:paraId="735668A4"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if cyclic reporting is active and if so it reports  the current setting of the time in seconds between successive RCF-STATUS-REPORT invocations sent by the RCF ser</w:t>
                  </w:r>
                  <w:r>
                    <w:rPr>
                      <w:rFonts w:ascii="Times New Roman" w:hAnsi="Times New Roman" w:cs="Times New Roman"/>
                      <w:sz w:val="24"/>
                      <w:szCs w:val="24"/>
                    </w:rPr>
                    <w:t>vice provider.</w:t>
                  </w:r>
                  <w:r>
                    <w:rPr>
                      <w:rFonts w:ascii="Times New Roman" w:hAnsi="Times New Roman" w:cs="Times New Roman"/>
                      <w:sz w:val="24"/>
                      <w:szCs w:val="24"/>
                    </w:rPr>
                    <w:t xml:space="preserve"> </w:t>
                  </w:r>
                </w:p>
              </w:tc>
            </w:tr>
            <w:tr w:rsidR="00000000" w14:paraId="498E96CF" w14:textId="77777777">
              <w:trPr>
                <w:tblCellSpacing w:w="15" w:type="dxa"/>
                <w:jc w:val="center"/>
              </w:trPr>
              <w:tc>
                <w:tcPr>
                  <w:tcW w:w="0" w:type="auto"/>
                  <w:vAlign w:val="center"/>
                  <w:hideMark/>
                </w:tcPr>
                <w:p w14:paraId="7D769712"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6B7129D2" w14:textId="77777777">
              <w:trPr>
                <w:tblCellSpacing w:w="15" w:type="dxa"/>
                <w:jc w:val="center"/>
              </w:trPr>
              <w:tc>
                <w:tcPr>
                  <w:tcW w:w="0" w:type="auto"/>
                  <w:vAlign w:val="center"/>
                  <w:hideMark/>
                </w:tcPr>
                <w:p w14:paraId="7E3C540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B4FFCA8" w14:textId="77777777">
              <w:trPr>
                <w:tblCellSpacing w:w="15" w:type="dxa"/>
                <w:jc w:val="center"/>
              </w:trPr>
              <w:tc>
                <w:tcPr>
                  <w:tcW w:w="0" w:type="auto"/>
                  <w:vAlign w:val="center"/>
                  <w:hideMark/>
                </w:tcPr>
                <w:p w14:paraId="6F5E58FE" w14:textId="77777777" w:rsidR="00000000" w:rsidRDefault="00C24396">
                  <w:pPr>
                    <w:rPr>
                      <w:rFonts w:eastAsia="Times New Roman"/>
                    </w:rPr>
                  </w:pPr>
                  <w:r>
                    <w:rPr>
                      <w:rFonts w:eastAsia="Times New Roman"/>
                    </w:rPr>
                    <w:br/>
                  </w:r>
                  <w:r>
                    <w:rPr>
                      <w:rFonts w:eastAsia="Times New Roman"/>
                      <w:b/>
                      <w:bCs/>
                    </w:rPr>
                    <w:t xml:space="preserve">Type Definition: </w:t>
                  </w:r>
                </w:p>
                <w:p w14:paraId="11890448" w14:textId="77777777" w:rsidR="00000000" w:rsidRDefault="00C24396">
                  <w:pPr>
                    <w:pStyle w:val="HTMLPreformatted"/>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14:paraId="5076094F" w14:textId="77777777" w:rsidR="00000000" w:rsidRDefault="00C24396">
                  <w:pPr>
                    <w:rPr>
                      <w:rFonts w:eastAsia="Times New Roman"/>
                    </w:rPr>
                  </w:pPr>
                </w:p>
              </w:tc>
            </w:tr>
            <w:tr w:rsidR="00000000" w14:paraId="5FFA83D6" w14:textId="77777777">
              <w:trPr>
                <w:tblCellSpacing w:w="15" w:type="dxa"/>
                <w:jc w:val="center"/>
              </w:trPr>
              <w:tc>
                <w:tcPr>
                  <w:tcW w:w="0" w:type="auto"/>
                  <w:vAlign w:val="center"/>
                  <w:hideMark/>
                </w:tcPr>
                <w:p w14:paraId="269C9485" w14:textId="77777777" w:rsidR="00000000" w:rsidRDefault="00C24396">
                  <w:pPr>
                    <w:rPr>
                      <w:rFonts w:eastAsia="Times New Roman"/>
                    </w:rPr>
                  </w:pPr>
                </w:p>
              </w:tc>
            </w:tr>
          </w:tbl>
          <w:p w14:paraId="28A09A8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A7271DF" w14:textId="77777777">
              <w:trPr>
                <w:tblCellSpacing w:w="15" w:type="dxa"/>
                <w:jc w:val="center"/>
              </w:trPr>
              <w:tc>
                <w:tcPr>
                  <w:tcW w:w="0" w:type="auto"/>
                  <w:vAlign w:val="center"/>
                  <w:hideMark/>
                </w:tcPr>
                <w:p w14:paraId="3456366B"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parameter</w:t>
                  </w:r>
                  <w:bookmarkStart w:id="631" w:name="id0xa586780"/>
                  <w:bookmarkEnd w:id="631"/>
                  <w:r>
                    <w:rPr>
                      <w:rFonts w:eastAsia="Times New Roman"/>
                      <w:sz w:val="27"/>
                      <w:szCs w:val="27"/>
                    </w:rPr>
                    <w:t xml:space="preserve"> ' </w:t>
                  </w:r>
                  <w:r>
                    <w:rPr>
                      <w:rFonts w:eastAsia="Times New Roman"/>
                      <w:b/>
                      <w:bCs/>
                      <w:sz w:val="27"/>
                      <w:szCs w:val="27"/>
                    </w:rPr>
                    <w:t>rcfNumberOfFramesDelivered</w:t>
                  </w:r>
                  <w:r>
                    <w:rPr>
                      <w:rFonts w:eastAsia="Times New Roman"/>
                      <w:sz w:val="27"/>
                      <w:szCs w:val="27"/>
                    </w:rPr>
                    <w:t xml:space="preserve"> ' (rcf-number-of-frames-delivered) OID .1.</w:t>
                  </w:r>
                  <w:r>
                    <w:rPr>
                      <w:rFonts w:eastAsia="Times New Roman"/>
                      <w:sz w:val="27"/>
                      <w:szCs w:val="27"/>
                    </w:rPr>
                    <w:t xml:space="preserve">3.112.4.4.2.1.80500.1.15.1 </w:t>
                  </w:r>
                </w:p>
              </w:tc>
            </w:tr>
            <w:tr w:rsidR="00000000" w14:paraId="3E16136C" w14:textId="77777777">
              <w:trPr>
                <w:tblCellSpacing w:w="15" w:type="dxa"/>
                <w:jc w:val="center"/>
              </w:trPr>
              <w:tc>
                <w:tcPr>
                  <w:tcW w:w="0" w:type="auto"/>
                  <w:vAlign w:val="center"/>
                  <w:hideMark/>
                </w:tcPr>
                <w:p w14:paraId="4387716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 the user since the start of the service instance provision period</w:t>
                  </w:r>
                  <w:r>
                    <w:rPr>
                      <w:rFonts w:ascii="Times New Roman" w:hAnsi="Times New Roman" w:cs="Times New Roman"/>
                      <w:sz w:val="24"/>
                      <w:szCs w:val="24"/>
                    </w:rPr>
                    <w:t>.</w:t>
                  </w:r>
                </w:p>
              </w:tc>
            </w:tr>
            <w:tr w:rsidR="00000000" w14:paraId="7AF20A38" w14:textId="77777777">
              <w:trPr>
                <w:tblCellSpacing w:w="15" w:type="dxa"/>
                <w:jc w:val="center"/>
              </w:trPr>
              <w:tc>
                <w:tcPr>
                  <w:tcW w:w="0" w:type="auto"/>
                  <w:vAlign w:val="center"/>
                  <w:hideMark/>
                </w:tcPr>
                <w:p w14:paraId="6FF3E701"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E19BB62" w14:textId="77777777">
              <w:trPr>
                <w:tblCellSpacing w:w="15" w:type="dxa"/>
                <w:jc w:val="center"/>
              </w:trPr>
              <w:tc>
                <w:tcPr>
                  <w:tcW w:w="0" w:type="auto"/>
                  <w:vAlign w:val="center"/>
                  <w:hideMark/>
                </w:tcPr>
                <w:p w14:paraId="327F0619"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9271A8C" w14:textId="77777777">
              <w:trPr>
                <w:tblCellSpacing w:w="15" w:type="dxa"/>
                <w:jc w:val="center"/>
              </w:trPr>
              <w:tc>
                <w:tcPr>
                  <w:tcW w:w="0" w:type="auto"/>
                  <w:vAlign w:val="center"/>
                  <w:hideMark/>
                </w:tcPr>
                <w:p w14:paraId="4C367152" w14:textId="77777777" w:rsidR="00000000" w:rsidRDefault="00C24396">
                  <w:pPr>
                    <w:rPr>
                      <w:rFonts w:eastAsia="Times New Roman"/>
                    </w:rPr>
                  </w:pPr>
                  <w:r>
                    <w:rPr>
                      <w:rFonts w:eastAsia="Times New Roman"/>
                    </w:rPr>
                    <w:br/>
                  </w:r>
                  <w:r>
                    <w:rPr>
                      <w:rFonts w:eastAsia="Times New Roman"/>
                      <w:b/>
                      <w:bCs/>
                    </w:rPr>
                    <w:t xml:space="preserve">Type Definition: </w:t>
                  </w:r>
                </w:p>
                <w:p w14:paraId="5FA64502" w14:textId="77777777" w:rsidR="00000000" w:rsidRDefault="00C24396">
                  <w:pPr>
                    <w:pStyle w:val="HTMLPreformatted"/>
                  </w:pPr>
                  <w:r>
                    <w:rPr>
                      <w:rFonts w:ascii="Courier" w:hAnsi="Courier"/>
                      <w:sz w:val="16"/>
                      <w:szCs w:val="16"/>
                    </w:rPr>
                    <w:t>RcfNumberOfFramesDelivered</w:t>
                  </w:r>
                  <w:r>
                    <w:rPr>
                      <w:rFonts w:ascii="Courier" w:hAnsi="Courier"/>
                      <w:sz w:val="16"/>
                      <w:szCs w:val="16"/>
                    </w:rPr>
                    <w:tab/>
                    <w:t xml:space="preserve"> ::= INTEGER  (0 .. 4294967295</w:t>
                  </w:r>
                  <w:r>
                    <w:rPr>
                      <w:rFonts w:ascii="Courier" w:hAnsi="Courier"/>
                      <w:sz w:val="16"/>
                      <w:szCs w:val="16"/>
                    </w:rPr>
                    <w:t>)</w:t>
                  </w:r>
                </w:p>
                <w:p w14:paraId="08B23EFD" w14:textId="77777777" w:rsidR="00000000" w:rsidRDefault="00C24396">
                  <w:pPr>
                    <w:rPr>
                      <w:rFonts w:eastAsia="Times New Roman"/>
                    </w:rPr>
                  </w:pPr>
                </w:p>
              </w:tc>
            </w:tr>
            <w:tr w:rsidR="00000000" w14:paraId="1C179D82" w14:textId="77777777">
              <w:trPr>
                <w:tblCellSpacing w:w="15" w:type="dxa"/>
                <w:jc w:val="center"/>
              </w:trPr>
              <w:tc>
                <w:tcPr>
                  <w:tcW w:w="0" w:type="auto"/>
                  <w:vAlign w:val="center"/>
                  <w:hideMark/>
                </w:tcPr>
                <w:p w14:paraId="2C322DE6" w14:textId="77777777" w:rsidR="00000000" w:rsidRDefault="00C24396">
                  <w:pPr>
                    <w:rPr>
                      <w:rFonts w:eastAsia="Times New Roman"/>
                    </w:rPr>
                  </w:pPr>
                </w:p>
              </w:tc>
            </w:tr>
          </w:tbl>
          <w:p w14:paraId="51024C9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5BB94B2" w14:textId="77777777">
              <w:trPr>
                <w:tblCellSpacing w:w="15" w:type="dxa"/>
                <w:jc w:val="center"/>
              </w:trPr>
              <w:tc>
                <w:tcPr>
                  <w:tcW w:w="0" w:type="auto"/>
                  <w:vAlign w:val="center"/>
                  <w:hideMark/>
                </w:tcPr>
                <w:p w14:paraId="6041C1FB"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event</w:t>
                  </w:r>
                  <w:bookmarkStart w:id="632" w:name="id0xa589300"/>
                  <w:bookmarkEnd w:id="632"/>
                  <w:r>
                    <w:rPr>
                      <w:rFonts w:eastAsia="Times New Roman"/>
                      <w:sz w:val="27"/>
                      <w:szCs w:val="27"/>
                    </w:rPr>
                    <w:t xml:space="preserve"> ' </w:t>
                  </w:r>
                  <w:r>
                    <w:rPr>
                      <w:rFonts w:eastAsia="Times New Roman"/>
                      <w:b/>
                      <w:bCs/>
                      <w:sz w:val="27"/>
                      <w:szCs w:val="27"/>
                    </w:rPr>
                    <w:t>rcfProdStatChange</w:t>
                  </w:r>
                  <w:r>
                    <w:rPr>
                      <w:rFonts w:eastAsia="Times New Roman"/>
                      <w:sz w:val="27"/>
                      <w:szCs w:val="27"/>
                    </w:rPr>
                    <w:t xml:space="preserve"> ' (rcf-prod-stat-change) OID .1.3.112.4.4.2.1.80500.2.1.1 </w:t>
                  </w:r>
                </w:p>
              </w:tc>
            </w:tr>
            <w:tr w:rsidR="00000000" w14:paraId="1157EC9B" w14:textId="77777777">
              <w:trPr>
                <w:tblCellSpacing w:w="15" w:type="dxa"/>
                <w:jc w:val="center"/>
              </w:trPr>
              <w:tc>
                <w:tcPr>
                  <w:tcW w:w="0" w:type="auto"/>
                  <w:vAlign w:val="center"/>
                  <w:hideMark/>
                </w:tcPr>
                <w:p w14:paraId="18445AB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w:t>
                  </w:r>
                  <w:r>
                    <w:rPr>
                      <w:rFonts w:ascii="Times New Roman" w:hAnsi="Times New Roman" w:cs="Times New Roman"/>
                      <w:sz w:val="24"/>
                      <w:szCs w:val="24"/>
                    </w:rPr>
                    <w:t>ange of the rcfProdtat parameter value.</w:t>
                  </w:r>
                  <w:r>
                    <w:rPr>
                      <w:rFonts w:ascii="Times New Roman" w:hAnsi="Times New Roman" w:cs="Times New Roman"/>
                      <w:sz w:val="24"/>
                      <w:szCs w:val="24"/>
                    </w:rPr>
                    <w:t xml:space="preserve"> </w:t>
                  </w:r>
                </w:p>
              </w:tc>
            </w:tr>
            <w:tr w:rsidR="00000000" w14:paraId="59C0876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66E23EA" w14:textId="77777777">
                    <w:trPr>
                      <w:tblCellSpacing w:w="15" w:type="dxa"/>
                      <w:jc w:val="center"/>
                    </w:trPr>
                    <w:tc>
                      <w:tcPr>
                        <w:tcW w:w="0" w:type="auto"/>
                        <w:vAlign w:val="center"/>
                        <w:hideMark/>
                      </w:tcPr>
                      <w:p w14:paraId="751CA18A" w14:textId="77777777" w:rsidR="00000000" w:rsidRDefault="00C24396">
                        <w:pPr>
                          <w:rPr>
                            <w:rFonts w:eastAsia="Times New Roman"/>
                            <w:sz w:val="27"/>
                            <w:szCs w:val="27"/>
                          </w:rPr>
                        </w:pPr>
                        <w:hyperlink w:anchor="id0xa589300" w:history="1">
                          <w:r>
                            <w:rPr>
                              <w:rStyle w:val="Hyperlink"/>
                              <w:rFonts w:eastAsia="Times New Roman"/>
                              <w:b/>
                              <w:bCs/>
                              <w:sz w:val="27"/>
                              <w:szCs w:val="27"/>
                            </w:rPr>
                            <w:t>rcfProdStatChange</w:t>
                          </w:r>
                        </w:hyperlink>
                        <w:r>
                          <w:rPr>
                            <w:rFonts w:eastAsia="Times New Roman"/>
                            <w:sz w:val="27"/>
                            <w:szCs w:val="27"/>
                          </w:rPr>
                          <w:t xml:space="preserve"> value</w:t>
                        </w:r>
                        <w:bookmarkStart w:id="633" w:name="id0xa58a680"/>
                        <w:bookmarkEnd w:id="633"/>
                        <w:r>
                          <w:rPr>
                            <w:rFonts w:eastAsia="Times New Roman"/>
                            <w:sz w:val="27"/>
                            <w:szCs w:val="27"/>
                          </w:rPr>
                          <w:t xml:space="preserve"> ' </w:t>
                        </w:r>
                        <w:r>
                          <w:rPr>
                            <w:rFonts w:eastAsia="Times New Roman"/>
                            <w:b/>
                            <w:bCs/>
                            <w:sz w:val="27"/>
                            <w:szCs w:val="27"/>
                          </w:rPr>
                          <w:t>rcfProdStatChangeEvtValue</w:t>
                        </w:r>
                        <w:r>
                          <w:rPr>
                            <w:rFonts w:eastAsia="Times New Roman"/>
                            <w:sz w:val="27"/>
                            <w:szCs w:val="27"/>
                          </w:rPr>
                          <w:t xml:space="preserve"> ' (rcf-prod-stat-change-evt-value) </w:t>
                        </w:r>
                      </w:p>
                    </w:tc>
                  </w:tr>
                  <w:tr w:rsidR="00000000" w14:paraId="76421E38" w14:textId="77777777">
                    <w:trPr>
                      <w:tblCellSpacing w:w="15" w:type="dxa"/>
                      <w:jc w:val="center"/>
                    </w:trPr>
                    <w:tc>
                      <w:tcPr>
                        <w:tcW w:w="0" w:type="auto"/>
                        <w:vAlign w:val="center"/>
                        <w:hideMark/>
                      </w:tcPr>
                      <w:p w14:paraId="2A64C0B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rcfProdStat parameter value that applies since the </w:t>
                        </w:r>
                        <w:r>
                          <w:rPr>
                            <w:rFonts w:ascii="Times New Roman" w:hAnsi="Times New Roman" w:cs="Times New Roman"/>
                            <w:sz w:val="24"/>
                            <w:szCs w:val="24"/>
                          </w:rPr>
                          <w:t>notified rcfProdStatChange event has occurred</w:t>
                        </w:r>
                        <w:r>
                          <w:rPr>
                            <w:rFonts w:ascii="Times New Roman" w:hAnsi="Times New Roman" w:cs="Times New Roman"/>
                            <w:sz w:val="24"/>
                            <w:szCs w:val="24"/>
                          </w:rPr>
                          <w:t>.</w:t>
                        </w:r>
                      </w:p>
                    </w:tc>
                  </w:tr>
                  <w:tr w:rsidR="00000000" w14:paraId="29420074" w14:textId="77777777">
                    <w:trPr>
                      <w:tblCellSpacing w:w="15" w:type="dxa"/>
                      <w:jc w:val="center"/>
                    </w:trPr>
                    <w:tc>
                      <w:tcPr>
                        <w:tcW w:w="0" w:type="auto"/>
                        <w:vAlign w:val="center"/>
                        <w:hideMark/>
                      </w:tcPr>
                      <w:p w14:paraId="618E403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37E8EE4" w14:textId="77777777">
                    <w:trPr>
                      <w:tblCellSpacing w:w="15" w:type="dxa"/>
                      <w:jc w:val="center"/>
                    </w:trPr>
                    <w:tc>
                      <w:tcPr>
                        <w:tcW w:w="0" w:type="auto"/>
                        <w:vAlign w:val="center"/>
                        <w:hideMark/>
                      </w:tcPr>
                      <w:p w14:paraId="64183BC1" w14:textId="77777777" w:rsidR="00000000" w:rsidRDefault="00C24396">
                        <w:pPr>
                          <w:rPr>
                            <w:rFonts w:eastAsia="Times New Roman"/>
                          </w:rPr>
                        </w:pPr>
                        <w:r>
                          <w:rPr>
                            <w:rFonts w:eastAsia="Times New Roman"/>
                          </w:rPr>
                          <w:br/>
                        </w:r>
                        <w:r>
                          <w:rPr>
                            <w:rFonts w:eastAsia="Times New Roman"/>
                            <w:b/>
                            <w:bCs/>
                          </w:rPr>
                          <w:t xml:space="preserve">Type Definition: </w:t>
                        </w:r>
                      </w:p>
                      <w:p w14:paraId="10B93E3F" w14:textId="77777777" w:rsidR="00000000" w:rsidRDefault="00C24396">
                        <w:pPr>
                          <w:pStyle w:val="HTMLPreformatted"/>
                        </w:pPr>
                        <w:r>
                          <w:rPr>
                            <w:rFonts w:ascii="Courier" w:hAnsi="Courier"/>
                            <w:sz w:val="16"/>
                            <w:szCs w:val="16"/>
                          </w:rPr>
                          <w:t>RcfProdStatChangeEvtValue</w:t>
                        </w:r>
                        <w:r>
                          <w:rPr>
                            <w:rFonts w:ascii="Courier" w:hAnsi="Courier"/>
                            <w:sz w:val="16"/>
                            <w:szCs w:val="16"/>
                          </w:rPr>
                          <w:tab/>
                          <w:t xml:space="preserve"> ::= RcfProdSta</w:t>
                        </w:r>
                        <w:r>
                          <w:rPr>
                            <w:rFonts w:ascii="Courier" w:hAnsi="Courier"/>
                            <w:sz w:val="16"/>
                            <w:szCs w:val="16"/>
                          </w:rPr>
                          <w:t>t</w:t>
                        </w:r>
                      </w:p>
                      <w:p w14:paraId="2D95B647" w14:textId="77777777" w:rsidR="00000000" w:rsidRDefault="00C24396">
                        <w:pPr>
                          <w:rPr>
                            <w:rFonts w:eastAsia="Times New Roman"/>
                          </w:rPr>
                        </w:pPr>
                      </w:p>
                    </w:tc>
                  </w:tr>
                  <w:tr w:rsidR="00000000" w14:paraId="7A3F07A7" w14:textId="77777777">
                    <w:trPr>
                      <w:tblCellSpacing w:w="15" w:type="dxa"/>
                      <w:jc w:val="center"/>
                    </w:trPr>
                    <w:tc>
                      <w:tcPr>
                        <w:tcW w:w="0" w:type="auto"/>
                        <w:vAlign w:val="center"/>
                        <w:hideMark/>
                      </w:tcPr>
                      <w:p w14:paraId="093CBD83" w14:textId="77777777" w:rsidR="00000000" w:rsidRDefault="00C24396">
                        <w:pPr>
                          <w:rPr>
                            <w:rFonts w:eastAsia="Times New Roman"/>
                          </w:rPr>
                        </w:pPr>
                      </w:p>
                    </w:tc>
                  </w:tr>
                </w:tbl>
                <w:p w14:paraId="5F15934B" w14:textId="77777777" w:rsidR="00000000" w:rsidRDefault="00C24396">
                  <w:pPr>
                    <w:rPr>
                      <w:rFonts w:eastAsia="Times New Roman"/>
                    </w:rPr>
                  </w:pPr>
                </w:p>
              </w:tc>
            </w:tr>
          </w:tbl>
          <w:p w14:paraId="4A1653A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689BB2D" w14:textId="77777777">
              <w:trPr>
                <w:tblCellSpacing w:w="15" w:type="dxa"/>
                <w:jc w:val="center"/>
              </w:trPr>
              <w:tc>
                <w:tcPr>
                  <w:tcW w:w="0" w:type="auto"/>
                  <w:vAlign w:val="center"/>
                  <w:hideMark/>
                </w:tcPr>
                <w:p w14:paraId="55931497"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event</w:t>
                  </w:r>
                  <w:bookmarkStart w:id="634" w:name="id0xa58be80"/>
                  <w:bookmarkEnd w:id="634"/>
                  <w:r>
                    <w:rPr>
                      <w:rFonts w:eastAsia="Times New Roman"/>
                      <w:sz w:val="27"/>
                      <w:szCs w:val="27"/>
                    </w:rPr>
                    <w:t xml:space="preserve"> ' </w:t>
                  </w:r>
                  <w:r>
                    <w:rPr>
                      <w:rFonts w:eastAsia="Times New Roman"/>
                      <w:b/>
                      <w:bCs/>
                      <w:sz w:val="27"/>
                      <w:szCs w:val="27"/>
                    </w:rPr>
                    <w:t>rcfProdConfigurationChange</w:t>
                  </w:r>
                  <w:r>
                    <w:rPr>
                      <w:rFonts w:eastAsia="Times New Roman"/>
                      <w:sz w:val="27"/>
                      <w:szCs w:val="27"/>
                    </w:rPr>
                    <w:t xml:space="preserve"> ' </w:t>
                  </w:r>
                  <w:r>
                    <w:rPr>
                      <w:rFonts w:eastAsia="Times New Roman"/>
                      <w:sz w:val="27"/>
                      <w:szCs w:val="27"/>
                    </w:rPr>
                    <w:t xml:space="preserve">(rcf-prod-configuration-change) OID .1.3.112.4.4.2.1.80500.2.2.1 </w:t>
                  </w:r>
                </w:p>
              </w:tc>
            </w:tr>
            <w:tr w:rsidR="00000000" w14:paraId="73AEC31F" w14:textId="77777777">
              <w:trPr>
                <w:tblCellSpacing w:w="15" w:type="dxa"/>
                <w:jc w:val="center"/>
              </w:trPr>
              <w:tc>
                <w:tcPr>
                  <w:tcW w:w="0" w:type="auto"/>
                  <w:vAlign w:val="center"/>
                  <w:hideMark/>
                </w:tcPr>
                <w:p w14:paraId="6CDE6A6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rcfSvcInstanceId parameter have bee</w:t>
                  </w:r>
                  <w:r>
                    <w:rPr>
                      <w:rFonts w:ascii="Times New Roman" w:hAnsi="Times New Roman" w:cs="Times New Roman"/>
                      <w:sz w:val="24"/>
                      <w:szCs w:val="24"/>
                    </w:rPr>
                    <w:t>n changed.</w:t>
                  </w:r>
                </w:p>
                <w:p w14:paraId="2BA53FC6" w14:textId="77777777" w:rsidR="00000000" w:rsidRDefault="00C24396">
                  <w:pPr>
                    <w:pStyle w:val="HTMLPreformatted"/>
                    <w:rPr>
                      <w:rFonts w:ascii="Times New Roman" w:hAnsi="Times New Roman" w:cs="Times New Roman"/>
                      <w:sz w:val="24"/>
                      <w:szCs w:val="24"/>
                    </w:rPr>
                  </w:pPr>
                </w:p>
                <w:p w14:paraId="7D8C4BB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0A40D16C" w14:textId="77777777" w:rsidR="00000000" w:rsidRDefault="00C24396">
                  <w:pPr>
                    <w:rPr>
                      <w:rFonts w:eastAsia="Times New Roman"/>
                      <w:sz w:val="27"/>
                      <w:szCs w:val="27"/>
                    </w:rPr>
                  </w:pPr>
                </w:p>
              </w:tc>
            </w:tr>
            <w:tr w:rsidR="00000000" w14:paraId="28ECA74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203834A" w14:textId="77777777">
                    <w:trPr>
                      <w:tblCellSpacing w:w="15" w:type="dxa"/>
                      <w:jc w:val="center"/>
                    </w:trPr>
                    <w:tc>
                      <w:tcPr>
                        <w:tcW w:w="0" w:type="auto"/>
                        <w:vAlign w:val="center"/>
                        <w:hideMark/>
                      </w:tcPr>
                      <w:p w14:paraId="12806085" w14:textId="77777777" w:rsidR="00000000" w:rsidRDefault="00C24396">
                        <w:pPr>
                          <w:rPr>
                            <w:rFonts w:eastAsia="Times New Roman"/>
                            <w:sz w:val="27"/>
                            <w:szCs w:val="27"/>
                          </w:rPr>
                        </w:pPr>
                        <w:hyperlink w:anchor="id0xa58be80" w:history="1">
                          <w:r>
                            <w:rPr>
                              <w:rStyle w:val="Hyperlink"/>
                              <w:rFonts w:eastAsia="Times New Roman"/>
                              <w:b/>
                              <w:bCs/>
                              <w:sz w:val="27"/>
                              <w:szCs w:val="27"/>
                            </w:rPr>
                            <w:t>rcfProdConfigurationChange</w:t>
                          </w:r>
                        </w:hyperlink>
                        <w:r>
                          <w:rPr>
                            <w:rFonts w:eastAsia="Times New Roman"/>
                            <w:sz w:val="27"/>
                            <w:szCs w:val="27"/>
                          </w:rPr>
                          <w:t xml:space="preserve"> value</w:t>
                        </w:r>
                        <w:bookmarkStart w:id="635" w:name="id0xa58d200"/>
                        <w:bookmarkEnd w:id="635"/>
                        <w:r>
                          <w:rPr>
                            <w:rFonts w:eastAsia="Times New Roman"/>
                            <w:sz w:val="27"/>
                            <w:szCs w:val="27"/>
                          </w:rPr>
                          <w:t xml:space="preserve"> ' </w:t>
                        </w:r>
                        <w:r>
                          <w:rPr>
                            <w:rFonts w:eastAsia="Times New Roman"/>
                            <w:b/>
                            <w:bCs/>
                            <w:sz w:val="27"/>
                            <w:szCs w:val="27"/>
                          </w:rPr>
                          <w:t>rcfProdConfigurationChangeEvtValue</w:t>
                        </w:r>
                        <w:r>
                          <w:rPr>
                            <w:rFonts w:eastAsia="Times New Roman"/>
                            <w:sz w:val="27"/>
                            <w:szCs w:val="27"/>
                          </w:rPr>
                          <w:t xml:space="preserve"> ' (rcf-prod-configuration-change-evt-value) </w:t>
                        </w:r>
                      </w:p>
                    </w:tc>
                  </w:tr>
                  <w:tr w:rsidR="00000000" w14:paraId="4C5D9A13" w14:textId="77777777">
                    <w:trPr>
                      <w:tblCellSpacing w:w="15" w:type="dxa"/>
                      <w:jc w:val="center"/>
                    </w:trPr>
                    <w:tc>
                      <w:tcPr>
                        <w:tcW w:w="0" w:type="auto"/>
                        <w:vAlign w:val="center"/>
                        <w:hideMark/>
                      </w:tcPr>
                      <w:p w14:paraId="3BD097D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14:paraId="39DAC5CF" w14:textId="77777777">
                    <w:trPr>
                      <w:tblCellSpacing w:w="15" w:type="dxa"/>
                      <w:jc w:val="center"/>
                    </w:trPr>
                    <w:tc>
                      <w:tcPr>
                        <w:tcW w:w="0" w:type="auto"/>
                        <w:vAlign w:val="center"/>
                        <w:hideMark/>
                      </w:tcPr>
                      <w:p w14:paraId="3DECA09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397A10D" w14:textId="77777777">
                    <w:trPr>
                      <w:tblCellSpacing w:w="15" w:type="dxa"/>
                      <w:jc w:val="center"/>
                    </w:trPr>
                    <w:tc>
                      <w:tcPr>
                        <w:tcW w:w="0" w:type="auto"/>
                        <w:vAlign w:val="center"/>
                        <w:hideMark/>
                      </w:tcPr>
                      <w:p w14:paraId="18E36C12" w14:textId="77777777" w:rsidR="00000000" w:rsidRDefault="00C24396">
                        <w:pPr>
                          <w:rPr>
                            <w:rFonts w:eastAsia="Times New Roman"/>
                          </w:rPr>
                        </w:pPr>
                        <w:r>
                          <w:rPr>
                            <w:rFonts w:eastAsia="Times New Roman"/>
                          </w:rPr>
                          <w:br/>
                        </w:r>
                        <w:r>
                          <w:rPr>
                            <w:rFonts w:eastAsia="Times New Roman"/>
                            <w:b/>
                            <w:bCs/>
                          </w:rPr>
                          <w:t xml:space="preserve">Type Definition: </w:t>
                        </w:r>
                      </w:p>
                      <w:p w14:paraId="67B5A828" w14:textId="77777777" w:rsidR="00000000" w:rsidRDefault="00C24396">
                        <w:pPr>
                          <w:pStyle w:val="HTMLPreformatted"/>
                        </w:pPr>
                        <w:r>
                          <w:rPr>
                            <w:rFonts w:ascii="Courier" w:hAnsi="Courier"/>
                            <w:sz w:val="16"/>
                            <w:szCs w:val="16"/>
                          </w:rPr>
                          <w:t>RcfProdConfigurationChangeEvtValue</w:t>
                        </w:r>
                        <w:r>
                          <w:rPr>
                            <w:rFonts w:ascii="Courier" w:hAnsi="Courier"/>
                            <w:sz w:val="16"/>
                            <w:szCs w:val="16"/>
                          </w:rPr>
                          <w:tab/>
                          <w:t xml:space="preserve"> ::= ProdConfigurationChangeEvtValu</w:t>
                        </w:r>
                        <w:r>
                          <w:rPr>
                            <w:rFonts w:ascii="Courier" w:hAnsi="Courier"/>
                            <w:sz w:val="16"/>
                            <w:szCs w:val="16"/>
                          </w:rPr>
                          <w:t>e</w:t>
                        </w:r>
                      </w:p>
                      <w:p w14:paraId="3F00FA85" w14:textId="77777777" w:rsidR="00000000" w:rsidRDefault="00C24396">
                        <w:pPr>
                          <w:rPr>
                            <w:rFonts w:eastAsia="Times New Roman"/>
                          </w:rPr>
                        </w:pPr>
                      </w:p>
                    </w:tc>
                  </w:tr>
                  <w:tr w:rsidR="00000000" w14:paraId="21D22C39" w14:textId="77777777">
                    <w:trPr>
                      <w:tblCellSpacing w:w="15" w:type="dxa"/>
                      <w:jc w:val="center"/>
                    </w:trPr>
                    <w:tc>
                      <w:tcPr>
                        <w:tcW w:w="0" w:type="auto"/>
                        <w:vAlign w:val="center"/>
                        <w:hideMark/>
                      </w:tcPr>
                      <w:p w14:paraId="0B0A364F" w14:textId="77777777" w:rsidR="00000000" w:rsidRDefault="00C24396">
                        <w:pPr>
                          <w:rPr>
                            <w:rFonts w:eastAsia="Times New Roman"/>
                          </w:rPr>
                        </w:pPr>
                      </w:p>
                    </w:tc>
                  </w:tr>
                </w:tbl>
                <w:p w14:paraId="16F7510A" w14:textId="77777777" w:rsidR="00000000" w:rsidRDefault="00C24396">
                  <w:pPr>
                    <w:rPr>
                      <w:rFonts w:eastAsia="Times New Roman"/>
                    </w:rPr>
                  </w:pPr>
                </w:p>
              </w:tc>
            </w:tr>
          </w:tbl>
          <w:p w14:paraId="19DB176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3944F9E" w14:textId="77777777">
              <w:trPr>
                <w:tblCellSpacing w:w="15" w:type="dxa"/>
                <w:jc w:val="center"/>
              </w:trPr>
              <w:tc>
                <w:tcPr>
                  <w:tcW w:w="0" w:type="auto"/>
                  <w:vAlign w:val="center"/>
                  <w:hideMark/>
                </w:tcPr>
                <w:p w14:paraId="051EA45E"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event</w:t>
                  </w:r>
                  <w:bookmarkStart w:id="636" w:name="id0xa58ea80"/>
                  <w:bookmarkEnd w:id="636"/>
                  <w:r>
                    <w:rPr>
                      <w:rFonts w:eastAsia="Times New Roman"/>
                      <w:sz w:val="27"/>
                      <w:szCs w:val="27"/>
                    </w:rPr>
                    <w:t xml:space="preserve"> ' </w:t>
                  </w:r>
                  <w:r>
                    <w:rPr>
                      <w:rFonts w:eastAsia="Times New Roman"/>
                      <w:b/>
                      <w:bCs/>
                      <w:sz w:val="27"/>
                      <w:szCs w:val="27"/>
                    </w:rPr>
                    <w:t>rcfOperatorNotify</w:t>
                  </w:r>
                  <w:r>
                    <w:rPr>
                      <w:rFonts w:eastAsia="Times New Roman"/>
                      <w:sz w:val="27"/>
                      <w:szCs w:val="27"/>
                    </w:rPr>
                    <w:t xml:space="preserve"> ' (rcf-operator-</w:t>
                  </w:r>
                  <w:r>
                    <w:rPr>
                      <w:rFonts w:eastAsia="Times New Roman"/>
                      <w:sz w:val="27"/>
                      <w:szCs w:val="27"/>
                    </w:rPr>
                    <w:t xml:space="preserve">notify) OID .1.3.112.4.4.2.1.80500.2.3.1 </w:t>
                  </w:r>
                </w:p>
              </w:tc>
            </w:tr>
            <w:tr w:rsidR="00000000" w14:paraId="1B61D5F3" w14:textId="77777777">
              <w:trPr>
                <w:tblCellSpacing w:w="15" w:type="dxa"/>
                <w:jc w:val="center"/>
              </w:trPr>
              <w:tc>
                <w:tcPr>
                  <w:tcW w:w="0" w:type="auto"/>
                  <w:vAlign w:val="center"/>
                  <w:hideMark/>
                </w:tcPr>
                <w:p w14:paraId="6BBF0CF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598CABA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AA88C0F" w14:textId="77777777">
                    <w:trPr>
                      <w:tblCellSpacing w:w="15" w:type="dxa"/>
                      <w:jc w:val="center"/>
                    </w:trPr>
                    <w:tc>
                      <w:tcPr>
                        <w:tcW w:w="0" w:type="auto"/>
                        <w:vAlign w:val="center"/>
                        <w:hideMark/>
                      </w:tcPr>
                      <w:p w14:paraId="135979F6" w14:textId="77777777" w:rsidR="00000000" w:rsidRDefault="00C24396">
                        <w:pPr>
                          <w:rPr>
                            <w:rFonts w:eastAsia="Times New Roman"/>
                            <w:sz w:val="27"/>
                            <w:szCs w:val="27"/>
                          </w:rPr>
                        </w:pPr>
                        <w:hyperlink w:anchor="id0xa58ea80" w:history="1">
                          <w:r>
                            <w:rPr>
                              <w:rStyle w:val="Hyperlink"/>
                              <w:rFonts w:eastAsia="Times New Roman"/>
                              <w:b/>
                              <w:bCs/>
                              <w:sz w:val="27"/>
                              <w:szCs w:val="27"/>
                            </w:rPr>
                            <w:t>rcfOperatorNotify</w:t>
                          </w:r>
                        </w:hyperlink>
                        <w:r>
                          <w:rPr>
                            <w:rFonts w:eastAsia="Times New Roman"/>
                            <w:sz w:val="27"/>
                            <w:szCs w:val="27"/>
                          </w:rPr>
                          <w:t xml:space="preserve"> value</w:t>
                        </w:r>
                        <w:bookmarkStart w:id="637" w:name="id0xa58fd80"/>
                        <w:bookmarkEnd w:id="637"/>
                        <w:r>
                          <w:rPr>
                            <w:rFonts w:eastAsia="Times New Roman"/>
                            <w:sz w:val="27"/>
                            <w:szCs w:val="27"/>
                          </w:rPr>
                          <w:t xml:space="preserve"> ' </w:t>
                        </w:r>
                        <w:r>
                          <w:rPr>
                            <w:rFonts w:eastAsia="Times New Roman"/>
                            <w:b/>
                            <w:bCs/>
                            <w:sz w:val="27"/>
                            <w:szCs w:val="27"/>
                          </w:rPr>
                          <w:t>rcfOperatorNotifyMessage</w:t>
                        </w:r>
                        <w:r>
                          <w:rPr>
                            <w:rFonts w:eastAsia="Times New Roman"/>
                            <w:sz w:val="27"/>
                            <w:szCs w:val="27"/>
                          </w:rPr>
                          <w:t xml:space="preserve"> ' (rcf-op</w:t>
                        </w:r>
                        <w:r>
                          <w:rPr>
                            <w:rFonts w:eastAsia="Times New Roman"/>
                            <w:sz w:val="27"/>
                            <w:szCs w:val="27"/>
                          </w:rPr>
                          <w:t xml:space="preserve">erator-notify-message) </w:t>
                        </w:r>
                      </w:p>
                    </w:tc>
                  </w:tr>
                  <w:tr w:rsidR="00000000" w14:paraId="53F27064" w14:textId="77777777">
                    <w:trPr>
                      <w:tblCellSpacing w:w="15" w:type="dxa"/>
                      <w:jc w:val="center"/>
                    </w:trPr>
                    <w:tc>
                      <w:tcPr>
                        <w:tcW w:w="0" w:type="auto"/>
                        <w:vAlign w:val="center"/>
                        <w:hideMark/>
                      </w:tcPr>
                      <w:p w14:paraId="5F12166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 identifier i</w:t>
                        </w:r>
                        <w:r>
                          <w:rPr>
                            <w:rFonts w:ascii="Times New Roman" w:hAnsi="Times New Roman" w:cs="Times New Roman"/>
                            <w:sz w:val="24"/>
                            <w:szCs w:val="24"/>
                          </w:rPr>
                          <w:t>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0EE94FAC" w14:textId="77777777">
                    <w:trPr>
                      <w:tblCellSpacing w:w="15" w:type="dxa"/>
                      <w:jc w:val="center"/>
                    </w:trPr>
                    <w:tc>
                      <w:tcPr>
                        <w:tcW w:w="0" w:type="auto"/>
                        <w:vAlign w:val="center"/>
                        <w:hideMark/>
                      </w:tcPr>
                      <w:p w14:paraId="16CE99A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92BB27D" w14:textId="77777777">
                    <w:trPr>
                      <w:tblCellSpacing w:w="15" w:type="dxa"/>
                      <w:jc w:val="center"/>
                    </w:trPr>
                    <w:tc>
                      <w:tcPr>
                        <w:tcW w:w="0" w:type="auto"/>
                        <w:vAlign w:val="center"/>
                        <w:hideMark/>
                      </w:tcPr>
                      <w:p w14:paraId="27A22F36" w14:textId="77777777" w:rsidR="00000000" w:rsidRDefault="00C24396">
                        <w:pPr>
                          <w:rPr>
                            <w:rFonts w:eastAsia="Times New Roman"/>
                          </w:rPr>
                        </w:pPr>
                        <w:r>
                          <w:rPr>
                            <w:rFonts w:eastAsia="Times New Roman"/>
                          </w:rPr>
                          <w:br/>
                        </w:r>
                        <w:r>
                          <w:rPr>
                            <w:rFonts w:eastAsia="Times New Roman"/>
                            <w:b/>
                            <w:bCs/>
                          </w:rPr>
                          <w:t xml:space="preserve">Type Definition: </w:t>
                        </w:r>
                      </w:p>
                      <w:p w14:paraId="13F9E72A" w14:textId="77777777" w:rsidR="00000000" w:rsidRDefault="00C24396">
                        <w:pPr>
                          <w:pStyle w:val="HTMLPreformatted"/>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14:paraId="7525E0BD" w14:textId="77777777" w:rsidR="00000000" w:rsidRDefault="00C24396">
                        <w:pPr>
                          <w:rPr>
                            <w:rFonts w:eastAsia="Times New Roman"/>
                          </w:rPr>
                        </w:pPr>
                      </w:p>
                    </w:tc>
                  </w:tr>
                  <w:tr w:rsidR="00000000" w14:paraId="28B9D3AF" w14:textId="77777777">
                    <w:trPr>
                      <w:tblCellSpacing w:w="15" w:type="dxa"/>
                      <w:jc w:val="center"/>
                    </w:trPr>
                    <w:tc>
                      <w:tcPr>
                        <w:tcW w:w="0" w:type="auto"/>
                        <w:vAlign w:val="center"/>
                        <w:hideMark/>
                      </w:tcPr>
                      <w:p w14:paraId="2C6B3AC1" w14:textId="77777777" w:rsidR="00000000" w:rsidRDefault="00C24396">
                        <w:pPr>
                          <w:rPr>
                            <w:rFonts w:eastAsia="Times New Roman"/>
                          </w:rPr>
                        </w:pPr>
                      </w:p>
                    </w:tc>
                  </w:tr>
                </w:tbl>
                <w:p w14:paraId="7BFAA4AE" w14:textId="77777777" w:rsidR="00000000" w:rsidRDefault="00C24396">
                  <w:pPr>
                    <w:rPr>
                      <w:rFonts w:eastAsia="Times New Roman"/>
                    </w:rPr>
                  </w:pPr>
                </w:p>
              </w:tc>
            </w:tr>
          </w:tbl>
          <w:p w14:paraId="04A337D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9132C3B" w14:textId="77777777">
              <w:trPr>
                <w:tblCellSpacing w:w="15" w:type="dxa"/>
                <w:jc w:val="center"/>
              </w:trPr>
              <w:tc>
                <w:tcPr>
                  <w:tcW w:w="0" w:type="auto"/>
                  <w:vAlign w:val="center"/>
                  <w:hideMark/>
                </w:tcPr>
                <w:p w14:paraId="04A0D4DF" w14:textId="77777777" w:rsidR="00000000" w:rsidRDefault="00C24396">
                  <w:pPr>
                    <w:rPr>
                      <w:rFonts w:eastAsia="Times New Roman"/>
                      <w:sz w:val="27"/>
                      <w:szCs w:val="27"/>
                    </w:rPr>
                  </w:pPr>
                  <w:hyperlink w:anchor="id0xa557580" w:history="1">
                    <w:r>
                      <w:rPr>
                        <w:rStyle w:val="Hyperlink"/>
                        <w:rFonts w:eastAsia="Times New Roman"/>
                        <w:b/>
                        <w:bCs/>
                        <w:sz w:val="27"/>
                        <w:szCs w:val="27"/>
                      </w:rPr>
                      <w:t>RcfTsProvider</w:t>
                    </w:r>
                  </w:hyperlink>
                  <w:r>
                    <w:rPr>
                      <w:rFonts w:eastAsia="Times New Roman"/>
                      <w:sz w:val="27"/>
                      <w:szCs w:val="27"/>
                    </w:rPr>
                    <w:t xml:space="preserve"> directive</w:t>
                  </w:r>
                  <w:bookmarkStart w:id="638" w:name="id0xa591600"/>
                  <w:bookmarkEnd w:id="638"/>
                  <w:r>
                    <w:rPr>
                      <w:rFonts w:eastAsia="Times New Roman"/>
                      <w:sz w:val="27"/>
                      <w:szCs w:val="27"/>
                    </w:rPr>
                    <w:t xml:space="preserve"> ' </w:t>
                  </w:r>
                  <w:r>
                    <w:rPr>
                      <w:rFonts w:eastAsia="Times New Roman"/>
                      <w:b/>
                      <w:bCs/>
                      <w:sz w:val="27"/>
                      <w:szCs w:val="27"/>
                    </w:rPr>
                    <w:t>rcfSetContrParams</w:t>
                  </w:r>
                  <w:r>
                    <w:rPr>
                      <w:rFonts w:eastAsia="Times New Roman"/>
                      <w:sz w:val="27"/>
                      <w:szCs w:val="27"/>
                    </w:rPr>
                    <w:t xml:space="preserve"> ' (rcf-set-contr-params) OID .1.3.112.4.4.2.1.80500.3.1.1 </w:t>
                  </w:r>
                </w:p>
              </w:tc>
            </w:tr>
            <w:tr w:rsidR="00000000" w14:paraId="6255AFCE" w14:textId="77777777">
              <w:trPr>
                <w:tblCellSpacing w:w="15" w:type="dxa"/>
                <w:jc w:val="center"/>
              </w:trPr>
              <w:tc>
                <w:tcPr>
                  <w:tcW w:w="0" w:type="auto"/>
                  <w:vAlign w:val="center"/>
                  <w:hideMark/>
                </w:tcPr>
                <w:p w14:paraId="5F94964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14:paraId="7FA11FB7" w14:textId="77777777">
              <w:trPr>
                <w:tblCellSpacing w:w="15" w:type="dxa"/>
                <w:jc w:val="center"/>
              </w:trPr>
              <w:tc>
                <w:tcPr>
                  <w:tcW w:w="0" w:type="auto"/>
                  <w:vAlign w:val="center"/>
                  <w:hideMark/>
                </w:tcPr>
                <w:p w14:paraId="0C464A6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FCF6B4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42318A88" w14:textId="77777777">
                    <w:trPr>
                      <w:tblCellSpacing w:w="15" w:type="dxa"/>
                      <w:jc w:val="center"/>
                    </w:trPr>
                    <w:tc>
                      <w:tcPr>
                        <w:tcW w:w="0" w:type="auto"/>
                        <w:vAlign w:val="center"/>
                        <w:hideMark/>
                      </w:tcPr>
                      <w:p w14:paraId="634AA890" w14:textId="77777777" w:rsidR="00000000" w:rsidRDefault="00C24396">
                        <w:pPr>
                          <w:rPr>
                            <w:rFonts w:eastAsia="Times New Roman"/>
                            <w:sz w:val="27"/>
                            <w:szCs w:val="27"/>
                          </w:rPr>
                        </w:pPr>
                        <w:hyperlink w:anchor="id0xa591600" w:history="1">
                          <w:r>
                            <w:rPr>
                              <w:rStyle w:val="Hyperlink"/>
                              <w:rFonts w:eastAsia="Times New Roman"/>
                              <w:b/>
                              <w:bCs/>
                              <w:sz w:val="27"/>
                              <w:szCs w:val="27"/>
                            </w:rPr>
                            <w:t>rcfSetContrParams</w:t>
                          </w:r>
                        </w:hyperlink>
                        <w:r>
                          <w:rPr>
                            <w:rFonts w:eastAsia="Times New Roman"/>
                            <w:sz w:val="27"/>
                            <w:szCs w:val="27"/>
                          </w:rPr>
                          <w:t xml:space="preserve"> qualifier</w:t>
                        </w:r>
                        <w:bookmarkStart w:id="639" w:name="id0xa592980"/>
                        <w:bookmarkEnd w:id="639"/>
                        <w:r>
                          <w:rPr>
                            <w:rFonts w:eastAsia="Times New Roman"/>
                            <w:sz w:val="27"/>
                            <w:szCs w:val="27"/>
                          </w:rPr>
                          <w:t xml:space="preserve"> ' </w:t>
                        </w:r>
                        <w:r>
                          <w:rPr>
                            <w:rFonts w:eastAsia="Times New Roman"/>
                            <w:b/>
                            <w:bCs/>
                            <w:sz w:val="27"/>
                            <w:szCs w:val="27"/>
                          </w:rPr>
                          <w:t>rcfContrParam</w:t>
                        </w:r>
                        <w:r>
                          <w:rPr>
                            <w:rFonts w:eastAsia="Times New Roman"/>
                            <w:b/>
                            <w:bCs/>
                            <w:sz w:val="27"/>
                            <w:szCs w:val="27"/>
                          </w:rPr>
                          <w:t>IdsAndValuesDirQual</w:t>
                        </w:r>
                        <w:r>
                          <w:rPr>
                            <w:rFonts w:eastAsia="Times New Roman"/>
                            <w:sz w:val="27"/>
                            <w:szCs w:val="27"/>
                          </w:rPr>
                          <w:t xml:space="preserve"> ' (rcf-contr-param-ids-and-values-dir-qual) </w:t>
                        </w:r>
                      </w:p>
                    </w:tc>
                  </w:tr>
                  <w:tr w:rsidR="00000000" w14:paraId="67CE9EC1" w14:textId="77777777">
                    <w:trPr>
                      <w:tblCellSpacing w:w="15" w:type="dxa"/>
                      <w:jc w:val="center"/>
                    </w:trPr>
                    <w:tc>
                      <w:tcPr>
                        <w:tcW w:w="0" w:type="auto"/>
                        <w:vAlign w:val="center"/>
                        <w:hideMark/>
                      </w:tcPr>
                      <w:p w14:paraId="019C64AB"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14:paraId="1C84555F" w14:textId="77777777">
                    <w:trPr>
                      <w:tblCellSpacing w:w="15" w:type="dxa"/>
                      <w:jc w:val="center"/>
                    </w:trPr>
                    <w:tc>
                      <w:tcPr>
                        <w:tcW w:w="0" w:type="auto"/>
                        <w:vAlign w:val="center"/>
                        <w:hideMark/>
                      </w:tcPr>
                      <w:p w14:paraId="7CAD3983"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703ADB7D" w14:textId="77777777">
                    <w:trPr>
                      <w:tblCellSpacing w:w="15" w:type="dxa"/>
                      <w:jc w:val="center"/>
                    </w:trPr>
                    <w:tc>
                      <w:tcPr>
                        <w:tcW w:w="0" w:type="auto"/>
                        <w:vAlign w:val="center"/>
                        <w:hideMark/>
                      </w:tcPr>
                      <w:p w14:paraId="1BCBDDE1" w14:textId="77777777" w:rsidR="00000000" w:rsidRDefault="00C24396">
                        <w:pPr>
                          <w:rPr>
                            <w:rFonts w:eastAsia="Times New Roman"/>
                          </w:rPr>
                        </w:pPr>
                        <w:r>
                          <w:rPr>
                            <w:rFonts w:eastAsia="Times New Roman"/>
                          </w:rPr>
                          <w:br/>
                        </w:r>
                        <w:r>
                          <w:rPr>
                            <w:rFonts w:eastAsia="Times New Roman"/>
                            <w:b/>
                            <w:bCs/>
                          </w:rPr>
                          <w:t xml:space="preserve">Type Definition: </w:t>
                        </w:r>
                      </w:p>
                      <w:p w14:paraId="770BB556" w14:textId="77777777" w:rsidR="00000000" w:rsidRDefault="00C24396">
                        <w:pPr>
                          <w:pStyle w:val="HTMLPreformatted"/>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14:paraId="173891B7" w14:textId="77777777" w:rsidR="00000000" w:rsidRDefault="00C24396">
                        <w:pPr>
                          <w:rPr>
                            <w:rFonts w:eastAsia="Times New Roman"/>
                          </w:rPr>
                        </w:pPr>
                      </w:p>
                    </w:tc>
                  </w:tr>
                  <w:tr w:rsidR="00000000" w14:paraId="22779907" w14:textId="77777777">
                    <w:trPr>
                      <w:tblCellSpacing w:w="15" w:type="dxa"/>
                      <w:jc w:val="center"/>
                    </w:trPr>
                    <w:tc>
                      <w:tcPr>
                        <w:tcW w:w="0" w:type="auto"/>
                        <w:vAlign w:val="center"/>
                        <w:hideMark/>
                      </w:tcPr>
                      <w:p w14:paraId="1D034B97" w14:textId="77777777" w:rsidR="00000000" w:rsidRDefault="00C24396">
                        <w:pPr>
                          <w:rPr>
                            <w:rFonts w:eastAsia="Times New Roman"/>
                          </w:rPr>
                        </w:pPr>
                      </w:p>
                    </w:tc>
                  </w:tr>
                </w:tbl>
                <w:p w14:paraId="61366BB8" w14:textId="77777777" w:rsidR="00000000" w:rsidRDefault="00C24396">
                  <w:pPr>
                    <w:rPr>
                      <w:rFonts w:eastAsia="Times New Roman"/>
                    </w:rPr>
                  </w:pPr>
                </w:p>
              </w:tc>
            </w:tr>
          </w:tbl>
          <w:p w14:paraId="535453AB" w14:textId="77777777" w:rsidR="00000000" w:rsidRDefault="00C24396">
            <w:pPr>
              <w:rPr>
                <w:rFonts w:eastAsia="Times New Roman"/>
              </w:rPr>
            </w:pPr>
          </w:p>
        </w:tc>
      </w:tr>
    </w:tbl>
    <w:p w14:paraId="4D63A396"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w:t>
      </w:r>
      <w:r>
        <w:rPr>
          <w:rFonts w:ascii="Times" w:eastAsia="Times New Roman" w:hAnsi="Times"/>
          <w:color w:val="000000"/>
        </w:rPr>
        <w:t xml:space="preserve"> 'RocfTsProvider' authorized by CSS Area</w:t>
      </w:r>
      <w:bookmarkStart w:id="640" w:name="id0xa594400"/>
      <w:bookmarkEnd w:id="64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245DD48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87874A" w14:textId="77777777" w:rsidR="00000000" w:rsidRDefault="00C24396">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14:paraId="68A3885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AF5D85" w14:textId="77777777" w:rsidR="00000000" w:rsidRDefault="00C24396">
            <w:pPr>
              <w:rPr>
                <w:rFonts w:eastAsia="Times New Roman"/>
              </w:rPr>
            </w:pPr>
            <w:r>
              <w:rPr>
                <w:rFonts w:eastAsia="Times New Roman"/>
                <w:b/>
                <w:bCs/>
              </w:rPr>
              <w:t xml:space="preserve">Definition: </w:t>
            </w:r>
            <w:r>
              <w:rPr>
                <w:rFonts w:eastAsia="Times New Roman"/>
              </w:rPr>
              <w:t>The RocfTsProvider accepts as input the frames provided by the FlfSyncAndDec</w:t>
            </w:r>
            <w:r>
              <w:rPr>
                <w:rFonts w:eastAsia="Times New Roman"/>
              </w:rPr>
              <w:t>ode and the OfflineFrameBuffer FRs. Furthermore, the RocfTsProvider FR type is specified to accept variable length frames delivered by the TcPlopSyncChnlDecode FR. It delivers the Operational Control Fields (OCF) extracted from the frames of the selected M</w:t>
            </w:r>
            <w:r>
              <w:rPr>
                <w:rFonts w:eastAsia="Times New Roman"/>
              </w:rPr>
              <w:t>aster or Virtual Channel provided the OCFs meet the other selection criteria set by the ROCF service user.</w:t>
            </w:r>
          </w:p>
        </w:tc>
      </w:tr>
      <w:tr w:rsidR="00000000" w14:paraId="6ABD5A90"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00CF3E3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4B14C76" w14:textId="77777777" w:rsidR="00000000" w:rsidRDefault="00C24396">
                  <w:pPr>
                    <w:rPr>
                      <w:rFonts w:eastAsia="Times New Roman"/>
                    </w:rPr>
                  </w:pPr>
                </w:p>
              </w:tc>
            </w:tr>
            <w:tr w:rsidR="00000000" w14:paraId="788C1A9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15975"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9AD5F09" w14:textId="77777777">
                    <w:trPr>
                      <w:tblCellSpacing w:w="15" w:type="dxa"/>
                    </w:trPr>
                    <w:tc>
                      <w:tcPr>
                        <w:tcW w:w="2000" w:type="pct"/>
                        <w:vAlign w:val="center"/>
                        <w:hideMark/>
                      </w:tcPr>
                      <w:p w14:paraId="4821A2D0" w14:textId="77777777" w:rsidR="00000000" w:rsidRDefault="00C24396">
                        <w:pPr>
                          <w:rPr>
                            <w:rFonts w:eastAsia="Times New Roman"/>
                          </w:rPr>
                        </w:pPr>
                        <w:r>
                          <w:rPr>
                            <w:rFonts w:eastAsia="Times New Roman"/>
                          </w:rPr>
                          <w:lastRenderedPageBreak/>
                          <w:t xml:space="preserve">Monitored only: </w:t>
                        </w:r>
                      </w:p>
                    </w:tc>
                    <w:tc>
                      <w:tcPr>
                        <w:tcW w:w="0" w:type="auto"/>
                        <w:vAlign w:val="center"/>
                        <w:hideMark/>
                      </w:tcPr>
                      <w:p w14:paraId="4D6FEB94" w14:textId="77777777" w:rsidR="00000000" w:rsidRDefault="00C24396">
                        <w:pPr>
                          <w:rPr>
                            <w:rFonts w:eastAsia="Times New Roman"/>
                          </w:rPr>
                        </w:pPr>
                        <w:hyperlink w:anchor="id0xa595280" w:history="1">
                          <w:r>
                            <w:rPr>
                              <w:rStyle w:val="Hyperlink"/>
                              <w:rFonts w:eastAsia="Times New Roman"/>
                            </w:rPr>
                            <w:t>rocfProdStat</w:t>
                          </w:r>
                        </w:hyperlink>
                      </w:p>
                    </w:tc>
                  </w:tr>
                  <w:tr w:rsidR="00000000" w14:paraId="175EB027" w14:textId="77777777">
                    <w:trPr>
                      <w:tblCellSpacing w:w="15" w:type="dxa"/>
                    </w:trPr>
                    <w:tc>
                      <w:tcPr>
                        <w:tcW w:w="2000" w:type="pct"/>
                        <w:vAlign w:val="center"/>
                        <w:hideMark/>
                      </w:tcPr>
                      <w:p w14:paraId="6B23C70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697C49D" w14:textId="77777777" w:rsidR="00000000" w:rsidRDefault="00C24396">
                        <w:pPr>
                          <w:rPr>
                            <w:rFonts w:eastAsia="Times New Roman"/>
                          </w:rPr>
                        </w:pPr>
                        <w:hyperlink w:anchor="id0xa597c80" w:history="1">
                          <w:r>
                            <w:rPr>
                              <w:rStyle w:val="Hyperlink"/>
                              <w:rFonts w:eastAsia="Times New Roman"/>
                            </w:rPr>
                            <w:t>rocfSvcInstanceId</w:t>
                          </w:r>
                        </w:hyperlink>
                      </w:p>
                    </w:tc>
                  </w:tr>
                  <w:tr w:rsidR="00000000" w14:paraId="14772DC9" w14:textId="77777777">
                    <w:trPr>
                      <w:tblCellSpacing w:w="15" w:type="dxa"/>
                    </w:trPr>
                    <w:tc>
                      <w:tcPr>
                        <w:tcW w:w="2000" w:type="pct"/>
                        <w:vAlign w:val="center"/>
                        <w:hideMark/>
                      </w:tcPr>
                      <w:p w14:paraId="269877F9" w14:textId="77777777" w:rsidR="00000000" w:rsidRDefault="00C24396">
                        <w:pPr>
                          <w:rPr>
                            <w:rFonts w:eastAsia="Times New Roman"/>
                          </w:rPr>
                        </w:pPr>
                        <w:r>
                          <w:rPr>
                            <w:rFonts w:eastAsia="Times New Roman"/>
                          </w:rPr>
                          <w:t xml:space="preserve">Monitored only: </w:t>
                        </w:r>
                      </w:p>
                    </w:tc>
                    <w:tc>
                      <w:tcPr>
                        <w:tcW w:w="0" w:type="auto"/>
                        <w:vAlign w:val="center"/>
                        <w:hideMark/>
                      </w:tcPr>
                      <w:p w14:paraId="423F60F3" w14:textId="77777777" w:rsidR="00000000" w:rsidRDefault="00C24396">
                        <w:pPr>
                          <w:rPr>
                            <w:rFonts w:eastAsia="Times New Roman"/>
                          </w:rPr>
                        </w:pPr>
                        <w:hyperlink w:anchor="id0xa59a700" w:history="1">
                          <w:r>
                            <w:rPr>
                              <w:rStyle w:val="Hyperlink"/>
                              <w:rFonts w:eastAsia="Times New Roman"/>
                            </w:rPr>
                            <w:t>rocfSvcInstanceState</w:t>
                          </w:r>
                        </w:hyperlink>
                      </w:p>
                    </w:tc>
                  </w:tr>
                  <w:tr w:rsidR="00000000" w14:paraId="26E6CA58" w14:textId="77777777">
                    <w:trPr>
                      <w:tblCellSpacing w:w="15" w:type="dxa"/>
                    </w:trPr>
                    <w:tc>
                      <w:tcPr>
                        <w:tcW w:w="2000" w:type="pct"/>
                        <w:vAlign w:val="center"/>
                        <w:hideMark/>
                      </w:tcPr>
                      <w:p w14:paraId="3B2433E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6E76A52" w14:textId="77777777" w:rsidR="00000000" w:rsidRDefault="00C24396">
                        <w:pPr>
                          <w:rPr>
                            <w:rFonts w:eastAsia="Times New Roman"/>
                          </w:rPr>
                        </w:pPr>
                        <w:hyperlink w:anchor="id0xa59d100" w:history="1">
                          <w:r>
                            <w:rPr>
                              <w:rStyle w:val="Hyperlink"/>
                              <w:rFonts w:eastAsia="Times New Roman"/>
                            </w:rPr>
                            <w:t>rocfInitiatorId</w:t>
                          </w:r>
                        </w:hyperlink>
                      </w:p>
                    </w:tc>
                  </w:tr>
                  <w:tr w:rsidR="00000000" w14:paraId="181F2CFE" w14:textId="77777777">
                    <w:trPr>
                      <w:tblCellSpacing w:w="15" w:type="dxa"/>
                    </w:trPr>
                    <w:tc>
                      <w:tcPr>
                        <w:tcW w:w="2000" w:type="pct"/>
                        <w:vAlign w:val="center"/>
                        <w:hideMark/>
                      </w:tcPr>
                      <w:p w14:paraId="7EED63D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41D0394" w14:textId="77777777" w:rsidR="00000000" w:rsidRDefault="00C24396">
                        <w:pPr>
                          <w:rPr>
                            <w:rFonts w:eastAsia="Times New Roman"/>
                          </w:rPr>
                        </w:pPr>
                        <w:hyperlink w:anchor="id0xa59fb00" w:history="1">
                          <w:r>
                            <w:rPr>
                              <w:rStyle w:val="Hyperlink"/>
                              <w:rFonts w:eastAsia="Times New Roman"/>
                            </w:rPr>
                            <w:t>rocfResponderId</w:t>
                          </w:r>
                        </w:hyperlink>
                      </w:p>
                    </w:tc>
                  </w:tr>
                  <w:tr w:rsidR="00000000" w14:paraId="03F57D9A" w14:textId="77777777">
                    <w:trPr>
                      <w:tblCellSpacing w:w="15" w:type="dxa"/>
                    </w:trPr>
                    <w:tc>
                      <w:tcPr>
                        <w:tcW w:w="2000" w:type="pct"/>
                        <w:vAlign w:val="center"/>
                        <w:hideMark/>
                      </w:tcPr>
                      <w:p w14:paraId="7F0DD93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1534E73" w14:textId="77777777" w:rsidR="00000000" w:rsidRDefault="00C24396">
                        <w:pPr>
                          <w:rPr>
                            <w:rFonts w:eastAsia="Times New Roman"/>
                          </w:rPr>
                        </w:pPr>
                        <w:hyperlink w:anchor="id0xa5a2580" w:history="1">
                          <w:r>
                            <w:rPr>
                              <w:rStyle w:val="Hyperlink"/>
                              <w:rFonts w:eastAsia="Times New Roman"/>
                            </w:rPr>
                            <w:t>rocfResponderPortId</w:t>
                          </w:r>
                        </w:hyperlink>
                      </w:p>
                    </w:tc>
                  </w:tr>
                  <w:tr w:rsidR="00000000" w14:paraId="58D0F66C" w14:textId="77777777">
                    <w:trPr>
                      <w:tblCellSpacing w:w="15" w:type="dxa"/>
                    </w:trPr>
                    <w:tc>
                      <w:tcPr>
                        <w:tcW w:w="2000" w:type="pct"/>
                        <w:vAlign w:val="center"/>
                        <w:hideMark/>
                      </w:tcPr>
                      <w:p w14:paraId="7BE03F0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4DEF7B0" w14:textId="77777777" w:rsidR="00000000" w:rsidRDefault="00C24396">
                        <w:pPr>
                          <w:rPr>
                            <w:rFonts w:eastAsia="Times New Roman"/>
                          </w:rPr>
                        </w:pPr>
                        <w:hyperlink w:anchor="id0xa5a4f80" w:history="1">
                          <w:r>
                            <w:rPr>
                              <w:rStyle w:val="Hyperlink"/>
                              <w:rFonts w:eastAsia="Times New Roman"/>
                            </w:rPr>
                            <w:t>rocfRtnTimeoutPeriod</w:t>
                          </w:r>
                        </w:hyperlink>
                      </w:p>
                    </w:tc>
                  </w:tr>
                  <w:tr w:rsidR="00000000" w14:paraId="2E115FF3" w14:textId="77777777">
                    <w:trPr>
                      <w:tblCellSpacing w:w="15" w:type="dxa"/>
                    </w:trPr>
                    <w:tc>
                      <w:tcPr>
                        <w:tcW w:w="2000" w:type="pct"/>
                        <w:vAlign w:val="center"/>
                        <w:hideMark/>
                      </w:tcPr>
                      <w:p w14:paraId="638A851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421C1B7" w14:textId="77777777" w:rsidR="00000000" w:rsidRDefault="00C24396">
                        <w:pPr>
                          <w:rPr>
                            <w:rFonts w:eastAsia="Times New Roman"/>
                          </w:rPr>
                        </w:pPr>
                        <w:hyperlink w:anchor="id0xa5a7980" w:history="1">
                          <w:r>
                            <w:rPr>
                              <w:rStyle w:val="Hyperlink"/>
                              <w:rFonts w:eastAsia="Times New Roman"/>
                            </w:rPr>
                            <w:t>rocfDeliveryMode</w:t>
                          </w:r>
                        </w:hyperlink>
                      </w:p>
                    </w:tc>
                  </w:tr>
                  <w:tr w:rsidR="00000000" w14:paraId="72482313" w14:textId="77777777">
                    <w:trPr>
                      <w:tblCellSpacing w:w="15" w:type="dxa"/>
                    </w:trPr>
                    <w:tc>
                      <w:tcPr>
                        <w:tcW w:w="2000" w:type="pct"/>
                        <w:vAlign w:val="center"/>
                        <w:hideMark/>
                      </w:tcPr>
                      <w:p w14:paraId="6B9AB84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99C752E" w14:textId="77777777" w:rsidR="00000000" w:rsidRDefault="00C24396">
                        <w:pPr>
                          <w:rPr>
                            <w:rFonts w:eastAsia="Times New Roman"/>
                          </w:rPr>
                        </w:pPr>
                        <w:hyperlink w:anchor="id0xa5aa400" w:history="1">
                          <w:r>
                            <w:rPr>
                              <w:rStyle w:val="Hyperlink"/>
                              <w:rFonts w:eastAsia="Times New Roman"/>
                            </w:rPr>
                            <w:t>rocfLatencyLimit</w:t>
                          </w:r>
                        </w:hyperlink>
                      </w:p>
                    </w:tc>
                  </w:tr>
                  <w:tr w:rsidR="00000000" w14:paraId="1B32540C" w14:textId="77777777">
                    <w:trPr>
                      <w:tblCellSpacing w:w="15" w:type="dxa"/>
                    </w:trPr>
                    <w:tc>
                      <w:tcPr>
                        <w:tcW w:w="2000" w:type="pct"/>
                        <w:vAlign w:val="center"/>
                        <w:hideMark/>
                      </w:tcPr>
                      <w:p w14:paraId="5476870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2275D47" w14:textId="77777777" w:rsidR="00000000" w:rsidRDefault="00C24396">
                        <w:pPr>
                          <w:rPr>
                            <w:rFonts w:eastAsia="Times New Roman"/>
                          </w:rPr>
                        </w:pPr>
                        <w:hyperlink w:anchor="id0xa5acf80" w:history="1">
                          <w:r>
                            <w:rPr>
                              <w:rStyle w:val="Hyperlink"/>
                              <w:rFonts w:eastAsia="Times New Roman"/>
                            </w:rPr>
                            <w:t>rocfTransferBufferSize</w:t>
                          </w:r>
                        </w:hyperlink>
                      </w:p>
                    </w:tc>
                  </w:tr>
                  <w:tr w:rsidR="00000000" w14:paraId="4339410F" w14:textId="77777777">
                    <w:trPr>
                      <w:tblCellSpacing w:w="15" w:type="dxa"/>
                    </w:trPr>
                    <w:tc>
                      <w:tcPr>
                        <w:tcW w:w="2000" w:type="pct"/>
                        <w:vAlign w:val="center"/>
                        <w:hideMark/>
                      </w:tcPr>
                      <w:p w14:paraId="74CF0F5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68DA67F" w14:textId="77777777" w:rsidR="00000000" w:rsidRDefault="00C24396">
                        <w:pPr>
                          <w:rPr>
                            <w:rFonts w:eastAsia="Times New Roman"/>
                          </w:rPr>
                        </w:pPr>
                        <w:hyperlink w:anchor="id0xa5afb00" w:history="1">
                          <w:r>
                            <w:rPr>
                              <w:rStyle w:val="Hyperlink"/>
                              <w:rFonts w:eastAsia="Times New Roman"/>
                            </w:rPr>
                            <w:t>rocfPermittedGvcidSet</w:t>
                          </w:r>
                        </w:hyperlink>
                      </w:p>
                    </w:tc>
                  </w:tr>
                  <w:tr w:rsidR="00000000" w14:paraId="06CBE9B8" w14:textId="77777777">
                    <w:trPr>
                      <w:tblCellSpacing w:w="15" w:type="dxa"/>
                    </w:trPr>
                    <w:tc>
                      <w:tcPr>
                        <w:tcW w:w="2000" w:type="pct"/>
                        <w:vAlign w:val="center"/>
                        <w:hideMark/>
                      </w:tcPr>
                      <w:p w14:paraId="0681BE02" w14:textId="77777777" w:rsidR="00000000" w:rsidRDefault="00C24396">
                        <w:pPr>
                          <w:rPr>
                            <w:rFonts w:eastAsia="Times New Roman"/>
                          </w:rPr>
                        </w:pPr>
                        <w:r>
                          <w:rPr>
                            <w:rFonts w:eastAsia="Times New Roman"/>
                          </w:rPr>
                          <w:t xml:space="preserve">Monitored only: </w:t>
                        </w:r>
                      </w:p>
                    </w:tc>
                    <w:tc>
                      <w:tcPr>
                        <w:tcW w:w="0" w:type="auto"/>
                        <w:vAlign w:val="center"/>
                        <w:hideMark/>
                      </w:tcPr>
                      <w:p w14:paraId="3A63193C" w14:textId="77777777" w:rsidR="00000000" w:rsidRDefault="00C24396">
                        <w:pPr>
                          <w:rPr>
                            <w:rFonts w:eastAsia="Times New Roman"/>
                          </w:rPr>
                        </w:pPr>
                        <w:hyperlink w:anchor="id0xa5b7200" w:history="1">
                          <w:r>
                            <w:rPr>
                              <w:rStyle w:val="Hyperlink"/>
                              <w:rFonts w:eastAsia="Times New Roman"/>
                            </w:rPr>
                            <w:t>rocfRequestedGvcid</w:t>
                          </w:r>
                        </w:hyperlink>
                      </w:p>
                    </w:tc>
                  </w:tr>
                  <w:tr w:rsidR="00000000" w14:paraId="76C0FADF" w14:textId="77777777">
                    <w:trPr>
                      <w:tblCellSpacing w:w="15" w:type="dxa"/>
                    </w:trPr>
                    <w:tc>
                      <w:tcPr>
                        <w:tcW w:w="2000" w:type="pct"/>
                        <w:vAlign w:val="center"/>
                        <w:hideMark/>
                      </w:tcPr>
                      <w:p w14:paraId="57D1DFE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9888E1F" w14:textId="77777777" w:rsidR="00000000" w:rsidRDefault="00C24396">
                        <w:pPr>
                          <w:rPr>
                            <w:rFonts w:eastAsia="Times New Roman"/>
                          </w:rPr>
                        </w:pPr>
                        <w:hyperlink w:anchor="id0xa5be180" w:history="1">
                          <w:r>
                            <w:rPr>
                              <w:rStyle w:val="Hyperlink"/>
                              <w:rFonts w:eastAsia="Times New Roman"/>
                            </w:rPr>
                            <w:t>rocfPermittedContrWordTypeSet</w:t>
                          </w:r>
                        </w:hyperlink>
                      </w:p>
                    </w:tc>
                  </w:tr>
                  <w:tr w:rsidR="00000000" w14:paraId="1A874E24" w14:textId="77777777">
                    <w:trPr>
                      <w:tblCellSpacing w:w="15" w:type="dxa"/>
                    </w:trPr>
                    <w:tc>
                      <w:tcPr>
                        <w:tcW w:w="2000" w:type="pct"/>
                        <w:vAlign w:val="center"/>
                        <w:hideMark/>
                      </w:tcPr>
                      <w:p w14:paraId="64654561" w14:textId="77777777" w:rsidR="00000000" w:rsidRDefault="00C24396">
                        <w:pPr>
                          <w:rPr>
                            <w:rFonts w:eastAsia="Times New Roman"/>
                          </w:rPr>
                        </w:pPr>
                        <w:r>
                          <w:rPr>
                            <w:rFonts w:eastAsia="Times New Roman"/>
                          </w:rPr>
                          <w:t xml:space="preserve">Monitored only: </w:t>
                        </w:r>
                      </w:p>
                    </w:tc>
                    <w:tc>
                      <w:tcPr>
                        <w:tcW w:w="0" w:type="auto"/>
                        <w:vAlign w:val="center"/>
                        <w:hideMark/>
                      </w:tcPr>
                      <w:p w14:paraId="1C238A8F" w14:textId="77777777" w:rsidR="00000000" w:rsidRDefault="00C24396">
                        <w:pPr>
                          <w:rPr>
                            <w:rFonts w:eastAsia="Times New Roman"/>
                          </w:rPr>
                        </w:pPr>
                        <w:hyperlink w:anchor="id0xa5c1180" w:history="1">
                          <w:r>
                            <w:rPr>
                              <w:rStyle w:val="Hyperlink"/>
                              <w:rFonts w:eastAsia="Times New Roman"/>
                            </w:rPr>
                            <w:t>rocfRequestedContrWordType</w:t>
                          </w:r>
                        </w:hyperlink>
                      </w:p>
                    </w:tc>
                  </w:tr>
                  <w:tr w:rsidR="00000000" w14:paraId="0DF681BA" w14:textId="77777777">
                    <w:trPr>
                      <w:tblCellSpacing w:w="15" w:type="dxa"/>
                    </w:trPr>
                    <w:tc>
                      <w:tcPr>
                        <w:tcW w:w="2000" w:type="pct"/>
                        <w:vAlign w:val="center"/>
                        <w:hideMark/>
                      </w:tcPr>
                      <w:p w14:paraId="53CD8BC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F781CD3" w14:textId="77777777" w:rsidR="00000000" w:rsidRDefault="00C24396">
                        <w:pPr>
                          <w:rPr>
                            <w:rFonts w:eastAsia="Times New Roman"/>
                          </w:rPr>
                        </w:pPr>
                        <w:hyperlink w:anchor="id0xa5c3f00" w:history="1">
                          <w:r>
                            <w:rPr>
                              <w:rStyle w:val="Hyperlink"/>
                              <w:rFonts w:eastAsia="Times New Roman"/>
                            </w:rPr>
                            <w:t>rocfPermittedTcVcidSet</w:t>
                          </w:r>
                        </w:hyperlink>
                      </w:p>
                    </w:tc>
                  </w:tr>
                  <w:tr w:rsidR="00000000" w14:paraId="4E0983FA" w14:textId="77777777">
                    <w:trPr>
                      <w:tblCellSpacing w:w="15" w:type="dxa"/>
                    </w:trPr>
                    <w:tc>
                      <w:tcPr>
                        <w:tcW w:w="2000" w:type="pct"/>
                        <w:vAlign w:val="center"/>
                        <w:hideMark/>
                      </w:tcPr>
                      <w:p w14:paraId="44DB8374" w14:textId="77777777" w:rsidR="00000000" w:rsidRDefault="00C24396">
                        <w:pPr>
                          <w:rPr>
                            <w:rFonts w:eastAsia="Times New Roman"/>
                          </w:rPr>
                        </w:pPr>
                        <w:r>
                          <w:rPr>
                            <w:rFonts w:eastAsia="Times New Roman"/>
                          </w:rPr>
                          <w:t xml:space="preserve">Monitored only: </w:t>
                        </w:r>
                      </w:p>
                    </w:tc>
                    <w:tc>
                      <w:tcPr>
                        <w:tcW w:w="0" w:type="auto"/>
                        <w:vAlign w:val="center"/>
                        <w:hideMark/>
                      </w:tcPr>
                      <w:p w14:paraId="344ECC89" w14:textId="77777777" w:rsidR="00000000" w:rsidRDefault="00C24396">
                        <w:pPr>
                          <w:rPr>
                            <w:rFonts w:eastAsia="Times New Roman"/>
                          </w:rPr>
                        </w:pPr>
                        <w:hyperlink w:anchor="id0xa5c8080" w:history="1">
                          <w:r>
                            <w:rPr>
                              <w:rStyle w:val="Hyperlink"/>
                              <w:rFonts w:eastAsia="Times New Roman"/>
                            </w:rPr>
                            <w:t>rocfRequestedTcVcid</w:t>
                          </w:r>
                        </w:hyperlink>
                      </w:p>
                    </w:tc>
                  </w:tr>
                  <w:tr w:rsidR="00000000" w14:paraId="366930E2" w14:textId="77777777">
                    <w:trPr>
                      <w:tblCellSpacing w:w="15" w:type="dxa"/>
                    </w:trPr>
                    <w:tc>
                      <w:tcPr>
                        <w:tcW w:w="2000" w:type="pct"/>
                        <w:vAlign w:val="center"/>
                        <w:hideMark/>
                      </w:tcPr>
                      <w:p w14:paraId="5E18F05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DC98110" w14:textId="77777777" w:rsidR="00000000" w:rsidRDefault="00C24396">
                        <w:pPr>
                          <w:rPr>
                            <w:rFonts w:eastAsia="Times New Roman"/>
                          </w:rPr>
                        </w:pPr>
                        <w:hyperlink w:anchor="id0xa5cbe80" w:history="1">
                          <w:r>
                            <w:rPr>
                              <w:rStyle w:val="Hyperlink"/>
                              <w:rFonts w:eastAsia="Times New Roman"/>
                            </w:rPr>
                            <w:t>rocfPermittedUpdateMode</w:t>
                          </w:r>
                        </w:hyperlink>
                      </w:p>
                    </w:tc>
                  </w:tr>
                  <w:tr w:rsidR="00000000" w14:paraId="5F05437F" w14:textId="77777777">
                    <w:trPr>
                      <w:tblCellSpacing w:w="15" w:type="dxa"/>
                    </w:trPr>
                    <w:tc>
                      <w:tcPr>
                        <w:tcW w:w="2000" w:type="pct"/>
                        <w:vAlign w:val="center"/>
                        <w:hideMark/>
                      </w:tcPr>
                      <w:p w14:paraId="7C85217E" w14:textId="77777777" w:rsidR="00000000" w:rsidRDefault="00C24396">
                        <w:pPr>
                          <w:rPr>
                            <w:rFonts w:eastAsia="Times New Roman"/>
                          </w:rPr>
                        </w:pPr>
                        <w:r>
                          <w:rPr>
                            <w:rFonts w:eastAsia="Times New Roman"/>
                          </w:rPr>
                          <w:t xml:space="preserve">Monitored only: </w:t>
                        </w:r>
                      </w:p>
                    </w:tc>
                    <w:tc>
                      <w:tcPr>
                        <w:tcW w:w="0" w:type="auto"/>
                        <w:vAlign w:val="center"/>
                        <w:hideMark/>
                      </w:tcPr>
                      <w:p w14:paraId="1A62E559" w14:textId="77777777" w:rsidR="00000000" w:rsidRDefault="00C24396">
                        <w:pPr>
                          <w:rPr>
                            <w:rFonts w:eastAsia="Times New Roman"/>
                          </w:rPr>
                        </w:pPr>
                        <w:hyperlink w:anchor="id0xa5cee00" w:history="1">
                          <w:r>
                            <w:rPr>
                              <w:rStyle w:val="Hyperlink"/>
                              <w:rFonts w:eastAsia="Times New Roman"/>
                            </w:rPr>
                            <w:t>rocfRequestedUpdateMode</w:t>
                          </w:r>
                        </w:hyperlink>
                      </w:p>
                    </w:tc>
                  </w:tr>
                  <w:tr w:rsidR="00000000" w14:paraId="726A7129" w14:textId="77777777">
                    <w:trPr>
                      <w:tblCellSpacing w:w="15" w:type="dxa"/>
                    </w:trPr>
                    <w:tc>
                      <w:tcPr>
                        <w:tcW w:w="2000" w:type="pct"/>
                        <w:vAlign w:val="center"/>
                        <w:hideMark/>
                      </w:tcPr>
                      <w:p w14:paraId="67FB59D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0B387B8" w14:textId="77777777" w:rsidR="00000000" w:rsidRDefault="00C24396">
                        <w:pPr>
                          <w:rPr>
                            <w:rFonts w:eastAsia="Times New Roman"/>
                          </w:rPr>
                        </w:pPr>
                        <w:hyperlink w:anchor="id0xa5d1a80" w:history="1">
                          <w:r>
                            <w:rPr>
                              <w:rStyle w:val="Hyperlink"/>
                              <w:rFonts w:eastAsia="Times New Roman"/>
                            </w:rPr>
                            <w:t>rocfMinReportingCycle</w:t>
                          </w:r>
                        </w:hyperlink>
                      </w:p>
                    </w:tc>
                  </w:tr>
                  <w:tr w:rsidR="00000000" w14:paraId="7A12E852" w14:textId="77777777">
                    <w:trPr>
                      <w:tblCellSpacing w:w="15" w:type="dxa"/>
                    </w:trPr>
                    <w:tc>
                      <w:tcPr>
                        <w:tcW w:w="2000" w:type="pct"/>
                        <w:vAlign w:val="center"/>
                        <w:hideMark/>
                      </w:tcPr>
                      <w:p w14:paraId="7884317F" w14:textId="77777777" w:rsidR="00000000" w:rsidRDefault="00C24396">
                        <w:pPr>
                          <w:rPr>
                            <w:rFonts w:eastAsia="Times New Roman"/>
                          </w:rPr>
                        </w:pPr>
                        <w:r>
                          <w:rPr>
                            <w:rFonts w:eastAsia="Times New Roman"/>
                          </w:rPr>
                          <w:t xml:space="preserve">Monitored only: </w:t>
                        </w:r>
                      </w:p>
                    </w:tc>
                    <w:tc>
                      <w:tcPr>
                        <w:tcW w:w="0" w:type="auto"/>
                        <w:vAlign w:val="center"/>
                        <w:hideMark/>
                      </w:tcPr>
                      <w:p w14:paraId="026BBBDE" w14:textId="77777777" w:rsidR="00000000" w:rsidRDefault="00C24396">
                        <w:pPr>
                          <w:rPr>
                            <w:rFonts w:eastAsia="Times New Roman"/>
                          </w:rPr>
                        </w:pPr>
                        <w:hyperlink w:anchor="id0xa5d4500" w:history="1">
                          <w:r>
                            <w:rPr>
                              <w:rStyle w:val="Hyperlink"/>
                              <w:rFonts w:eastAsia="Times New Roman"/>
                            </w:rPr>
                            <w:t>rocfReportingCycle</w:t>
                          </w:r>
                        </w:hyperlink>
                      </w:p>
                    </w:tc>
                  </w:tr>
                  <w:tr w:rsidR="00000000" w14:paraId="34B71AA3" w14:textId="77777777">
                    <w:trPr>
                      <w:tblCellSpacing w:w="15" w:type="dxa"/>
                    </w:trPr>
                    <w:tc>
                      <w:tcPr>
                        <w:tcW w:w="2000" w:type="pct"/>
                        <w:vAlign w:val="center"/>
                        <w:hideMark/>
                      </w:tcPr>
                      <w:p w14:paraId="4267863B" w14:textId="77777777" w:rsidR="00000000" w:rsidRDefault="00C24396">
                        <w:pPr>
                          <w:rPr>
                            <w:rFonts w:eastAsia="Times New Roman"/>
                          </w:rPr>
                        </w:pPr>
                        <w:r>
                          <w:rPr>
                            <w:rFonts w:eastAsia="Times New Roman"/>
                          </w:rPr>
                          <w:t xml:space="preserve">Monitored only: </w:t>
                        </w:r>
                      </w:p>
                    </w:tc>
                    <w:tc>
                      <w:tcPr>
                        <w:tcW w:w="0" w:type="auto"/>
                        <w:vAlign w:val="center"/>
                        <w:hideMark/>
                      </w:tcPr>
                      <w:p w14:paraId="18955A55" w14:textId="77777777" w:rsidR="00000000" w:rsidRDefault="00C24396">
                        <w:pPr>
                          <w:rPr>
                            <w:rFonts w:eastAsia="Times New Roman"/>
                          </w:rPr>
                        </w:pPr>
                        <w:hyperlink w:anchor="id0xa5d6f00" w:history="1">
                          <w:r>
                            <w:rPr>
                              <w:rStyle w:val="Hyperlink"/>
                              <w:rFonts w:eastAsia="Times New Roman"/>
                            </w:rPr>
                            <w:t>rocfNumberOfOcfsDelivered</w:t>
                          </w:r>
                        </w:hyperlink>
                      </w:p>
                    </w:tc>
                  </w:tr>
                </w:tbl>
                <w:p w14:paraId="6F85BC0C" w14:textId="77777777" w:rsidR="00000000" w:rsidRDefault="00C24396">
                  <w:pPr>
                    <w:rPr>
                      <w:rFonts w:eastAsia="Times New Roman"/>
                    </w:rPr>
                  </w:pPr>
                </w:p>
              </w:tc>
            </w:tr>
            <w:tr w:rsidR="00000000" w14:paraId="2ED910C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1E4BAA5" w14:textId="77777777" w:rsidR="00000000" w:rsidRDefault="00C24396">
                  <w:pPr>
                    <w:rPr>
                      <w:rFonts w:eastAsia="Times New Roman"/>
                      <w:sz w:val="20"/>
                      <w:szCs w:val="20"/>
                    </w:rPr>
                  </w:pPr>
                </w:p>
              </w:tc>
            </w:tr>
            <w:tr w:rsidR="00000000" w14:paraId="7A39A1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5F8A"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7"/>
                  </w:tblGrid>
                  <w:tr w:rsidR="00000000" w14:paraId="4E4F7FBB" w14:textId="77777777">
                    <w:trPr>
                      <w:tblCellSpacing w:w="15" w:type="dxa"/>
                    </w:trPr>
                    <w:tc>
                      <w:tcPr>
                        <w:tcW w:w="0" w:type="auto"/>
                        <w:vAlign w:val="center"/>
                        <w:hideMark/>
                      </w:tcPr>
                      <w:p w14:paraId="6A6C0D84" w14:textId="77777777" w:rsidR="00000000" w:rsidRDefault="00C24396">
                        <w:pPr>
                          <w:rPr>
                            <w:rFonts w:eastAsia="Times New Roman"/>
                          </w:rPr>
                        </w:pPr>
                        <w:hyperlink w:anchor="id0xa5e1d80" w:history="1">
                          <w:r>
                            <w:rPr>
                              <w:rStyle w:val="Hyperlink"/>
                              <w:rFonts w:eastAsia="Times New Roman"/>
                            </w:rPr>
                            <w:t>rocfSetContrParams</w:t>
                          </w:r>
                        </w:hyperlink>
                      </w:p>
                    </w:tc>
                  </w:tr>
                </w:tbl>
                <w:p w14:paraId="5AE40FA9" w14:textId="77777777" w:rsidR="00000000" w:rsidRDefault="00C24396">
                  <w:pPr>
                    <w:rPr>
                      <w:rFonts w:eastAsia="Times New Roman"/>
                    </w:rPr>
                  </w:pPr>
                </w:p>
              </w:tc>
            </w:tr>
            <w:tr w:rsidR="00000000" w14:paraId="0743DC6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FF00D88" w14:textId="77777777" w:rsidR="00000000" w:rsidRDefault="00C24396">
                  <w:pPr>
                    <w:rPr>
                      <w:rFonts w:eastAsia="Times New Roman"/>
                      <w:sz w:val="20"/>
                      <w:szCs w:val="20"/>
                    </w:rPr>
                  </w:pPr>
                </w:p>
              </w:tc>
            </w:tr>
            <w:tr w:rsidR="00000000" w14:paraId="3D3F00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BCFAF"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0"/>
                  </w:tblGrid>
                  <w:tr w:rsidR="00000000" w14:paraId="3C73985A" w14:textId="77777777">
                    <w:trPr>
                      <w:tblCellSpacing w:w="15" w:type="dxa"/>
                    </w:trPr>
                    <w:tc>
                      <w:tcPr>
                        <w:tcW w:w="0" w:type="auto"/>
                        <w:vAlign w:val="center"/>
                        <w:hideMark/>
                      </w:tcPr>
                      <w:p w14:paraId="300B4C1C" w14:textId="77777777" w:rsidR="00000000" w:rsidRDefault="00C24396">
                        <w:pPr>
                          <w:rPr>
                            <w:rFonts w:eastAsia="Times New Roman"/>
                          </w:rPr>
                        </w:pPr>
                        <w:hyperlink w:anchor="id0xa5d9a80" w:history="1">
                          <w:r>
                            <w:rPr>
                              <w:rStyle w:val="Hyperlink"/>
                              <w:rFonts w:eastAsia="Times New Roman"/>
                            </w:rPr>
                            <w:t>rocfProdStatChange</w:t>
                          </w:r>
                        </w:hyperlink>
                      </w:p>
                    </w:tc>
                  </w:tr>
                  <w:tr w:rsidR="00000000" w14:paraId="116E3B15" w14:textId="77777777">
                    <w:trPr>
                      <w:tblCellSpacing w:w="15" w:type="dxa"/>
                    </w:trPr>
                    <w:tc>
                      <w:tcPr>
                        <w:tcW w:w="0" w:type="auto"/>
                        <w:vAlign w:val="center"/>
                        <w:hideMark/>
                      </w:tcPr>
                      <w:p w14:paraId="39A887CB" w14:textId="77777777" w:rsidR="00000000" w:rsidRDefault="00C24396">
                        <w:pPr>
                          <w:rPr>
                            <w:rFonts w:eastAsia="Times New Roman"/>
                          </w:rPr>
                        </w:pPr>
                        <w:hyperlink w:anchor="id0xa5dc680" w:history="1">
                          <w:r>
                            <w:rPr>
                              <w:rStyle w:val="Hyperlink"/>
                              <w:rFonts w:eastAsia="Times New Roman"/>
                            </w:rPr>
                            <w:t>rocfProdConfigurationChange</w:t>
                          </w:r>
                        </w:hyperlink>
                      </w:p>
                    </w:tc>
                  </w:tr>
                  <w:tr w:rsidR="00000000" w14:paraId="63E9DA06" w14:textId="77777777">
                    <w:trPr>
                      <w:tblCellSpacing w:w="15" w:type="dxa"/>
                    </w:trPr>
                    <w:tc>
                      <w:tcPr>
                        <w:tcW w:w="0" w:type="auto"/>
                        <w:vAlign w:val="center"/>
                        <w:hideMark/>
                      </w:tcPr>
                      <w:p w14:paraId="4CDD6148" w14:textId="77777777" w:rsidR="00000000" w:rsidRDefault="00C24396">
                        <w:pPr>
                          <w:rPr>
                            <w:rFonts w:eastAsia="Times New Roman"/>
                          </w:rPr>
                        </w:pPr>
                        <w:hyperlink w:anchor="id0xa5df200" w:history="1">
                          <w:r>
                            <w:rPr>
                              <w:rStyle w:val="Hyperlink"/>
                              <w:rFonts w:eastAsia="Times New Roman"/>
                            </w:rPr>
                            <w:t>rocfOperatorNotify</w:t>
                          </w:r>
                        </w:hyperlink>
                      </w:p>
                    </w:tc>
                  </w:tr>
                </w:tbl>
                <w:p w14:paraId="1D5E1457" w14:textId="77777777" w:rsidR="00000000" w:rsidRDefault="00C24396">
                  <w:pPr>
                    <w:rPr>
                      <w:rFonts w:eastAsia="Times New Roman"/>
                    </w:rPr>
                  </w:pPr>
                </w:p>
              </w:tc>
            </w:tr>
          </w:tbl>
          <w:p w14:paraId="34F9B5B9" w14:textId="77777777" w:rsidR="00000000" w:rsidRDefault="00C24396">
            <w:pPr>
              <w:rPr>
                <w:rFonts w:eastAsia="Times New Roman"/>
              </w:rPr>
            </w:pPr>
          </w:p>
        </w:tc>
      </w:tr>
      <w:tr w:rsidR="00000000" w14:paraId="4373116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4836C7" w14:textId="77777777" w:rsidR="00000000" w:rsidRDefault="00C24396">
            <w:pPr>
              <w:rPr>
                <w:rFonts w:eastAsia="Times New Roman"/>
              </w:rPr>
            </w:pPr>
            <w:r>
              <w:rPr>
                <w:rFonts w:eastAsia="Times New Roman"/>
              </w:rPr>
              <w:lastRenderedPageBreak/>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A5C817A" w14:textId="77777777">
              <w:trPr>
                <w:tblCellSpacing w:w="15" w:type="dxa"/>
                <w:jc w:val="center"/>
              </w:trPr>
              <w:tc>
                <w:tcPr>
                  <w:tcW w:w="0" w:type="auto"/>
                  <w:vAlign w:val="center"/>
                  <w:hideMark/>
                </w:tcPr>
                <w:p w14:paraId="566A62C8"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1" w:name="id0xa595280"/>
                  <w:bookmarkEnd w:id="641"/>
                  <w:r>
                    <w:rPr>
                      <w:rFonts w:eastAsia="Times New Roman"/>
                      <w:sz w:val="27"/>
                      <w:szCs w:val="27"/>
                    </w:rPr>
                    <w:t xml:space="preserve"> ' </w:t>
                  </w:r>
                  <w:r>
                    <w:rPr>
                      <w:rFonts w:eastAsia="Times New Roman"/>
                      <w:b/>
                      <w:bCs/>
                      <w:sz w:val="27"/>
                      <w:szCs w:val="27"/>
                    </w:rPr>
                    <w:t>rocfProdStat</w:t>
                  </w:r>
                  <w:r>
                    <w:rPr>
                      <w:rFonts w:eastAsia="Times New Roman"/>
                      <w:sz w:val="27"/>
                      <w:szCs w:val="27"/>
                    </w:rPr>
                    <w:t xml:space="preserve"> ' (rocf-prod-stat) OID .1.3.112.4.4.2.1.80600.1.1.1 </w:t>
                  </w:r>
                </w:p>
              </w:tc>
            </w:tr>
            <w:tr w:rsidR="00000000" w14:paraId="41C4D875" w14:textId="77777777">
              <w:trPr>
                <w:tblCellSpacing w:w="15" w:type="dxa"/>
                <w:jc w:val="center"/>
              </w:trPr>
              <w:tc>
                <w:tcPr>
                  <w:tcW w:w="0" w:type="auto"/>
                  <w:vAlign w:val="center"/>
                  <w:hideMark/>
                </w:tcPr>
                <w:p w14:paraId="59DFF19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14:paraId="7F4450F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'running':  the ROCF production process is capable of processing a return link Master or Vi</w:t>
                  </w:r>
                  <w:r>
                    <w:rPr>
                      <w:rFonts w:ascii="Times New Roman" w:hAnsi="Times New Roman" w:cs="Times New Roman"/>
                      <w:sz w:val="24"/>
                      <w:szCs w:val="24"/>
                    </w:rPr>
                    <w:t>rtual Channel, if available;</w:t>
                  </w:r>
                </w:p>
                <w:p w14:paraId="7AE34AD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'interrupted':  the ROCF production process is stopped due to a fault;</w:t>
                  </w:r>
                </w:p>
                <w:p w14:paraId="7CBB8AB2" w14:textId="77777777" w:rsidR="00000000" w:rsidRDefault="00C24396">
                  <w:pPr>
                    <w:pStyle w:val="HTMLPreformatted"/>
                  </w:pPr>
                  <w:r>
                    <w:rPr>
                      <w:rFonts w:ascii="Times New Roman" w:hAnsi="Times New Roman" w:cs="Times New Roman"/>
                      <w:sz w:val="24"/>
                      <w:szCs w:val="24"/>
                    </w:rPr>
                    <w:t xml:space="preserve">- 'halted':  </w:t>
                  </w:r>
                  <w:r>
                    <w:rPr>
                      <w:rFonts w:ascii="Times New Roman" w:hAnsi="Times New Roman" w:cs="Times New Roman"/>
                      <w:sz w:val="24"/>
                      <w:szCs w:val="24"/>
                    </w:rPr>
                    <w:t>the ROCF production process is stopped and production equipment is taken out of service due to management action</w:t>
                  </w:r>
                  <w:r>
                    <w:rPr>
                      <w:rFonts w:ascii="Times New Roman" w:hAnsi="Times New Roman" w:cs="Times New Roman"/>
                      <w:sz w:val="24"/>
                      <w:szCs w:val="24"/>
                    </w:rPr>
                    <w:t>.</w:t>
                  </w:r>
                </w:p>
              </w:tc>
            </w:tr>
            <w:tr w:rsidR="00000000" w14:paraId="16EEB10F" w14:textId="77777777">
              <w:trPr>
                <w:tblCellSpacing w:w="15" w:type="dxa"/>
                <w:jc w:val="center"/>
              </w:trPr>
              <w:tc>
                <w:tcPr>
                  <w:tcW w:w="0" w:type="auto"/>
                  <w:vAlign w:val="center"/>
                  <w:hideMark/>
                </w:tcPr>
                <w:p w14:paraId="37B0DBD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FB4835F" w14:textId="77777777">
              <w:trPr>
                <w:tblCellSpacing w:w="15" w:type="dxa"/>
                <w:jc w:val="center"/>
              </w:trPr>
              <w:tc>
                <w:tcPr>
                  <w:tcW w:w="0" w:type="auto"/>
                  <w:vAlign w:val="center"/>
                  <w:hideMark/>
                </w:tcPr>
                <w:p w14:paraId="5E0B39C8"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E560ADA" w14:textId="77777777">
              <w:trPr>
                <w:tblCellSpacing w:w="15" w:type="dxa"/>
                <w:jc w:val="center"/>
              </w:trPr>
              <w:tc>
                <w:tcPr>
                  <w:tcW w:w="0" w:type="auto"/>
                  <w:vAlign w:val="center"/>
                  <w:hideMark/>
                </w:tcPr>
                <w:p w14:paraId="7B20CBEB"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343BF2AE" w14:textId="77777777" w:rsidR="00000000" w:rsidRDefault="00C24396">
                  <w:pPr>
                    <w:pStyle w:val="HTMLPreformatted"/>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14:paraId="7AD9BDDF" w14:textId="77777777" w:rsidR="00000000" w:rsidRDefault="00C24396">
                  <w:pPr>
                    <w:rPr>
                      <w:rFonts w:eastAsia="Times New Roman"/>
                    </w:rPr>
                  </w:pPr>
                </w:p>
              </w:tc>
            </w:tr>
            <w:tr w:rsidR="00000000" w14:paraId="74041277" w14:textId="77777777">
              <w:trPr>
                <w:tblCellSpacing w:w="15" w:type="dxa"/>
                <w:jc w:val="center"/>
              </w:trPr>
              <w:tc>
                <w:tcPr>
                  <w:tcW w:w="0" w:type="auto"/>
                  <w:vAlign w:val="center"/>
                  <w:hideMark/>
                </w:tcPr>
                <w:p w14:paraId="15EB03F9" w14:textId="77777777" w:rsidR="00000000" w:rsidRDefault="00C24396">
                  <w:pPr>
                    <w:rPr>
                      <w:rFonts w:eastAsia="Times New Roman"/>
                    </w:rPr>
                  </w:pPr>
                </w:p>
              </w:tc>
            </w:tr>
          </w:tbl>
          <w:p w14:paraId="5B45431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19CF33A" w14:textId="77777777">
              <w:trPr>
                <w:tblCellSpacing w:w="15" w:type="dxa"/>
                <w:jc w:val="center"/>
              </w:trPr>
              <w:tc>
                <w:tcPr>
                  <w:tcW w:w="0" w:type="auto"/>
                  <w:vAlign w:val="center"/>
                  <w:hideMark/>
                </w:tcPr>
                <w:p w14:paraId="0B2C67F6"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2" w:name="id0xa597c80"/>
                  <w:bookmarkEnd w:id="642"/>
                  <w:r>
                    <w:rPr>
                      <w:rFonts w:eastAsia="Times New Roman"/>
                      <w:sz w:val="27"/>
                      <w:szCs w:val="27"/>
                    </w:rPr>
                    <w:t xml:space="preserve"> ' </w:t>
                  </w:r>
                  <w:r>
                    <w:rPr>
                      <w:rFonts w:eastAsia="Times New Roman"/>
                      <w:b/>
                      <w:bCs/>
                      <w:sz w:val="27"/>
                      <w:szCs w:val="27"/>
                    </w:rPr>
                    <w:t>rocfSvcInstanceId</w:t>
                  </w:r>
                  <w:r>
                    <w:rPr>
                      <w:rFonts w:eastAsia="Times New Roman"/>
                      <w:sz w:val="27"/>
                      <w:szCs w:val="27"/>
                    </w:rPr>
                    <w:t xml:space="preserve"> ' (rocf-svc-instance-id) OID .1.3.112.4.4.2.1.80600.1.2.1 </w:t>
                  </w:r>
                </w:p>
              </w:tc>
            </w:tr>
            <w:tr w:rsidR="00000000" w14:paraId="548B300A" w14:textId="77777777">
              <w:trPr>
                <w:tblCellSpacing w:w="15" w:type="dxa"/>
                <w:jc w:val="center"/>
              </w:trPr>
              <w:tc>
                <w:tcPr>
                  <w:tcW w:w="0" w:type="auto"/>
                  <w:vAlign w:val="center"/>
                  <w:hideMark/>
                </w:tcPr>
                <w:p w14:paraId="3D2BCE0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14:paraId="0791129C" w14:textId="77777777">
              <w:trPr>
                <w:tblCellSpacing w:w="15" w:type="dxa"/>
                <w:jc w:val="center"/>
              </w:trPr>
              <w:tc>
                <w:tcPr>
                  <w:tcW w:w="0" w:type="auto"/>
                  <w:vAlign w:val="center"/>
                  <w:hideMark/>
                </w:tcPr>
                <w:p w14:paraId="7ABEDF7F"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w:t>
                  </w:r>
                  <w:r>
                    <w:rPr>
                      <w:rFonts w:ascii="Times New Roman" w:hAnsi="Times New Roman" w:cs="Times New Roman"/>
                      <w:sz w:val="24"/>
                      <w:szCs w:val="24"/>
                    </w:rPr>
                    <w:t xml:space="preserve"> of the rocfSetContrParams directive is only permissible while rocfSvcInstanceState = 'unbound'</w:t>
                  </w:r>
                  <w:r>
                    <w:rPr>
                      <w:rFonts w:ascii="Times New Roman" w:hAnsi="Times New Roman" w:cs="Times New Roman"/>
                      <w:sz w:val="24"/>
                      <w:szCs w:val="24"/>
                    </w:rPr>
                    <w:t>.</w:t>
                  </w:r>
                </w:p>
              </w:tc>
            </w:tr>
            <w:tr w:rsidR="00000000" w14:paraId="4DACCE94" w14:textId="77777777">
              <w:trPr>
                <w:tblCellSpacing w:w="15" w:type="dxa"/>
                <w:jc w:val="center"/>
              </w:trPr>
              <w:tc>
                <w:tcPr>
                  <w:tcW w:w="0" w:type="auto"/>
                  <w:vAlign w:val="center"/>
                  <w:hideMark/>
                </w:tcPr>
                <w:p w14:paraId="6383ADB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AA02C84" w14:textId="77777777">
              <w:trPr>
                <w:tblCellSpacing w:w="15" w:type="dxa"/>
                <w:jc w:val="center"/>
              </w:trPr>
              <w:tc>
                <w:tcPr>
                  <w:tcW w:w="0" w:type="auto"/>
                  <w:vAlign w:val="center"/>
                  <w:hideMark/>
                </w:tcPr>
                <w:p w14:paraId="797DCFF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47466087" w14:textId="77777777">
              <w:trPr>
                <w:tblCellSpacing w:w="15" w:type="dxa"/>
                <w:jc w:val="center"/>
              </w:trPr>
              <w:tc>
                <w:tcPr>
                  <w:tcW w:w="0" w:type="auto"/>
                  <w:vAlign w:val="center"/>
                  <w:hideMark/>
                </w:tcPr>
                <w:p w14:paraId="1DD8B27A" w14:textId="77777777" w:rsidR="00000000" w:rsidRDefault="00C24396">
                  <w:pPr>
                    <w:rPr>
                      <w:rFonts w:eastAsia="Times New Roman"/>
                    </w:rPr>
                  </w:pPr>
                  <w:r>
                    <w:rPr>
                      <w:rFonts w:eastAsia="Times New Roman"/>
                    </w:rPr>
                    <w:br/>
                  </w:r>
                  <w:r>
                    <w:rPr>
                      <w:rFonts w:eastAsia="Times New Roman"/>
                      <w:b/>
                      <w:bCs/>
                    </w:rPr>
                    <w:t xml:space="preserve">Type Definition: </w:t>
                  </w:r>
                </w:p>
                <w:p w14:paraId="1D43A2BA" w14:textId="77777777" w:rsidR="00000000" w:rsidRDefault="00C24396">
                  <w:pPr>
                    <w:pStyle w:val="HTMLPreformatted"/>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14:paraId="46C67A15" w14:textId="77777777" w:rsidR="00000000" w:rsidRDefault="00C24396">
                  <w:pPr>
                    <w:rPr>
                      <w:rFonts w:eastAsia="Times New Roman"/>
                    </w:rPr>
                  </w:pPr>
                </w:p>
              </w:tc>
            </w:tr>
            <w:tr w:rsidR="00000000" w14:paraId="6C01401D" w14:textId="77777777">
              <w:trPr>
                <w:tblCellSpacing w:w="15" w:type="dxa"/>
                <w:jc w:val="center"/>
              </w:trPr>
              <w:tc>
                <w:tcPr>
                  <w:tcW w:w="0" w:type="auto"/>
                  <w:vAlign w:val="center"/>
                  <w:hideMark/>
                </w:tcPr>
                <w:p w14:paraId="71F20045" w14:textId="77777777" w:rsidR="00000000" w:rsidRDefault="00C24396">
                  <w:pPr>
                    <w:rPr>
                      <w:rFonts w:eastAsia="Times New Roman"/>
                    </w:rPr>
                  </w:pPr>
                </w:p>
              </w:tc>
            </w:tr>
          </w:tbl>
          <w:p w14:paraId="07058BD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9B3BCF3" w14:textId="77777777">
              <w:trPr>
                <w:tblCellSpacing w:w="15" w:type="dxa"/>
                <w:jc w:val="center"/>
              </w:trPr>
              <w:tc>
                <w:tcPr>
                  <w:tcW w:w="0" w:type="auto"/>
                  <w:vAlign w:val="center"/>
                  <w:hideMark/>
                </w:tcPr>
                <w:p w14:paraId="7AD2F2A6"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3" w:name="id0xa59a700"/>
                  <w:bookmarkEnd w:id="643"/>
                  <w:r>
                    <w:rPr>
                      <w:rFonts w:eastAsia="Times New Roman"/>
                      <w:sz w:val="27"/>
                      <w:szCs w:val="27"/>
                    </w:rPr>
                    <w:t xml:space="preserve"> ' </w:t>
                  </w:r>
                  <w:r>
                    <w:rPr>
                      <w:rFonts w:eastAsia="Times New Roman"/>
                      <w:b/>
                      <w:bCs/>
                      <w:sz w:val="27"/>
                      <w:szCs w:val="27"/>
                    </w:rPr>
                    <w:t>rocfSvcInstanceState</w:t>
                  </w:r>
                  <w:r>
                    <w:rPr>
                      <w:rFonts w:eastAsia="Times New Roman"/>
                      <w:sz w:val="27"/>
                      <w:szCs w:val="27"/>
                    </w:rPr>
                    <w:t xml:space="preserve"> ' (rocf-svc-instance-state) OID .1.3.112.4.4.2.1.80600.1.3.1 </w:t>
                  </w:r>
                </w:p>
              </w:tc>
            </w:tr>
            <w:tr w:rsidR="00000000" w14:paraId="64D64807" w14:textId="77777777">
              <w:trPr>
                <w:tblCellSpacing w:w="15" w:type="dxa"/>
                <w:jc w:val="center"/>
              </w:trPr>
              <w:tc>
                <w:tcPr>
                  <w:tcW w:w="0" w:type="auto"/>
                  <w:vAlign w:val="center"/>
                  <w:hideMark/>
                </w:tcPr>
                <w:p w14:paraId="4F64667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14:paraId="59BB687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ROCF service have been allocated, and all objects required to p</w:t>
                  </w:r>
                  <w:r>
                    <w:rPr>
                      <w:rFonts w:ascii="Times New Roman" w:hAnsi="Times New Roman" w:cs="Times New Roman"/>
                      <w:sz w:val="24"/>
                      <w:szCs w:val="24"/>
                    </w:rPr>
                    <w:t>rovide the service have been instantiated; however, no association yet exists between the user and the provider, i.e., the ROCF transfer service provider port is not bound;</w:t>
                  </w:r>
                </w:p>
                <w:p w14:paraId="05A3DF3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'ready':  an association has been established between the user and the provider, </w:t>
                  </w:r>
                  <w:r>
                    <w:rPr>
                      <w:rFonts w:ascii="Times New Roman" w:hAnsi="Times New Roman" w:cs="Times New Roman"/>
                      <w:sz w:val="24"/>
                      <w:szCs w:val="24"/>
                    </w:rPr>
                    <w:t>and they may interact by means of the service operations. However, sending of Operational Control Fields (OCFs) from the provider to the user (by means of the ROCF-TRANSFER-DATA operation) is not permitted; the user may enable the delivery of OCFs by means</w:t>
                  </w:r>
                  <w:r>
                    <w:rPr>
                      <w:rFonts w:ascii="Times New Roman" w:hAnsi="Times New Roman" w:cs="Times New Roman"/>
                      <w:sz w:val="24"/>
                      <w:szCs w:val="24"/>
                    </w:rPr>
                    <w:t xml:space="preserve"> of the appropriate service operation (ROCF-START), which, in turn, will cause the provider to transition to the state 'active';</w:t>
                  </w:r>
                </w:p>
                <w:p w14:paraId="7AB74B72" w14:textId="77777777" w:rsidR="00000000" w:rsidRDefault="00C24396">
                  <w:pPr>
                    <w:pStyle w:val="HTMLPreformatted"/>
                  </w:pPr>
                  <w:r>
                    <w:rPr>
                      <w:rFonts w:ascii="Times New Roman" w:hAnsi="Times New Roman" w:cs="Times New Roman"/>
                      <w:sz w:val="24"/>
                      <w:szCs w:val="24"/>
                    </w:rPr>
                    <w:t>- 'active':  this state resembles state ‘ready’, except that now the provider will send OCFs provided frames of the selected ch</w:t>
                  </w:r>
                  <w:r>
                    <w:rPr>
                      <w:rFonts w:ascii="Times New Roman" w:hAnsi="Times New Roman" w:cs="Times New Roman"/>
                      <w:sz w:val="24"/>
                      <w:szCs w:val="24"/>
                    </w:rPr>
                    <w:t>aracteristics are made available by the ROCF production process; the service continues in this state until the user invokes the ROCF-STOP operation to cause the provider to suspend delivery of OCFs and transition back to state 'ready' or the PEER-ABORT inv</w:t>
                  </w:r>
                  <w:r>
                    <w:rPr>
                      <w:rFonts w:ascii="Times New Roman" w:hAnsi="Times New Roman" w:cs="Times New Roman"/>
                      <w:sz w:val="24"/>
                      <w:szCs w:val="24"/>
                    </w:rPr>
                    <w:t>ocation to cause the service to transition back to the 'unbound' state</w:t>
                  </w:r>
                  <w:r>
                    <w:rPr>
                      <w:rFonts w:ascii="Times New Roman" w:hAnsi="Times New Roman" w:cs="Times New Roman"/>
                      <w:sz w:val="24"/>
                      <w:szCs w:val="24"/>
                    </w:rPr>
                    <w:t>.</w:t>
                  </w:r>
                </w:p>
              </w:tc>
            </w:tr>
            <w:tr w:rsidR="00000000" w14:paraId="1845052C" w14:textId="77777777">
              <w:trPr>
                <w:tblCellSpacing w:w="15" w:type="dxa"/>
                <w:jc w:val="center"/>
              </w:trPr>
              <w:tc>
                <w:tcPr>
                  <w:tcW w:w="0" w:type="auto"/>
                  <w:vAlign w:val="center"/>
                  <w:hideMark/>
                </w:tcPr>
                <w:p w14:paraId="0B9618E0"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BD9EFE8" w14:textId="77777777">
              <w:trPr>
                <w:tblCellSpacing w:w="15" w:type="dxa"/>
                <w:jc w:val="center"/>
              </w:trPr>
              <w:tc>
                <w:tcPr>
                  <w:tcW w:w="0" w:type="auto"/>
                  <w:vAlign w:val="center"/>
                  <w:hideMark/>
                </w:tcPr>
                <w:p w14:paraId="2AE41A83"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B422AAF" w14:textId="77777777">
              <w:trPr>
                <w:tblCellSpacing w:w="15" w:type="dxa"/>
                <w:jc w:val="center"/>
              </w:trPr>
              <w:tc>
                <w:tcPr>
                  <w:tcW w:w="0" w:type="auto"/>
                  <w:vAlign w:val="center"/>
                  <w:hideMark/>
                </w:tcPr>
                <w:p w14:paraId="42D5425D" w14:textId="77777777" w:rsidR="00000000" w:rsidRDefault="00C24396">
                  <w:pPr>
                    <w:rPr>
                      <w:rFonts w:eastAsia="Times New Roman"/>
                    </w:rPr>
                  </w:pPr>
                  <w:r>
                    <w:rPr>
                      <w:rFonts w:eastAsia="Times New Roman"/>
                    </w:rPr>
                    <w:br/>
                  </w:r>
                  <w:r>
                    <w:rPr>
                      <w:rFonts w:eastAsia="Times New Roman"/>
                      <w:b/>
                      <w:bCs/>
                    </w:rPr>
                    <w:t xml:space="preserve">Type Definition: </w:t>
                  </w:r>
                </w:p>
                <w:p w14:paraId="0A5FD4A3" w14:textId="77777777" w:rsidR="00000000" w:rsidRDefault="00C24396">
                  <w:pPr>
                    <w:pStyle w:val="HTMLPreformatted"/>
                  </w:pPr>
                  <w:r>
                    <w:rPr>
                      <w:rFonts w:ascii="Courier" w:hAnsi="Courier"/>
                      <w:sz w:val="16"/>
                      <w:szCs w:val="16"/>
                    </w:rPr>
                    <w:t>RocfSvcInstanceState</w:t>
                  </w:r>
                  <w:r>
                    <w:rPr>
                      <w:rFonts w:ascii="Courier" w:hAnsi="Courier"/>
                      <w:sz w:val="16"/>
                      <w:szCs w:val="16"/>
                    </w:rPr>
                    <w:tab/>
                    <w:t xml:space="preserve"> ::= SleSvcInstanceStat</w:t>
                  </w:r>
                  <w:r>
                    <w:rPr>
                      <w:rFonts w:ascii="Courier" w:hAnsi="Courier"/>
                      <w:sz w:val="16"/>
                      <w:szCs w:val="16"/>
                    </w:rPr>
                    <w:t>e</w:t>
                  </w:r>
                </w:p>
                <w:p w14:paraId="196D2571" w14:textId="77777777" w:rsidR="00000000" w:rsidRDefault="00C24396">
                  <w:pPr>
                    <w:rPr>
                      <w:rFonts w:eastAsia="Times New Roman"/>
                    </w:rPr>
                  </w:pPr>
                </w:p>
              </w:tc>
            </w:tr>
            <w:tr w:rsidR="00000000" w14:paraId="44D75D16" w14:textId="77777777">
              <w:trPr>
                <w:tblCellSpacing w:w="15" w:type="dxa"/>
                <w:jc w:val="center"/>
              </w:trPr>
              <w:tc>
                <w:tcPr>
                  <w:tcW w:w="0" w:type="auto"/>
                  <w:vAlign w:val="center"/>
                  <w:hideMark/>
                </w:tcPr>
                <w:p w14:paraId="046C2BC2" w14:textId="77777777" w:rsidR="00000000" w:rsidRDefault="00C24396">
                  <w:pPr>
                    <w:rPr>
                      <w:rFonts w:eastAsia="Times New Roman"/>
                    </w:rPr>
                  </w:pPr>
                </w:p>
              </w:tc>
            </w:tr>
          </w:tbl>
          <w:p w14:paraId="151AE3E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00FEF13" w14:textId="77777777">
              <w:trPr>
                <w:tblCellSpacing w:w="15" w:type="dxa"/>
                <w:jc w:val="center"/>
              </w:trPr>
              <w:tc>
                <w:tcPr>
                  <w:tcW w:w="0" w:type="auto"/>
                  <w:vAlign w:val="center"/>
                  <w:hideMark/>
                </w:tcPr>
                <w:p w14:paraId="43A585EF"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4" w:name="id0xa59d100"/>
                  <w:bookmarkEnd w:id="644"/>
                  <w:r>
                    <w:rPr>
                      <w:rFonts w:eastAsia="Times New Roman"/>
                      <w:sz w:val="27"/>
                      <w:szCs w:val="27"/>
                    </w:rPr>
                    <w:t xml:space="preserve"> ' </w:t>
                  </w:r>
                  <w:r>
                    <w:rPr>
                      <w:rFonts w:eastAsia="Times New Roman"/>
                      <w:b/>
                      <w:bCs/>
                      <w:sz w:val="27"/>
                      <w:szCs w:val="27"/>
                    </w:rPr>
                    <w:t>rocfInitiatorId</w:t>
                  </w:r>
                  <w:r>
                    <w:rPr>
                      <w:rFonts w:eastAsia="Times New Roman"/>
                      <w:sz w:val="27"/>
                      <w:szCs w:val="27"/>
                    </w:rPr>
                    <w:t xml:space="preserve"> ' (rocf-initiator-id) OID .1.3.112.4.4.2.1.80600.1.4.1 </w:t>
                  </w:r>
                </w:p>
              </w:tc>
            </w:tr>
            <w:tr w:rsidR="00000000" w14:paraId="3C54D47F" w14:textId="77777777">
              <w:trPr>
                <w:tblCellSpacing w:w="15" w:type="dxa"/>
                <w:jc w:val="center"/>
              </w:trPr>
              <w:tc>
                <w:tcPr>
                  <w:tcW w:w="0" w:type="auto"/>
                  <w:vAlign w:val="center"/>
                  <w:hideMark/>
                </w:tcPr>
                <w:p w14:paraId="3E53902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w:t>
                  </w:r>
                  <w:r>
                    <w:rPr>
                      <w:rFonts w:ascii="Times New Roman" w:hAnsi="Times New Roman" w:cs="Times New Roman"/>
                      <w:sz w:val="24"/>
                      <w:szCs w:val="24"/>
                    </w:rPr>
                    <w:t>ith the ROCF service provider. The provider performs access control based on this parameter. It may also serve as key to further security relevant information such as the authentication level and method and the related password.</w:t>
                  </w:r>
                </w:p>
                <w:p w14:paraId="26CE29B9" w14:textId="77777777" w:rsidR="00000000" w:rsidRDefault="00C24396">
                  <w:pPr>
                    <w:pStyle w:val="HTMLPreformatted"/>
                    <w:rPr>
                      <w:rFonts w:ascii="Times New Roman" w:hAnsi="Times New Roman" w:cs="Times New Roman"/>
                      <w:sz w:val="24"/>
                      <w:szCs w:val="24"/>
                    </w:rPr>
                  </w:pPr>
                </w:p>
                <w:p w14:paraId="4E2353DB" w14:textId="77777777" w:rsidR="00000000" w:rsidRDefault="00C24396">
                  <w:pPr>
                    <w:pStyle w:val="HTMLPreformatted"/>
                  </w:pPr>
                  <w:r>
                    <w:rPr>
                      <w:rFonts w:ascii="Times New Roman" w:hAnsi="Times New Roman" w:cs="Times New Roman"/>
                      <w:sz w:val="24"/>
                      <w:szCs w:val="24"/>
                    </w:rPr>
                    <w:t>Given the security relevan</w:t>
                  </w:r>
                  <w:r>
                    <w:rPr>
                      <w:rFonts w:ascii="Times New Roman" w:hAnsi="Times New Roman" w:cs="Times New Roman"/>
                      <w:sz w:val="24"/>
                      <w:szCs w:val="24"/>
                    </w:rPr>
                    <w:t>ce of this parameter, specific mechanisms for setting this parameter when the FR instance is created and for the transfer of associated security relevant data might be specified in a bilateral agreement between service user and service provider. Also the a</w:t>
                  </w:r>
                  <w:r>
                    <w:rPr>
                      <w:rFonts w:ascii="Times New Roman" w:hAnsi="Times New Roman" w:cs="Times New Roman"/>
                      <w:sz w:val="24"/>
                      <w:szCs w:val="24"/>
                    </w:rPr>
                    <w:t>ccessibility by an MD-CSTS instance may be restricted</w:t>
                  </w:r>
                  <w:r>
                    <w:rPr>
                      <w:rFonts w:ascii="Times New Roman" w:hAnsi="Times New Roman" w:cs="Times New Roman"/>
                      <w:sz w:val="24"/>
                      <w:szCs w:val="24"/>
                    </w:rPr>
                    <w:t>.</w:t>
                  </w:r>
                </w:p>
              </w:tc>
            </w:tr>
            <w:tr w:rsidR="00000000" w14:paraId="5B90A1E6" w14:textId="77777777">
              <w:trPr>
                <w:tblCellSpacing w:w="15" w:type="dxa"/>
                <w:jc w:val="center"/>
              </w:trPr>
              <w:tc>
                <w:tcPr>
                  <w:tcW w:w="0" w:type="auto"/>
                  <w:vAlign w:val="center"/>
                  <w:hideMark/>
                </w:tcPr>
                <w:p w14:paraId="1D68E11C"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4B92AC4E" w14:textId="77777777">
              <w:trPr>
                <w:tblCellSpacing w:w="15" w:type="dxa"/>
                <w:jc w:val="center"/>
              </w:trPr>
              <w:tc>
                <w:tcPr>
                  <w:tcW w:w="0" w:type="auto"/>
                  <w:vAlign w:val="center"/>
                  <w:hideMark/>
                </w:tcPr>
                <w:p w14:paraId="569FCD4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8517889" w14:textId="77777777">
              <w:trPr>
                <w:tblCellSpacing w:w="15" w:type="dxa"/>
                <w:jc w:val="center"/>
              </w:trPr>
              <w:tc>
                <w:tcPr>
                  <w:tcW w:w="0" w:type="auto"/>
                  <w:vAlign w:val="center"/>
                  <w:hideMark/>
                </w:tcPr>
                <w:p w14:paraId="54E8F6D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F5224D8" w14:textId="77777777">
              <w:trPr>
                <w:tblCellSpacing w:w="15" w:type="dxa"/>
                <w:jc w:val="center"/>
              </w:trPr>
              <w:tc>
                <w:tcPr>
                  <w:tcW w:w="0" w:type="auto"/>
                  <w:vAlign w:val="center"/>
                  <w:hideMark/>
                </w:tcPr>
                <w:p w14:paraId="3889D39F" w14:textId="77777777" w:rsidR="00000000" w:rsidRDefault="00C24396">
                  <w:pPr>
                    <w:rPr>
                      <w:rFonts w:eastAsia="Times New Roman"/>
                    </w:rPr>
                  </w:pPr>
                  <w:r>
                    <w:rPr>
                      <w:rFonts w:eastAsia="Times New Roman"/>
                    </w:rPr>
                    <w:br/>
                  </w:r>
                  <w:r>
                    <w:rPr>
                      <w:rFonts w:eastAsia="Times New Roman"/>
                      <w:b/>
                      <w:bCs/>
                    </w:rPr>
                    <w:t xml:space="preserve">Type Definition: </w:t>
                  </w:r>
                </w:p>
                <w:p w14:paraId="1A8848EA" w14:textId="77777777" w:rsidR="00000000" w:rsidRDefault="00C24396">
                  <w:pPr>
                    <w:pStyle w:val="HTMLPreformatted"/>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14:paraId="7961FDCA" w14:textId="77777777" w:rsidR="00000000" w:rsidRDefault="00C24396">
                  <w:pPr>
                    <w:rPr>
                      <w:rFonts w:eastAsia="Times New Roman"/>
                    </w:rPr>
                  </w:pPr>
                </w:p>
              </w:tc>
            </w:tr>
            <w:tr w:rsidR="00000000" w14:paraId="69EAF8BB" w14:textId="77777777">
              <w:trPr>
                <w:tblCellSpacing w:w="15" w:type="dxa"/>
                <w:jc w:val="center"/>
              </w:trPr>
              <w:tc>
                <w:tcPr>
                  <w:tcW w:w="0" w:type="auto"/>
                  <w:vAlign w:val="center"/>
                  <w:hideMark/>
                </w:tcPr>
                <w:p w14:paraId="4D5C530D" w14:textId="77777777" w:rsidR="00000000" w:rsidRDefault="00C24396">
                  <w:pPr>
                    <w:rPr>
                      <w:rFonts w:eastAsia="Times New Roman"/>
                    </w:rPr>
                  </w:pPr>
                </w:p>
              </w:tc>
            </w:tr>
          </w:tbl>
          <w:p w14:paraId="7655040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94E1B8D" w14:textId="77777777">
              <w:trPr>
                <w:tblCellSpacing w:w="15" w:type="dxa"/>
                <w:jc w:val="center"/>
              </w:trPr>
              <w:tc>
                <w:tcPr>
                  <w:tcW w:w="0" w:type="auto"/>
                  <w:vAlign w:val="center"/>
                  <w:hideMark/>
                </w:tcPr>
                <w:p w14:paraId="3689A365"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5" w:name="id0xa59fb00"/>
                  <w:bookmarkEnd w:id="645"/>
                  <w:r>
                    <w:rPr>
                      <w:rFonts w:eastAsia="Times New Roman"/>
                      <w:sz w:val="27"/>
                      <w:szCs w:val="27"/>
                    </w:rPr>
                    <w:t xml:space="preserve"> ' </w:t>
                  </w:r>
                  <w:r>
                    <w:rPr>
                      <w:rFonts w:eastAsia="Times New Roman"/>
                      <w:b/>
                      <w:bCs/>
                      <w:sz w:val="27"/>
                      <w:szCs w:val="27"/>
                    </w:rPr>
                    <w:t>rocfResponderId</w:t>
                  </w:r>
                  <w:r>
                    <w:rPr>
                      <w:rFonts w:eastAsia="Times New Roman"/>
                      <w:sz w:val="27"/>
                      <w:szCs w:val="27"/>
                    </w:rPr>
                    <w:t xml:space="preserve"> ' (rocf-responder-id) OID .1.3.112.4.4.2.1.80600.1.5.1 </w:t>
                  </w:r>
                </w:p>
              </w:tc>
            </w:tr>
            <w:tr w:rsidR="00000000" w14:paraId="2BDAE2A7" w14:textId="77777777">
              <w:trPr>
                <w:tblCellSpacing w:w="15" w:type="dxa"/>
                <w:jc w:val="center"/>
              </w:trPr>
              <w:tc>
                <w:tcPr>
                  <w:tcW w:w="0" w:type="auto"/>
                  <w:vAlign w:val="center"/>
                  <w:hideMark/>
                </w:tcPr>
                <w:p w14:paraId="2483E37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cs="Times New Roman"/>
                      <w:sz w:val="24"/>
                      <w:szCs w:val="24"/>
                    </w:rPr>
                    <w:t>ated password.</w:t>
                  </w:r>
                </w:p>
                <w:p w14:paraId="72BA0DA4" w14:textId="77777777" w:rsidR="00000000" w:rsidRDefault="00C24396">
                  <w:pPr>
                    <w:pStyle w:val="HTMLPreformatted"/>
                    <w:rPr>
                      <w:rFonts w:ascii="Times New Roman" w:hAnsi="Times New Roman" w:cs="Times New Roman"/>
                      <w:sz w:val="24"/>
                      <w:szCs w:val="24"/>
                    </w:rPr>
                  </w:pPr>
                </w:p>
                <w:p w14:paraId="66AA3C5E" w14:textId="77777777" w:rsidR="00000000" w:rsidRDefault="00C24396">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w:t>
                  </w:r>
                  <w:r>
                    <w:rPr>
                      <w:rFonts w:ascii="Times New Roman" w:hAnsi="Times New Roman" w:cs="Times New Roman"/>
                      <w:sz w:val="24"/>
                      <w:szCs w:val="24"/>
                    </w:rPr>
                    <w:t>vice user and service provider. Also the accessibility by an MD-CSTS instance may be restricted</w:t>
                  </w:r>
                  <w:r>
                    <w:rPr>
                      <w:rFonts w:ascii="Times New Roman" w:hAnsi="Times New Roman" w:cs="Times New Roman"/>
                      <w:sz w:val="24"/>
                      <w:szCs w:val="24"/>
                    </w:rPr>
                    <w:t>.</w:t>
                  </w:r>
                </w:p>
              </w:tc>
            </w:tr>
            <w:tr w:rsidR="00000000" w14:paraId="3A0C5F1A" w14:textId="77777777">
              <w:trPr>
                <w:tblCellSpacing w:w="15" w:type="dxa"/>
                <w:jc w:val="center"/>
              </w:trPr>
              <w:tc>
                <w:tcPr>
                  <w:tcW w:w="0" w:type="auto"/>
                  <w:vAlign w:val="center"/>
                  <w:hideMark/>
                </w:tcPr>
                <w:p w14:paraId="0735E7D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01DCADA8" w14:textId="77777777">
              <w:trPr>
                <w:tblCellSpacing w:w="15" w:type="dxa"/>
                <w:jc w:val="center"/>
              </w:trPr>
              <w:tc>
                <w:tcPr>
                  <w:tcW w:w="0" w:type="auto"/>
                  <w:vAlign w:val="center"/>
                  <w:hideMark/>
                </w:tcPr>
                <w:p w14:paraId="07A9382C" w14:textId="77777777" w:rsidR="00000000" w:rsidRDefault="00C24396">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14:paraId="093143A9" w14:textId="77777777">
              <w:trPr>
                <w:tblCellSpacing w:w="15" w:type="dxa"/>
                <w:jc w:val="center"/>
              </w:trPr>
              <w:tc>
                <w:tcPr>
                  <w:tcW w:w="0" w:type="auto"/>
                  <w:vAlign w:val="center"/>
                  <w:hideMark/>
                </w:tcPr>
                <w:p w14:paraId="09FEA5F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A9DF3FC" w14:textId="77777777">
              <w:trPr>
                <w:tblCellSpacing w:w="15" w:type="dxa"/>
                <w:jc w:val="center"/>
              </w:trPr>
              <w:tc>
                <w:tcPr>
                  <w:tcW w:w="0" w:type="auto"/>
                  <w:vAlign w:val="center"/>
                  <w:hideMark/>
                </w:tcPr>
                <w:p w14:paraId="41FD4F7A" w14:textId="77777777" w:rsidR="00000000" w:rsidRDefault="00C24396">
                  <w:pPr>
                    <w:rPr>
                      <w:rFonts w:eastAsia="Times New Roman"/>
                    </w:rPr>
                  </w:pPr>
                  <w:r>
                    <w:rPr>
                      <w:rFonts w:eastAsia="Times New Roman"/>
                    </w:rPr>
                    <w:br/>
                  </w:r>
                  <w:r>
                    <w:rPr>
                      <w:rFonts w:eastAsia="Times New Roman"/>
                      <w:b/>
                      <w:bCs/>
                    </w:rPr>
                    <w:t xml:space="preserve">Type Definition: </w:t>
                  </w:r>
                </w:p>
                <w:p w14:paraId="2DDEC288" w14:textId="77777777" w:rsidR="00000000" w:rsidRDefault="00C24396">
                  <w:pPr>
                    <w:pStyle w:val="HTMLPreformatted"/>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14:paraId="55D9ABBA" w14:textId="77777777" w:rsidR="00000000" w:rsidRDefault="00C24396">
                  <w:pPr>
                    <w:rPr>
                      <w:rFonts w:eastAsia="Times New Roman"/>
                    </w:rPr>
                  </w:pPr>
                </w:p>
              </w:tc>
            </w:tr>
            <w:tr w:rsidR="00000000" w14:paraId="4D183414" w14:textId="77777777">
              <w:trPr>
                <w:tblCellSpacing w:w="15" w:type="dxa"/>
                <w:jc w:val="center"/>
              </w:trPr>
              <w:tc>
                <w:tcPr>
                  <w:tcW w:w="0" w:type="auto"/>
                  <w:vAlign w:val="center"/>
                  <w:hideMark/>
                </w:tcPr>
                <w:p w14:paraId="38A5D63A" w14:textId="77777777" w:rsidR="00000000" w:rsidRDefault="00C24396">
                  <w:pPr>
                    <w:rPr>
                      <w:rFonts w:eastAsia="Times New Roman"/>
                    </w:rPr>
                  </w:pPr>
                </w:p>
              </w:tc>
            </w:tr>
          </w:tbl>
          <w:p w14:paraId="3492C84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FC897C8" w14:textId="77777777">
              <w:trPr>
                <w:tblCellSpacing w:w="15" w:type="dxa"/>
                <w:jc w:val="center"/>
              </w:trPr>
              <w:tc>
                <w:tcPr>
                  <w:tcW w:w="0" w:type="auto"/>
                  <w:vAlign w:val="center"/>
                  <w:hideMark/>
                </w:tcPr>
                <w:p w14:paraId="7E19D335"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6" w:name="id0xa5a2580"/>
                  <w:bookmarkEnd w:id="646"/>
                  <w:r>
                    <w:rPr>
                      <w:rFonts w:eastAsia="Times New Roman"/>
                      <w:sz w:val="27"/>
                      <w:szCs w:val="27"/>
                    </w:rPr>
                    <w:t xml:space="preserve"> ' </w:t>
                  </w:r>
                  <w:r>
                    <w:rPr>
                      <w:rFonts w:eastAsia="Times New Roman"/>
                      <w:b/>
                      <w:bCs/>
                      <w:sz w:val="27"/>
                      <w:szCs w:val="27"/>
                    </w:rPr>
                    <w:t>rocfResponderPortId</w:t>
                  </w:r>
                  <w:r>
                    <w:rPr>
                      <w:rFonts w:eastAsia="Times New Roman"/>
                      <w:sz w:val="27"/>
                      <w:szCs w:val="27"/>
                    </w:rPr>
                    <w:t xml:space="preserve"> ' </w:t>
                  </w:r>
                  <w:r>
                    <w:rPr>
                      <w:rFonts w:eastAsia="Times New Roman"/>
                      <w:sz w:val="27"/>
                      <w:szCs w:val="27"/>
                    </w:rPr>
                    <w:t xml:space="preserve">(rocf-responder-port-id) OID .1.3.112.4.4.2.1.80600.1.6.1 </w:t>
                  </w:r>
                </w:p>
              </w:tc>
            </w:tr>
            <w:tr w:rsidR="00000000" w14:paraId="2AB9A877" w14:textId="77777777">
              <w:trPr>
                <w:tblCellSpacing w:w="15" w:type="dxa"/>
                <w:jc w:val="center"/>
              </w:trPr>
              <w:tc>
                <w:tcPr>
                  <w:tcW w:w="0" w:type="auto"/>
                  <w:vAlign w:val="center"/>
                  <w:hideMark/>
                </w:tcPr>
                <w:p w14:paraId="0D73B37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w:t>
                  </w:r>
                  <w:r>
                    <w:rPr>
                      <w:rFonts w:ascii="Times New Roman" w:hAnsi="Times New Roman" w:cs="Times New Roman"/>
                      <w:sz w:val="24"/>
                      <w:szCs w:val="24"/>
                    </w:rPr>
                    <w:t>e translated into the technology-specific addressing information required to establish a connection with the specific port of the responding SLE application entity. As such this parameter is irrelevant for the service provider, but it may be needed for cer</w:t>
                  </w:r>
                  <w:r>
                    <w:rPr>
                      <w:rFonts w:ascii="Times New Roman" w:hAnsi="Times New Roman" w:cs="Times New Roman"/>
                      <w:sz w:val="24"/>
                      <w:szCs w:val="24"/>
                    </w:rPr>
                    <w:t>tain kind of gateways between service user and service provider application</w:t>
                  </w:r>
                  <w:r>
                    <w:rPr>
                      <w:rFonts w:ascii="Times New Roman" w:hAnsi="Times New Roman" w:cs="Times New Roman"/>
                      <w:sz w:val="24"/>
                      <w:szCs w:val="24"/>
                    </w:rPr>
                    <w:t>.</w:t>
                  </w:r>
                </w:p>
              </w:tc>
            </w:tr>
            <w:tr w:rsidR="00000000" w14:paraId="7480E74D" w14:textId="77777777">
              <w:trPr>
                <w:tblCellSpacing w:w="15" w:type="dxa"/>
                <w:jc w:val="center"/>
              </w:trPr>
              <w:tc>
                <w:tcPr>
                  <w:tcW w:w="0" w:type="auto"/>
                  <w:vAlign w:val="center"/>
                  <w:hideMark/>
                </w:tcPr>
                <w:p w14:paraId="2F809FD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1023C02C" w14:textId="77777777">
              <w:trPr>
                <w:tblCellSpacing w:w="15" w:type="dxa"/>
                <w:jc w:val="center"/>
              </w:trPr>
              <w:tc>
                <w:tcPr>
                  <w:tcW w:w="0" w:type="auto"/>
                  <w:vAlign w:val="center"/>
                  <w:hideMark/>
                </w:tcPr>
                <w:p w14:paraId="103659E8"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0A40D91" w14:textId="77777777">
              <w:trPr>
                <w:tblCellSpacing w:w="15" w:type="dxa"/>
                <w:jc w:val="center"/>
              </w:trPr>
              <w:tc>
                <w:tcPr>
                  <w:tcW w:w="0" w:type="auto"/>
                  <w:vAlign w:val="center"/>
                  <w:hideMark/>
                </w:tcPr>
                <w:p w14:paraId="469015E0" w14:textId="77777777" w:rsidR="00000000" w:rsidRDefault="00C24396">
                  <w:pPr>
                    <w:rPr>
                      <w:rFonts w:eastAsia="Times New Roman"/>
                    </w:rPr>
                  </w:pPr>
                  <w:r>
                    <w:rPr>
                      <w:rFonts w:eastAsia="Times New Roman"/>
                      <w:b/>
                      <w:bCs/>
                    </w:rPr>
                    <w:t>Config</w:t>
                  </w:r>
                  <w:r>
                    <w:rPr>
                      <w:rFonts w:eastAsia="Times New Roman"/>
                      <w:b/>
                      <w:bCs/>
                    </w:rPr>
                    <w:t xml:space="preserve">ured: </w:t>
                  </w:r>
                  <w:r>
                    <w:rPr>
                      <w:rFonts w:eastAsia="Times New Roman"/>
                    </w:rPr>
                    <w:t>true</w:t>
                  </w:r>
                </w:p>
              </w:tc>
            </w:tr>
            <w:tr w:rsidR="00000000" w14:paraId="08DB8D3F" w14:textId="77777777">
              <w:trPr>
                <w:tblCellSpacing w:w="15" w:type="dxa"/>
                <w:jc w:val="center"/>
              </w:trPr>
              <w:tc>
                <w:tcPr>
                  <w:tcW w:w="0" w:type="auto"/>
                  <w:vAlign w:val="center"/>
                  <w:hideMark/>
                </w:tcPr>
                <w:p w14:paraId="50A92953" w14:textId="77777777" w:rsidR="00000000" w:rsidRDefault="00C24396">
                  <w:pPr>
                    <w:rPr>
                      <w:rFonts w:eastAsia="Times New Roman"/>
                    </w:rPr>
                  </w:pPr>
                  <w:r>
                    <w:rPr>
                      <w:rFonts w:eastAsia="Times New Roman"/>
                    </w:rPr>
                    <w:br/>
                  </w:r>
                  <w:r>
                    <w:rPr>
                      <w:rFonts w:eastAsia="Times New Roman"/>
                      <w:b/>
                      <w:bCs/>
                    </w:rPr>
                    <w:t xml:space="preserve">Type Definition: </w:t>
                  </w:r>
                </w:p>
                <w:p w14:paraId="04A33118" w14:textId="77777777" w:rsidR="00000000" w:rsidRDefault="00C24396">
                  <w:pPr>
                    <w:pStyle w:val="HTMLPreformatted"/>
                  </w:pPr>
                  <w:r>
                    <w:rPr>
                      <w:rFonts w:ascii="Courier" w:hAnsi="Courier"/>
                      <w:sz w:val="16"/>
                      <w:szCs w:val="16"/>
                    </w:rPr>
                    <w:t xml:space="preserve">RocfResponderPortId </w:t>
                  </w:r>
                  <w:r>
                    <w:rPr>
                      <w:rFonts w:ascii="Courier" w:hAnsi="Courier"/>
                      <w:sz w:val="16"/>
                      <w:szCs w:val="16"/>
                    </w:rPr>
                    <w:tab/>
                    <w:t xml:space="preserve"> ::= ResponderPortI</w:t>
                  </w:r>
                  <w:r>
                    <w:rPr>
                      <w:rFonts w:ascii="Courier" w:hAnsi="Courier"/>
                      <w:sz w:val="16"/>
                      <w:szCs w:val="16"/>
                    </w:rPr>
                    <w:t>d</w:t>
                  </w:r>
                </w:p>
                <w:p w14:paraId="039F1454" w14:textId="77777777" w:rsidR="00000000" w:rsidRDefault="00C24396">
                  <w:pPr>
                    <w:rPr>
                      <w:rFonts w:eastAsia="Times New Roman"/>
                    </w:rPr>
                  </w:pPr>
                </w:p>
              </w:tc>
            </w:tr>
            <w:tr w:rsidR="00000000" w14:paraId="79CD6C65" w14:textId="77777777">
              <w:trPr>
                <w:tblCellSpacing w:w="15" w:type="dxa"/>
                <w:jc w:val="center"/>
              </w:trPr>
              <w:tc>
                <w:tcPr>
                  <w:tcW w:w="0" w:type="auto"/>
                  <w:vAlign w:val="center"/>
                  <w:hideMark/>
                </w:tcPr>
                <w:p w14:paraId="69C65C3C" w14:textId="77777777" w:rsidR="00000000" w:rsidRDefault="00C24396">
                  <w:pPr>
                    <w:rPr>
                      <w:rFonts w:eastAsia="Times New Roman"/>
                    </w:rPr>
                  </w:pPr>
                </w:p>
              </w:tc>
            </w:tr>
          </w:tbl>
          <w:p w14:paraId="58C44F8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99013D4" w14:textId="77777777">
              <w:trPr>
                <w:tblCellSpacing w:w="15" w:type="dxa"/>
                <w:jc w:val="center"/>
              </w:trPr>
              <w:tc>
                <w:tcPr>
                  <w:tcW w:w="0" w:type="auto"/>
                  <w:vAlign w:val="center"/>
                  <w:hideMark/>
                </w:tcPr>
                <w:p w14:paraId="7E2C0385"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7" w:name="id0xa5a4f80"/>
                  <w:bookmarkEnd w:id="647"/>
                  <w:r>
                    <w:rPr>
                      <w:rFonts w:eastAsia="Times New Roman"/>
                      <w:sz w:val="27"/>
                      <w:szCs w:val="27"/>
                    </w:rPr>
                    <w:t xml:space="preserve"> ' </w:t>
                  </w:r>
                  <w:r>
                    <w:rPr>
                      <w:rFonts w:eastAsia="Times New Roman"/>
                      <w:b/>
                      <w:bCs/>
                      <w:sz w:val="27"/>
                      <w:szCs w:val="27"/>
                    </w:rPr>
                    <w:t>rocfRtnTimeoutPeriod</w:t>
                  </w:r>
                  <w:r>
                    <w:rPr>
                      <w:rFonts w:eastAsia="Times New Roman"/>
                      <w:sz w:val="27"/>
                      <w:szCs w:val="27"/>
                    </w:rPr>
                    <w:t xml:space="preserve"> ' </w:t>
                  </w:r>
                  <w:r>
                    <w:rPr>
                      <w:rFonts w:eastAsia="Times New Roman"/>
                      <w:sz w:val="27"/>
                      <w:szCs w:val="27"/>
                    </w:rPr>
                    <w:t xml:space="preserve">(rocf-rtn-timeout-period) OID .1.3.112.4.4.2.1.80600.1.7.1 </w:t>
                  </w:r>
                </w:p>
              </w:tc>
            </w:tr>
            <w:tr w:rsidR="00000000" w14:paraId="23210D0E" w14:textId="77777777">
              <w:trPr>
                <w:tblCellSpacing w:w="15" w:type="dxa"/>
                <w:jc w:val="center"/>
              </w:trPr>
              <w:tc>
                <w:tcPr>
                  <w:tcW w:w="0" w:type="auto"/>
                  <w:vAlign w:val="center"/>
                  <w:hideMark/>
                </w:tcPr>
                <w:p w14:paraId="2755987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14:paraId="19C5D43C" w14:textId="77777777" w:rsidR="00000000" w:rsidRDefault="00C24396">
                  <w:pPr>
                    <w:pStyle w:val="HTMLPreformatted"/>
                    <w:rPr>
                      <w:rFonts w:ascii="Times New Roman" w:hAnsi="Times New Roman" w:cs="Times New Roman"/>
                      <w:sz w:val="24"/>
                      <w:szCs w:val="24"/>
                    </w:rPr>
                  </w:pPr>
                </w:p>
                <w:p w14:paraId="556BC994" w14:textId="77777777" w:rsidR="00000000" w:rsidRDefault="00C24396">
                  <w:pPr>
                    <w:pStyle w:val="HTMLPreformatted"/>
                  </w:pPr>
                  <w:r>
                    <w:rPr>
                      <w:rFonts w:ascii="Times New Roman" w:hAnsi="Times New Roman" w:cs="Times New Roman"/>
                      <w:sz w:val="24"/>
                      <w:szCs w:val="24"/>
                    </w:rPr>
                    <w:t>If a response is not received within that time period, the invok</w:t>
                  </w:r>
                  <w:r>
                    <w:rPr>
                      <w:rFonts w:ascii="Times New Roman" w:hAnsi="Times New Roman" w:cs="Times New Roman"/>
                      <w:sz w:val="24"/>
                      <w:szCs w:val="24"/>
                    </w:rPr>
                    <w:t>er may invoke the PEER-ABORT operation</w:t>
                  </w:r>
                  <w:r>
                    <w:rPr>
                      <w:rFonts w:ascii="Times New Roman" w:hAnsi="Times New Roman" w:cs="Times New Roman"/>
                      <w:sz w:val="24"/>
                      <w:szCs w:val="24"/>
                    </w:rPr>
                    <w:t>.</w:t>
                  </w:r>
                </w:p>
              </w:tc>
            </w:tr>
            <w:tr w:rsidR="00000000" w14:paraId="55615CEB" w14:textId="77777777">
              <w:trPr>
                <w:tblCellSpacing w:w="15" w:type="dxa"/>
                <w:jc w:val="center"/>
              </w:trPr>
              <w:tc>
                <w:tcPr>
                  <w:tcW w:w="0" w:type="auto"/>
                  <w:vAlign w:val="center"/>
                  <w:hideMark/>
                </w:tcPr>
                <w:p w14:paraId="45FEA734"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2B070275" w14:textId="77777777">
              <w:trPr>
                <w:tblCellSpacing w:w="15" w:type="dxa"/>
                <w:jc w:val="center"/>
              </w:trPr>
              <w:tc>
                <w:tcPr>
                  <w:tcW w:w="0" w:type="auto"/>
                  <w:vAlign w:val="center"/>
                  <w:hideMark/>
                </w:tcPr>
                <w:p w14:paraId="133673D9"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674EB44F" w14:textId="77777777">
              <w:trPr>
                <w:tblCellSpacing w:w="15" w:type="dxa"/>
                <w:jc w:val="center"/>
              </w:trPr>
              <w:tc>
                <w:tcPr>
                  <w:tcW w:w="0" w:type="auto"/>
                  <w:vAlign w:val="center"/>
                  <w:hideMark/>
                </w:tcPr>
                <w:p w14:paraId="46F605F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864AD72" w14:textId="77777777">
              <w:trPr>
                <w:tblCellSpacing w:w="15" w:type="dxa"/>
                <w:jc w:val="center"/>
              </w:trPr>
              <w:tc>
                <w:tcPr>
                  <w:tcW w:w="0" w:type="auto"/>
                  <w:vAlign w:val="center"/>
                  <w:hideMark/>
                </w:tcPr>
                <w:p w14:paraId="516818A9" w14:textId="77777777" w:rsidR="00000000" w:rsidRDefault="00C24396">
                  <w:pPr>
                    <w:rPr>
                      <w:rFonts w:eastAsia="Times New Roman"/>
                    </w:rPr>
                  </w:pPr>
                  <w:r>
                    <w:rPr>
                      <w:rFonts w:eastAsia="Times New Roman"/>
                    </w:rPr>
                    <w:br/>
                  </w:r>
                  <w:r>
                    <w:rPr>
                      <w:rFonts w:eastAsia="Times New Roman"/>
                      <w:b/>
                      <w:bCs/>
                    </w:rPr>
                    <w:t xml:space="preserve">Type Definition: </w:t>
                  </w:r>
                </w:p>
                <w:p w14:paraId="2186DCB2" w14:textId="77777777" w:rsidR="00000000" w:rsidRDefault="00C24396">
                  <w:pPr>
                    <w:pStyle w:val="HTMLPreformatted"/>
                  </w:pPr>
                  <w:r>
                    <w:rPr>
                      <w:rFonts w:ascii="Courier" w:hAnsi="Courier"/>
                      <w:sz w:val="16"/>
                      <w:szCs w:val="16"/>
                    </w:rPr>
                    <w:t xml:space="preserve">-- The </w:t>
                  </w:r>
                  <w:r>
                    <w:rPr>
                      <w:rFonts w:ascii="Courier" w:hAnsi="Courier"/>
                      <w:sz w:val="16"/>
                      <w:szCs w:val="16"/>
                    </w:rPr>
                    <w:t>engineering unit of this parameter is second</w:t>
                  </w:r>
                  <w:r>
                    <w:rPr>
                      <w:rFonts w:ascii="Courier" w:hAnsi="Courier"/>
                      <w:sz w:val="16"/>
                      <w:szCs w:val="16"/>
                    </w:rPr>
                    <w:br/>
                    <w:t>RocfRtnTimeoutPeriod</w:t>
                  </w:r>
                  <w:r>
                    <w:rPr>
                      <w:rFonts w:ascii="Courier" w:hAnsi="Courier"/>
                      <w:sz w:val="16"/>
                      <w:szCs w:val="16"/>
                    </w:rPr>
                    <w:tab/>
                    <w:t xml:space="preserve"> ::= SvcResponseTimeou</w:t>
                  </w:r>
                  <w:r>
                    <w:rPr>
                      <w:rFonts w:ascii="Courier" w:hAnsi="Courier"/>
                      <w:sz w:val="16"/>
                      <w:szCs w:val="16"/>
                    </w:rPr>
                    <w:t>t</w:t>
                  </w:r>
                </w:p>
                <w:p w14:paraId="4DCD4F36" w14:textId="77777777" w:rsidR="00000000" w:rsidRDefault="00C24396">
                  <w:pPr>
                    <w:rPr>
                      <w:rFonts w:eastAsia="Times New Roman"/>
                    </w:rPr>
                  </w:pPr>
                </w:p>
              </w:tc>
            </w:tr>
            <w:tr w:rsidR="00000000" w14:paraId="3790B09E" w14:textId="77777777">
              <w:trPr>
                <w:tblCellSpacing w:w="15" w:type="dxa"/>
                <w:jc w:val="center"/>
              </w:trPr>
              <w:tc>
                <w:tcPr>
                  <w:tcW w:w="0" w:type="auto"/>
                  <w:vAlign w:val="center"/>
                  <w:hideMark/>
                </w:tcPr>
                <w:p w14:paraId="295EDEA9" w14:textId="77777777" w:rsidR="00000000" w:rsidRDefault="00C24396">
                  <w:pPr>
                    <w:rPr>
                      <w:rFonts w:eastAsia="Times New Roman"/>
                    </w:rPr>
                  </w:pPr>
                </w:p>
              </w:tc>
            </w:tr>
          </w:tbl>
          <w:p w14:paraId="44D4723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7C37E19" w14:textId="77777777">
              <w:trPr>
                <w:tblCellSpacing w:w="15" w:type="dxa"/>
                <w:jc w:val="center"/>
              </w:trPr>
              <w:tc>
                <w:tcPr>
                  <w:tcW w:w="0" w:type="auto"/>
                  <w:vAlign w:val="center"/>
                  <w:hideMark/>
                </w:tcPr>
                <w:p w14:paraId="252E9980"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8" w:name="id0xa5a7980"/>
                  <w:bookmarkEnd w:id="648"/>
                  <w:r>
                    <w:rPr>
                      <w:rFonts w:eastAsia="Times New Roman"/>
                      <w:sz w:val="27"/>
                      <w:szCs w:val="27"/>
                    </w:rPr>
                    <w:t xml:space="preserve"> ' </w:t>
                  </w:r>
                  <w:r>
                    <w:rPr>
                      <w:rFonts w:eastAsia="Times New Roman"/>
                      <w:b/>
                      <w:bCs/>
                      <w:sz w:val="27"/>
                      <w:szCs w:val="27"/>
                    </w:rPr>
                    <w:t>rocfDeliveryMode</w:t>
                  </w:r>
                  <w:r>
                    <w:rPr>
                      <w:rFonts w:eastAsia="Times New Roman"/>
                      <w:sz w:val="27"/>
                      <w:szCs w:val="27"/>
                    </w:rPr>
                    <w:t xml:space="preserve"> ' </w:t>
                  </w:r>
                  <w:r>
                    <w:rPr>
                      <w:rFonts w:eastAsia="Times New Roman"/>
                      <w:sz w:val="27"/>
                      <w:szCs w:val="27"/>
                    </w:rPr>
                    <w:t xml:space="preserve">(rocf-delivery-mode) OID .1.3.112.4.4.2.1.80600.1.8.1 </w:t>
                  </w:r>
                </w:p>
              </w:tc>
            </w:tr>
            <w:tr w:rsidR="00000000" w14:paraId="4E8F8690" w14:textId="77777777">
              <w:trPr>
                <w:tblCellSpacing w:w="15" w:type="dxa"/>
                <w:jc w:val="center"/>
              </w:trPr>
              <w:tc>
                <w:tcPr>
                  <w:tcW w:w="0" w:type="auto"/>
                  <w:vAlign w:val="center"/>
                  <w:hideMark/>
                </w:tcPr>
                <w:p w14:paraId="71C93A34"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ROCF service instance. It can take on three values:</w:t>
                  </w:r>
                </w:p>
                <w:p w14:paraId="4FCAD4C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'onlineTimely':  this delivery mode limits the size of</w:t>
                  </w:r>
                  <w:r>
                    <w:rPr>
                      <w:rFonts w:ascii="Times New Roman" w:hAnsi="Times New Roman" w:cs="Times New Roman"/>
                      <w:sz w:val="24"/>
                      <w:szCs w:val="24"/>
                    </w:rPr>
                    <w:t xml:space="preserve"> the backlog of not yet delivered data that is allowed to accumulate by discarding data that cannot be delivered within a certain time. Furthermore, when data is discarded, it is discarded ‘in chunks’, i.e., as OCFs extracted from a sufficiently large bloc</w:t>
                  </w:r>
                  <w:r>
                    <w:rPr>
                      <w:rFonts w:ascii="Times New Roman" w:hAnsi="Times New Roman" w:cs="Times New Roman"/>
                      <w:sz w:val="24"/>
                      <w:szCs w:val="24"/>
                    </w:rPr>
                    <w:t>k of contiguous frames rather than as OCFs from random frames here and there; in general, this approach maximizes the usefulness of the data that is delivered.</w:t>
                  </w:r>
                </w:p>
                <w:p w14:paraId="3351A1B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'onlineComplete':  this delivery mode attempts to deliver the OCFs having the user selected ch</w:t>
                  </w:r>
                  <w:r>
                    <w:rPr>
                      <w:rFonts w:ascii="Times New Roman" w:hAnsi="Times New Roman" w:cs="Times New Roman"/>
                      <w:sz w:val="24"/>
                      <w:szCs w:val="24"/>
                    </w:rPr>
                    <w:t>aracteristics from all acquired frames, in order, with minimum delay consistent with the available ground communications bandwidth. To that end, the service provider has a buffer sufficiently large to deal with communications service delays, outages, and b</w:t>
                  </w:r>
                  <w:r>
                    <w:rPr>
                      <w:rFonts w:ascii="Times New Roman" w:hAnsi="Times New Roman" w:cs="Times New Roman"/>
                      <w:sz w:val="24"/>
                      <w:szCs w:val="24"/>
                    </w:rPr>
                    <w:t>andwidth limitations;</w:t>
                  </w:r>
                </w:p>
                <w:p w14:paraId="5DB6F2DA" w14:textId="77777777" w:rsidR="00000000" w:rsidRDefault="00C24396">
                  <w:pPr>
                    <w:pStyle w:val="HTMLPreformatted"/>
                  </w:pPr>
                  <w:r>
                    <w:rPr>
                      <w:rFonts w:ascii="Times New Roman" w:hAnsi="Times New Roman" w:cs="Times New Roman"/>
                      <w:sz w:val="24"/>
                      <w:szCs w:val="24"/>
                    </w:rPr>
                    <w:t>- 'offline':  in this delivery mode, the provider side buffer (see OfflineFrameBuffer FR) enables data to be delivered hours or days after their acquisition. To that end, this buffer is sufficiently large to hold all data that might b</w:t>
                  </w:r>
                  <w:r>
                    <w:rPr>
                      <w:rFonts w:ascii="Times New Roman" w:hAnsi="Times New Roman" w:cs="Times New Roman"/>
                      <w:sz w:val="24"/>
                      <w:szCs w:val="24"/>
                    </w:rPr>
                    <w:t>e accumulated during several space link sessions</w:t>
                  </w:r>
                  <w:r>
                    <w:rPr>
                      <w:rFonts w:ascii="Times New Roman" w:hAnsi="Times New Roman" w:cs="Times New Roman"/>
                      <w:sz w:val="24"/>
                      <w:szCs w:val="24"/>
                    </w:rPr>
                    <w:t>.</w:t>
                  </w:r>
                </w:p>
              </w:tc>
            </w:tr>
            <w:tr w:rsidR="00000000" w14:paraId="3081419C" w14:textId="77777777">
              <w:trPr>
                <w:tblCellSpacing w:w="15" w:type="dxa"/>
                <w:jc w:val="center"/>
              </w:trPr>
              <w:tc>
                <w:tcPr>
                  <w:tcW w:w="0" w:type="auto"/>
                  <w:vAlign w:val="center"/>
                  <w:hideMark/>
                </w:tcPr>
                <w:p w14:paraId="732A155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58059DC8" w14:textId="77777777">
              <w:trPr>
                <w:tblCellSpacing w:w="15" w:type="dxa"/>
                <w:jc w:val="center"/>
              </w:trPr>
              <w:tc>
                <w:tcPr>
                  <w:tcW w:w="0" w:type="auto"/>
                  <w:vAlign w:val="center"/>
                  <w:hideMark/>
                </w:tcPr>
                <w:p w14:paraId="69BECE8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87930D4" w14:textId="77777777">
              <w:trPr>
                <w:tblCellSpacing w:w="15" w:type="dxa"/>
                <w:jc w:val="center"/>
              </w:trPr>
              <w:tc>
                <w:tcPr>
                  <w:tcW w:w="0" w:type="auto"/>
                  <w:vAlign w:val="center"/>
                  <w:hideMark/>
                </w:tcPr>
                <w:p w14:paraId="6A82D6D9"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8403960" w14:textId="77777777">
              <w:trPr>
                <w:tblCellSpacing w:w="15" w:type="dxa"/>
                <w:jc w:val="center"/>
              </w:trPr>
              <w:tc>
                <w:tcPr>
                  <w:tcW w:w="0" w:type="auto"/>
                  <w:vAlign w:val="center"/>
                  <w:hideMark/>
                </w:tcPr>
                <w:p w14:paraId="1C53015F" w14:textId="77777777" w:rsidR="00000000" w:rsidRDefault="00C24396">
                  <w:pPr>
                    <w:rPr>
                      <w:rFonts w:eastAsia="Times New Roman"/>
                    </w:rPr>
                  </w:pPr>
                  <w:r>
                    <w:rPr>
                      <w:rFonts w:eastAsia="Times New Roman"/>
                    </w:rPr>
                    <w:br/>
                  </w:r>
                  <w:r>
                    <w:rPr>
                      <w:rFonts w:eastAsia="Times New Roman"/>
                      <w:b/>
                      <w:bCs/>
                    </w:rPr>
                    <w:t>Type Definitio</w:t>
                  </w:r>
                  <w:r>
                    <w:rPr>
                      <w:rFonts w:eastAsia="Times New Roman"/>
                      <w:b/>
                      <w:bCs/>
                    </w:rPr>
                    <w:t xml:space="preserve">n: </w:t>
                  </w:r>
                </w:p>
                <w:p w14:paraId="37685083" w14:textId="77777777" w:rsidR="00000000" w:rsidRDefault="00C24396">
                  <w:pPr>
                    <w:pStyle w:val="HTMLPreformatted"/>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14:paraId="37E57181" w14:textId="77777777" w:rsidR="00000000" w:rsidRDefault="00C24396">
                  <w:pPr>
                    <w:rPr>
                      <w:rFonts w:eastAsia="Times New Roman"/>
                    </w:rPr>
                  </w:pPr>
                </w:p>
              </w:tc>
            </w:tr>
            <w:tr w:rsidR="00000000" w14:paraId="611C7EAA" w14:textId="77777777">
              <w:trPr>
                <w:tblCellSpacing w:w="15" w:type="dxa"/>
                <w:jc w:val="center"/>
              </w:trPr>
              <w:tc>
                <w:tcPr>
                  <w:tcW w:w="0" w:type="auto"/>
                  <w:vAlign w:val="center"/>
                  <w:hideMark/>
                </w:tcPr>
                <w:p w14:paraId="52E61E12" w14:textId="77777777" w:rsidR="00000000" w:rsidRDefault="00C24396">
                  <w:pPr>
                    <w:rPr>
                      <w:rFonts w:eastAsia="Times New Roman"/>
                    </w:rPr>
                  </w:pPr>
                </w:p>
              </w:tc>
            </w:tr>
          </w:tbl>
          <w:p w14:paraId="1D342FB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3EDA0BF" w14:textId="77777777">
              <w:trPr>
                <w:tblCellSpacing w:w="15" w:type="dxa"/>
                <w:jc w:val="center"/>
              </w:trPr>
              <w:tc>
                <w:tcPr>
                  <w:tcW w:w="0" w:type="auto"/>
                  <w:vAlign w:val="center"/>
                  <w:hideMark/>
                </w:tcPr>
                <w:p w14:paraId="7616CE1A"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49" w:name="id0xa5aa400"/>
                  <w:bookmarkEnd w:id="649"/>
                  <w:r>
                    <w:rPr>
                      <w:rFonts w:eastAsia="Times New Roman"/>
                      <w:sz w:val="27"/>
                      <w:szCs w:val="27"/>
                    </w:rPr>
                    <w:t xml:space="preserve"> ' </w:t>
                  </w:r>
                  <w:r>
                    <w:rPr>
                      <w:rFonts w:eastAsia="Times New Roman"/>
                      <w:b/>
                      <w:bCs/>
                      <w:sz w:val="27"/>
                      <w:szCs w:val="27"/>
                    </w:rPr>
                    <w:t>rocfLatencyLimit</w:t>
                  </w:r>
                  <w:r>
                    <w:rPr>
                      <w:rFonts w:eastAsia="Times New Roman"/>
                      <w:sz w:val="27"/>
                      <w:szCs w:val="27"/>
                    </w:rPr>
                    <w:t xml:space="preserve"> ' (rocf-latency-limit) OID .1.3.112.4.4.2.1.80600.1.9.1 </w:t>
                  </w:r>
                </w:p>
              </w:tc>
            </w:tr>
            <w:tr w:rsidR="00000000" w14:paraId="6921F176" w14:textId="77777777">
              <w:trPr>
                <w:tblCellSpacing w:w="15" w:type="dxa"/>
                <w:jc w:val="center"/>
              </w:trPr>
              <w:tc>
                <w:tcPr>
                  <w:tcW w:w="0" w:type="auto"/>
                  <w:vAlign w:val="center"/>
                  <w:hideMark/>
                </w:tcPr>
                <w:p w14:paraId="2E3CAF6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allowable delivery latency time, in seconds, for the online delivery modes, i.e., the maximum delay from when the </w:t>
                  </w:r>
                  <w:r>
                    <w:rPr>
                      <w:rFonts w:ascii="Times New Roman" w:hAnsi="Times New Roman" w:cs="Times New Roman"/>
                      <w:sz w:val="24"/>
                      <w:szCs w:val="24"/>
                    </w:rPr>
                    <w:lastRenderedPageBreak/>
                    <w:t>provider extracts an OCF from a newly acquired frame until it is delivered to the user. This</w:t>
                  </w:r>
                  <w:r>
                    <w:rPr>
                      <w:rFonts w:ascii="Times New Roman" w:hAnsi="Times New Roman" w:cs="Times New Roman"/>
                      <w:sz w:val="24"/>
                      <w:szCs w:val="24"/>
                    </w:rPr>
                    <w:t xml:space="preserve"> parameter shall be flagged as undefined if rocfDeliveryMode = 'offline'</w:t>
                  </w:r>
                  <w:r>
                    <w:rPr>
                      <w:rFonts w:ascii="Times New Roman" w:hAnsi="Times New Roman" w:cs="Times New Roman"/>
                      <w:sz w:val="24"/>
                      <w:szCs w:val="24"/>
                    </w:rPr>
                    <w:t>.</w:t>
                  </w:r>
                </w:p>
              </w:tc>
            </w:tr>
            <w:tr w:rsidR="00000000" w14:paraId="681C45C0" w14:textId="77777777">
              <w:trPr>
                <w:tblCellSpacing w:w="15" w:type="dxa"/>
                <w:jc w:val="center"/>
              </w:trPr>
              <w:tc>
                <w:tcPr>
                  <w:tcW w:w="0" w:type="auto"/>
                  <w:vAlign w:val="center"/>
                  <w:hideMark/>
                </w:tcPr>
                <w:p w14:paraId="56391D0C"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41A5C402" w14:textId="77777777">
              <w:trPr>
                <w:tblCellSpacing w:w="15" w:type="dxa"/>
                <w:jc w:val="center"/>
              </w:trPr>
              <w:tc>
                <w:tcPr>
                  <w:tcW w:w="0" w:type="auto"/>
                  <w:vAlign w:val="center"/>
                  <w:hideMark/>
                </w:tcPr>
                <w:p w14:paraId="1FACC246"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09519668" w14:textId="77777777">
              <w:trPr>
                <w:tblCellSpacing w:w="15" w:type="dxa"/>
                <w:jc w:val="center"/>
              </w:trPr>
              <w:tc>
                <w:tcPr>
                  <w:tcW w:w="0" w:type="auto"/>
                  <w:vAlign w:val="center"/>
                  <w:hideMark/>
                </w:tcPr>
                <w:p w14:paraId="0F5D4CA2" w14:textId="77777777" w:rsidR="00000000" w:rsidRDefault="00C24396">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14:paraId="6A8CACA5" w14:textId="77777777">
              <w:trPr>
                <w:tblCellSpacing w:w="15" w:type="dxa"/>
                <w:jc w:val="center"/>
              </w:trPr>
              <w:tc>
                <w:tcPr>
                  <w:tcW w:w="0" w:type="auto"/>
                  <w:vAlign w:val="center"/>
                  <w:hideMark/>
                </w:tcPr>
                <w:p w14:paraId="1A03C610" w14:textId="77777777" w:rsidR="00000000" w:rsidRDefault="00C24396">
                  <w:pPr>
                    <w:rPr>
                      <w:rFonts w:eastAsia="Times New Roman"/>
                    </w:rPr>
                  </w:pPr>
                  <w:r>
                    <w:rPr>
                      <w:rFonts w:eastAsia="Times New Roman"/>
                    </w:rPr>
                    <w:br/>
                  </w:r>
                  <w:r>
                    <w:rPr>
                      <w:rFonts w:eastAsia="Times New Roman"/>
                      <w:b/>
                      <w:bCs/>
                    </w:rPr>
                    <w:t xml:space="preserve">Type Definition: </w:t>
                  </w:r>
                </w:p>
                <w:p w14:paraId="1DD202B8" w14:textId="77777777" w:rsidR="00000000" w:rsidRDefault="00C24396">
                  <w:pPr>
                    <w:pStyle w:val="HTMLPreformatted"/>
                  </w:pPr>
                  <w:r>
                    <w:rPr>
                      <w:rFonts w:ascii="Courier" w:hAnsi="Courier"/>
                      <w:sz w:val="16"/>
                      <w:szCs w:val="16"/>
                    </w:rPr>
                    <w:t>-- The engineering unit of this parameter is second.</w:t>
                  </w:r>
                  <w:r>
                    <w:rPr>
                      <w:rFonts w:ascii="Courier" w:hAnsi="Courier"/>
                      <w:sz w:val="16"/>
                      <w:szCs w:val="16"/>
                    </w:rPr>
                    <w:br/>
                    <w:t xml:space="preserve">RocfLatencyLimit    </w:t>
                  </w:r>
                  <w:r>
                    <w:rPr>
                      <w:rFonts w:ascii="Courier" w:hAnsi="Courier"/>
                      <w:sz w:val="16"/>
                      <w:szCs w:val="16"/>
                    </w:rPr>
                    <w:tab/>
                    <w:t xml:space="preserve"> ::= INTEGER  (1 .. 100</w:t>
                  </w:r>
                  <w:r>
                    <w:rPr>
                      <w:rFonts w:ascii="Courier" w:hAnsi="Courier"/>
                      <w:sz w:val="16"/>
                      <w:szCs w:val="16"/>
                    </w:rPr>
                    <w:t>)</w:t>
                  </w:r>
                </w:p>
                <w:p w14:paraId="1CBF1B72" w14:textId="77777777" w:rsidR="00000000" w:rsidRDefault="00C24396">
                  <w:pPr>
                    <w:rPr>
                      <w:rFonts w:eastAsia="Times New Roman"/>
                    </w:rPr>
                  </w:pPr>
                </w:p>
              </w:tc>
            </w:tr>
            <w:tr w:rsidR="00000000" w14:paraId="63A7B69A" w14:textId="77777777">
              <w:trPr>
                <w:tblCellSpacing w:w="15" w:type="dxa"/>
                <w:jc w:val="center"/>
              </w:trPr>
              <w:tc>
                <w:tcPr>
                  <w:tcW w:w="0" w:type="auto"/>
                  <w:vAlign w:val="center"/>
                  <w:hideMark/>
                </w:tcPr>
                <w:p w14:paraId="31C813AE" w14:textId="77777777" w:rsidR="00000000" w:rsidRDefault="00C24396">
                  <w:pPr>
                    <w:rPr>
                      <w:rFonts w:eastAsia="Times New Roman"/>
                    </w:rPr>
                  </w:pPr>
                </w:p>
              </w:tc>
            </w:tr>
          </w:tbl>
          <w:p w14:paraId="34151B3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8AE682B" w14:textId="77777777">
              <w:trPr>
                <w:tblCellSpacing w:w="15" w:type="dxa"/>
                <w:jc w:val="center"/>
              </w:trPr>
              <w:tc>
                <w:tcPr>
                  <w:tcW w:w="0" w:type="auto"/>
                  <w:vAlign w:val="center"/>
                  <w:hideMark/>
                </w:tcPr>
                <w:p w14:paraId="28C2150D"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0" w:name="id0xa5acf80"/>
                  <w:bookmarkEnd w:id="650"/>
                  <w:r>
                    <w:rPr>
                      <w:rFonts w:eastAsia="Times New Roman"/>
                      <w:sz w:val="27"/>
                      <w:szCs w:val="27"/>
                    </w:rPr>
                    <w:t xml:space="preserve"> ' </w:t>
                  </w:r>
                  <w:r>
                    <w:rPr>
                      <w:rFonts w:eastAsia="Times New Roman"/>
                      <w:b/>
                      <w:bCs/>
                      <w:sz w:val="27"/>
                      <w:szCs w:val="27"/>
                    </w:rPr>
                    <w:t>rocfTransferBufferSize</w:t>
                  </w:r>
                  <w:r>
                    <w:rPr>
                      <w:rFonts w:eastAsia="Times New Roman"/>
                      <w:sz w:val="27"/>
                      <w:szCs w:val="27"/>
                    </w:rPr>
                    <w:t xml:space="preserve"> ' </w:t>
                  </w:r>
                  <w:r>
                    <w:rPr>
                      <w:rFonts w:eastAsia="Times New Roman"/>
                      <w:sz w:val="27"/>
                      <w:szCs w:val="27"/>
                    </w:rPr>
                    <w:t xml:space="preserve">(rocf-transfer-buffer-size) OID .1.3.112.4.4.2.1.80600.1.10.1 </w:t>
                  </w:r>
                </w:p>
              </w:tc>
            </w:tr>
            <w:tr w:rsidR="00000000" w14:paraId="284E1ACF" w14:textId="77777777">
              <w:trPr>
                <w:tblCellSpacing w:w="15" w:type="dxa"/>
                <w:jc w:val="center"/>
              </w:trPr>
              <w:tc>
                <w:tcPr>
                  <w:tcW w:w="0" w:type="auto"/>
                  <w:vAlign w:val="center"/>
                  <w:hideMark/>
                </w:tcPr>
                <w:p w14:paraId="15DF084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OCFs the provider shall block in one ROCF-PDU before passing it to the underlying communications layer except if expiry of rocfL</w:t>
                  </w:r>
                  <w:r>
                    <w:rPr>
                      <w:rFonts w:ascii="Times New Roman" w:hAnsi="Times New Roman" w:cs="Times New Roman"/>
                      <w:sz w:val="24"/>
                      <w:szCs w:val="24"/>
                    </w:rPr>
                    <w:t>atencyLimit requires earlier release of the ROCF-PDU. If rocfDeliveryMode = 'offline', rocfLatencyLlimit has no effect</w:t>
                  </w:r>
                  <w:r>
                    <w:rPr>
                      <w:rFonts w:ascii="Times New Roman" w:hAnsi="Times New Roman" w:cs="Times New Roman"/>
                      <w:sz w:val="24"/>
                      <w:szCs w:val="24"/>
                    </w:rPr>
                    <w:t>.</w:t>
                  </w:r>
                </w:p>
              </w:tc>
            </w:tr>
            <w:tr w:rsidR="00000000" w14:paraId="31941EB2" w14:textId="77777777">
              <w:trPr>
                <w:tblCellSpacing w:w="15" w:type="dxa"/>
                <w:jc w:val="center"/>
              </w:trPr>
              <w:tc>
                <w:tcPr>
                  <w:tcW w:w="0" w:type="auto"/>
                  <w:vAlign w:val="center"/>
                  <w:hideMark/>
                </w:tcPr>
                <w:p w14:paraId="576750D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rocfSetContrParams directive is only permissible while rocfSvcInstanceState </w:t>
                  </w:r>
                  <w:r>
                    <w:rPr>
                      <w:rFonts w:ascii="Times New Roman" w:hAnsi="Times New Roman" w:cs="Times New Roman"/>
                      <w:sz w:val="24"/>
                      <w:szCs w:val="24"/>
                    </w:rPr>
                    <w:t>= 'unbound'</w:t>
                  </w:r>
                  <w:r>
                    <w:rPr>
                      <w:rFonts w:ascii="Times New Roman" w:hAnsi="Times New Roman" w:cs="Times New Roman"/>
                      <w:sz w:val="24"/>
                      <w:szCs w:val="24"/>
                    </w:rPr>
                    <w:t>.</w:t>
                  </w:r>
                </w:p>
              </w:tc>
            </w:tr>
            <w:tr w:rsidR="00000000" w14:paraId="7BDAB02F" w14:textId="77777777">
              <w:trPr>
                <w:tblCellSpacing w:w="15" w:type="dxa"/>
                <w:jc w:val="center"/>
              </w:trPr>
              <w:tc>
                <w:tcPr>
                  <w:tcW w:w="0" w:type="auto"/>
                  <w:vAlign w:val="center"/>
                  <w:hideMark/>
                </w:tcPr>
                <w:p w14:paraId="1A6A520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D1E8A8A" w14:textId="77777777">
              <w:trPr>
                <w:tblCellSpacing w:w="15" w:type="dxa"/>
                <w:jc w:val="center"/>
              </w:trPr>
              <w:tc>
                <w:tcPr>
                  <w:tcW w:w="0" w:type="auto"/>
                  <w:vAlign w:val="center"/>
                  <w:hideMark/>
                </w:tcPr>
                <w:p w14:paraId="0FA5F7C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19644EA" w14:textId="77777777">
              <w:trPr>
                <w:tblCellSpacing w:w="15" w:type="dxa"/>
                <w:jc w:val="center"/>
              </w:trPr>
              <w:tc>
                <w:tcPr>
                  <w:tcW w:w="0" w:type="auto"/>
                  <w:vAlign w:val="center"/>
                  <w:hideMark/>
                </w:tcPr>
                <w:p w14:paraId="47B5D1C2" w14:textId="77777777" w:rsidR="00000000" w:rsidRDefault="00C24396">
                  <w:pPr>
                    <w:rPr>
                      <w:rFonts w:eastAsia="Times New Roman"/>
                    </w:rPr>
                  </w:pPr>
                  <w:r>
                    <w:rPr>
                      <w:rFonts w:eastAsia="Times New Roman"/>
                    </w:rPr>
                    <w:br/>
                  </w:r>
                  <w:r>
                    <w:rPr>
                      <w:rFonts w:eastAsia="Times New Roman"/>
                      <w:b/>
                      <w:bCs/>
                    </w:rPr>
                    <w:t xml:space="preserve">Type Definition: </w:t>
                  </w:r>
                </w:p>
                <w:p w14:paraId="253CE29C" w14:textId="77777777" w:rsidR="00000000" w:rsidRDefault="00C24396">
                  <w:pPr>
                    <w:pStyle w:val="HTMLPreformatted"/>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14:paraId="2BCE3A10" w14:textId="77777777" w:rsidR="00000000" w:rsidRDefault="00C24396">
                  <w:pPr>
                    <w:rPr>
                      <w:rFonts w:eastAsia="Times New Roman"/>
                    </w:rPr>
                  </w:pPr>
                </w:p>
              </w:tc>
            </w:tr>
            <w:tr w:rsidR="00000000" w14:paraId="22F9A296" w14:textId="77777777">
              <w:trPr>
                <w:tblCellSpacing w:w="15" w:type="dxa"/>
                <w:jc w:val="center"/>
              </w:trPr>
              <w:tc>
                <w:tcPr>
                  <w:tcW w:w="0" w:type="auto"/>
                  <w:vAlign w:val="center"/>
                  <w:hideMark/>
                </w:tcPr>
                <w:p w14:paraId="1CDE9B54" w14:textId="77777777" w:rsidR="00000000" w:rsidRDefault="00C24396">
                  <w:pPr>
                    <w:rPr>
                      <w:rFonts w:eastAsia="Times New Roman"/>
                    </w:rPr>
                  </w:pPr>
                </w:p>
              </w:tc>
            </w:tr>
          </w:tbl>
          <w:p w14:paraId="5DDF096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15C284" w14:textId="77777777">
              <w:trPr>
                <w:tblCellSpacing w:w="15" w:type="dxa"/>
                <w:jc w:val="center"/>
              </w:trPr>
              <w:tc>
                <w:tcPr>
                  <w:tcW w:w="0" w:type="auto"/>
                  <w:vAlign w:val="center"/>
                  <w:hideMark/>
                </w:tcPr>
                <w:p w14:paraId="5078244F"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1" w:name="id0xa5afb00"/>
                  <w:bookmarkEnd w:id="651"/>
                  <w:r>
                    <w:rPr>
                      <w:rFonts w:eastAsia="Times New Roman"/>
                      <w:sz w:val="27"/>
                      <w:szCs w:val="27"/>
                    </w:rPr>
                    <w:t xml:space="preserve"> ' </w:t>
                  </w:r>
                  <w:r>
                    <w:rPr>
                      <w:rFonts w:eastAsia="Times New Roman"/>
                      <w:b/>
                      <w:bCs/>
                      <w:sz w:val="27"/>
                      <w:szCs w:val="27"/>
                    </w:rPr>
                    <w:t>rocfPermittedGvcidSet</w:t>
                  </w:r>
                  <w:r>
                    <w:rPr>
                      <w:rFonts w:eastAsia="Times New Roman"/>
                      <w:sz w:val="27"/>
                      <w:szCs w:val="27"/>
                    </w:rPr>
                    <w:t xml:space="preserve"> ' (rocf-permitted-gvcid-set ) OID .1.3.112.4</w:t>
                  </w:r>
                  <w:r>
                    <w:rPr>
                      <w:rFonts w:eastAsia="Times New Roman"/>
                      <w:sz w:val="27"/>
                      <w:szCs w:val="27"/>
                    </w:rPr>
                    <w:t xml:space="preserve">.4.2.1.80600.1.11.1 </w:t>
                  </w:r>
                </w:p>
              </w:tc>
            </w:tr>
            <w:tr w:rsidR="00000000" w14:paraId="26DB324A" w14:textId="77777777">
              <w:trPr>
                <w:tblCellSpacing w:w="15" w:type="dxa"/>
                <w:jc w:val="center"/>
              </w:trPr>
              <w:tc>
                <w:tcPr>
                  <w:tcW w:w="0" w:type="auto"/>
                  <w:vAlign w:val="center"/>
                  <w:hideMark/>
                </w:tcPr>
                <w:p w14:paraId="59D4174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14:paraId="388E942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50D76CD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73769265" w14:textId="77777777" w:rsidR="00000000" w:rsidRDefault="00C24396">
                  <w:pPr>
                    <w:pStyle w:val="HTMLPreformatted"/>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14:paraId="23BB85AD" w14:textId="77777777">
              <w:trPr>
                <w:tblCellSpacing w:w="15" w:type="dxa"/>
                <w:jc w:val="center"/>
              </w:trPr>
              <w:tc>
                <w:tcPr>
                  <w:tcW w:w="0" w:type="auto"/>
                  <w:vAlign w:val="center"/>
                  <w:hideMark/>
                </w:tcPr>
                <w:p w14:paraId="422515A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rocfSetContrParams directive is only permissible while rocfSvcInstanceState = 'unbound'</w:t>
                  </w:r>
                  <w:r>
                    <w:rPr>
                      <w:rFonts w:ascii="Times New Roman" w:hAnsi="Times New Roman" w:cs="Times New Roman"/>
                      <w:sz w:val="24"/>
                      <w:szCs w:val="24"/>
                    </w:rPr>
                    <w:t>.</w:t>
                  </w:r>
                </w:p>
              </w:tc>
            </w:tr>
            <w:tr w:rsidR="00000000" w14:paraId="6FFCFB6C" w14:textId="77777777">
              <w:trPr>
                <w:tblCellSpacing w:w="15" w:type="dxa"/>
                <w:jc w:val="center"/>
              </w:trPr>
              <w:tc>
                <w:tcPr>
                  <w:tcW w:w="0" w:type="auto"/>
                  <w:vAlign w:val="center"/>
                  <w:hideMark/>
                </w:tcPr>
                <w:p w14:paraId="6C03FC8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0E9C8B6" w14:textId="77777777">
              <w:trPr>
                <w:tblCellSpacing w:w="15" w:type="dxa"/>
                <w:jc w:val="center"/>
              </w:trPr>
              <w:tc>
                <w:tcPr>
                  <w:tcW w:w="0" w:type="auto"/>
                  <w:vAlign w:val="center"/>
                  <w:hideMark/>
                </w:tcPr>
                <w:p w14:paraId="574659A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40BC00C" w14:textId="77777777">
              <w:trPr>
                <w:tblCellSpacing w:w="15" w:type="dxa"/>
                <w:jc w:val="center"/>
              </w:trPr>
              <w:tc>
                <w:tcPr>
                  <w:tcW w:w="0" w:type="auto"/>
                  <w:vAlign w:val="center"/>
                  <w:hideMark/>
                </w:tcPr>
                <w:p w14:paraId="63C5C9AD" w14:textId="77777777" w:rsidR="00000000" w:rsidRDefault="00C24396">
                  <w:pPr>
                    <w:rPr>
                      <w:rFonts w:eastAsia="Times New Roman"/>
                    </w:rPr>
                  </w:pPr>
                  <w:r>
                    <w:rPr>
                      <w:rFonts w:eastAsia="Times New Roman"/>
                    </w:rPr>
                    <w:br/>
                  </w:r>
                  <w:r>
                    <w:rPr>
                      <w:rFonts w:eastAsia="Times New Roman"/>
                      <w:b/>
                      <w:bCs/>
                    </w:rPr>
                    <w:t xml:space="preserve">Type Definition: </w:t>
                  </w:r>
                </w:p>
                <w:p w14:paraId="35D6F0B4" w14:textId="77777777" w:rsidR="00000000" w:rsidRDefault="00C24396">
                  <w:pPr>
                    <w:pStyle w:val="HTMLPreformatted"/>
                  </w:pPr>
                  <w:r>
                    <w:rPr>
                      <w:rFonts w:ascii="Courier" w:hAnsi="Courier"/>
                      <w:sz w:val="16"/>
                      <w:szCs w:val="16"/>
                    </w:rPr>
                    <w:t>RocfPermittedGvcidSet</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w:t>
                  </w:r>
                  <w:r>
                    <w:rPr>
                      <w:rFonts w:ascii="Courier" w:hAnsi="Courier"/>
                      <w:sz w:val="16"/>
                      <w:szCs w:val="16"/>
                    </w:rPr>
                    <w:t xml:space="preserve"> (SIZE(1 .. 9216))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r>
                  <w:r>
                    <w:rPr>
                      <w:rFonts w:ascii="Courier" w:hAnsi="Courier"/>
                      <w:sz w:val="16"/>
                      <w:szCs w:val="16"/>
                    </w:rPr>
                    <w:lastRenderedPageBreak/>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w:t>
                  </w:r>
                  <w:r>
                    <w:rPr>
                      <w:rFonts w:ascii="Courier" w:hAnsi="Courier"/>
                      <w:sz w:val="16"/>
                      <w:szCs w:val="16"/>
                    </w:rPr>
                    <w:t>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w:t>
                  </w:r>
                  <w:r>
                    <w:rPr>
                      <w:rFonts w:ascii="Courier" w:hAnsi="Courier"/>
                      <w:sz w:val="16"/>
                      <w:szCs w:val="16"/>
                    </w:rPr>
                    <w:t>ET  (SIZE(1 .. 16640))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(SIZE(1 .. 4194304))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 xml:space="preserve">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11DCF0BA" w14:textId="77777777" w:rsidR="00000000" w:rsidRDefault="00C24396">
                  <w:pPr>
                    <w:rPr>
                      <w:rFonts w:eastAsia="Times New Roman"/>
                    </w:rPr>
                  </w:pPr>
                </w:p>
              </w:tc>
            </w:tr>
            <w:tr w:rsidR="00000000" w14:paraId="190401AC" w14:textId="77777777">
              <w:trPr>
                <w:tblCellSpacing w:w="15" w:type="dxa"/>
                <w:jc w:val="center"/>
              </w:trPr>
              <w:tc>
                <w:tcPr>
                  <w:tcW w:w="0" w:type="auto"/>
                  <w:vAlign w:val="center"/>
                  <w:hideMark/>
                </w:tcPr>
                <w:p w14:paraId="31D37A35" w14:textId="77777777" w:rsidR="00000000" w:rsidRDefault="00C24396">
                  <w:pPr>
                    <w:rPr>
                      <w:rFonts w:eastAsia="Times New Roman"/>
                    </w:rPr>
                  </w:pPr>
                </w:p>
              </w:tc>
            </w:tr>
          </w:tbl>
          <w:p w14:paraId="49C0E2B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DA9E2DB" w14:textId="77777777">
              <w:trPr>
                <w:tblCellSpacing w:w="15" w:type="dxa"/>
                <w:jc w:val="center"/>
              </w:trPr>
              <w:tc>
                <w:tcPr>
                  <w:tcW w:w="0" w:type="auto"/>
                  <w:vAlign w:val="center"/>
                  <w:hideMark/>
                </w:tcPr>
                <w:p w14:paraId="07C6B8BD"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2" w:name="id0xa5b7200"/>
                  <w:bookmarkEnd w:id="652"/>
                  <w:r>
                    <w:rPr>
                      <w:rFonts w:eastAsia="Times New Roman"/>
                      <w:sz w:val="27"/>
                      <w:szCs w:val="27"/>
                    </w:rPr>
                    <w:t xml:space="preserve"> ' </w:t>
                  </w:r>
                  <w:r>
                    <w:rPr>
                      <w:rFonts w:eastAsia="Times New Roman"/>
                      <w:b/>
                      <w:bCs/>
                      <w:sz w:val="27"/>
                      <w:szCs w:val="27"/>
                    </w:rPr>
                    <w:t>rocfRequestedGvcid</w:t>
                  </w:r>
                  <w:r>
                    <w:rPr>
                      <w:rFonts w:eastAsia="Times New Roman"/>
                      <w:sz w:val="27"/>
                      <w:szCs w:val="27"/>
                    </w:rPr>
                    <w:t xml:space="preserve"> ' (rocf-requested-gvcid) OID .1.3.112.4.4.2.1.80600.1.12.1 </w:t>
                  </w:r>
                </w:p>
              </w:tc>
            </w:tr>
            <w:tr w:rsidR="00000000" w14:paraId="322E0457" w14:textId="77777777">
              <w:trPr>
                <w:tblCellSpacing w:w="15" w:type="dxa"/>
                <w:jc w:val="center"/>
              </w:trPr>
              <w:tc>
                <w:tcPr>
                  <w:tcW w:w="0" w:type="auto"/>
                  <w:vAlign w:val="center"/>
                  <w:hideMark/>
                </w:tcPr>
                <w:p w14:paraId="2970CE3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of which the given ROCF service instance shall deliver the OCFs t</w:t>
                  </w:r>
                  <w:r>
                    <w:rPr>
                      <w:rFonts w:ascii="Times New Roman" w:hAnsi="Times New Roman" w:cs="Times New Roman"/>
                      <w:sz w:val="24"/>
                      <w:szCs w:val="24"/>
                    </w:rPr>
                    <w:t>o the user. The parameter is the concatenation of the CCSDS assigned Spacecraft Identifier (SCID), the Transfer Frame Version Number (TFVN) and, if applicable, the Virtual Channel Identifier (VCID). The range of the Spacecraft Identifier and the Virtual Ch</w:t>
                  </w:r>
                  <w:r>
                    <w:rPr>
                      <w:rFonts w:ascii="Times New Roman" w:hAnsi="Times New Roman" w:cs="Times New Roman"/>
                      <w:sz w:val="24"/>
                      <w:szCs w:val="24"/>
                    </w:rPr>
                    <w:t>annel Identifier depend on the TFVN as follows:</w:t>
                  </w:r>
                </w:p>
                <w:p w14:paraId="67A4DC8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14:paraId="3AAD86E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14:paraId="2E1E286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14:paraId="560116B7" w14:textId="77777777" w:rsidR="00000000" w:rsidRDefault="00C24396">
                  <w:pPr>
                    <w:pStyle w:val="HTMLPreformatted"/>
                    <w:rPr>
                      <w:rFonts w:ascii="Times New Roman" w:hAnsi="Times New Roman" w:cs="Times New Roman"/>
                      <w:sz w:val="24"/>
                      <w:szCs w:val="24"/>
                    </w:rPr>
                  </w:pPr>
                </w:p>
                <w:p w14:paraId="02D14AC4" w14:textId="77777777" w:rsidR="00000000" w:rsidRDefault="00C24396">
                  <w:pPr>
                    <w:pStyle w:val="HTMLPreformatted"/>
                  </w:pPr>
                  <w:r>
                    <w:rPr>
                      <w:rFonts w:ascii="Times New Roman" w:hAnsi="Times New Roman" w:cs="Times New Roman"/>
                      <w:sz w:val="24"/>
                      <w:szCs w:val="24"/>
                    </w:rPr>
                    <w:lastRenderedPageBreak/>
                    <w:t>If the global VCID is not constrained to a single value by the given ROCF service instance (see rocfPermitt</w:t>
                  </w:r>
                  <w:r>
                    <w:rPr>
                      <w:rFonts w:ascii="Times New Roman" w:hAnsi="Times New Roman" w:cs="Times New Roman"/>
                      <w:sz w:val="24"/>
                      <w:szCs w:val="24"/>
                    </w:rPr>
                    <w:t>edGvcidSet), then this parameter shall be flagged undefined as long as rocfSvcInstanceState ≠ 'active'</w:t>
                  </w:r>
                  <w:r>
                    <w:rPr>
                      <w:rFonts w:ascii="Times New Roman" w:hAnsi="Times New Roman" w:cs="Times New Roman"/>
                      <w:sz w:val="24"/>
                      <w:szCs w:val="24"/>
                    </w:rPr>
                    <w:t>.</w:t>
                  </w:r>
                </w:p>
              </w:tc>
            </w:tr>
            <w:tr w:rsidR="00000000" w14:paraId="24DCA9A5" w14:textId="77777777">
              <w:trPr>
                <w:tblCellSpacing w:w="15" w:type="dxa"/>
                <w:jc w:val="center"/>
              </w:trPr>
              <w:tc>
                <w:tcPr>
                  <w:tcW w:w="0" w:type="auto"/>
                  <w:vAlign w:val="center"/>
                  <w:hideMark/>
                </w:tcPr>
                <w:p w14:paraId="2A694DDC"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79CBE34E" w14:textId="77777777">
              <w:trPr>
                <w:tblCellSpacing w:w="15" w:type="dxa"/>
                <w:jc w:val="center"/>
              </w:trPr>
              <w:tc>
                <w:tcPr>
                  <w:tcW w:w="0" w:type="auto"/>
                  <w:vAlign w:val="center"/>
                  <w:hideMark/>
                </w:tcPr>
                <w:p w14:paraId="4064E5A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402954CD" w14:textId="77777777">
              <w:trPr>
                <w:tblCellSpacing w:w="15" w:type="dxa"/>
                <w:jc w:val="center"/>
              </w:trPr>
              <w:tc>
                <w:tcPr>
                  <w:tcW w:w="0" w:type="auto"/>
                  <w:vAlign w:val="center"/>
                  <w:hideMark/>
                </w:tcPr>
                <w:p w14:paraId="1DDC0FCA" w14:textId="77777777" w:rsidR="00000000" w:rsidRDefault="00C24396">
                  <w:pPr>
                    <w:rPr>
                      <w:rFonts w:eastAsia="Times New Roman"/>
                    </w:rPr>
                  </w:pPr>
                  <w:r>
                    <w:rPr>
                      <w:rFonts w:eastAsia="Times New Roman"/>
                    </w:rPr>
                    <w:br/>
                  </w:r>
                  <w:r>
                    <w:rPr>
                      <w:rFonts w:eastAsia="Times New Roman"/>
                      <w:b/>
                      <w:bCs/>
                    </w:rPr>
                    <w:t xml:space="preserve">Type Definition: </w:t>
                  </w:r>
                </w:p>
                <w:p w14:paraId="1E5673F4" w14:textId="77777777" w:rsidR="00000000" w:rsidRDefault="00C24396">
                  <w:pPr>
                    <w:pStyle w:val="HTMLPreformatted"/>
                  </w:pPr>
                  <w:r>
                    <w:rPr>
                      <w:rFonts w:ascii="Courier" w:hAnsi="Courier"/>
                      <w:sz w:val="16"/>
                      <w:szCs w:val="16"/>
                    </w:rPr>
                    <w:t xml:space="preserve">RocfRequestedGvcid  </w:t>
                  </w:r>
                  <w:r>
                    <w:rPr>
                      <w:rFonts w:ascii="Courier" w:hAnsi="Courier"/>
                      <w:sz w:val="16"/>
                      <w:szCs w:val="16"/>
                    </w:rPr>
                    <w:tab/>
                    <w:t xml:space="preserve"> ::= CHOICE</w:t>
                  </w:r>
                  <w:r>
                    <w:rPr>
                      <w:rFonts w:ascii="Courier" w:hAnsi="Courier"/>
                      <w:sz w:val="16"/>
                      <w:szCs w:val="16"/>
                    </w:rPr>
                    <w:br/>
                    <w:t>{</w:t>
                  </w: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TM frames is version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w:t>
                  </w:r>
                  <w:r>
                    <w:rPr>
                      <w:rFonts w:ascii="Courier" w:hAnsi="Courier"/>
                      <w:sz w:val="16"/>
                      <w:szCs w:val="16"/>
                    </w:rPr>
                    <w:t>l is selected,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w:t>
                  </w:r>
                  <w:r>
                    <w:rPr>
                      <w:rFonts w:ascii="Courier" w:hAnsi="Courier"/>
                      <w:sz w:val="16"/>
                      <w:szCs w:val="16"/>
                    </w:rPr>
                    <w:t xml:space="preserve"> is version 2 (binary '01').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w:t>
                  </w:r>
                  <w:r>
                    <w:rPr>
                      <w:rFonts w:ascii="Courier" w:hAnsi="Courier"/>
                      <w:sz w:val="16"/>
                      <w:szCs w:val="16"/>
                    </w:rPr>
                    <w:t>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5AB1AA0" w14:textId="77777777" w:rsidR="00000000" w:rsidRDefault="00C24396">
                  <w:pPr>
                    <w:rPr>
                      <w:rFonts w:eastAsia="Times New Roman"/>
                    </w:rPr>
                  </w:pPr>
                </w:p>
              </w:tc>
            </w:tr>
            <w:tr w:rsidR="00000000" w14:paraId="7FA59D07" w14:textId="77777777">
              <w:trPr>
                <w:tblCellSpacing w:w="15" w:type="dxa"/>
                <w:jc w:val="center"/>
              </w:trPr>
              <w:tc>
                <w:tcPr>
                  <w:tcW w:w="0" w:type="auto"/>
                  <w:vAlign w:val="center"/>
                  <w:hideMark/>
                </w:tcPr>
                <w:p w14:paraId="0CA70CE0" w14:textId="77777777" w:rsidR="00000000" w:rsidRDefault="00C24396">
                  <w:pPr>
                    <w:rPr>
                      <w:rFonts w:eastAsia="Times New Roman"/>
                    </w:rPr>
                  </w:pPr>
                </w:p>
              </w:tc>
            </w:tr>
          </w:tbl>
          <w:p w14:paraId="0F86037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909563" w14:textId="77777777">
              <w:trPr>
                <w:tblCellSpacing w:w="15" w:type="dxa"/>
                <w:jc w:val="center"/>
              </w:trPr>
              <w:tc>
                <w:tcPr>
                  <w:tcW w:w="0" w:type="auto"/>
                  <w:vAlign w:val="center"/>
                  <w:hideMark/>
                </w:tcPr>
                <w:p w14:paraId="233FB1B1"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3" w:name="id0xa5be180"/>
                  <w:bookmarkEnd w:id="653"/>
                  <w:r>
                    <w:rPr>
                      <w:rFonts w:eastAsia="Times New Roman"/>
                      <w:sz w:val="27"/>
                      <w:szCs w:val="27"/>
                    </w:rPr>
                    <w:t xml:space="preserve"> ' </w:t>
                  </w:r>
                  <w:r>
                    <w:rPr>
                      <w:rFonts w:eastAsia="Times New Roman"/>
                      <w:b/>
                      <w:bCs/>
                      <w:sz w:val="27"/>
                      <w:szCs w:val="27"/>
                    </w:rPr>
                    <w:t>rocfPermittedContrWordTypeSet</w:t>
                  </w:r>
                  <w:r>
                    <w:rPr>
                      <w:rFonts w:eastAsia="Times New Roman"/>
                      <w:sz w:val="27"/>
                      <w:szCs w:val="27"/>
                    </w:rPr>
                    <w:t xml:space="preserve"> ' (rocf-permitted-contr-word-type-set ) OID .1.3.112.4.4.2</w:t>
                  </w:r>
                  <w:r>
                    <w:rPr>
                      <w:rFonts w:eastAsia="Times New Roman"/>
                      <w:sz w:val="27"/>
                      <w:szCs w:val="27"/>
                    </w:rPr>
                    <w:t xml:space="preserve">.1.80600.1.13.1 </w:t>
                  </w:r>
                </w:p>
              </w:tc>
            </w:tr>
            <w:tr w:rsidR="00000000" w14:paraId="674CB5DC" w14:textId="77777777">
              <w:trPr>
                <w:tblCellSpacing w:w="15" w:type="dxa"/>
                <w:jc w:val="center"/>
              </w:trPr>
              <w:tc>
                <w:tcPr>
                  <w:tcW w:w="0" w:type="auto"/>
                  <w:vAlign w:val="center"/>
                  <w:hideMark/>
                </w:tcPr>
                <w:p w14:paraId="0EBFD8C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OCF types that the given ROCF service instance permits the user to select. Three types are defined:</w:t>
                  </w:r>
                </w:p>
                <w:p w14:paraId="70EAF2C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'allControlWordTypes':  </w:t>
                  </w:r>
                  <w:r>
                    <w:rPr>
                      <w:rFonts w:ascii="Times New Roman" w:hAnsi="Times New Roman" w:cs="Times New Roman"/>
                      <w:sz w:val="24"/>
                      <w:szCs w:val="24"/>
                    </w:rPr>
                    <w:t>all OCFs shall be delivered regardless of their type;</w:t>
                  </w:r>
                </w:p>
                <w:p w14:paraId="00716D0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'clcwsOnly':  only OCFs containing the CCSDS defined Communication Link Control Word (CLCW) data structure shall be delivered;</w:t>
                  </w:r>
                </w:p>
                <w:p w14:paraId="1A707532" w14:textId="77777777" w:rsidR="00000000" w:rsidRDefault="00C24396">
                  <w:pPr>
                    <w:pStyle w:val="HTMLPreformatted"/>
                  </w:pPr>
                  <w:r>
                    <w:rPr>
                      <w:rFonts w:ascii="Times New Roman" w:hAnsi="Times New Roman" w:cs="Times New Roman"/>
                      <w:sz w:val="24"/>
                      <w:szCs w:val="24"/>
                    </w:rPr>
                    <w:t xml:space="preserve">- 'nonClcwsOnly':  only privately defined OCFs shall be delivered.  </w:t>
                  </w:r>
                  <w:r>
                    <w:rPr>
                      <w:rFonts w:ascii="Times New Roman" w:hAnsi="Times New Roman" w:cs="Times New Roman"/>
                      <w:sz w:val="24"/>
                      <w:szCs w:val="24"/>
                    </w:rPr>
                    <w:t xml:space="preserve"> </w:t>
                  </w:r>
                </w:p>
              </w:tc>
            </w:tr>
            <w:tr w:rsidR="00000000" w14:paraId="14D8E920" w14:textId="77777777">
              <w:trPr>
                <w:tblCellSpacing w:w="15" w:type="dxa"/>
                <w:jc w:val="center"/>
              </w:trPr>
              <w:tc>
                <w:tcPr>
                  <w:tcW w:w="0" w:type="auto"/>
                  <w:vAlign w:val="center"/>
                  <w:hideMark/>
                </w:tcPr>
                <w:p w14:paraId="04E9B532" w14:textId="77777777" w:rsidR="00000000" w:rsidRDefault="00C24396">
                  <w:pPr>
                    <w:pStyle w:val="HTMLPreformatted"/>
                  </w:pPr>
                  <w:r>
                    <w:rPr>
                      <w:rFonts w:ascii="Times New Roman" w:hAnsi="Times New Roman" w:cs="Times New Roman"/>
                      <w:b/>
                      <w:bCs/>
                      <w:sz w:val="24"/>
                      <w:szCs w:val="24"/>
                    </w:rPr>
                    <w:lastRenderedPageBreak/>
                    <w:t>Gu</w:t>
                  </w:r>
                  <w:r>
                    <w:rPr>
                      <w:rFonts w:ascii="Times New Roman" w:hAnsi="Times New Roman" w:cs="Times New Roman"/>
                      <w:b/>
                      <w:bCs/>
                      <w:sz w:val="24"/>
                      <w:szCs w:val="24"/>
                    </w:rPr>
                    <w:t xml:space="preserve">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66BB9B86" w14:textId="77777777">
              <w:trPr>
                <w:tblCellSpacing w:w="15" w:type="dxa"/>
                <w:jc w:val="center"/>
              </w:trPr>
              <w:tc>
                <w:tcPr>
                  <w:tcW w:w="0" w:type="auto"/>
                  <w:vAlign w:val="center"/>
                  <w:hideMark/>
                </w:tcPr>
                <w:p w14:paraId="60743FAC"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BC78ABA" w14:textId="77777777">
              <w:trPr>
                <w:tblCellSpacing w:w="15" w:type="dxa"/>
                <w:jc w:val="center"/>
              </w:trPr>
              <w:tc>
                <w:tcPr>
                  <w:tcW w:w="0" w:type="auto"/>
                  <w:vAlign w:val="center"/>
                  <w:hideMark/>
                </w:tcPr>
                <w:p w14:paraId="464A4F0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823BD3E" w14:textId="77777777">
              <w:trPr>
                <w:tblCellSpacing w:w="15" w:type="dxa"/>
                <w:jc w:val="center"/>
              </w:trPr>
              <w:tc>
                <w:tcPr>
                  <w:tcW w:w="0" w:type="auto"/>
                  <w:vAlign w:val="center"/>
                  <w:hideMark/>
                </w:tcPr>
                <w:p w14:paraId="2121D5B8" w14:textId="77777777" w:rsidR="00000000" w:rsidRDefault="00C24396">
                  <w:pPr>
                    <w:rPr>
                      <w:rFonts w:eastAsia="Times New Roman"/>
                    </w:rPr>
                  </w:pPr>
                  <w:r>
                    <w:rPr>
                      <w:rFonts w:eastAsia="Times New Roman"/>
                    </w:rPr>
                    <w:br/>
                  </w:r>
                  <w:r>
                    <w:rPr>
                      <w:rFonts w:eastAsia="Times New Roman"/>
                      <w:b/>
                      <w:bCs/>
                    </w:rPr>
                    <w:t xml:space="preserve">Type Definition: </w:t>
                  </w:r>
                </w:p>
                <w:p w14:paraId="2A10A6A6" w14:textId="77777777" w:rsidR="00000000" w:rsidRDefault="00C24396">
                  <w:pPr>
                    <w:pStyle w:val="HTMLPreformatted"/>
                  </w:pPr>
                  <w:r>
                    <w:rPr>
                      <w:rFonts w:ascii="Courier" w:hAnsi="Courier"/>
                      <w:sz w:val="16"/>
                      <w:szCs w:val="16"/>
                    </w:rPr>
                    <w:t>RocfPermittedContrWordTypeSet</w:t>
                  </w:r>
                  <w:r>
                    <w:rPr>
                      <w:rFonts w:ascii="Courier" w:hAnsi="Courier"/>
                      <w:sz w:val="16"/>
                      <w:szCs w:val="16"/>
                    </w:rPr>
                    <w:tab/>
                    <w:t xml:space="preserve"> ::= SET  (SIZE(1 .. 3))  OF</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5BD5E7A0" w14:textId="77777777" w:rsidR="00000000" w:rsidRDefault="00C24396">
                  <w:pPr>
                    <w:rPr>
                      <w:rFonts w:eastAsia="Times New Roman"/>
                    </w:rPr>
                  </w:pPr>
                </w:p>
              </w:tc>
            </w:tr>
            <w:tr w:rsidR="00000000" w14:paraId="32D75453" w14:textId="77777777">
              <w:trPr>
                <w:tblCellSpacing w:w="15" w:type="dxa"/>
                <w:jc w:val="center"/>
              </w:trPr>
              <w:tc>
                <w:tcPr>
                  <w:tcW w:w="0" w:type="auto"/>
                  <w:vAlign w:val="center"/>
                  <w:hideMark/>
                </w:tcPr>
                <w:p w14:paraId="4E1FBE60" w14:textId="77777777" w:rsidR="00000000" w:rsidRDefault="00C24396">
                  <w:pPr>
                    <w:rPr>
                      <w:rFonts w:eastAsia="Times New Roman"/>
                    </w:rPr>
                  </w:pPr>
                </w:p>
              </w:tc>
            </w:tr>
          </w:tbl>
          <w:p w14:paraId="09CAB9C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86320D4" w14:textId="77777777">
              <w:trPr>
                <w:tblCellSpacing w:w="15" w:type="dxa"/>
                <w:jc w:val="center"/>
              </w:trPr>
              <w:tc>
                <w:tcPr>
                  <w:tcW w:w="0" w:type="auto"/>
                  <w:vAlign w:val="center"/>
                  <w:hideMark/>
                </w:tcPr>
                <w:p w14:paraId="41453DDD"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4" w:name="id0xa5c1180"/>
                  <w:bookmarkEnd w:id="654"/>
                  <w:r>
                    <w:rPr>
                      <w:rFonts w:eastAsia="Times New Roman"/>
                      <w:sz w:val="27"/>
                      <w:szCs w:val="27"/>
                    </w:rPr>
                    <w:t xml:space="preserve"> ' </w:t>
                  </w:r>
                  <w:r>
                    <w:rPr>
                      <w:rFonts w:eastAsia="Times New Roman"/>
                      <w:b/>
                      <w:bCs/>
                      <w:sz w:val="27"/>
                      <w:szCs w:val="27"/>
                    </w:rPr>
                    <w:t>rocfRequest</w:t>
                  </w:r>
                  <w:r>
                    <w:rPr>
                      <w:rFonts w:eastAsia="Times New Roman"/>
                      <w:b/>
                      <w:bCs/>
                      <w:sz w:val="27"/>
                      <w:szCs w:val="27"/>
                    </w:rPr>
                    <w:t>edContrWordType</w:t>
                  </w:r>
                  <w:r>
                    <w:rPr>
                      <w:rFonts w:eastAsia="Times New Roman"/>
                      <w:sz w:val="27"/>
                      <w:szCs w:val="27"/>
                    </w:rPr>
                    <w:t xml:space="preserve"> ' (rocf-requested-contr-word-type) OID .1.3.112.4.4.2.1.80600.1.14.1 </w:t>
                  </w:r>
                </w:p>
              </w:tc>
            </w:tr>
            <w:tr w:rsidR="00000000" w14:paraId="3F9C1402" w14:textId="77777777">
              <w:trPr>
                <w:tblCellSpacing w:w="15" w:type="dxa"/>
                <w:jc w:val="center"/>
              </w:trPr>
              <w:tc>
                <w:tcPr>
                  <w:tcW w:w="0" w:type="auto"/>
                  <w:vAlign w:val="center"/>
                  <w:hideMark/>
                </w:tcPr>
                <w:p w14:paraId="2DEF1AD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type of the OCFs that shall be delivered. It can take on three values:</w:t>
                  </w:r>
                </w:p>
                <w:p w14:paraId="48E4877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allControlWordTypes':  </w:t>
                  </w:r>
                  <w:r>
                    <w:rPr>
                      <w:rFonts w:ascii="Times New Roman" w:hAnsi="Times New Roman" w:cs="Times New Roman"/>
                      <w:sz w:val="24"/>
                      <w:szCs w:val="24"/>
                    </w:rPr>
                    <w:t>the service provider delivers all OCFs extracted from the selected telemetry channel, regardless of the control word type they contain;</w:t>
                  </w:r>
                </w:p>
                <w:p w14:paraId="022CA06B"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'clcwsOnly':  the service provider delivers the OCFs extracted from the selected telemetry channel that contain CLCW r</w:t>
                  </w:r>
                  <w:r>
                    <w:rPr>
                      <w:rFonts w:ascii="Times New Roman" w:hAnsi="Times New Roman" w:cs="Times New Roman"/>
                      <w:sz w:val="24"/>
                      <w:szCs w:val="24"/>
                    </w:rPr>
                    <w:t>eports;</w:t>
                  </w:r>
                </w:p>
                <w:p w14:paraId="0512DC5A" w14:textId="77777777" w:rsidR="00000000" w:rsidRDefault="00C24396">
                  <w:pPr>
                    <w:pStyle w:val="HTMLPreformatted"/>
                  </w:pPr>
                  <w:r>
                    <w:rPr>
                      <w:rFonts w:ascii="Times New Roman" w:hAnsi="Times New Roman" w:cs="Times New Roman"/>
                      <w:sz w:val="24"/>
                      <w:szCs w:val="24"/>
                    </w:rPr>
                    <w:t>- 'nonClcwsOnly':  the service provider delivers the OCFs extracted from the selected telemetry channel that contain reports different from CLCWs</w:t>
                  </w:r>
                  <w:r>
                    <w:rPr>
                      <w:rFonts w:ascii="Times New Roman" w:hAnsi="Times New Roman" w:cs="Times New Roman"/>
                      <w:sz w:val="24"/>
                      <w:szCs w:val="24"/>
                    </w:rPr>
                    <w:t>.</w:t>
                  </w:r>
                </w:p>
              </w:tc>
            </w:tr>
            <w:tr w:rsidR="00000000" w14:paraId="787E2D9F" w14:textId="77777777">
              <w:trPr>
                <w:tblCellSpacing w:w="15" w:type="dxa"/>
                <w:jc w:val="center"/>
              </w:trPr>
              <w:tc>
                <w:tcPr>
                  <w:tcW w:w="0" w:type="auto"/>
                  <w:vAlign w:val="center"/>
                  <w:hideMark/>
                </w:tcPr>
                <w:p w14:paraId="61B85AB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1E18C10" w14:textId="77777777">
              <w:trPr>
                <w:tblCellSpacing w:w="15" w:type="dxa"/>
                <w:jc w:val="center"/>
              </w:trPr>
              <w:tc>
                <w:tcPr>
                  <w:tcW w:w="0" w:type="auto"/>
                  <w:vAlign w:val="center"/>
                  <w:hideMark/>
                </w:tcPr>
                <w:p w14:paraId="1BA91D9B"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0401498" w14:textId="77777777">
              <w:trPr>
                <w:tblCellSpacing w:w="15" w:type="dxa"/>
                <w:jc w:val="center"/>
              </w:trPr>
              <w:tc>
                <w:tcPr>
                  <w:tcW w:w="0" w:type="auto"/>
                  <w:vAlign w:val="center"/>
                  <w:hideMark/>
                </w:tcPr>
                <w:p w14:paraId="04C729F7" w14:textId="77777777" w:rsidR="00000000" w:rsidRDefault="00C24396">
                  <w:pPr>
                    <w:rPr>
                      <w:rFonts w:eastAsia="Times New Roman"/>
                    </w:rPr>
                  </w:pPr>
                  <w:r>
                    <w:rPr>
                      <w:rFonts w:eastAsia="Times New Roman"/>
                    </w:rPr>
                    <w:br/>
                  </w:r>
                  <w:r>
                    <w:rPr>
                      <w:rFonts w:eastAsia="Times New Roman"/>
                      <w:b/>
                      <w:bCs/>
                    </w:rPr>
                    <w:t xml:space="preserve">Type Definition: </w:t>
                  </w:r>
                </w:p>
                <w:p w14:paraId="67A1AEA3" w14:textId="77777777" w:rsidR="00000000" w:rsidRDefault="00C24396">
                  <w:pPr>
                    <w:pStyle w:val="HTMLPreformatted"/>
                  </w:pPr>
                  <w:r>
                    <w:rPr>
                      <w:rFonts w:ascii="Courier" w:hAnsi="Courier"/>
                      <w:sz w:val="16"/>
                      <w:szCs w:val="16"/>
                    </w:rPr>
                    <w:t>RocfRequestedContrWordType</w:t>
                  </w:r>
                  <w:r>
                    <w:rPr>
                      <w:rFonts w:ascii="Courier" w:hAnsi="Courier"/>
                      <w:sz w:val="16"/>
                      <w:szCs w:val="16"/>
                    </w:rPr>
                    <w:tab/>
                    <w:t xml:space="preserve"> ::= ENUMER</w:t>
                  </w:r>
                  <w:r>
                    <w:rPr>
                      <w:rFonts w:ascii="Courier" w:hAnsi="Courier"/>
                      <w:sz w:val="16"/>
                      <w:szCs w:val="16"/>
                    </w:rPr>
                    <w:t>ATED</w:t>
                  </w:r>
                  <w:r>
                    <w:rPr>
                      <w:rFonts w:ascii="Courier" w:hAnsi="Courier"/>
                      <w:sz w:val="16"/>
                      <w:szCs w:val="16"/>
                    </w:rPr>
                    <w:br/>
                    <w:t>{</w:t>
                  </w: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r>
                    <w:rPr>
                      <w:rFonts w:ascii="Courier" w:hAnsi="Courier"/>
                      <w:sz w:val="16"/>
                      <w:szCs w:val="16"/>
                    </w:rPr>
                    <w:br/>
                    <w:t>}</w:t>
                  </w:r>
                  <w:r>
                    <w:rPr>
                      <w:rFonts w:ascii="Courier" w:hAnsi="Courier"/>
                      <w:sz w:val="16"/>
                      <w:szCs w:val="16"/>
                    </w:rPr>
                    <w:br/>
                  </w:r>
                </w:p>
                <w:p w14:paraId="40B58F1D" w14:textId="77777777" w:rsidR="00000000" w:rsidRDefault="00C24396">
                  <w:pPr>
                    <w:rPr>
                      <w:rFonts w:eastAsia="Times New Roman"/>
                    </w:rPr>
                  </w:pPr>
                </w:p>
              </w:tc>
            </w:tr>
            <w:tr w:rsidR="00000000" w14:paraId="38CD1DBE" w14:textId="77777777">
              <w:trPr>
                <w:tblCellSpacing w:w="15" w:type="dxa"/>
                <w:jc w:val="center"/>
              </w:trPr>
              <w:tc>
                <w:tcPr>
                  <w:tcW w:w="0" w:type="auto"/>
                  <w:vAlign w:val="center"/>
                  <w:hideMark/>
                </w:tcPr>
                <w:p w14:paraId="0562C285" w14:textId="77777777" w:rsidR="00000000" w:rsidRDefault="00C24396">
                  <w:pPr>
                    <w:rPr>
                      <w:rFonts w:eastAsia="Times New Roman"/>
                    </w:rPr>
                  </w:pPr>
                </w:p>
              </w:tc>
            </w:tr>
          </w:tbl>
          <w:p w14:paraId="2FFAC90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1F683D6" w14:textId="77777777">
              <w:trPr>
                <w:tblCellSpacing w:w="15" w:type="dxa"/>
                <w:jc w:val="center"/>
              </w:trPr>
              <w:tc>
                <w:tcPr>
                  <w:tcW w:w="0" w:type="auto"/>
                  <w:vAlign w:val="center"/>
                  <w:hideMark/>
                </w:tcPr>
                <w:p w14:paraId="42FFFF6B"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5" w:name="id0xa5c3f00"/>
                  <w:bookmarkEnd w:id="655"/>
                  <w:r>
                    <w:rPr>
                      <w:rFonts w:eastAsia="Times New Roman"/>
                      <w:sz w:val="27"/>
                      <w:szCs w:val="27"/>
                    </w:rPr>
                    <w:t xml:space="preserve"> ' </w:t>
                  </w:r>
                  <w:r>
                    <w:rPr>
                      <w:rFonts w:eastAsia="Times New Roman"/>
                      <w:b/>
                      <w:bCs/>
                      <w:sz w:val="27"/>
                      <w:szCs w:val="27"/>
                    </w:rPr>
                    <w:t>rocfPermittedTcVcidSet</w:t>
                  </w:r>
                  <w:r>
                    <w:rPr>
                      <w:rFonts w:eastAsia="Times New Roman"/>
                      <w:sz w:val="27"/>
                      <w:szCs w:val="27"/>
                    </w:rPr>
                    <w:t xml:space="preserve"> ' (rocf-permitted-tc-vcid-set) OID .1.3.112.4.4.2.1.80600.1.15.1</w:t>
                  </w:r>
                  <w:r>
                    <w:rPr>
                      <w:rFonts w:eastAsia="Times New Roman"/>
                      <w:sz w:val="27"/>
                      <w:szCs w:val="27"/>
                    </w:rPr>
                    <w:t xml:space="preserve"> </w:t>
                  </w:r>
                </w:p>
              </w:tc>
            </w:tr>
            <w:tr w:rsidR="00000000" w14:paraId="5D048F94" w14:textId="77777777">
              <w:trPr>
                <w:tblCellSpacing w:w="15" w:type="dxa"/>
                <w:jc w:val="center"/>
              </w:trPr>
              <w:tc>
                <w:tcPr>
                  <w:tcW w:w="0" w:type="auto"/>
                  <w:vAlign w:val="center"/>
                  <w:hideMark/>
                </w:tcPr>
                <w:p w14:paraId="192C8C06"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TC Master Channel and/or the Virtual Channels that the CLCWs that shall be extracted are associated with. If rocfRequestedContrWordType ≠ 'clcwsOnly', this parameter shall be flagged as undefined.</w:t>
                  </w:r>
                  <w:r>
                    <w:rPr>
                      <w:rFonts w:ascii="Times New Roman" w:hAnsi="Times New Roman" w:cs="Times New Roman"/>
                      <w:sz w:val="24"/>
                      <w:szCs w:val="24"/>
                    </w:rPr>
                    <w:t xml:space="preserve"> </w:t>
                  </w:r>
                </w:p>
              </w:tc>
            </w:tr>
            <w:tr w:rsidR="00000000" w14:paraId="44B513F3" w14:textId="77777777">
              <w:trPr>
                <w:tblCellSpacing w:w="15" w:type="dxa"/>
                <w:jc w:val="center"/>
              </w:trPr>
              <w:tc>
                <w:tcPr>
                  <w:tcW w:w="0" w:type="auto"/>
                  <w:vAlign w:val="center"/>
                  <w:hideMark/>
                </w:tcPr>
                <w:p w14:paraId="130512F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14:paraId="1AB20A87" w14:textId="77777777">
              <w:trPr>
                <w:tblCellSpacing w:w="15" w:type="dxa"/>
                <w:jc w:val="center"/>
              </w:trPr>
              <w:tc>
                <w:tcPr>
                  <w:tcW w:w="0" w:type="auto"/>
                  <w:vAlign w:val="center"/>
                  <w:hideMark/>
                </w:tcPr>
                <w:p w14:paraId="71CB2E09"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B319AF7" w14:textId="77777777">
              <w:trPr>
                <w:tblCellSpacing w:w="15" w:type="dxa"/>
                <w:jc w:val="center"/>
              </w:trPr>
              <w:tc>
                <w:tcPr>
                  <w:tcW w:w="0" w:type="auto"/>
                  <w:vAlign w:val="center"/>
                  <w:hideMark/>
                </w:tcPr>
                <w:p w14:paraId="3B4AAF3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6B85383" w14:textId="77777777">
              <w:trPr>
                <w:tblCellSpacing w:w="15" w:type="dxa"/>
                <w:jc w:val="center"/>
              </w:trPr>
              <w:tc>
                <w:tcPr>
                  <w:tcW w:w="0" w:type="auto"/>
                  <w:vAlign w:val="center"/>
                  <w:hideMark/>
                </w:tcPr>
                <w:p w14:paraId="7912CD78" w14:textId="77777777" w:rsidR="00000000" w:rsidRDefault="00C24396">
                  <w:pPr>
                    <w:rPr>
                      <w:rFonts w:eastAsia="Times New Roman"/>
                    </w:rPr>
                  </w:pPr>
                  <w:r>
                    <w:rPr>
                      <w:rFonts w:eastAsia="Times New Roman"/>
                    </w:rPr>
                    <w:br/>
                  </w:r>
                  <w:r>
                    <w:rPr>
                      <w:rFonts w:eastAsia="Times New Roman"/>
                      <w:b/>
                      <w:bCs/>
                    </w:rPr>
                    <w:t xml:space="preserve">Type Definition: </w:t>
                  </w:r>
                </w:p>
                <w:p w14:paraId="61616955" w14:textId="77777777" w:rsidR="00000000" w:rsidRDefault="00C24396">
                  <w:pPr>
                    <w:pStyle w:val="HTMLPreformatted"/>
                  </w:pPr>
                  <w:r>
                    <w:rPr>
                      <w:rFonts w:ascii="Courier" w:hAnsi="Courier"/>
                      <w:sz w:val="16"/>
                      <w:szCs w:val="16"/>
                    </w:rPr>
                    <w:lastRenderedPageBreak/>
                    <w:t>RocfPermittedTcVcidSet</w:t>
                  </w:r>
                  <w:r>
                    <w:rPr>
                      <w:rFonts w:ascii="Courier" w:hAnsi="Courier"/>
                      <w:sz w:val="16"/>
                      <w:szCs w:val="16"/>
                    </w:rPr>
                    <w:tab/>
                    <w:t xml:space="preserve"> ::= SET  </w:t>
                  </w:r>
                  <w:r>
                    <w:rPr>
                      <w:rFonts w:ascii="Courier" w:hAnsi="Courier"/>
                      <w:sz w:val="16"/>
                      <w:szCs w:val="16"/>
                    </w:rPr>
                    <w:t>(SIZE(1 .. 66560))  OF</w:t>
                  </w:r>
                  <w:r>
                    <w:rPr>
                      <w:rFonts w:ascii="Courier" w:hAnsi="Courier"/>
                      <w:sz w:val="16"/>
                      <w:szCs w:val="16"/>
                    </w:rPr>
                    <w:tab/>
                    <w:t xml:space="preserve"> SEQUENCE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7112BBB7" w14:textId="77777777" w:rsidR="00000000" w:rsidRDefault="00C24396">
                  <w:pPr>
                    <w:rPr>
                      <w:rFonts w:eastAsia="Times New Roman"/>
                    </w:rPr>
                  </w:pPr>
                </w:p>
              </w:tc>
            </w:tr>
            <w:tr w:rsidR="00000000" w14:paraId="06E06604" w14:textId="77777777">
              <w:trPr>
                <w:tblCellSpacing w:w="15" w:type="dxa"/>
                <w:jc w:val="center"/>
              </w:trPr>
              <w:tc>
                <w:tcPr>
                  <w:tcW w:w="0" w:type="auto"/>
                  <w:vAlign w:val="center"/>
                  <w:hideMark/>
                </w:tcPr>
                <w:p w14:paraId="1868C87F" w14:textId="77777777" w:rsidR="00000000" w:rsidRDefault="00C24396">
                  <w:pPr>
                    <w:rPr>
                      <w:rFonts w:eastAsia="Times New Roman"/>
                    </w:rPr>
                  </w:pPr>
                </w:p>
              </w:tc>
            </w:tr>
          </w:tbl>
          <w:p w14:paraId="69B64B9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652DC28" w14:textId="77777777">
              <w:trPr>
                <w:tblCellSpacing w:w="15" w:type="dxa"/>
                <w:jc w:val="center"/>
              </w:trPr>
              <w:tc>
                <w:tcPr>
                  <w:tcW w:w="0" w:type="auto"/>
                  <w:vAlign w:val="center"/>
                  <w:hideMark/>
                </w:tcPr>
                <w:p w14:paraId="117DE8A6"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w:t>
                    </w:r>
                    <w:r>
                      <w:rPr>
                        <w:rStyle w:val="Hyperlink"/>
                        <w:rFonts w:eastAsia="Times New Roman"/>
                        <w:b/>
                        <w:bCs/>
                        <w:sz w:val="27"/>
                        <w:szCs w:val="27"/>
                      </w:rPr>
                      <w:t>ider</w:t>
                    </w:r>
                  </w:hyperlink>
                  <w:r>
                    <w:rPr>
                      <w:rFonts w:eastAsia="Times New Roman"/>
                      <w:sz w:val="27"/>
                      <w:szCs w:val="27"/>
                    </w:rPr>
                    <w:t xml:space="preserve"> parameter</w:t>
                  </w:r>
                  <w:bookmarkStart w:id="656" w:name="id0xa5c8080"/>
                  <w:bookmarkEnd w:id="656"/>
                  <w:r>
                    <w:rPr>
                      <w:rFonts w:eastAsia="Times New Roman"/>
                      <w:sz w:val="27"/>
                      <w:szCs w:val="27"/>
                    </w:rPr>
                    <w:t xml:space="preserve"> ' </w:t>
                  </w:r>
                  <w:r>
                    <w:rPr>
                      <w:rFonts w:eastAsia="Times New Roman"/>
                      <w:b/>
                      <w:bCs/>
                      <w:sz w:val="27"/>
                      <w:szCs w:val="27"/>
                    </w:rPr>
                    <w:t>rocfRequestedTcVcid</w:t>
                  </w:r>
                  <w:r>
                    <w:rPr>
                      <w:rFonts w:eastAsia="Times New Roman"/>
                      <w:sz w:val="27"/>
                      <w:szCs w:val="27"/>
                    </w:rPr>
                    <w:t xml:space="preserve"> ' (rocf-requested-tc-vcid) OID .1.3.112.4.4.2.1.80600.1.16.1 </w:t>
                  </w:r>
                </w:p>
              </w:tc>
            </w:tr>
            <w:tr w:rsidR="00000000" w14:paraId="67D55785" w14:textId="77777777">
              <w:trPr>
                <w:tblCellSpacing w:w="15" w:type="dxa"/>
                <w:jc w:val="center"/>
              </w:trPr>
              <w:tc>
                <w:tcPr>
                  <w:tcW w:w="0" w:type="auto"/>
                  <w:vAlign w:val="center"/>
                  <w:hideMark/>
                </w:tcPr>
                <w:p w14:paraId="53D4B8A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associated with. The parameter is the concat</w:t>
                  </w:r>
                  <w:r>
                    <w:rPr>
                      <w:rFonts w:ascii="Times New Roman" w:hAnsi="Times New Roman" w:cs="Times New Roman"/>
                      <w:sz w:val="24"/>
                      <w:szCs w:val="24"/>
                    </w:rPr>
                    <w:t>enation of the CCSDS assigned Spacecraft Identifier (SCID), the Transfer Frame Version Number (TFVN) and, if applicable, the Virtual Channel Identifier (VCID).</w:t>
                  </w:r>
                </w:p>
                <w:p w14:paraId="22BDD65C" w14:textId="77777777" w:rsidR="00000000" w:rsidRDefault="00C24396">
                  <w:pPr>
                    <w:pStyle w:val="HTMLPreformatted"/>
                  </w:pPr>
                  <w:r>
                    <w:rPr>
                      <w:rFonts w:ascii="Times New Roman" w:hAnsi="Times New Roman" w:cs="Times New Roman"/>
                      <w:sz w:val="24"/>
                      <w:szCs w:val="24"/>
                    </w:rPr>
                    <w:t>If rocfRequestedContrWordType ≠ 'clcwsOnly', this parameter shall be flagged as undefined</w:t>
                  </w:r>
                  <w:r>
                    <w:rPr>
                      <w:rFonts w:ascii="Times New Roman" w:hAnsi="Times New Roman" w:cs="Times New Roman"/>
                      <w:sz w:val="24"/>
                      <w:szCs w:val="24"/>
                    </w:rPr>
                    <w:t>.</w:t>
                  </w:r>
                </w:p>
              </w:tc>
            </w:tr>
            <w:tr w:rsidR="00000000" w14:paraId="45679BB1" w14:textId="77777777">
              <w:trPr>
                <w:tblCellSpacing w:w="15" w:type="dxa"/>
                <w:jc w:val="center"/>
              </w:trPr>
              <w:tc>
                <w:tcPr>
                  <w:tcW w:w="0" w:type="auto"/>
                  <w:vAlign w:val="center"/>
                  <w:hideMark/>
                </w:tcPr>
                <w:p w14:paraId="7E8B69D2" w14:textId="77777777" w:rsidR="00000000" w:rsidRDefault="00C24396">
                  <w:pPr>
                    <w:rPr>
                      <w:rFonts w:eastAsia="Times New Roman"/>
                    </w:rPr>
                  </w:pPr>
                  <w:r>
                    <w:rPr>
                      <w:rFonts w:eastAsia="Times New Roman"/>
                      <w:b/>
                      <w:bCs/>
                    </w:rPr>
                    <w:t>Engi</w:t>
                  </w:r>
                  <w:r>
                    <w:rPr>
                      <w:rFonts w:eastAsia="Times New Roman"/>
                      <w:b/>
                      <w:bCs/>
                    </w:rPr>
                    <w:t xml:space="preserve">neering Unit: </w:t>
                  </w:r>
                  <w:r>
                    <w:rPr>
                      <w:rFonts w:eastAsia="Times New Roman"/>
                    </w:rPr>
                    <w:t>N/A</w:t>
                  </w:r>
                </w:p>
              </w:tc>
            </w:tr>
            <w:tr w:rsidR="00000000" w14:paraId="73E02D4C" w14:textId="77777777">
              <w:trPr>
                <w:tblCellSpacing w:w="15" w:type="dxa"/>
                <w:jc w:val="center"/>
              </w:trPr>
              <w:tc>
                <w:tcPr>
                  <w:tcW w:w="0" w:type="auto"/>
                  <w:vAlign w:val="center"/>
                  <w:hideMark/>
                </w:tcPr>
                <w:p w14:paraId="32CCBFA0"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A1B5284" w14:textId="77777777">
              <w:trPr>
                <w:tblCellSpacing w:w="15" w:type="dxa"/>
                <w:jc w:val="center"/>
              </w:trPr>
              <w:tc>
                <w:tcPr>
                  <w:tcW w:w="0" w:type="auto"/>
                  <w:vAlign w:val="center"/>
                  <w:hideMark/>
                </w:tcPr>
                <w:p w14:paraId="7A36A415" w14:textId="77777777" w:rsidR="00000000" w:rsidRDefault="00C24396">
                  <w:pPr>
                    <w:rPr>
                      <w:rFonts w:eastAsia="Times New Roman"/>
                    </w:rPr>
                  </w:pPr>
                  <w:r>
                    <w:rPr>
                      <w:rFonts w:eastAsia="Times New Roman"/>
                    </w:rPr>
                    <w:br/>
                  </w:r>
                  <w:r>
                    <w:rPr>
                      <w:rFonts w:eastAsia="Times New Roman"/>
                      <w:b/>
                      <w:bCs/>
                    </w:rPr>
                    <w:t xml:space="preserve">Type Definition: </w:t>
                  </w:r>
                </w:p>
                <w:p w14:paraId="1D41B3FD" w14:textId="77777777" w:rsidR="00000000" w:rsidRDefault="00C24396">
                  <w:pPr>
                    <w:pStyle w:val="HTMLPreformatted"/>
                  </w:pPr>
                  <w:r>
                    <w:rPr>
                      <w:rFonts w:ascii="Courier" w:hAnsi="Courier"/>
                      <w:sz w:val="16"/>
                      <w:szCs w:val="16"/>
                    </w:rPr>
                    <w:t xml:space="preserve">RocfRequestedTcVcid </w:t>
                  </w:r>
                  <w:r>
                    <w:rPr>
                      <w:rFonts w:ascii="Courier" w:hAnsi="Courier"/>
                      <w:sz w:val="16"/>
                      <w:szCs w:val="16"/>
                    </w:rPr>
                    <w:tab/>
                    <w:t xml:space="preserve"> ::= SEQUENCE</w:t>
                  </w:r>
                  <w:r>
                    <w:rPr>
                      <w:rFonts w:ascii="Courier" w:hAnsi="Courier"/>
                      <w:sz w:val="16"/>
                      <w:szCs w:val="16"/>
                    </w:rPr>
                    <w:br/>
                    <w:t>{</w:t>
                  </w:r>
                  <w:r>
                    <w:rPr>
                      <w:rFonts w:ascii="Courier" w:hAnsi="Courier"/>
                      <w:sz w:val="16"/>
                      <w:szCs w:val="16"/>
                    </w:rPr>
                    <w:br/>
                  </w:r>
                  <w:r>
                    <w:rPr>
                      <w:rFonts w:ascii="Courier" w:hAnsi="Courier"/>
                      <w:sz w:val="16"/>
                      <w:szCs w:val="16"/>
                    </w:rPr>
                    <w:br/>
                  </w:r>
                  <w:r>
                    <w:rPr>
                      <w:rFonts w:ascii="Courier" w:hAnsi="Courier"/>
                      <w:sz w:val="16"/>
                      <w:szCs w:val="16"/>
                    </w:rPr>
                    <w:tab/>
                    <w:t xml:space="preserve"> -- The TFVN of TC frames is version 1 (binary '00').</w:t>
                  </w: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w:t>
                  </w:r>
                  <w:r>
                    <w:rPr>
                      <w:rFonts w:ascii="Courier" w:hAnsi="Courier"/>
                      <w:sz w:val="16"/>
                      <w:szCs w:val="16"/>
                    </w:rPr>
                    <w:t>(0 .. 1023)</w:t>
                  </w: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br/>
                    <w:t>}</w:t>
                  </w:r>
                  <w:r>
                    <w:rPr>
                      <w:rFonts w:ascii="Courier" w:hAnsi="Courier"/>
                      <w:sz w:val="16"/>
                      <w:szCs w:val="16"/>
                    </w:rPr>
                    <w:br/>
                  </w:r>
                </w:p>
                <w:p w14:paraId="7CA2BC36" w14:textId="77777777" w:rsidR="00000000" w:rsidRDefault="00C24396">
                  <w:pPr>
                    <w:rPr>
                      <w:rFonts w:eastAsia="Times New Roman"/>
                    </w:rPr>
                  </w:pPr>
                </w:p>
              </w:tc>
            </w:tr>
            <w:tr w:rsidR="00000000" w14:paraId="102C6A04" w14:textId="77777777">
              <w:trPr>
                <w:tblCellSpacing w:w="15" w:type="dxa"/>
                <w:jc w:val="center"/>
              </w:trPr>
              <w:tc>
                <w:tcPr>
                  <w:tcW w:w="0" w:type="auto"/>
                  <w:vAlign w:val="center"/>
                  <w:hideMark/>
                </w:tcPr>
                <w:p w14:paraId="55393ED6" w14:textId="77777777" w:rsidR="00000000" w:rsidRDefault="00C24396">
                  <w:pPr>
                    <w:rPr>
                      <w:rFonts w:eastAsia="Times New Roman"/>
                    </w:rPr>
                  </w:pPr>
                </w:p>
              </w:tc>
            </w:tr>
          </w:tbl>
          <w:p w14:paraId="12EBDFDE"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7B3708" w14:textId="77777777">
              <w:trPr>
                <w:tblCellSpacing w:w="15" w:type="dxa"/>
                <w:jc w:val="center"/>
              </w:trPr>
              <w:tc>
                <w:tcPr>
                  <w:tcW w:w="0" w:type="auto"/>
                  <w:vAlign w:val="center"/>
                  <w:hideMark/>
                </w:tcPr>
                <w:p w14:paraId="7DF7F4E7"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7" w:name="id0xa5cbe80"/>
                  <w:bookmarkEnd w:id="657"/>
                  <w:r>
                    <w:rPr>
                      <w:rFonts w:eastAsia="Times New Roman"/>
                      <w:sz w:val="27"/>
                      <w:szCs w:val="27"/>
                    </w:rPr>
                    <w:t xml:space="preserve"> ' </w:t>
                  </w:r>
                  <w:r>
                    <w:rPr>
                      <w:rFonts w:eastAsia="Times New Roman"/>
                      <w:b/>
                      <w:bCs/>
                      <w:sz w:val="27"/>
                      <w:szCs w:val="27"/>
                    </w:rPr>
                    <w:t>rocfPermittedUpdateMode</w:t>
                  </w:r>
                  <w:r>
                    <w:rPr>
                      <w:rFonts w:eastAsia="Times New Roman"/>
                      <w:sz w:val="27"/>
                      <w:szCs w:val="27"/>
                    </w:rPr>
                    <w:t xml:space="preserve"> ' (rocf-permitted-update-mode) OID .1.3.112.4.4.2.1.80600.1.17.1 </w:t>
                  </w:r>
                </w:p>
              </w:tc>
            </w:tr>
            <w:tr w:rsidR="00000000" w14:paraId="723F90AC" w14:textId="77777777">
              <w:trPr>
                <w:tblCellSpacing w:w="15" w:type="dxa"/>
                <w:jc w:val="center"/>
              </w:trPr>
              <w:tc>
                <w:tcPr>
                  <w:tcW w:w="0" w:type="auto"/>
                  <w:vAlign w:val="center"/>
                  <w:hideMark/>
                </w:tcPr>
                <w:p w14:paraId="0DFB042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update modes that the given ROCF service instanc</w:t>
                  </w:r>
                  <w:r>
                    <w:rPr>
                      <w:rFonts w:ascii="Times New Roman" w:hAnsi="Times New Roman" w:cs="Times New Roman"/>
                      <w:sz w:val="24"/>
                      <w:szCs w:val="24"/>
                    </w:rPr>
                    <w:t>e permits. The update modes are:</w:t>
                  </w:r>
                </w:p>
                <w:p w14:paraId="71DB0243"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'continuous':  the given ROCF service permits the 'continuous' mode, i.e. the OCF service provider delivers each OCF that fulfills the delivery criteria specified by the ROCF-START invocation parameters start-time, stop-t</w:t>
                  </w:r>
                  <w:r>
                    <w:rPr>
                      <w:rFonts w:ascii="Times New Roman" w:hAnsi="Times New Roman" w:cs="Times New Roman"/>
                      <w:sz w:val="24"/>
                      <w:szCs w:val="24"/>
                    </w:rPr>
                    <w:t>ime, requested-global-VCID, control-word-type, and tc-vcid;</w:t>
                  </w:r>
                </w:p>
                <w:p w14:paraId="79F2CA15" w14:textId="77777777" w:rsidR="00000000" w:rsidRDefault="00C24396">
                  <w:pPr>
                    <w:pStyle w:val="HTMLPreformatted"/>
                  </w:pPr>
                  <w:r>
                    <w:rPr>
                      <w:rFonts w:ascii="Times New Roman" w:hAnsi="Times New Roman" w:cs="Times New Roman"/>
                      <w:sz w:val="24"/>
                      <w:szCs w:val="24"/>
                    </w:rPr>
                    <w:t>- 'onChange':  the ROCF service provider delivers those OCFs that fulfill the delivery criteria specified by the ROCF-START invocation parameters start-time, stop-time, requested-global-VCID, cont</w:t>
                  </w:r>
                  <w:r>
                    <w:rPr>
                      <w:rFonts w:ascii="Times New Roman" w:hAnsi="Times New Roman" w:cs="Times New Roman"/>
                      <w:sz w:val="24"/>
                      <w:szCs w:val="24"/>
                    </w:rPr>
                    <w:t>rol-word-type, and tc-vcid provided the content of the OCF is different from the one of the OCF with the same tc-vcid value previously delivered.</w:t>
                  </w:r>
                  <w:r>
                    <w:rPr>
                      <w:rFonts w:ascii="Times New Roman" w:hAnsi="Times New Roman" w:cs="Times New Roman"/>
                      <w:sz w:val="24"/>
                      <w:szCs w:val="24"/>
                    </w:rPr>
                    <w:t xml:space="preserve"> </w:t>
                  </w:r>
                </w:p>
              </w:tc>
            </w:tr>
            <w:tr w:rsidR="00000000" w14:paraId="46612328" w14:textId="77777777">
              <w:trPr>
                <w:tblCellSpacing w:w="15" w:type="dxa"/>
                <w:jc w:val="center"/>
              </w:trPr>
              <w:tc>
                <w:tcPr>
                  <w:tcW w:w="0" w:type="auto"/>
                  <w:vAlign w:val="center"/>
                  <w:hideMark/>
                </w:tcPr>
                <w:p w14:paraId="0B9DF8DE"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 xml:space="preserve">Setting of this parameter by means of the rocfSetContrParams directive is only permissible </w:t>
                  </w:r>
                  <w:r>
                    <w:rPr>
                      <w:rFonts w:ascii="Times New Roman" w:hAnsi="Times New Roman" w:cs="Times New Roman"/>
                      <w:sz w:val="24"/>
                      <w:szCs w:val="24"/>
                    </w:rPr>
                    <w:t>while rocfSvcInstanceState = 'unbound'</w:t>
                  </w:r>
                  <w:r>
                    <w:rPr>
                      <w:rFonts w:ascii="Times New Roman" w:hAnsi="Times New Roman" w:cs="Times New Roman"/>
                      <w:sz w:val="24"/>
                      <w:szCs w:val="24"/>
                    </w:rPr>
                    <w:t>.</w:t>
                  </w:r>
                </w:p>
              </w:tc>
            </w:tr>
            <w:tr w:rsidR="00000000" w14:paraId="52AEE63A" w14:textId="77777777">
              <w:trPr>
                <w:tblCellSpacing w:w="15" w:type="dxa"/>
                <w:jc w:val="center"/>
              </w:trPr>
              <w:tc>
                <w:tcPr>
                  <w:tcW w:w="0" w:type="auto"/>
                  <w:vAlign w:val="center"/>
                  <w:hideMark/>
                </w:tcPr>
                <w:p w14:paraId="178E8C7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AA5088C" w14:textId="77777777">
              <w:trPr>
                <w:tblCellSpacing w:w="15" w:type="dxa"/>
                <w:jc w:val="center"/>
              </w:trPr>
              <w:tc>
                <w:tcPr>
                  <w:tcW w:w="0" w:type="auto"/>
                  <w:vAlign w:val="center"/>
                  <w:hideMark/>
                </w:tcPr>
                <w:p w14:paraId="1AC31FBB"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DFCE933" w14:textId="77777777">
              <w:trPr>
                <w:tblCellSpacing w:w="15" w:type="dxa"/>
                <w:jc w:val="center"/>
              </w:trPr>
              <w:tc>
                <w:tcPr>
                  <w:tcW w:w="0" w:type="auto"/>
                  <w:vAlign w:val="center"/>
                  <w:hideMark/>
                </w:tcPr>
                <w:p w14:paraId="3845C4DE" w14:textId="77777777" w:rsidR="00000000" w:rsidRDefault="00C24396">
                  <w:pPr>
                    <w:rPr>
                      <w:rFonts w:eastAsia="Times New Roman"/>
                    </w:rPr>
                  </w:pPr>
                  <w:r>
                    <w:rPr>
                      <w:rFonts w:eastAsia="Times New Roman"/>
                    </w:rPr>
                    <w:br/>
                  </w:r>
                  <w:r>
                    <w:rPr>
                      <w:rFonts w:eastAsia="Times New Roman"/>
                      <w:b/>
                      <w:bCs/>
                    </w:rPr>
                    <w:t xml:space="preserve">Type Definition: </w:t>
                  </w:r>
                </w:p>
                <w:p w14:paraId="679E429A" w14:textId="77777777" w:rsidR="00000000" w:rsidRDefault="00C24396">
                  <w:pPr>
                    <w:pStyle w:val="HTMLPreformatted"/>
                  </w:pPr>
                  <w:r>
                    <w:rPr>
                      <w:rFonts w:ascii="Courier" w:hAnsi="Courier"/>
                      <w:sz w:val="16"/>
                      <w:szCs w:val="16"/>
                    </w:rPr>
                    <w:t>RocfPermittedUpdateMode</w:t>
                  </w:r>
                  <w:r>
                    <w:rPr>
                      <w:rFonts w:ascii="Courier" w:hAnsi="Courier"/>
                      <w:sz w:val="16"/>
                      <w:szCs w:val="16"/>
                    </w:rPr>
                    <w:tab/>
                    <w:t xml:space="preserve"> ::= SET  (SIZE(1 .. 2))  OF</w:t>
                  </w:r>
                  <w:r>
                    <w:rPr>
                      <w:rFonts w:ascii="Courier" w:hAnsi="Courier"/>
                      <w:sz w:val="16"/>
                      <w:szCs w:val="16"/>
                    </w:rPr>
                    <w:tab/>
                    <w:t xml:space="preserve"> ENUMERATED</w:t>
                  </w:r>
                  <w:r>
                    <w:rPr>
                      <w:rFonts w:ascii="Courier" w:hAnsi="Courier"/>
                      <w:sz w:val="16"/>
                      <w:szCs w:val="16"/>
                    </w:rPr>
                    <w:br/>
                  </w:r>
                  <w:r>
                    <w:rPr>
                      <w:rFonts w:ascii="Courier" w:hAnsi="Courier"/>
                      <w:sz w:val="16"/>
                      <w:szCs w:val="16"/>
                    </w:rPr>
                    <w:tab/>
                    <w:t xml:space="preserve">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r>
                  <w:r>
                    <w:rPr>
                      <w:rFonts w:ascii="Courier" w:hAnsi="Courier"/>
                      <w:sz w:val="16"/>
                      <w:szCs w:val="16"/>
                    </w:rPr>
                    <w:tab/>
                    <w:t xml:space="preserve"> }</w:t>
                  </w:r>
                  <w:r>
                    <w:rPr>
                      <w:rFonts w:ascii="Courier" w:hAnsi="Courier"/>
                      <w:sz w:val="16"/>
                      <w:szCs w:val="16"/>
                    </w:rPr>
                    <w:br/>
                  </w:r>
                </w:p>
                <w:p w14:paraId="3D6DF280" w14:textId="77777777" w:rsidR="00000000" w:rsidRDefault="00C24396">
                  <w:pPr>
                    <w:rPr>
                      <w:rFonts w:eastAsia="Times New Roman"/>
                    </w:rPr>
                  </w:pPr>
                </w:p>
              </w:tc>
            </w:tr>
            <w:tr w:rsidR="00000000" w14:paraId="34B39786" w14:textId="77777777">
              <w:trPr>
                <w:tblCellSpacing w:w="15" w:type="dxa"/>
                <w:jc w:val="center"/>
              </w:trPr>
              <w:tc>
                <w:tcPr>
                  <w:tcW w:w="0" w:type="auto"/>
                  <w:vAlign w:val="center"/>
                  <w:hideMark/>
                </w:tcPr>
                <w:p w14:paraId="2A8B150F" w14:textId="77777777" w:rsidR="00000000" w:rsidRDefault="00C24396">
                  <w:pPr>
                    <w:rPr>
                      <w:rFonts w:eastAsia="Times New Roman"/>
                    </w:rPr>
                  </w:pPr>
                </w:p>
              </w:tc>
            </w:tr>
          </w:tbl>
          <w:p w14:paraId="68C8B68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FE650F6" w14:textId="77777777">
              <w:trPr>
                <w:tblCellSpacing w:w="15" w:type="dxa"/>
                <w:jc w:val="center"/>
              </w:trPr>
              <w:tc>
                <w:tcPr>
                  <w:tcW w:w="0" w:type="auto"/>
                  <w:vAlign w:val="center"/>
                  <w:hideMark/>
                </w:tcPr>
                <w:p w14:paraId="771085B4"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8" w:name="id0xa5cee00"/>
                  <w:bookmarkEnd w:id="658"/>
                  <w:r>
                    <w:rPr>
                      <w:rFonts w:eastAsia="Times New Roman"/>
                      <w:sz w:val="27"/>
                      <w:szCs w:val="27"/>
                    </w:rPr>
                    <w:t xml:space="preserve"> ' </w:t>
                  </w:r>
                  <w:r>
                    <w:rPr>
                      <w:rFonts w:eastAsia="Times New Roman"/>
                      <w:b/>
                      <w:bCs/>
                      <w:sz w:val="27"/>
                      <w:szCs w:val="27"/>
                    </w:rPr>
                    <w:t>rocfRequestedUpdateMode</w:t>
                  </w:r>
                  <w:r>
                    <w:rPr>
                      <w:rFonts w:eastAsia="Times New Roman"/>
                      <w:sz w:val="27"/>
                      <w:szCs w:val="27"/>
                    </w:rPr>
                    <w:t xml:space="preserve"> ' (rocf-requested-update-mode) OID .1.3.112.4.4.2.1.80600.1.18.1 </w:t>
                  </w:r>
                </w:p>
              </w:tc>
            </w:tr>
            <w:tr w:rsidR="00000000" w14:paraId="15C1DF29" w14:textId="77777777">
              <w:trPr>
                <w:tblCellSpacing w:w="15" w:type="dxa"/>
                <w:jc w:val="center"/>
              </w:trPr>
              <w:tc>
                <w:tcPr>
                  <w:tcW w:w="0" w:type="auto"/>
                  <w:vAlign w:val="center"/>
                  <w:hideMark/>
                </w:tcPr>
                <w:p w14:paraId="51BCCFE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w:t>
                  </w:r>
                  <w:r>
                    <w:rPr>
                      <w:rFonts w:ascii="Times New Roman" w:hAnsi="Times New Roman" w:cs="Times New Roman"/>
                      <w:sz w:val="24"/>
                      <w:szCs w:val="24"/>
                    </w:rPr>
                    <w:t>he delivery of OCFs. It can take on two values:</w:t>
                  </w:r>
                </w:p>
                <w:p w14:paraId="53807EE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'continuous':  the ROCF service provider delivers each OCF that fulfills the delivery criteria specified by the ROCF-START invocation parameters start-time, stop-time, requested-global-VCID, control-word-ty</w:t>
                  </w:r>
                  <w:r>
                    <w:rPr>
                      <w:rFonts w:ascii="Times New Roman" w:hAnsi="Times New Roman" w:cs="Times New Roman"/>
                      <w:sz w:val="24"/>
                      <w:szCs w:val="24"/>
                    </w:rPr>
                    <w:t>pe, and tc-vcid;</w:t>
                  </w:r>
                </w:p>
                <w:p w14:paraId="039211CF" w14:textId="77777777" w:rsidR="00000000" w:rsidRDefault="00C24396">
                  <w:pPr>
                    <w:pStyle w:val="HTMLPreformatted"/>
                  </w:pPr>
                  <w:r>
                    <w:rPr>
                      <w:rFonts w:ascii="Times New Roman" w:hAnsi="Times New Roman" w:cs="Times New Roman"/>
                      <w:sz w:val="24"/>
                      <w:szCs w:val="24"/>
                    </w:rPr>
                    <w:t>- 'onChange':  the ROCF service provider delivers those OCFs that fulfill the delivery criteria specified by the ROCF-START invocation parameters start-time, stop-time, requested-global-VCID, control-word-type, and tc-vcid provided the con</w:t>
                  </w:r>
                  <w:r>
                    <w:rPr>
                      <w:rFonts w:ascii="Times New Roman" w:hAnsi="Times New Roman" w:cs="Times New Roman"/>
                      <w:sz w:val="24"/>
                      <w:szCs w:val="24"/>
                    </w:rPr>
                    <w:t>tent of the OCF is different from the one of the OCF with the same tc-vcid value previously delivered.</w:t>
                  </w:r>
                  <w:r>
                    <w:rPr>
                      <w:rFonts w:ascii="Times New Roman" w:hAnsi="Times New Roman" w:cs="Times New Roman"/>
                      <w:sz w:val="24"/>
                      <w:szCs w:val="24"/>
                    </w:rPr>
                    <w:t xml:space="preserve"> </w:t>
                  </w:r>
                </w:p>
              </w:tc>
            </w:tr>
            <w:tr w:rsidR="00000000" w14:paraId="54C79E38" w14:textId="77777777">
              <w:trPr>
                <w:tblCellSpacing w:w="15" w:type="dxa"/>
                <w:jc w:val="center"/>
              </w:trPr>
              <w:tc>
                <w:tcPr>
                  <w:tcW w:w="0" w:type="auto"/>
                  <w:vAlign w:val="center"/>
                  <w:hideMark/>
                </w:tcPr>
                <w:p w14:paraId="499ADAC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A803AD5" w14:textId="77777777">
              <w:trPr>
                <w:tblCellSpacing w:w="15" w:type="dxa"/>
                <w:jc w:val="center"/>
              </w:trPr>
              <w:tc>
                <w:tcPr>
                  <w:tcW w:w="0" w:type="auto"/>
                  <w:vAlign w:val="center"/>
                  <w:hideMark/>
                </w:tcPr>
                <w:p w14:paraId="090D9E58"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3B5915D1" w14:textId="77777777">
              <w:trPr>
                <w:tblCellSpacing w:w="15" w:type="dxa"/>
                <w:jc w:val="center"/>
              </w:trPr>
              <w:tc>
                <w:tcPr>
                  <w:tcW w:w="0" w:type="auto"/>
                  <w:vAlign w:val="center"/>
                  <w:hideMark/>
                </w:tcPr>
                <w:p w14:paraId="545DE54E" w14:textId="77777777" w:rsidR="00000000" w:rsidRDefault="00C24396">
                  <w:pPr>
                    <w:rPr>
                      <w:rFonts w:eastAsia="Times New Roman"/>
                    </w:rPr>
                  </w:pPr>
                  <w:r>
                    <w:rPr>
                      <w:rFonts w:eastAsia="Times New Roman"/>
                    </w:rPr>
                    <w:br/>
                  </w:r>
                  <w:r>
                    <w:rPr>
                      <w:rFonts w:eastAsia="Times New Roman"/>
                      <w:b/>
                      <w:bCs/>
                    </w:rPr>
                    <w:t xml:space="preserve">Type Definition: </w:t>
                  </w:r>
                </w:p>
                <w:p w14:paraId="3132B8B4" w14:textId="77777777" w:rsidR="00000000" w:rsidRDefault="00C24396">
                  <w:pPr>
                    <w:pStyle w:val="HTMLPreformatted"/>
                  </w:pPr>
                  <w:r>
                    <w:rPr>
                      <w:rFonts w:ascii="Courier" w:hAnsi="Courier"/>
                      <w:sz w:val="16"/>
                      <w:szCs w:val="16"/>
                    </w:rPr>
                    <w:t>RocfRequestedUpdateMode</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br/>
                    <w:t>,</w:t>
                  </w:r>
                  <w:r>
                    <w:rPr>
                      <w:rFonts w:ascii="Courier" w:hAnsi="Courier"/>
                      <w:sz w:val="16"/>
                      <w:szCs w:val="16"/>
                    </w:rPr>
                    <w:tab/>
                    <w:t xml:space="preserve"> onChange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01E4A34B" w14:textId="77777777" w:rsidR="00000000" w:rsidRDefault="00C24396">
                  <w:pPr>
                    <w:rPr>
                      <w:rFonts w:eastAsia="Times New Roman"/>
                    </w:rPr>
                  </w:pPr>
                </w:p>
              </w:tc>
            </w:tr>
            <w:tr w:rsidR="00000000" w14:paraId="0D728D44" w14:textId="77777777">
              <w:trPr>
                <w:tblCellSpacing w:w="15" w:type="dxa"/>
                <w:jc w:val="center"/>
              </w:trPr>
              <w:tc>
                <w:tcPr>
                  <w:tcW w:w="0" w:type="auto"/>
                  <w:vAlign w:val="center"/>
                  <w:hideMark/>
                </w:tcPr>
                <w:p w14:paraId="63A6B4CA" w14:textId="77777777" w:rsidR="00000000" w:rsidRDefault="00C24396">
                  <w:pPr>
                    <w:rPr>
                      <w:rFonts w:eastAsia="Times New Roman"/>
                    </w:rPr>
                  </w:pPr>
                </w:p>
              </w:tc>
            </w:tr>
          </w:tbl>
          <w:p w14:paraId="7EA2220C"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DDB4EF6" w14:textId="77777777">
              <w:trPr>
                <w:tblCellSpacing w:w="15" w:type="dxa"/>
                <w:jc w:val="center"/>
              </w:trPr>
              <w:tc>
                <w:tcPr>
                  <w:tcW w:w="0" w:type="auto"/>
                  <w:vAlign w:val="center"/>
                  <w:hideMark/>
                </w:tcPr>
                <w:p w14:paraId="2D0116FA"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59" w:name="id0xa5d1a80"/>
                  <w:bookmarkEnd w:id="659"/>
                  <w:r>
                    <w:rPr>
                      <w:rFonts w:eastAsia="Times New Roman"/>
                      <w:sz w:val="27"/>
                      <w:szCs w:val="27"/>
                    </w:rPr>
                    <w:t xml:space="preserve"> ' </w:t>
                  </w:r>
                  <w:r>
                    <w:rPr>
                      <w:rFonts w:eastAsia="Times New Roman"/>
                      <w:b/>
                      <w:bCs/>
                      <w:sz w:val="27"/>
                      <w:szCs w:val="27"/>
                    </w:rPr>
                    <w:t>rocfMinReportingCycle</w:t>
                  </w:r>
                  <w:r>
                    <w:rPr>
                      <w:rFonts w:eastAsia="Times New Roman"/>
                      <w:sz w:val="27"/>
                      <w:szCs w:val="27"/>
                    </w:rPr>
                    <w:t xml:space="preserve"> ' (rocf-min-reporting-cycle) OID .1.3.112.4.4.2.1.80600.1.19.1 </w:t>
                  </w:r>
                </w:p>
              </w:tc>
            </w:tr>
            <w:tr w:rsidR="00000000" w14:paraId="6648BC20" w14:textId="77777777">
              <w:trPr>
                <w:tblCellSpacing w:w="15" w:type="dxa"/>
                <w:jc w:val="center"/>
              </w:trPr>
              <w:tc>
                <w:tcPr>
                  <w:tcW w:w="0" w:type="auto"/>
                  <w:vAlign w:val="center"/>
                  <w:hideMark/>
                </w:tcPr>
                <w:p w14:paraId="0170FA8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ROCF-STATUS-REPORT invocations sent by the RCF service provider that may be requested in an ROCF-SCHEDULE-STATUS-REPORT invocation.</w:t>
                  </w:r>
                  <w:r>
                    <w:rPr>
                      <w:rFonts w:ascii="Times New Roman" w:hAnsi="Times New Roman" w:cs="Times New Roman"/>
                      <w:sz w:val="24"/>
                      <w:szCs w:val="24"/>
                    </w:rPr>
                    <w:t xml:space="preserve"> </w:t>
                  </w:r>
                </w:p>
              </w:tc>
            </w:tr>
            <w:tr w:rsidR="00000000" w14:paraId="5928EE9C" w14:textId="77777777">
              <w:trPr>
                <w:tblCellSpacing w:w="15" w:type="dxa"/>
                <w:jc w:val="center"/>
              </w:trPr>
              <w:tc>
                <w:tcPr>
                  <w:tcW w:w="0" w:type="auto"/>
                  <w:vAlign w:val="center"/>
                  <w:hideMark/>
                </w:tcPr>
                <w:p w14:paraId="0F660DB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w:t>
                  </w:r>
                  <w:r>
                    <w:rPr>
                      <w:rFonts w:ascii="Times New Roman" w:hAnsi="Times New Roman" w:cs="Times New Roman"/>
                      <w:sz w:val="24"/>
                      <w:szCs w:val="24"/>
                    </w:rPr>
                    <w:t>meter by means of the rocfSetContrParams directive is only permissible while rocfSvcInstanceState = 'unbound'</w:t>
                  </w:r>
                  <w:r>
                    <w:rPr>
                      <w:rFonts w:ascii="Times New Roman" w:hAnsi="Times New Roman" w:cs="Times New Roman"/>
                      <w:sz w:val="24"/>
                      <w:szCs w:val="24"/>
                    </w:rPr>
                    <w:t>.</w:t>
                  </w:r>
                </w:p>
              </w:tc>
            </w:tr>
            <w:tr w:rsidR="00000000" w14:paraId="245C50A4" w14:textId="77777777">
              <w:trPr>
                <w:tblCellSpacing w:w="15" w:type="dxa"/>
                <w:jc w:val="center"/>
              </w:trPr>
              <w:tc>
                <w:tcPr>
                  <w:tcW w:w="0" w:type="auto"/>
                  <w:vAlign w:val="center"/>
                  <w:hideMark/>
                </w:tcPr>
                <w:p w14:paraId="1256BB4E"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66AB235B" w14:textId="77777777">
              <w:trPr>
                <w:tblCellSpacing w:w="15" w:type="dxa"/>
                <w:jc w:val="center"/>
              </w:trPr>
              <w:tc>
                <w:tcPr>
                  <w:tcW w:w="0" w:type="auto"/>
                  <w:vAlign w:val="center"/>
                  <w:hideMark/>
                </w:tcPr>
                <w:p w14:paraId="048E6AF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0D65A28" w14:textId="77777777">
              <w:trPr>
                <w:tblCellSpacing w:w="15" w:type="dxa"/>
                <w:jc w:val="center"/>
              </w:trPr>
              <w:tc>
                <w:tcPr>
                  <w:tcW w:w="0" w:type="auto"/>
                  <w:vAlign w:val="center"/>
                  <w:hideMark/>
                </w:tcPr>
                <w:p w14:paraId="4E7843C8" w14:textId="77777777" w:rsidR="00000000" w:rsidRDefault="00C24396">
                  <w:pPr>
                    <w:rPr>
                      <w:rFonts w:eastAsia="Times New Roman"/>
                    </w:rPr>
                  </w:pPr>
                  <w:r>
                    <w:rPr>
                      <w:rFonts w:eastAsia="Times New Roman"/>
                    </w:rPr>
                    <w:br/>
                  </w:r>
                  <w:r>
                    <w:rPr>
                      <w:rFonts w:eastAsia="Times New Roman"/>
                      <w:b/>
                      <w:bCs/>
                    </w:rPr>
                    <w:t xml:space="preserve">Type Definition: </w:t>
                  </w:r>
                </w:p>
                <w:p w14:paraId="76CD34CE" w14:textId="77777777" w:rsidR="00000000" w:rsidRDefault="00C24396">
                  <w:pPr>
                    <w:pStyle w:val="HTMLPreformatted"/>
                  </w:pPr>
                  <w:r>
                    <w:rPr>
                      <w:rFonts w:ascii="Courier" w:hAnsi="Courier"/>
                      <w:sz w:val="16"/>
                      <w:szCs w:val="16"/>
                    </w:rPr>
                    <w:t>-- The enginneering unit is second.</w:t>
                  </w:r>
                  <w:r>
                    <w:rPr>
                      <w:rFonts w:ascii="Courier" w:hAnsi="Courier"/>
                      <w:sz w:val="16"/>
                      <w:szCs w:val="16"/>
                    </w:rPr>
                    <w:br/>
                    <w:t>RocfMinReportingCycle</w:t>
                  </w:r>
                  <w:r>
                    <w:rPr>
                      <w:rFonts w:ascii="Courier" w:hAnsi="Courier"/>
                      <w:sz w:val="16"/>
                      <w:szCs w:val="16"/>
                    </w:rPr>
                    <w:tab/>
                    <w:t xml:space="preserve"> </w:t>
                  </w:r>
                  <w:r>
                    <w:rPr>
                      <w:rFonts w:ascii="Courier" w:hAnsi="Courier"/>
                      <w:sz w:val="16"/>
                      <w:szCs w:val="16"/>
                    </w:rPr>
                    <w:t>::= MinAllowedReportingCycl</w:t>
                  </w:r>
                  <w:r>
                    <w:rPr>
                      <w:rFonts w:ascii="Courier" w:hAnsi="Courier"/>
                      <w:sz w:val="16"/>
                      <w:szCs w:val="16"/>
                    </w:rPr>
                    <w:t>e</w:t>
                  </w:r>
                </w:p>
                <w:p w14:paraId="396FCB48" w14:textId="77777777" w:rsidR="00000000" w:rsidRDefault="00C24396">
                  <w:pPr>
                    <w:rPr>
                      <w:rFonts w:eastAsia="Times New Roman"/>
                    </w:rPr>
                  </w:pPr>
                </w:p>
              </w:tc>
            </w:tr>
            <w:tr w:rsidR="00000000" w14:paraId="580ABAFD" w14:textId="77777777">
              <w:trPr>
                <w:tblCellSpacing w:w="15" w:type="dxa"/>
                <w:jc w:val="center"/>
              </w:trPr>
              <w:tc>
                <w:tcPr>
                  <w:tcW w:w="0" w:type="auto"/>
                  <w:vAlign w:val="center"/>
                  <w:hideMark/>
                </w:tcPr>
                <w:p w14:paraId="0A4D7193" w14:textId="77777777" w:rsidR="00000000" w:rsidRDefault="00C24396">
                  <w:pPr>
                    <w:rPr>
                      <w:rFonts w:eastAsia="Times New Roman"/>
                    </w:rPr>
                  </w:pPr>
                </w:p>
              </w:tc>
            </w:tr>
          </w:tbl>
          <w:p w14:paraId="2EB46AA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DB8081F" w14:textId="77777777">
              <w:trPr>
                <w:tblCellSpacing w:w="15" w:type="dxa"/>
                <w:jc w:val="center"/>
              </w:trPr>
              <w:tc>
                <w:tcPr>
                  <w:tcW w:w="0" w:type="auto"/>
                  <w:vAlign w:val="center"/>
                  <w:hideMark/>
                </w:tcPr>
                <w:p w14:paraId="5A6C7457"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60" w:name="id0xa5d4500"/>
                  <w:bookmarkEnd w:id="660"/>
                  <w:r>
                    <w:rPr>
                      <w:rFonts w:eastAsia="Times New Roman"/>
                      <w:sz w:val="27"/>
                      <w:szCs w:val="27"/>
                    </w:rPr>
                    <w:t xml:space="preserve"> ' </w:t>
                  </w:r>
                  <w:r>
                    <w:rPr>
                      <w:rFonts w:eastAsia="Times New Roman"/>
                      <w:b/>
                      <w:bCs/>
                      <w:sz w:val="27"/>
                      <w:szCs w:val="27"/>
                    </w:rPr>
                    <w:t>rocfReportingCycle</w:t>
                  </w:r>
                  <w:r>
                    <w:rPr>
                      <w:rFonts w:eastAsia="Times New Roman"/>
                      <w:sz w:val="27"/>
                      <w:szCs w:val="27"/>
                    </w:rPr>
                    <w:t xml:space="preserve"> ' (rocf-reporting-cycle) OID .1.3.112.4.4.2.1.80600.1.20.1 </w:t>
                  </w:r>
                </w:p>
              </w:tc>
            </w:tr>
            <w:tr w:rsidR="00000000" w14:paraId="21594866" w14:textId="77777777">
              <w:trPr>
                <w:tblCellSpacing w:w="15" w:type="dxa"/>
                <w:jc w:val="center"/>
              </w:trPr>
              <w:tc>
                <w:tcPr>
                  <w:tcW w:w="0" w:type="auto"/>
                  <w:vAlign w:val="center"/>
                  <w:hideMark/>
                </w:tcPr>
                <w:p w14:paraId="681C50EB"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if cyclic reporting is active and if so it reports  the current setting of the time in seconds between successive ROCF-STATUS-REPORT invocations sent by the ROCF service provider.</w:t>
                  </w:r>
                  <w:r>
                    <w:rPr>
                      <w:rFonts w:ascii="Times New Roman" w:hAnsi="Times New Roman" w:cs="Times New Roman"/>
                      <w:sz w:val="24"/>
                      <w:szCs w:val="24"/>
                    </w:rPr>
                    <w:t xml:space="preserve"> </w:t>
                  </w:r>
                </w:p>
              </w:tc>
            </w:tr>
            <w:tr w:rsidR="00000000" w14:paraId="7178D316" w14:textId="77777777">
              <w:trPr>
                <w:tblCellSpacing w:w="15" w:type="dxa"/>
                <w:jc w:val="center"/>
              </w:trPr>
              <w:tc>
                <w:tcPr>
                  <w:tcW w:w="0" w:type="auto"/>
                  <w:vAlign w:val="center"/>
                  <w:hideMark/>
                </w:tcPr>
                <w:p w14:paraId="793B42A6"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12CD23D9" w14:textId="77777777">
              <w:trPr>
                <w:tblCellSpacing w:w="15" w:type="dxa"/>
                <w:jc w:val="center"/>
              </w:trPr>
              <w:tc>
                <w:tcPr>
                  <w:tcW w:w="0" w:type="auto"/>
                  <w:vAlign w:val="center"/>
                  <w:hideMark/>
                </w:tcPr>
                <w:p w14:paraId="4346EBB4"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7D4E8704" w14:textId="77777777">
              <w:trPr>
                <w:tblCellSpacing w:w="15" w:type="dxa"/>
                <w:jc w:val="center"/>
              </w:trPr>
              <w:tc>
                <w:tcPr>
                  <w:tcW w:w="0" w:type="auto"/>
                  <w:vAlign w:val="center"/>
                  <w:hideMark/>
                </w:tcPr>
                <w:p w14:paraId="62E4EBEF" w14:textId="77777777" w:rsidR="00000000" w:rsidRDefault="00C24396">
                  <w:pPr>
                    <w:rPr>
                      <w:rFonts w:eastAsia="Times New Roman"/>
                    </w:rPr>
                  </w:pPr>
                  <w:r>
                    <w:rPr>
                      <w:rFonts w:eastAsia="Times New Roman"/>
                    </w:rPr>
                    <w:br/>
                  </w:r>
                  <w:r>
                    <w:rPr>
                      <w:rFonts w:eastAsia="Times New Roman"/>
                      <w:b/>
                      <w:bCs/>
                    </w:rPr>
                    <w:t>Type Defin</w:t>
                  </w:r>
                  <w:r>
                    <w:rPr>
                      <w:rFonts w:eastAsia="Times New Roman"/>
                      <w:b/>
                      <w:bCs/>
                    </w:rPr>
                    <w:t xml:space="preserve">ition: </w:t>
                  </w:r>
                </w:p>
                <w:p w14:paraId="033C2132" w14:textId="77777777" w:rsidR="00000000" w:rsidRDefault="00C24396">
                  <w:pPr>
                    <w:pStyle w:val="HTMLPreformatted"/>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14:paraId="34D227D3" w14:textId="77777777" w:rsidR="00000000" w:rsidRDefault="00C24396">
                  <w:pPr>
                    <w:rPr>
                      <w:rFonts w:eastAsia="Times New Roman"/>
                    </w:rPr>
                  </w:pPr>
                </w:p>
              </w:tc>
            </w:tr>
            <w:tr w:rsidR="00000000" w14:paraId="0B363ABA" w14:textId="77777777">
              <w:trPr>
                <w:tblCellSpacing w:w="15" w:type="dxa"/>
                <w:jc w:val="center"/>
              </w:trPr>
              <w:tc>
                <w:tcPr>
                  <w:tcW w:w="0" w:type="auto"/>
                  <w:vAlign w:val="center"/>
                  <w:hideMark/>
                </w:tcPr>
                <w:p w14:paraId="489EB298" w14:textId="77777777" w:rsidR="00000000" w:rsidRDefault="00C24396">
                  <w:pPr>
                    <w:rPr>
                      <w:rFonts w:eastAsia="Times New Roman"/>
                    </w:rPr>
                  </w:pPr>
                </w:p>
              </w:tc>
            </w:tr>
          </w:tbl>
          <w:p w14:paraId="3A77AC5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B411EB1" w14:textId="77777777">
              <w:trPr>
                <w:tblCellSpacing w:w="15" w:type="dxa"/>
                <w:jc w:val="center"/>
              </w:trPr>
              <w:tc>
                <w:tcPr>
                  <w:tcW w:w="0" w:type="auto"/>
                  <w:vAlign w:val="center"/>
                  <w:hideMark/>
                </w:tcPr>
                <w:p w14:paraId="1C1A627D"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parameter</w:t>
                  </w:r>
                  <w:bookmarkStart w:id="661" w:name="id0xa5d6f00"/>
                  <w:bookmarkEnd w:id="661"/>
                  <w:r>
                    <w:rPr>
                      <w:rFonts w:eastAsia="Times New Roman"/>
                      <w:sz w:val="27"/>
                      <w:szCs w:val="27"/>
                    </w:rPr>
                    <w:t xml:space="preserve"> ' </w:t>
                  </w:r>
                  <w:r>
                    <w:rPr>
                      <w:rFonts w:eastAsia="Times New Roman"/>
                      <w:b/>
                      <w:bCs/>
                      <w:sz w:val="27"/>
                      <w:szCs w:val="27"/>
                    </w:rPr>
                    <w:t>rocfNumberOfOcfsDelivered</w:t>
                  </w:r>
                  <w:r>
                    <w:rPr>
                      <w:rFonts w:eastAsia="Times New Roman"/>
                      <w:sz w:val="27"/>
                      <w:szCs w:val="27"/>
                    </w:rPr>
                    <w:t xml:space="preserve"> ' (rocf-number-of-ocfs-delivered) OID .1.3.112.4.4.2.1.80600.1.21.1 </w:t>
                  </w:r>
                </w:p>
              </w:tc>
            </w:tr>
            <w:tr w:rsidR="00000000" w14:paraId="49DB7C49" w14:textId="77777777">
              <w:trPr>
                <w:tblCellSpacing w:w="15" w:type="dxa"/>
                <w:jc w:val="center"/>
              </w:trPr>
              <w:tc>
                <w:tcPr>
                  <w:tcW w:w="0" w:type="auto"/>
                  <w:vAlign w:val="center"/>
                  <w:hideMark/>
                </w:tcPr>
                <w:p w14:paraId="4C43388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t>
                  </w:r>
                  <w:r>
                    <w:rPr>
                      <w:rFonts w:ascii="Times New Roman" w:hAnsi="Times New Roman" w:cs="Times New Roman"/>
                      <w:sz w:val="24"/>
                      <w:szCs w:val="24"/>
                    </w:rPr>
                    <w:t>total number of OCFs that have been delivered to the user since the start of the service instance provision period</w:t>
                  </w:r>
                  <w:r>
                    <w:rPr>
                      <w:rFonts w:ascii="Times New Roman" w:hAnsi="Times New Roman" w:cs="Times New Roman"/>
                      <w:sz w:val="24"/>
                      <w:szCs w:val="24"/>
                    </w:rPr>
                    <w:t>.</w:t>
                  </w:r>
                </w:p>
              </w:tc>
            </w:tr>
            <w:tr w:rsidR="00000000" w14:paraId="09B4B567" w14:textId="77777777">
              <w:trPr>
                <w:tblCellSpacing w:w="15" w:type="dxa"/>
                <w:jc w:val="center"/>
              </w:trPr>
              <w:tc>
                <w:tcPr>
                  <w:tcW w:w="0" w:type="auto"/>
                  <w:vAlign w:val="center"/>
                  <w:hideMark/>
                </w:tcPr>
                <w:p w14:paraId="043BEB0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6EAC35D" w14:textId="77777777">
              <w:trPr>
                <w:tblCellSpacing w:w="15" w:type="dxa"/>
                <w:jc w:val="center"/>
              </w:trPr>
              <w:tc>
                <w:tcPr>
                  <w:tcW w:w="0" w:type="auto"/>
                  <w:vAlign w:val="center"/>
                  <w:hideMark/>
                </w:tcPr>
                <w:p w14:paraId="749FF0E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0E595BC" w14:textId="77777777">
              <w:trPr>
                <w:tblCellSpacing w:w="15" w:type="dxa"/>
                <w:jc w:val="center"/>
              </w:trPr>
              <w:tc>
                <w:tcPr>
                  <w:tcW w:w="0" w:type="auto"/>
                  <w:vAlign w:val="center"/>
                  <w:hideMark/>
                </w:tcPr>
                <w:p w14:paraId="675585A6" w14:textId="77777777" w:rsidR="00000000" w:rsidRDefault="00C24396">
                  <w:pPr>
                    <w:rPr>
                      <w:rFonts w:eastAsia="Times New Roman"/>
                    </w:rPr>
                  </w:pPr>
                  <w:r>
                    <w:rPr>
                      <w:rFonts w:eastAsia="Times New Roman"/>
                    </w:rPr>
                    <w:br/>
                  </w:r>
                  <w:r>
                    <w:rPr>
                      <w:rFonts w:eastAsia="Times New Roman"/>
                      <w:b/>
                      <w:bCs/>
                    </w:rPr>
                    <w:t xml:space="preserve">Type Definition: </w:t>
                  </w:r>
                </w:p>
                <w:p w14:paraId="56F51A5A" w14:textId="77777777" w:rsidR="00000000" w:rsidRDefault="00C24396">
                  <w:pPr>
                    <w:pStyle w:val="HTMLPreformatted"/>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14:paraId="1400E1DD" w14:textId="77777777" w:rsidR="00000000" w:rsidRDefault="00C24396">
                  <w:pPr>
                    <w:rPr>
                      <w:rFonts w:eastAsia="Times New Roman"/>
                    </w:rPr>
                  </w:pPr>
                </w:p>
              </w:tc>
            </w:tr>
            <w:tr w:rsidR="00000000" w14:paraId="668912CF" w14:textId="77777777">
              <w:trPr>
                <w:tblCellSpacing w:w="15" w:type="dxa"/>
                <w:jc w:val="center"/>
              </w:trPr>
              <w:tc>
                <w:tcPr>
                  <w:tcW w:w="0" w:type="auto"/>
                  <w:vAlign w:val="center"/>
                  <w:hideMark/>
                </w:tcPr>
                <w:p w14:paraId="02ADF47D" w14:textId="77777777" w:rsidR="00000000" w:rsidRDefault="00C24396">
                  <w:pPr>
                    <w:rPr>
                      <w:rFonts w:eastAsia="Times New Roman"/>
                    </w:rPr>
                  </w:pPr>
                </w:p>
              </w:tc>
            </w:tr>
          </w:tbl>
          <w:p w14:paraId="33A38BC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B3017B0" w14:textId="77777777">
              <w:trPr>
                <w:tblCellSpacing w:w="15" w:type="dxa"/>
                <w:jc w:val="center"/>
              </w:trPr>
              <w:tc>
                <w:tcPr>
                  <w:tcW w:w="0" w:type="auto"/>
                  <w:vAlign w:val="center"/>
                  <w:hideMark/>
                </w:tcPr>
                <w:p w14:paraId="2435B366"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event</w:t>
                  </w:r>
                  <w:bookmarkStart w:id="662" w:name="id0xa5d9a80"/>
                  <w:bookmarkEnd w:id="662"/>
                  <w:r>
                    <w:rPr>
                      <w:rFonts w:eastAsia="Times New Roman"/>
                      <w:sz w:val="27"/>
                      <w:szCs w:val="27"/>
                    </w:rPr>
                    <w:t xml:space="preserve"> ' </w:t>
                  </w:r>
                  <w:r>
                    <w:rPr>
                      <w:rFonts w:eastAsia="Times New Roman"/>
                      <w:b/>
                      <w:bCs/>
                      <w:sz w:val="27"/>
                      <w:szCs w:val="27"/>
                    </w:rPr>
                    <w:t>rocfProdStatChange</w:t>
                  </w:r>
                  <w:r>
                    <w:rPr>
                      <w:rFonts w:eastAsia="Times New Roman"/>
                      <w:sz w:val="27"/>
                      <w:szCs w:val="27"/>
                    </w:rPr>
                    <w:t xml:space="preserve"> ' (rocf-prod-stat-change) OID .1.3.112.4.4.2.1.80600.2.1.1 </w:t>
                  </w:r>
                </w:p>
              </w:tc>
            </w:tr>
            <w:tr w:rsidR="00000000" w14:paraId="6B97FF3E" w14:textId="77777777">
              <w:trPr>
                <w:tblCellSpacing w:w="15" w:type="dxa"/>
                <w:jc w:val="center"/>
              </w:trPr>
              <w:tc>
                <w:tcPr>
                  <w:tcW w:w="0" w:type="auto"/>
                  <w:vAlign w:val="center"/>
                  <w:hideMark/>
                </w:tcPr>
                <w:p w14:paraId="3F09874A"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 value.</w:t>
                  </w:r>
                  <w:r>
                    <w:rPr>
                      <w:rFonts w:ascii="Times New Roman" w:hAnsi="Times New Roman" w:cs="Times New Roman"/>
                      <w:sz w:val="24"/>
                      <w:szCs w:val="24"/>
                    </w:rPr>
                    <w:t xml:space="preserve"> </w:t>
                  </w:r>
                </w:p>
              </w:tc>
            </w:tr>
            <w:tr w:rsidR="00000000" w14:paraId="50220E0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FF53711" w14:textId="77777777">
                    <w:trPr>
                      <w:tblCellSpacing w:w="15" w:type="dxa"/>
                      <w:jc w:val="center"/>
                    </w:trPr>
                    <w:tc>
                      <w:tcPr>
                        <w:tcW w:w="0" w:type="auto"/>
                        <w:vAlign w:val="center"/>
                        <w:hideMark/>
                      </w:tcPr>
                      <w:p w14:paraId="4127D3CD" w14:textId="77777777" w:rsidR="00000000" w:rsidRDefault="00C24396">
                        <w:pPr>
                          <w:rPr>
                            <w:rFonts w:eastAsia="Times New Roman"/>
                            <w:sz w:val="27"/>
                            <w:szCs w:val="27"/>
                          </w:rPr>
                        </w:pPr>
                        <w:hyperlink w:anchor="id0xa5d9a80" w:history="1">
                          <w:r>
                            <w:rPr>
                              <w:rStyle w:val="Hyperlink"/>
                              <w:rFonts w:eastAsia="Times New Roman"/>
                              <w:b/>
                              <w:bCs/>
                              <w:sz w:val="27"/>
                              <w:szCs w:val="27"/>
                            </w:rPr>
                            <w:t>rocfProdStatChange</w:t>
                          </w:r>
                        </w:hyperlink>
                        <w:r>
                          <w:rPr>
                            <w:rFonts w:eastAsia="Times New Roman"/>
                            <w:sz w:val="27"/>
                            <w:szCs w:val="27"/>
                          </w:rPr>
                          <w:t xml:space="preserve"> value</w:t>
                        </w:r>
                        <w:bookmarkStart w:id="663" w:name="id0xa5dae00"/>
                        <w:bookmarkEnd w:id="663"/>
                        <w:r>
                          <w:rPr>
                            <w:rFonts w:eastAsia="Times New Roman"/>
                            <w:sz w:val="27"/>
                            <w:szCs w:val="27"/>
                          </w:rPr>
                          <w:t xml:space="preserve"> ' </w:t>
                        </w:r>
                        <w:r>
                          <w:rPr>
                            <w:rFonts w:eastAsia="Times New Roman"/>
                            <w:b/>
                            <w:bCs/>
                            <w:sz w:val="27"/>
                            <w:szCs w:val="27"/>
                          </w:rPr>
                          <w:t>rocfProdStatChangeEvtValue</w:t>
                        </w:r>
                        <w:r>
                          <w:rPr>
                            <w:rFonts w:eastAsia="Times New Roman"/>
                            <w:sz w:val="27"/>
                            <w:szCs w:val="27"/>
                          </w:rPr>
                          <w:t xml:space="preserve"> ' (rocf-prod-stat-change-evt-value) </w:t>
                        </w:r>
                      </w:p>
                    </w:tc>
                  </w:tr>
                  <w:tr w:rsidR="00000000" w14:paraId="6F1E33F7" w14:textId="77777777">
                    <w:trPr>
                      <w:tblCellSpacing w:w="15" w:type="dxa"/>
                      <w:jc w:val="center"/>
                    </w:trPr>
                    <w:tc>
                      <w:tcPr>
                        <w:tcW w:w="0" w:type="auto"/>
                        <w:vAlign w:val="center"/>
                        <w:hideMark/>
                      </w:tcPr>
                      <w:p w14:paraId="6D4E479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w:t>
                        </w:r>
                        <w:r>
                          <w:rPr>
                            <w:rFonts w:ascii="Times New Roman" w:hAnsi="Times New Roman" w:cs="Times New Roman"/>
                            <w:sz w:val="24"/>
                            <w:szCs w:val="24"/>
                          </w:rPr>
                          <w:t>er value that applies since the notified rocfProdStatChange event has occurred</w:t>
                        </w:r>
                        <w:r>
                          <w:rPr>
                            <w:rFonts w:ascii="Times New Roman" w:hAnsi="Times New Roman" w:cs="Times New Roman"/>
                            <w:sz w:val="24"/>
                            <w:szCs w:val="24"/>
                          </w:rPr>
                          <w:t>.</w:t>
                        </w:r>
                      </w:p>
                    </w:tc>
                  </w:tr>
                  <w:tr w:rsidR="00000000" w14:paraId="7CC0EBE2" w14:textId="77777777">
                    <w:trPr>
                      <w:tblCellSpacing w:w="15" w:type="dxa"/>
                      <w:jc w:val="center"/>
                    </w:trPr>
                    <w:tc>
                      <w:tcPr>
                        <w:tcW w:w="0" w:type="auto"/>
                        <w:vAlign w:val="center"/>
                        <w:hideMark/>
                      </w:tcPr>
                      <w:p w14:paraId="74BC742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226362D" w14:textId="77777777">
                    <w:trPr>
                      <w:tblCellSpacing w:w="15" w:type="dxa"/>
                      <w:jc w:val="center"/>
                    </w:trPr>
                    <w:tc>
                      <w:tcPr>
                        <w:tcW w:w="0" w:type="auto"/>
                        <w:vAlign w:val="center"/>
                        <w:hideMark/>
                      </w:tcPr>
                      <w:p w14:paraId="102636B7" w14:textId="77777777" w:rsidR="00000000" w:rsidRDefault="00C24396">
                        <w:pPr>
                          <w:rPr>
                            <w:rFonts w:eastAsia="Times New Roman"/>
                          </w:rPr>
                        </w:pPr>
                        <w:r>
                          <w:rPr>
                            <w:rFonts w:eastAsia="Times New Roman"/>
                          </w:rPr>
                          <w:br/>
                        </w:r>
                        <w:r>
                          <w:rPr>
                            <w:rFonts w:eastAsia="Times New Roman"/>
                            <w:b/>
                            <w:bCs/>
                          </w:rPr>
                          <w:t xml:space="preserve">Type Definition: </w:t>
                        </w:r>
                      </w:p>
                      <w:p w14:paraId="250DB677" w14:textId="77777777" w:rsidR="00000000" w:rsidRDefault="00C24396">
                        <w:pPr>
                          <w:pStyle w:val="HTMLPreformatted"/>
                        </w:pPr>
                        <w:r>
                          <w:rPr>
                            <w:rFonts w:ascii="Courier" w:hAnsi="Courier"/>
                            <w:sz w:val="16"/>
                            <w:szCs w:val="16"/>
                          </w:rPr>
                          <w:t>RocfProdStatChangeEvtValue</w:t>
                        </w:r>
                        <w:r>
                          <w:rPr>
                            <w:rFonts w:ascii="Courier" w:hAnsi="Courier"/>
                            <w:sz w:val="16"/>
                            <w:szCs w:val="16"/>
                          </w:rPr>
                          <w:tab/>
                          <w:t xml:space="preserve"> ::= RocfProdSta</w:t>
                        </w:r>
                        <w:r>
                          <w:rPr>
                            <w:rFonts w:ascii="Courier" w:hAnsi="Courier"/>
                            <w:sz w:val="16"/>
                            <w:szCs w:val="16"/>
                          </w:rPr>
                          <w:t>t</w:t>
                        </w:r>
                      </w:p>
                      <w:p w14:paraId="1A1DBE9C" w14:textId="77777777" w:rsidR="00000000" w:rsidRDefault="00C24396">
                        <w:pPr>
                          <w:rPr>
                            <w:rFonts w:eastAsia="Times New Roman"/>
                          </w:rPr>
                        </w:pPr>
                      </w:p>
                    </w:tc>
                  </w:tr>
                  <w:tr w:rsidR="00000000" w14:paraId="0245D5D3" w14:textId="77777777">
                    <w:trPr>
                      <w:tblCellSpacing w:w="15" w:type="dxa"/>
                      <w:jc w:val="center"/>
                    </w:trPr>
                    <w:tc>
                      <w:tcPr>
                        <w:tcW w:w="0" w:type="auto"/>
                        <w:vAlign w:val="center"/>
                        <w:hideMark/>
                      </w:tcPr>
                      <w:p w14:paraId="0EF9051D" w14:textId="77777777" w:rsidR="00000000" w:rsidRDefault="00C24396">
                        <w:pPr>
                          <w:rPr>
                            <w:rFonts w:eastAsia="Times New Roman"/>
                          </w:rPr>
                        </w:pPr>
                      </w:p>
                    </w:tc>
                  </w:tr>
                </w:tbl>
                <w:p w14:paraId="4C28B12E" w14:textId="77777777" w:rsidR="00000000" w:rsidRDefault="00C24396">
                  <w:pPr>
                    <w:rPr>
                      <w:rFonts w:eastAsia="Times New Roman"/>
                    </w:rPr>
                  </w:pPr>
                </w:p>
              </w:tc>
            </w:tr>
          </w:tbl>
          <w:p w14:paraId="4580E4A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C5BF07A" w14:textId="77777777">
              <w:trPr>
                <w:tblCellSpacing w:w="15" w:type="dxa"/>
                <w:jc w:val="center"/>
              </w:trPr>
              <w:tc>
                <w:tcPr>
                  <w:tcW w:w="0" w:type="auto"/>
                  <w:vAlign w:val="center"/>
                  <w:hideMark/>
                </w:tcPr>
                <w:p w14:paraId="7CCFD644"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event</w:t>
                  </w:r>
                  <w:bookmarkStart w:id="664" w:name="id0xa5dc680"/>
                  <w:bookmarkEnd w:id="664"/>
                  <w:r>
                    <w:rPr>
                      <w:rFonts w:eastAsia="Times New Roman"/>
                      <w:sz w:val="27"/>
                      <w:szCs w:val="27"/>
                    </w:rPr>
                    <w:t xml:space="preserve"> ' </w:t>
                  </w:r>
                  <w:r>
                    <w:rPr>
                      <w:rFonts w:eastAsia="Times New Roman"/>
                      <w:b/>
                      <w:bCs/>
                      <w:sz w:val="27"/>
                      <w:szCs w:val="27"/>
                    </w:rPr>
                    <w:t>rocfProdConfigurationChange</w:t>
                  </w:r>
                  <w:r>
                    <w:rPr>
                      <w:rFonts w:eastAsia="Times New Roman"/>
                      <w:sz w:val="27"/>
                      <w:szCs w:val="27"/>
                    </w:rPr>
                    <w:t xml:space="preserve"> ' (rocf-prod-configuration-change) OID .1.3.112.4.4.2.1.80600.2.2.1 </w:t>
                  </w:r>
                </w:p>
              </w:tc>
            </w:tr>
            <w:tr w:rsidR="00000000" w14:paraId="288DB27A" w14:textId="77777777">
              <w:trPr>
                <w:tblCellSpacing w:w="15" w:type="dxa"/>
                <w:jc w:val="center"/>
              </w:trPr>
              <w:tc>
                <w:tcPr>
                  <w:tcW w:w="0" w:type="auto"/>
                  <w:vAlign w:val="center"/>
                  <w:hideMark/>
                </w:tcPr>
                <w:p w14:paraId="7E25693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w:t>
                  </w:r>
                  <w:r>
                    <w:rPr>
                      <w:rFonts w:ascii="Times New Roman" w:hAnsi="Times New Roman" w:cs="Times New Roman"/>
                      <w:sz w:val="24"/>
                      <w:szCs w:val="24"/>
                    </w:rPr>
                    <w:t>ServiceInstanceId parameter have been changed.</w:t>
                  </w:r>
                </w:p>
                <w:p w14:paraId="7C4318BB" w14:textId="77777777" w:rsidR="00000000" w:rsidRDefault="00C24396">
                  <w:pPr>
                    <w:pStyle w:val="HTMLPreformatted"/>
                    <w:rPr>
                      <w:rFonts w:ascii="Times New Roman" w:hAnsi="Times New Roman" w:cs="Times New Roman"/>
                      <w:sz w:val="24"/>
                      <w:szCs w:val="24"/>
                    </w:rPr>
                  </w:pPr>
                </w:p>
                <w:p w14:paraId="3518BA8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10B91CAC" w14:textId="77777777" w:rsidR="00000000" w:rsidRDefault="00C24396">
                  <w:pPr>
                    <w:rPr>
                      <w:rFonts w:eastAsia="Times New Roman"/>
                      <w:sz w:val="27"/>
                      <w:szCs w:val="27"/>
                    </w:rPr>
                  </w:pPr>
                </w:p>
              </w:tc>
            </w:tr>
            <w:tr w:rsidR="00000000" w14:paraId="59DBD0C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10B8CC3" w14:textId="77777777">
                    <w:trPr>
                      <w:tblCellSpacing w:w="15" w:type="dxa"/>
                      <w:jc w:val="center"/>
                    </w:trPr>
                    <w:tc>
                      <w:tcPr>
                        <w:tcW w:w="0" w:type="auto"/>
                        <w:vAlign w:val="center"/>
                        <w:hideMark/>
                      </w:tcPr>
                      <w:p w14:paraId="5F04AA71" w14:textId="77777777" w:rsidR="00000000" w:rsidRDefault="00C24396">
                        <w:pPr>
                          <w:rPr>
                            <w:rFonts w:eastAsia="Times New Roman"/>
                            <w:sz w:val="27"/>
                            <w:szCs w:val="27"/>
                          </w:rPr>
                        </w:pPr>
                        <w:hyperlink w:anchor="id0xa5dc680" w:history="1">
                          <w:r>
                            <w:rPr>
                              <w:rStyle w:val="Hyperlink"/>
                              <w:rFonts w:eastAsia="Times New Roman"/>
                              <w:b/>
                              <w:bCs/>
                              <w:sz w:val="27"/>
                              <w:szCs w:val="27"/>
                            </w:rPr>
                            <w:t>rocfProdConfigurationChange</w:t>
                          </w:r>
                        </w:hyperlink>
                        <w:r>
                          <w:rPr>
                            <w:rFonts w:eastAsia="Times New Roman"/>
                            <w:sz w:val="27"/>
                            <w:szCs w:val="27"/>
                          </w:rPr>
                          <w:t xml:space="preserve"> value</w:t>
                        </w:r>
                        <w:bookmarkStart w:id="665" w:name="id0xa5dd980"/>
                        <w:bookmarkEnd w:id="665"/>
                        <w:r>
                          <w:rPr>
                            <w:rFonts w:eastAsia="Times New Roman"/>
                            <w:sz w:val="27"/>
                            <w:szCs w:val="27"/>
                          </w:rPr>
                          <w:t xml:space="preserve"> ' </w:t>
                        </w:r>
                        <w:r>
                          <w:rPr>
                            <w:rFonts w:eastAsia="Times New Roman"/>
                            <w:b/>
                            <w:bCs/>
                            <w:sz w:val="27"/>
                            <w:szCs w:val="27"/>
                          </w:rPr>
                          <w:t>rocfProdConfigurationChangeEvtValue</w:t>
                        </w:r>
                        <w:r>
                          <w:rPr>
                            <w:rFonts w:eastAsia="Times New Roman"/>
                            <w:sz w:val="27"/>
                            <w:szCs w:val="27"/>
                          </w:rPr>
                          <w:t xml:space="preserve"> ' (rocf-prod-configuration-change-evt-value) </w:t>
                        </w:r>
                      </w:p>
                    </w:tc>
                  </w:tr>
                  <w:tr w:rsidR="00000000" w14:paraId="566B4528" w14:textId="77777777">
                    <w:trPr>
                      <w:tblCellSpacing w:w="15" w:type="dxa"/>
                      <w:jc w:val="center"/>
                    </w:trPr>
                    <w:tc>
                      <w:tcPr>
                        <w:tcW w:w="0" w:type="auto"/>
                        <w:vAlign w:val="center"/>
                        <w:hideMark/>
                      </w:tcPr>
                      <w:p w14:paraId="4323FB44" w14:textId="77777777" w:rsidR="00000000" w:rsidRDefault="00C24396">
                        <w:pPr>
                          <w:pStyle w:val="HTMLPreformatted"/>
                        </w:pPr>
                        <w:r>
                          <w:rPr>
                            <w:rFonts w:ascii="Times New Roman" w:hAnsi="Times New Roman" w:cs="Times New Roman"/>
                            <w:b/>
                            <w:bCs/>
                            <w:sz w:val="24"/>
                            <w:szCs w:val="24"/>
                          </w:rPr>
                          <w:t>Definit</w:t>
                        </w:r>
                        <w:r>
                          <w:rPr>
                            <w:rFonts w:ascii="Times New Roman" w:hAnsi="Times New Roman" w:cs="Times New Roman"/>
                            <w:b/>
                            <w:bCs/>
                            <w:sz w:val="24"/>
                            <w:szCs w:val="24"/>
                          </w:rPr>
                          <w:t xml:space="preserve">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43D77710" w14:textId="77777777">
                    <w:trPr>
                      <w:tblCellSpacing w:w="15" w:type="dxa"/>
                      <w:jc w:val="center"/>
                    </w:trPr>
                    <w:tc>
                      <w:tcPr>
                        <w:tcW w:w="0" w:type="auto"/>
                        <w:vAlign w:val="center"/>
                        <w:hideMark/>
                      </w:tcPr>
                      <w:p w14:paraId="6C48E71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9D3EEC2" w14:textId="77777777">
                    <w:trPr>
                      <w:tblCellSpacing w:w="15" w:type="dxa"/>
                      <w:jc w:val="center"/>
                    </w:trPr>
                    <w:tc>
                      <w:tcPr>
                        <w:tcW w:w="0" w:type="auto"/>
                        <w:vAlign w:val="center"/>
                        <w:hideMark/>
                      </w:tcPr>
                      <w:p w14:paraId="3BFF82BF" w14:textId="77777777" w:rsidR="00000000" w:rsidRDefault="00C24396">
                        <w:pPr>
                          <w:rPr>
                            <w:rFonts w:eastAsia="Times New Roman"/>
                          </w:rPr>
                        </w:pPr>
                        <w:r>
                          <w:rPr>
                            <w:rFonts w:eastAsia="Times New Roman"/>
                          </w:rPr>
                          <w:br/>
                        </w:r>
                        <w:r>
                          <w:rPr>
                            <w:rFonts w:eastAsia="Times New Roman"/>
                            <w:b/>
                            <w:bCs/>
                          </w:rPr>
                          <w:t xml:space="preserve">Type Definition: </w:t>
                        </w:r>
                      </w:p>
                      <w:p w14:paraId="54479C5F" w14:textId="77777777" w:rsidR="00000000" w:rsidRDefault="00C24396">
                        <w:pPr>
                          <w:pStyle w:val="HTMLPreformatted"/>
                        </w:pPr>
                        <w:r>
                          <w:rPr>
                            <w:rFonts w:ascii="Courier" w:hAnsi="Courier"/>
                            <w:sz w:val="16"/>
                            <w:szCs w:val="16"/>
                          </w:rPr>
                          <w:t>RocfProdConfigurationChangeEvtValue</w:t>
                        </w:r>
                        <w:r>
                          <w:rPr>
                            <w:rFonts w:ascii="Courier" w:hAnsi="Courier"/>
                            <w:sz w:val="16"/>
                            <w:szCs w:val="16"/>
                          </w:rPr>
                          <w:tab/>
                          <w:t xml:space="preserve"> ::= ProdConfigurationChangeEvtValu</w:t>
                        </w:r>
                        <w:r>
                          <w:rPr>
                            <w:rFonts w:ascii="Courier" w:hAnsi="Courier"/>
                            <w:sz w:val="16"/>
                            <w:szCs w:val="16"/>
                          </w:rPr>
                          <w:t>e</w:t>
                        </w:r>
                      </w:p>
                      <w:p w14:paraId="5A46D12F" w14:textId="77777777" w:rsidR="00000000" w:rsidRDefault="00C24396">
                        <w:pPr>
                          <w:rPr>
                            <w:rFonts w:eastAsia="Times New Roman"/>
                          </w:rPr>
                        </w:pPr>
                      </w:p>
                    </w:tc>
                  </w:tr>
                  <w:tr w:rsidR="00000000" w14:paraId="56995F81" w14:textId="77777777">
                    <w:trPr>
                      <w:tblCellSpacing w:w="15" w:type="dxa"/>
                      <w:jc w:val="center"/>
                    </w:trPr>
                    <w:tc>
                      <w:tcPr>
                        <w:tcW w:w="0" w:type="auto"/>
                        <w:vAlign w:val="center"/>
                        <w:hideMark/>
                      </w:tcPr>
                      <w:p w14:paraId="027B7DE5" w14:textId="77777777" w:rsidR="00000000" w:rsidRDefault="00C24396">
                        <w:pPr>
                          <w:rPr>
                            <w:rFonts w:eastAsia="Times New Roman"/>
                          </w:rPr>
                        </w:pPr>
                      </w:p>
                    </w:tc>
                  </w:tr>
                </w:tbl>
                <w:p w14:paraId="54F1C33D" w14:textId="77777777" w:rsidR="00000000" w:rsidRDefault="00C24396">
                  <w:pPr>
                    <w:rPr>
                      <w:rFonts w:eastAsia="Times New Roman"/>
                    </w:rPr>
                  </w:pPr>
                </w:p>
              </w:tc>
            </w:tr>
          </w:tbl>
          <w:p w14:paraId="60E639E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C2ED93F" w14:textId="77777777">
              <w:trPr>
                <w:tblCellSpacing w:w="15" w:type="dxa"/>
                <w:jc w:val="center"/>
              </w:trPr>
              <w:tc>
                <w:tcPr>
                  <w:tcW w:w="0" w:type="auto"/>
                  <w:vAlign w:val="center"/>
                  <w:hideMark/>
                </w:tcPr>
                <w:p w14:paraId="7B489FFE"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event</w:t>
                  </w:r>
                  <w:bookmarkStart w:id="666" w:name="id0xa5df200"/>
                  <w:bookmarkEnd w:id="666"/>
                  <w:r>
                    <w:rPr>
                      <w:rFonts w:eastAsia="Times New Roman"/>
                      <w:sz w:val="27"/>
                      <w:szCs w:val="27"/>
                    </w:rPr>
                    <w:t xml:space="preserve"> ' </w:t>
                  </w:r>
                  <w:r>
                    <w:rPr>
                      <w:rFonts w:eastAsia="Times New Roman"/>
                      <w:b/>
                      <w:bCs/>
                      <w:sz w:val="27"/>
                      <w:szCs w:val="27"/>
                    </w:rPr>
                    <w:t>rocfOperatorNotify</w:t>
                  </w:r>
                  <w:r>
                    <w:rPr>
                      <w:rFonts w:eastAsia="Times New Roman"/>
                      <w:sz w:val="27"/>
                      <w:szCs w:val="27"/>
                    </w:rPr>
                    <w:t xml:space="preserve"> ' (rocf-operator-notify) OID .1.3.112.4.4.2.1.80600.2.3.1 </w:t>
                  </w:r>
                </w:p>
              </w:tc>
            </w:tr>
            <w:tr w:rsidR="00000000" w14:paraId="6DED833E" w14:textId="77777777">
              <w:trPr>
                <w:tblCellSpacing w:w="15" w:type="dxa"/>
                <w:jc w:val="center"/>
              </w:trPr>
              <w:tc>
                <w:tcPr>
                  <w:tcW w:w="0" w:type="auto"/>
                  <w:vAlign w:val="center"/>
                  <w:hideMark/>
                </w:tcPr>
                <w:p w14:paraId="1C51170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7C6FB39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445D2CA" w14:textId="77777777">
                    <w:trPr>
                      <w:tblCellSpacing w:w="15" w:type="dxa"/>
                      <w:jc w:val="center"/>
                    </w:trPr>
                    <w:tc>
                      <w:tcPr>
                        <w:tcW w:w="0" w:type="auto"/>
                        <w:vAlign w:val="center"/>
                        <w:hideMark/>
                      </w:tcPr>
                      <w:p w14:paraId="4BD0CC98" w14:textId="77777777" w:rsidR="00000000" w:rsidRDefault="00C24396">
                        <w:pPr>
                          <w:rPr>
                            <w:rFonts w:eastAsia="Times New Roman"/>
                            <w:sz w:val="27"/>
                            <w:szCs w:val="27"/>
                          </w:rPr>
                        </w:pPr>
                        <w:hyperlink w:anchor="id0xa5df200" w:history="1">
                          <w:r>
                            <w:rPr>
                              <w:rStyle w:val="Hyperlink"/>
                              <w:rFonts w:eastAsia="Times New Roman"/>
                              <w:b/>
                              <w:bCs/>
                              <w:sz w:val="27"/>
                              <w:szCs w:val="27"/>
                            </w:rPr>
                            <w:t>rocfOperatorNotify</w:t>
                          </w:r>
                        </w:hyperlink>
                        <w:r>
                          <w:rPr>
                            <w:rFonts w:eastAsia="Times New Roman"/>
                            <w:sz w:val="27"/>
                            <w:szCs w:val="27"/>
                          </w:rPr>
                          <w:t xml:space="preserve"> value</w:t>
                        </w:r>
                        <w:bookmarkStart w:id="667" w:name="id0xa5e0580"/>
                        <w:bookmarkEnd w:id="667"/>
                        <w:r>
                          <w:rPr>
                            <w:rFonts w:eastAsia="Times New Roman"/>
                            <w:sz w:val="27"/>
                            <w:szCs w:val="27"/>
                          </w:rPr>
                          <w:t xml:space="preserve"> ' </w:t>
                        </w:r>
                        <w:r>
                          <w:rPr>
                            <w:rFonts w:eastAsia="Times New Roman"/>
                            <w:b/>
                            <w:bCs/>
                            <w:sz w:val="27"/>
                            <w:szCs w:val="27"/>
                          </w:rPr>
                          <w:t>rocfOperatorNotifyMessage</w:t>
                        </w:r>
                        <w:r>
                          <w:rPr>
                            <w:rFonts w:eastAsia="Times New Roman"/>
                            <w:sz w:val="27"/>
                            <w:szCs w:val="27"/>
                          </w:rPr>
                          <w:t xml:space="preserve"> ' (rocf-operator-notify-message) </w:t>
                        </w:r>
                      </w:p>
                    </w:tc>
                  </w:tr>
                  <w:tr w:rsidR="00000000" w14:paraId="121F04F2" w14:textId="77777777">
                    <w:trPr>
                      <w:tblCellSpacing w:w="15" w:type="dxa"/>
                      <w:jc w:val="center"/>
                    </w:trPr>
                    <w:tc>
                      <w:tcPr>
                        <w:tcW w:w="0" w:type="auto"/>
                        <w:vAlign w:val="center"/>
                        <w:hideMark/>
                      </w:tcPr>
                      <w:p w14:paraId="25B4549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rocfOperatorNotify event are classified in terms of severity as 'info', 'warning' or 'alarm'. To simplify filtering and searching for specific m</w:t>
                        </w:r>
                        <w:r>
                          <w:rPr>
                            <w:rFonts w:ascii="Times New Roman" w:hAnsi="Times New Roman" w:cs="Times New Roman"/>
                            <w:sz w:val="24"/>
                            <w:szCs w:val="24"/>
                          </w:rPr>
                          <w:t>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14:paraId="5FE8A9F3" w14:textId="77777777">
                    <w:trPr>
                      <w:tblCellSpacing w:w="15" w:type="dxa"/>
                      <w:jc w:val="center"/>
                    </w:trPr>
                    <w:tc>
                      <w:tcPr>
                        <w:tcW w:w="0" w:type="auto"/>
                        <w:vAlign w:val="center"/>
                        <w:hideMark/>
                      </w:tcPr>
                      <w:p w14:paraId="4B0D7FB2"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9E1842D" w14:textId="77777777">
                    <w:trPr>
                      <w:tblCellSpacing w:w="15" w:type="dxa"/>
                      <w:jc w:val="center"/>
                    </w:trPr>
                    <w:tc>
                      <w:tcPr>
                        <w:tcW w:w="0" w:type="auto"/>
                        <w:vAlign w:val="center"/>
                        <w:hideMark/>
                      </w:tcPr>
                      <w:p w14:paraId="7BCCCAC1" w14:textId="77777777" w:rsidR="00000000" w:rsidRDefault="00C24396">
                        <w:pPr>
                          <w:rPr>
                            <w:rFonts w:eastAsia="Times New Roman"/>
                          </w:rPr>
                        </w:pPr>
                        <w:r>
                          <w:rPr>
                            <w:rFonts w:eastAsia="Times New Roman"/>
                          </w:rPr>
                          <w:br/>
                        </w:r>
                        <w:r>
                          <w:rPr>
                            <w:rFonts w:eastAsia="Times New Roman"/>
                            <w:b/>
                            <w:bCs/>
                          </w:rPr>
                          <w:t xml:space="preserve">Type Definition: </w:t>
                        </w:r>
                      </w:p>
                      <w:p w14:paraId="7A8B5B80" w14:textId="77777777" w:rsidR="00000000" w:rsidRDefault="00C24396">
                        <w:pPr>
                          <w:pStyle w:val="HTMLPreformatted"/>
                        </w:pPr>
                        <w:r>
                          <w:rPr>
                            <w:rFonts w:ascii="Courier" w:hAnsi="Courier"/>
                            <w:sz w:val="16"/>
                            <w:szCs w:val="16"/>
                          </w:rPr>
                          <w:t>RocfOperatorNotifyMessage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14:paraId="4F423469" w14:textId="77777777" w:rsidR="00000000" w:rsidRDefault="00C24396">
                        <w:pPr>
                          <w:rPr>
                            <w:rFonts w:eastAsia="Times New Roman"/>
                          </w:rPr>
                        </w:pPr>
                      </w:p>
                    </w:tc>
                  </w:tr>
                  <w:tr w:rsidR="00000000" w14:paraId="4358A0DD" w14:textId="77777777">
                    <w:trPr>
                      <w:tblCellSpacing w:w="15" w:type="dxa"/>
                      <w:jc w:val="center"/>
                    </w:trPr>
                    <w:tc>
                      <w:tcPr>
                        <w:tcW w:w="0" w:type="auto"/>
                        <w:vAlign w:val="center"/>
                        <w:hideMark/>
                      </w:tcPr>
                      <w:p w14:paraId="1B9878A2" w14:textId="77777777" w:rsidR="00000000" w:rsidRDefault="00C24396">
                        <w:pPr>
                          <w:rPr>
                            <w:rFonts w:eastAsia="Times New Roman"/>
                          </w:rPr>
                        </w:pPr>
                      </w:p>
                    </w:tc>
                  </w:tr>
                </w:tbl>
                <w:p w14:paraId="3A201919" w14:textId="77777777" w:rsidR="00000000" w:rsidRDefault="00C24396">
                  <w:pPr>
                    <w:rPr>
                      <w:rFonts w:eastAsia="Times New Roman"/>
                    </w:rPr>
                  </w:pPr>
                </w:p>
              </w:tc>
            </w:tr>
          </w:tbl>
          <w:p w14:paraId="644A7E9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86D905C" w14:textId="77777777">
              <w:trPr>
                <w:tblCellSpacing w:w="15" w:type="dxa"/>
                <w:jc w:val="center"/>
              </w:trPr>
              <w:tc>
                <w:tcPr>
                  <w:tcW w:w="0" w:type="auto"/>
                  <w:vAlign w:val="center"/>
                  <w:hideMark/>
                </w:tcPr>
                <w:p w14:paraId="18E6C703" w14:textId="77777777" w:rsidR="00000000" w:rsidRDefault="00C24396">
                  <w:pPr>
                    <w:rPr>
                      <w:rFonts w:eastAsia="Times New Roman"/>
                      <w:sz w:val="27"/>
                      <w:szCs w:val="27"/>
                    </w:rPr>
                  </w:pPr>
                  <w:hyperlink w:anchor="id0xa594400" w:history="1">
                    <w:r>
                      <w:rPr>
                        <w:rStyle w:val="Hyperlink"/>
                        <w:rFonts w:eastAsia="Times New Roman"/>
                        <w:b/>
                        <w:bCs/>
                        <w:sz w:val="27"/>
                        <w:szCs w:val="27"/>
                      </w:rPr>
                      <w:t>RocfTsProvider</w:t>
                    </w:r>
                  </w:hyperlink>
                  <w:r>
                    <w:rPr>
                      <w:rFonts w:eastAsia="Times New Roman"/>
                      <w:sz w:val="27"/>
                      <w:szCs w:val="27"/>
                    </w:rPr>
                    <w:t xml:space="preserve"> directive</w:t>
                  </w:r>
                  <w:bookmarkStart w:id="668" w:name="id0xa5e1d80"/>
                  <w:bookmarkEnd w:id="668"/>
                  <w:r>
                    <w:rPr>
                      <w:rFonts w:eastAsia="Times New Roman"/>
                      <w:sz w:val="27"/>
                      <w:szCs w:val="27"/>
                    </w:rPr>
                    <w:t xml:space="preserve"> ' </w:t>
                  </w:r>
                  <w:r>
                    <w:rPr>
                      <w:rFonts w:eastAsia="Times New Roman"/>
                      <w:b/>
                      <w:bCs/>
                      <w:sz w:val="27"/>
                      <w:szCs w:val="27"/>
                    </w:rPr>
                    <w:t>rocfSetContrParams</w:t>
                  </w:r>
                  <w:r>
                    <w:rPr>
                      <w:rFonts w:eastAsia="Times New Roman"/>
                      <w:sz w:val="27"/>
                      <w:szCs w:val="27"/>
                    </w:rPr>
                    <w:t xml:space="preserve"> ' (rocf-set-contr-params) OID .1.3.112.4.4.2.1.80600.3.1.1 </w:t>
                  </w:r>
                </w:p>
              </w:tc>
            </w:tr>
            <w:tr w:rsidR="00000000" w14:paraId="3BD5C5C9" w14:textId="77777777">
              <w:trPr>
                <w:tblCellSpacing w:w="15" w:type="dxa"/>
                <w:jc w:val="center"/>
              </w:trPr>
              <w:tc>
                <w:tcPr>
                  <w:tcW w:w="0" w:type="auto"/>
                  <w:vAlign w:val="center"/>
                  <w:hideMark/>
                </w:tcPr>
                <w:p w14:paraId="4E48043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w:t>
                  </w:r>
                  <w:r>
                    <w:rPr>
                      <w:rFonts w:ascii="Times New Roman" w:hAnsi="Times New Roman" w:cs="Times New Roman"/>
                      <w:sz w:val="24"/>
                      <w:szCs w:val="24"/>
                    </w:rPr>
                    <w:t>RocfTsProvider FR type.</w:t>
                  </w:r>
                  <w:r>
                    <w:rPr>
                      <w:rFonts w:ascii="Times New Roman" w:hAnsi="Times New Roman" w:cs="Times New Roman"/>
                      <w:sz w:val="24"/>
                      <w:szCs w:val="24"/>
                    </w:rPr>
                    <w:t xml:space="preserve"> </w:t>
                  </w:r>
                </w:p>
              </w:tc>
            </w:tr>
            <w:tr w:rsidR="00000000" w14:paraId="213921BC" w14:textId="77777777">
              <w:trPr>
                <w:tblCellSpacing w:w="15" w:type="dxa"/>
                <w:jc w:val="center"/>
              </w:trPr>
              <w:tc>
                <w:tcPr>
                  <w:tcW w:w="0" w:type="auto"/>
                  <w:vAlign w:val="center"/>
                  <w:hideMark/>
                </w:tcPr>
                <w:p w14:paraId="13117EC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AB9FB1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16E6EE3" w14:textId="77777777">
                    <w:trPr>
                      <w:tblCellSpacing w:w="15" w:type="dxa"/>
                      <w:jc w:val="center"/>
                    </w:trPr>
                    <w:tc>
                      <w:tcPr>
                        <w:tcW w:w="0" w:type="auto"/>
                        <w:vAlign w:val="center"/>
                        <w:hideMark/>
                      </w:tcPr>
                      <w:p w14:paraId="27CFFECB" w14:textId="77777777" w:rsidR="00000000" w:rsidRDefault="00C24396">
                        <w:pPr>
                          <w:rPr>
                            <w:rFonts w:eastAsia="Times New Roman"/>
                            <w:sz w:val="27"/>
                            <w:szCs w:val="27"/>
                          </w:rPr>
                        </w:pPr>
                        <w:hyperlink w:anchor="id0xa5e1d80" w:history="1">
                          <w:r>
                            <w:rPr>
                              <w:rStyle w:val="Hyperlink"/>
                              <w:rFonts w:eastAsia="Times New Roman"/>
                              <w:b/>
                              <w:bCs/>
                              <w:sz w:val="27"/>
                              <w:szCs w:val="27"/>
                            </w:rPr>
                            <w:t>rocfSetContrParams</w:t>
                          </w:r>
                        </w:hyperlink>
                        <w:r>
                          <w:rPr>
                            <w:rFonts w:eastAsia="Times New Roman"/>
                            <w:sz w:val="27"/>
                            <w:szCs w:val="27"/>
                          </w:rPr>
                          <w:t xml:space="preserve"> qualifier</w:t>
                        </w:r>
                        <w:bookmarkStart w:id="669" w:name="id0xa5e3100"/>
                        <w:bookmarkEnd w:id="669"/>
                        <w:r>
                          <w:rPr>
                            <w:rFonts w:eastAsia="Times New Roman"/>
                            <w:sz w:val="27"/>
                            <w:szCs w:val="27"/>
                          </w:rPr>
                          <w:t xml:space="preserve"> ' </w:t>
                        </w:r>
                        <w:r>
                          <w:rPr>
                            <w:rFonts w:eastAsia="Times New Roman"/>
                            <w:b/>
                            <w:bCs/>
                            <w:sz w:val="27"/>
                            <w:szCs w:val="27"/>
                          </w:rPr>
                          <w:t>rocfContrParamIdsAndValuesDirQual</w:t>
                        </w:r>
                        <w:r>
                          <w:rPr>
                            <w:rFonts w:eastAsia="Times New Roman"/>
                            <w:sz w:val="27"/>
                            <w:szCs w:val="27"/>
                          </w:rPr>
                          <w:t xml:space="preserve"> ' </w:t>
                        </w:r>
                        <w:r>
                          <w:rPr>
                            <w:rFonts w:eastAsia="Times New Roman"/>
                            <w:sz w:val="27"/>
                            <w:szCs w:val="27"/>
                          </w:rPr>
                          <w:t xml:space="preserve">(rocf-contr-param-ids-and-values-dir-qual) </w:t>
                        </w:r>
                      </w:p>
                    </w:tc>
                  </w:tr>
                  <w:tr w:rsidR="00000000" w14:paraId="1A3F779A" w14:textId="77777777">
                    <w:trPr>
                      <w:tblCellSpacing w:w="15" w:type="dxa"/>
                      <w:jc w:val="center"/>
                    </w:trPr>
                    <w:tc>
                      <w:tcPr>
                        <w:tcW w:w="0" w:type="auto"/>
                        <w:vAlign w:val="center"/>
                        <w:hideMark/>
                      </w:tcPr>
                      <w:p w14:paraId="34A0DCB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w:t>
                        </w:r>
                        <w:r>
                          <w:rPr>
                            <w:rFonts w:ascii="Times New Roman" w:hAnsi="Times New Roman" w:cs="Times New Roman"/>
                            <w:sz w:val="24"/>
                            <w:szCs w:val="24"/>
                          </w:rPr>
                          <w:t xml:space="preserve"> a controllable parameter of the RocfTsProvider FR and the parameter value must be of the same type as the parameter value that shall be set</w:t>
                        </w:r>
                        <w:r>
                          <w:rPr>
                            <w:rFonts w:ascii="Times New Roman" w:hAnsi="Times New Roman" w:cs="Times New Roman"/>
                            <w:sz w:val="24"/>
                            <w:szCs w:val="24"/>
                          </w:rPr>
                          <w:t>.</w:t>
                        </w:r>
                      </w:p>
                    </w:tc>
                  </w:tr>
                  <w:tr w:rsidR="00000000" w14:paraId="0721D1BA" w14:textId="77777777">
                    <w:trPr>
                      <w:tblCellSpacing w:w="15" w:type="dxa"/>
                      <w:jc w:val="center"/>
                    </w:trPr>
                    <w:tc>
                      <w:tcPr>
                        <w:tcW w:w="0" w:type="auto"/>
                        <w:vAlign w:val="center"/>
                        <w:hideMark/>
                      </w:tcPr>
                      <w:p w14:paraId="0FDC07BF"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43961159" w14:textId="77777777">
                    <w:trPr>
                      <w:tblCellSpacing w:w="15" w:type="dxa"/>
                      <w:jc w:val="center"/>
                    </w:trPr>
                    <w:tc>
                      <w:tcPr>
                        <w:tcW w:w="0" w:type="auto"/>
                        <w:vAlign w:val="center"/>
                        <w:hideMark/>
                      </w:tcPr>
                      <w:p w14:paraId="37778DE9" w14:textId="77777777" w:rsidR="00000000" w:rsidRDefault="00C24396">
                        <w:pPr>
                          <w:rPr>
                            <w:rFonts w:eastAsia="Times New Roman"/>
                          </w:rPr>
                        </w:pPr>
                        <w:r>
                          <w:rPr>
                            <w:rFonts w:eastAsia="Times New Roman"/>
                          </w:rPr>
                          <w:br/>
                        </w:r>
                        <w:r>
                          <w:rPr>
                            <w:rFonts w:eastAsia="Times New Roman"/>
                            <w:b/>
                            <w:bCs/>
                          </w:rPr>
                          <w:t xml:space="preserve">Type Definition: </w:t>
                        </w:r>
                      </w:p>
                      <w:p w14:paraId="008BE61C" w14:textId="77777777" w:rsidR="00000000" w:rsidRDefault="00C24396">
                        <w:pPr>
                          <w:pStyle w:val="HTMLPreformatted"/>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14:paraId="12077812" w14:textId="77777777" w:rsidR="00000000" w:rsidRDefault="00C24396">
                        <w:pPr>
                          <w:rPr>
                            <w:rFonts w:eastAsia="Times New Roman"/>
                          </w:rPr>
                        </w:pPr>
                      </w:p>
                    </w:tc>
                  </w:tr>
                  <w:tr w:rsidR="00000000" w14:paraId="60CDE5EA" w14:textId="77777777">
                    <w:trPr>
                      <w:tblCellSpacing w:w="15" w:type="dxa"/>
                      <w:jc w:val="center"/>
                    </w:trPr>
                    <w:tc>
                      <w:tcPr>
                        <w:tcW w:w="0" w:type="auto"/>
                        <w:vAlign w:val="center"/>
                        <w:hideMark/>
                      </w:tcPr>
                      <w:p w14:paraId="6F245B42" w14:textId="77777777" w:rsidR="00000000" w:rsidRDefault="00C24396">
                        <w:pPr>
                          <w:rPr>
                            <w:rFonts w:eastAsia="Times New Roman"/>
                          </w:rPr>
                        </w:pPr>
                      </w:p>
                    </w:tc>
                  </w:tr>
                </w:tbl>
                <w:p w14:paraId="55FA346C" w14:textId="77777777" w:rsidR="00000000" w:rsidRDefault="00C24396">
                  <w:pPr>
                    <w:rPr>
                      <w:rFonts w:eastAsia="Times New Roman"/>
                    </w:rPr>
                  </w:pPr>
                </w:p>
              </w:tc>
            </w:tr>
          </w:tbl>
          <w:p w14:paraId="4BE24B64" w14:textId="77777777" w:rsidR="00000000" w:rsidRDefault="00C24396">
            <w:pPr>
              <w:rPr>
                <w:rFonts w:eastAsia="Times New Roman"/>
              </w:rPr>
            </w:pPr>
          </w:p>
        </w:tc>
      </w:tr>
    </w:tbl>
    <w:p w14:paraId="30702AC3"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 'TdCstsProvider' authorized by CSS Area</w:t>
      </w:r>
      <w:bookmarkStart w:id="670" w:name="id0xa5e4b80"/>
      <w:bookmarkEnd w:id="67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617F93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253C1A" w14:textId="77777777" w:rsidR="00000000" w:rsidRDefault="00C24396">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14:paraId="7CB3107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42D35A" w14:textId="77777777" w:rsidR="00000000" w:rsidRDefault="00C24396">
            <w:pPr>
              <w:rPr>
                <w:rFonts w:eastAsia="Times New Roman"/>
              </w:rPr>
            </w:pPr>
            <w:r>
              <w:rPr>
                <w:rFonts w:eastAsia="Times New Roman"/>
                <w:b/>
                <w:bCs/>
              </w:rPr>
              <w:t xml:space="preserve">Definition: </w:t>
            </w:r>
            <w:r>
              <w:rPr>
                <w:rFonts w:eastAsia="Times New Roman"/>
              </w:rPr>
              <w:t>The TD-CS</w:t>
            </w:r>
            <w:r>
              <w:rPr>
                <w:rFonts w:eastAsia="Times New Roman"/>
              </w:rPr>
              <w:t>TS provider transfers certain types of periodically measured tracking data as soon as they are generated by a Cross Support Complex or anytime thereafter. These tracking data are associated with the signal-related and angle-related TDM keyword categories a</w:t>
            </w:r>
            <w:r>
              <w:rPr>
                <w:rFonts w:eastAsia="Times New Roman"/>
              </w:rPr>
              <w:t xml:space="preserve">s specified in CCSDS 503.0-B-1. </w:t>
            </w:r>
          </w:p>
        </w:tc>
      </w:tr>
      <w:tr w:rsidR="00000000" w14:paraId="2D6A1788"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355968D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C8C81B8" w14:textId="77777777" w:rsidR="00000000" w:rsidRDefault="00C24396">
                  <w:pPr>
                    <w:rPr>
                      <w:rFonts w:eastAsia="Times New Roman"/>
                    </w:rPr>
                  </w:pPr>
                </w:p>
              </w:tc>
            </w:tr>
            <w:tr w:rsidR="00000000" w14:paraId="11080D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85A86"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58E92946" w14:textId="77777777">
                    <w:trPr>
                      <w:tblCellSpacing w:w="15" w:type="dxa"/>
                    </w:trPr>
                    <w:tc>
                      <w:tcPr>
                        <w:tcW w:w="2000" w:type="pct"/>
                        <w:vAlign w:val="center"/>
                        <w:hideMark/>
                      </w:tcPr>
                      <w:p w14:paraId="3B558CAA" w14:textId="77777777" w:rsidR="00000000" w:rsidRDefault="00C24396">
                        <w:pPr>
                          <w:rPr>
                            <w:rFonts w:eastAsia="Times New Roman"/>
                          </w:rPr>
                        </w:pPr>
                        <w:r>
                          <w:rPr>
                            <w:rFonts w:eastAsia="Times New Roman"/>
                          </w:rPr>
                          <w:t xml:space="preserve">Monitored only: </w:t>
                        </w:r>
                      </w:p>
                    </w:tc>
                    <w:tc>
                      <w:tcPr>
                        <w:tcW w:w="0" w:type="auto"/>
                        <w:vAlign w:val="center"/>
                        <w:hideMark/>
                      </w:tcPr>
                      <w:p w14:paraId="5C022242" w14:textId="77777777" w:rsidR="00000000" w:rsidRDefault="00C24396">
                        <w:pPr>
                          <w:rPr>
                            <w:rFonts w:eastAsia="Times New Roman"/>
                          </w:rPr>
                        </w:pPr>
                        <w:hyperlink w:anchor="id0xa5e5a00" w:history="1">
                          <w:r>
                            <w:rPr>
                              <w:rStyle w:val="Hyperlink"/>
                              <w:rFonts w:eastAsia="Times New Roman"/>
                            </w:rPr>
                            <w:t>tdProdStat</w:t>
                          </w:r>
                        </w:hyperlink>
                      </w:p>
                    </w:tc>
                  </w:tr>
                  <w:tr w:rsidR="00000000" w14:paraId="1B0DF9EE" w14:textId="77777777">
                    <w:trPr>
                      <w:tblCellSpacing w:w="15" w:type="dxa"/>
                    </w:trPr>
                    <w:tc>
                      <w:tcPr>
                        <w:tcW w:w="2000" w:type="pct"/>
                        <w:vAlign w:val="center"/>
                        <w:hideMark/>
                      </w:tcPr>
                      <w:p w14:paraId="03E14078"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372ED7E" w14:textId="77777777" w:rsidR="00000000" w:rsidRDefault="00C24396">
                        <w:pPr>
                          <w:rPr>
                            <w:rFonts w:eastAsia="Times New Roman"/>
                          </w:rPr>
                        </w:pPr>
                        <w:hyperlink w:anchor="id0xa5e8480" w:history="1">
                          <w:r>
                            <w:rPr>
                              <w:rStyle w:val="Hyperlink"/>
                              <w:rFonts w:eastAsia="Times New Roman"/>
                            </w:rPr>
                            <w:t>tdSvcInstanceId</w:t>
                          </w:r>
                        </w:hyperlink>
                      </w:p>
                    </w:tc>
                  </w:tr>
                  <w:tr w:rsidR="00000000" w14:paraId="1DAE798A" w14:textId="77777777">
                    <w:trPr>
                      <w:tblCellSpacing w:w="15" w:type="dxa"/>
                    </w:trPr>
                    <w:tc>
                      <w:tcPr>
                        <w:tcW w:w="2000" w:type="pct"/>
                        <w:vAlign w:val="center"/>
                        <w:hideMark/>
                      </w:tcPr>
                      <w:p w14:paraId="0239DC62" w14:textId="77777777" w:rsidR="00000000" w:rsidRDefault="00C24396">
                        <w:pPr>
                          <w:rPr>
                            <w:rFonts w:eastAsia="Times New Roman"/>
                          </w:rPr>
                        </w:pPr>
                        <w:r>
                          <w:rPr>
                            <w:rFonts w:eastAsia="Times New Roman"/>
                          </w:rPr>
                          <w:lastRenderedPageBreak/>
                          <w:t xml:space="preserve">Monitored only: </w:t>
                        </w:r>
                      </w:p>
                    </w:tc>
                    <w:tc>
                      <w:tcPr>
                        <w:tcW w:w="0" w:type="auto"/>
                        <w:vAlign w:val="center"/>
                        <w:hideMark/>
                      </w:tcPr>
                      <w:p w14:paraId="00C84292" w14:textId="77777777" w:rsidR="00000000" w:rsidRDefault="00C24396">
                        <w:pPr>
                          <w:rPr>
                            <w:rFonts w:eastAsia="Times New Roman"/>
                          </w:rPr>
                        </w:pPr>
                        <w:hyperlink w:anchor="id0xa5eae80" w:history="1">
                          <w:r>
                            <w:rPr>
                              <w:rStyle w:val="Hyperlink"/>
                              <w:rFonts w:eastAsia="Times New Roman"/>
                            </w:rPr>
                            <w:t>tdSvcInstanceState</w:t>
                          </w:r>
                        </w:hyperlink>
                      </w:p>
                    </w:tc>
                  </w:tr>
                  <w:tr w:rsidR="00000000" w14:paraId="0B143B23" w14:textId="77777777">
                    <w:trPr>
                      <w:tblCellSpacing w:w="15" w:type="dxa"/>
                    </w:trPr>
                    <w:tc>
                      <w:tcPr>
                        <w:tcW w:w="2000" w:type="pct"/>
                        <w:vAlign w:val="center"/>
                        <w:hideMark/>
                      </w:tcPr>
                      <w:p w14:paraId="49796AD5"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20453EB" w14:textId="77777777" w:rsidR="00000000" w:rsidRDefault="00C24396">
                        <w:pPr>
                          <w:rPr>
                            <w:rFonts w:eastAsia="Times New Roman"/>
                          </w:rPr>
                        </w:pPr>
                        <w:hyperlink w:anchor="id0xa5ed880" w:history="1">
                          <w:r>
                            <w:rPr>
                              <w:rStyle w:val="Hyperlink"/>
                              <w:rFonts w:eastAsia="Times New Roman"/>
                            </w:rPr>
                            <w:t>tdInitiatorId</w:t>
                          </w:r>
                        </w:hyperlink>
                      </w:p>
                    </w:tc>
                  </w:tr>
                  <w:tr w:rsidR="00000000" w14:paraId="369EBC90" w14:textId="77777777">
                    <w:trPr>
                      <w:tblCellSpacing w:w="15" w:type="dxa"/>
                    </w:trPr>
                    <w:tc>
                      <w:tcPr>
                        <w:tcW w:w="2000" w:type="pct"/>
                        <w:vAlign w:val="center"/>
                        <w:hideMark/>
                      </w:tcPr>
                      <w:p w14:paraId="222D5C3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138AF02" w14:textId="77777777" w:rsidR="00000000" w:rsidRDefault="00C24396">
                        <w:pPr>
                          <w:rPr>
                            <w:rFonts w:eastAsia="Times New Roman"/>
                          </w:rPr>
                        </w:pPr>
                        <w:hyperlink w:anchor="id0xa5f0300" w:history="1">
                          <w:r>
                            <w:rPr>
                              <w:rStyle w:val="Hyperlink"/>
                              <w:rFonts w:eastAsia="Times New Roman"/>
                            </w:rPr>
                            <w:t>tdResponderId</w:t>
                          </w:r>
                        </w:hyperlink>
                      </w:p>
                    </w:tc>
                  </w:tr>
                  <w:tr w:rsidR="00000000" w14:paraId="2AAFAB8C" w14:textId="77777777">
                    <w:trPr>
                      <w:tblCellSpacing w:w="15" w:type="dxa"/>
                    </w:trPr>
                    <w:tc>
                      <w:tcPr>
                        <w:tcW w:w="2000" w:type="pct"/>
                        <w:vAlign w:val="center"/>
                        <w:hideMark/>
                      </w:tcPr>
                      <w:p w14:paraId="02B4BC2E"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6AA3D859" w14:textId="77777777" w:rsidR="00000000" w:rsidRDefault="00C24396">
                        <w:pPr>
                          <w:rPr>
                            <w:rFonts w:eastAsia="Times New Roman"/>
                          </w:rPr>
                        </w:pPr>
                        <w:hyperlink w:anchor="id0xa5f2d00" w:history="1">
                          <w:r>
                            <w:rPr>
                              <w:rStyle w:val="Hyperlink"/>
                              <w:rFonts w:eastAsia="Times New Roman"/>
                            </w:rPr>
                            <w:t>tdResponderPortId</w:t>
                          </w:r>
                        </w:hyperlink>
                      </w:p>
                    </w:tc>
                  </w:tr>
                  <w:tr w:rsidR="00000000" w14:paraId="661CFA04" w14:textId="77777777">
                    <w:trPr>
                      <w:tblCellSpacing w:w="15" w:type="dxa"/>
                    </w:trPr>
                    <w:tc>
                      <w:tcPr>
                        <w:tcW w:w="2000" w:type="pct"/>
                        <w:vAlign w:val="center"/>
                        <w:hideMark/>
                      </w:tcPr>
                      <w:p w14:paraId="3054E2D7"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38F28CC" w14:textId="77777777" w:rsidR="00000000" w:rsidRDefault="00C24396">
                        <w:pPr>
                          <w:rPr>
                            <w:rFonts w:eastAsia="Times New Roman"/>
                          </w:rPr>
                        </w:pPr>
                        <w:hyperlink w:anchor="id0xa5f5700" w:history="1">
                          <w:r>
                            <w:rPr>
                              <w:rStyle w:val="Hyperlink"/>
                              <w:rFonts w:eastAsia="Times New Roman"/>
                            </w:rPr>
                            <w:t>tdResponseTimeout</w:t>
                          </w:r>
                        </w:hyperlink>
                      </w:p>
                    </w:tc>
                  </w:tr>
                  <w:tr w:rsidR="00000000" w14:paraId="73C237C5" w14:textId="77777777">
                    <w:trPr>
                      <w:tblCellSpacing w:w="15" w:type="dxa"/>
                    </w:trPr>
                    <w:tc>
                      <w:tcPr>
                        <w:tcW w:w="2000" w:type="pct"/>
                        <w:vAlign w:val="center"/>
                        <w:hideMark/>
                      </w:tcPr>
                      <w:p w14:paraId="00B0587A"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083EFED0" w14:textId="77777777" w:rsidR="00000000" w:rsidRDefault="00C24396">
                        <w:pPr>
                          <w:rPr>
                            <w:rFonts w:eastAsia="Times New Roman"/>
                          </w:rPr>
                        </w:pPr>
                        <w:hyperlink w:anchor="id0xa5f8180" w:history="1">
                          <w:r>
                            <w:rPr>
                              <w:rStyle w:val="Hyperlink"/>
                              <w:rFonts w:eastAsia="Times New Roman"/>
                            </w:rPr>
                            <w:t>tdDeliveryMode</w:t>
                          </w:r>
                        </w:hyperlink>
                      </w:p>
                    </w:tc>
                  </w:tr>
                  <w:tr w:rsidR="00000000" w14:paraId="1CE605B7" w14:textId="77777777">
                    <w:trPr>
                      <w:tblCellSpacing w:w="15" w:type="dxa"/>
                    </w:trPr>
                    <w:tc>
                      <w:tcPr>
                        <w:tcW w:w="2000" w:type="pct"/>
                        <w:vAlign w:val="center"/>
                        <w:hideMark/>
                      </w:tcPr>
                      <w:p w14:paraId="7CE26D7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58EA894" w14:textId="77777777" w:rsidR="00000000" w:rsidRDefault="00C24396">
                        <w:pPr>
                          <w:rPr>
                            <w:rFonts w:eastAsia="Times New Roman"/>
                          </w:rPr>
                        </w:pPr>
                        <w:hyperlink w:anchor="id0xa6fee00" w:history="1">
                          <w:r>
                            <w:rPr>
                              <w:rStyle w:val="Hyperlink"/>
                              <w:rFonts w:eastAsia="Times New Roman"/>
                            </w:rPr>
                            <w:t>tdRtnBufferSize</w:t>
                          </w:r>
                        </w:hyperlink>
                      </w:p>
                    </w:tc>
                  </w:tr>
                  <w:tr w:rsidR="00000000" w14:paraId="104446DE" w14:textId="77777777">
                    <w:trPr>
                      <w:tblCellSpacing w:w="15" w:type="dxa"/>
                    </w:trPr>
                    <w:tc>
                      <w:tcPr>
                        <w:tcW w:w="2000" w:type="pct"/>
                        <w:vAlign w:val="center"/>
                        <w:hideMark/>
                      </w:tcPr>
                      <w:p w14:paraId="3F76100D"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F52A302" w14:textId="77777777" w:rsidR="00000000" w:rsidRDefault="00C24396">
                        <w:pPr>
                          <w:rPr>
                            <w:rFonts w:eastAsia="Times New Roman"/>
                          </w:rPr>
                        </w:pPr>
                        <w:hyperlink w:anchor="id0xa701800" w:history="1">
                          <w:r>
                            <w:rPr>
                              <w:rStyle w:val="Hyperlink"/>
                              <w:rFonts w:eastAsia="Times New Roman"/>
                            </w:rPr>
                            <w:t>tdDeliveryLatencyLimit</w:t>
                          </w:r>
                        </w:hyperlink>
                      </w:p>
                    </w:tc>
                  </w:tr>
                  <w:tr w:rsidR="00000000" w14:paraId="13CC69FF" w14:textId="77777777">
                    <w:trPr>
                      <w:tblCellSpacing w:w="15" w:type="dxa"/>
                    </w:trPr>
                    <w:tc>
                      <w:tcPr>
                        <w:tcW w:w="2000" w:type="pct"/>
                        <w:vAlign w:val="center"/>
                        <w:hideMark/>
                      </w:tcPr>
                      <w:p w14:paraId="265F5C89"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36DBBDA" w14:textId="77777777" w:rsidR="00000000" w:rsidRDefault="00C24396">
                        <w:pPr>
                          <w:rPr>
                            <w:rFonts w:eastAsia="Times New Roman"/>
                          </w:rPr>
                        </w:pPr>
                        <w:hyperlink w:anchor="id0xa704280" w:history="1">
                          <w:r>
                            <w:rPr>
                              <w:rStyle w:val="Hyperlink"/>
                              <w:rFonts w:eastAsia="Times New Roman"/>
                            </w:rPr>
                            <w:t>tdNamedLabelLists</w:t>
                          </w:r>
                        </w:hyperlink>
                      </w:p>
                    </w:tc>
                  </w:tr>
                  <w:tr w:rsidR="00000000" w14:paraId="494B8C9B" w14:textId="77777777">
                    <w:trPr>
                      <w:tblCellSpacing w:w="15" w:type="dxa"/>
                    </w:trPr>
                    <w:tc>
                      <w:tcPr>
                        <w:tcW w:w="2000" w:type="pct"/>
                        <w:vAlign w:val="center"/>
                        <w:hideMark/>
                      </w:tcPr>
                      <w:p w14:paraId="240B2046"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59E1DF97" w14:textId="77777777" w:rsidR="00000000" w:rsidRDefault="00C24396">
                        <w:pPr>
                          <w:rPr>
                            <w:rFonts w:eastAsia="Times New Roman"/>
                          </w:rPr>
                        </w:pPr>
                        <w:hyperlink w:anchor="id0xa706c80" w:history="1">
                          <w:r>
                            <w:rPr>
                              <w:rStyle w:val="Hyperlink"/>
                              <w:rFonts w:eastAsia="Times New Roman"/>
                            </w:rPr>
                            <w:t>tdPathList</w:t>
                          </w:r>
                        </w:hyperlink>
                      </w:p>
                    </w:tc>
                  </w:tr>
                  <w:tr w:rsidR="00000000" w14:paraId="40E2186D" w14:textId="77777777">
                    <w:trPr>
                      <w:tblCellSpacing w:w="15" w:type="dxa"/>
                    </w:trPr>
                    <w:tc>
                      <w:tcPr>
                        <w:tcW w:w="2000" w:type="pct"/>
                        <w:vAlign w:val="center"/>
                        <w:hideMark/>
                      </w:tcPr>
                      <w:p w14:paraId="725DED99" w14:textId="77777777" w:rsidR="00000000" w:rsidRDefault="00C24396">
                        <w:pPr>
                          <w:rPr>
                            <w:rFonts w:eastAsia="Times New Roman"/>
                          </w:rPr>
                        </w:pPr>
                        <w:r>
                          <w:rPr>
                            <w:rFonts w:eastAsia="Times New Roman"/>
                          </w:rPr>
                          <w:t xml:space="preserve">Monitored only: </w:t>
                        </w:r>
                      </w:p>
                    </w:tc>
                    <w:tc>
                      <w:tcPr>
                        <w:tcW w:w="0" w:type="auto"/>
                        <w:vAlign w:val="center"/>
                        <w:hideMark/>
                      </w:tcPr>
                      <w:p w14:paraId="1870F7E0" w14:textId="77777777" w:rsidR="00000000" w:rsidRDefault="00C24396">
                        <w:pPr>
                          <w:rPr>
                            <w:rFonts w:eastAsia="Times New Roman"/>
                          </w:rPr>
                        </w:pPr>
                        <w:hyperlink w:anchor="id0xa709800" w:history="1">
                          <w:r>
                            <w:rPr>
                              <w:rStyle w:val="Hyperlink"/>
                              <w:rFonts w:eastAsia="Times New Roman"/>
                            </w:rPr>
                            <w:t>tdTrackingDataTypes</w:t>
                          </w:r>
                        </w:hyperlink>
                      </w:p>
                    </w:tc>
                  </w:tr>
                </w:tbl>
                <w:p w14:paraId="3CCFF573" w14:textId="77777777" w:rsidR="00000000" w:rsidRDefault="00C24396">
                  <w:pPr>
                    <w:rPr>
                      <w:rFonts w:eastAsia="Times New Roman"/>
                    </w:rPr>
                  </w:pPr>
                </w:p>
              </w:tc>
            </w:tr>
            <w:tr w:rsidR="00000000" w14:paraId="5D1AD6B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CEE4D5D" w14:textId="77777777" w:rsidR="00000000" w:rsidRDefault="00C24396">
                  <w:pPr>
                    <w:rPr>
                      <w:rFonts w:eastAsia="Times New Roman"/>
                      <w:sz w:val="20"/>
                      <w:szCs w:val="20"/>
                    </w:rPr>
                  </w:pPr>
                </w:p>
              </w:tc>
            </w:tr>
            <w:tr w:rsidR="00000000" w14:paraId="708165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BA336"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
                  </w:tblGrid>
                  <w:tr w:rsidR="00000000" w14:paraId="5BCA68F5" w14:textId="77777777">
                    <w:trPr>
                      <w:tblCellSpacing w:w="15" w:type="dxa"/>
                    </w:trPr>
                    <w:tc>
                      <w:tcPr>
                        <w:tcW w:w="0" w:type="auto"/>
                        <w:vAlign w:val="center"/>
                        <w:hideMark/>
                      </w:tcPr>
                      <w:p w14:paraId="78A13710" w14:textId="77777777" w:rsidR="00000000" w:rsidRDefault="00C24396">
                        <w:pPr>
                          <w:rPr>
                            <w:rFonts w:eastAsia="Times New Roman"/>
                          </w:rPr>
                        </w:pPr>
                        <w:hyperlink w:anchor="id0xa714700" w:history="1">
                          <w:r>
                            <w:rPr>
                              <w:rStyle w:val="Hyperlink"/>
                              <w:rFonts w:eastAsia="Times New Roman"/>
                            </w:rPr>
                            <w:t>tdSetContrParams</w:t>
                          </w:r>
                        </w:hyperlink>
                      </w:p>
                    </w:tc>
                  </w:tr>
                </w:tbl>
                <w:p w14:paraId="7F295A7D" w14:textId="77777777" w:rsidR="00000000" w:rsidRDefault="00C24396">
                  <w:pPr>
                    <w:rPr>
                      <w:rFonts w:eastAsia="Times New Roman"/>
                    </w:rPr>
                  </w:pPr>
                </w:p>
              </w:tc>
            </w:tr>
            <w:tr w:rsidR="00000000" w14:paraId="41FB9C5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F17E010" w14:textId="77777777" w:rsidR="00000000" w:rsidRDefault="00C24396">
                  <w:pPr>
                    <w:rPr>
                      <w:rFonts w:eastAsia="Times New Roman"/>
                      <w:sz w:val="20"/>
                      <w:szCs w:val="20"/>
                    </w:rPr>
                  </w:pPr>
                </w:p>
              </w:tc>
            </w:tr>
            <w:tr w:rsidR="00000000" w14:paraId="6683EC5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A2107" w14:textId="77777777" w:rsidR="00000000" w:rsidRDefault="00C24396">
                  <w:pPr>
                    <w:rPr>
                      <w:rFonts w:eastAsia="Times New Roman"/>
                    </w:rPr>
                  </w:pPr>
                  <w:r>
                    <w:rPr>
                      <w:rFonts w:eastAsia="Times New Roman"/>
                      <w:b/>
                      <w:bCs/>
                    </w:rPr>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0"/>
                  </w:tblGrid>
                  <w:tr w:rsidR="00000000" w14:paraId="0E590905" w14:textId="77777777">
                    <w:trPr>
                      <w:tblCellSpacing w:w="15" w:type="dxa"/>
                    </w:trPr>
                    <w:tc>
                      <w:tcPr>
                        <w:tcW w:w="0" w:type="auto"/>
                        <w:vAlign w:val="center"/>
                        <w:hideMark/>
                      </w:tcPr>
                      <w:p w14:paraId="55C1FECE" w14:textId="77777777" w:rsidR="00000000" w:rsidRDefault="00C24396">
                        <w:pPr>
                          <w:rPr>
                            <w:rFonts w:eastAsia="Times New Roman"/>
                          </w:rPr>
                        </w:pPr>
                        <w:hyperlink w:anchor="id0xa70c400" w:history="1">
                          <w:r>
                            <w:rPr>
                              <w:rStyle w:val="Hyperlink"/>
                              <w:rFonts w:eastAsia="Times New Roman"/>
                            </w:rPr>
                            <w:t>tdProdStatChange</w:t>
                          </w:r>
                        </w:hyperlink>
                      </w:p>
                    </w:tc>
                  </w:tr>
                  <w:tr w:rsidR="00000000" w14:paraId="23C2509F" w14:textId="77777777">
                    <w:trPr>
                      <w:tblCellSpacing w:w="15" w:type="dxa"/>
                    </w:trPr>
                    <w:tc>
                      <w:tcPr>
                        <w:tcW w:w="0" w:type="auto"/>
                        <w:vAlign w:val="center"/>
                        <w:hideMark/>
                      </w:tcPr>
                      <w:p w14:paraId="08BBB2AD" w14:textId="77777777" w:rsidR="00000000" w:rsidRDefault="00C24396">
                        <w:pPr>
                          <w:rPr>
                            <w:rFonts w:eastAsia="Times New Roman"/>
                          </w:rPr>
                        </w:pPr>
                        <w:hyperlink w:anchor="id0xa70ef80" w:history="1">
                          <w:r>
                            <w:rPr>
                              <w:rStyle w:val="Hyperlink"/>
                              <w:rFonts w:eastAsia="Times New Roman"/>
                            </w:rPr>
                            <w:t>tdProdConfigurationChange</w:t>
                          </w:r>
                        </w:hyperlink>
                      </w:p>
                    </w:tc>
                  </w:tr>
                  <w:tr w:rsidR="00000000" w14:paraId="1C47EDDC" w14:textId="77777777">
                    <w:trPr>
                      <w:tblCellSpacing w:w="15" w:type="dxa"/>
                    </w:trPr>
                    <w:tc>
                      <w:tcPr>
                        <w:tcW w:w="0" w:type="auto"/>
                        <w:vAlign w:val="center"/>
                        <w:hideMark/>
                      </w:tcPr>
                      <w:p w14:paraId="709B98F5" w14:textId="77777777" w:rsidR="00000000" w:rsidRDefault="00C24396">
                        <w:pPr>
                          <w:rPr>
                            <w:rFonts w:eastAsia="Times New Roman"/>
                          </w:rPr>
                        </w:pPr>
                        <w:hyperlink w:anchor="id0xa711b00" w:history="1">
                          <w:r>
                            <w:rPr>
                              <w:rStyle w:val="Hyperlink"/>
                              <w:rFonts w:eastAsia="Times New Roman"/>
                            </w:rPr>
                            <w:t>tdOperatorNotify</w:t>
                          </w:r>
                        </w:hyperlink>
                      </w:p>
                    </w:tc>
                  </w:tr>
                </w:tbl>
                <w:p w14:paraId="0E7CD855" w14:textId="77777777" w:rsidR="00000000" w:rsidRDefault="00C24396">
                  <w:pPr>
                    <w:rPr>
                      <w:rFonts w:eastAsia="Times New Roman"/>
                    </w:rPr>
                  </w:pPr>
                </w:p>
              </w:tc>
            </w:tr>
          </w:tbl>
          <w:p w14:paraId="6E0E15E0" w14:textId="77777777" w:rsidR="00000000" w:rsidRDefault="00C24396">
            <w:pPr>
              <w:rPr>
                <w:rFonts w:eastAsia="Times New Roman"/>
              </w:rPr>
            </w:pPr>
          </w:p>
        </w:tc>
      </w:tr>
      <w:tr w:rsidR="00000000" w14:paraId="63F82D1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157846" w14:textId="77777777" w:rsidR="00000000" w:rsidRDefault="00C24396">
            <w:pPr>
              <w:rPr>
                <w:rFonts w:eastAsia="Times New Roman"/>
              </w:rPr>
            </w:pPr>
            <w:r>
              <w:rPr>
                <w:rFonts w:eastAsia="Times New Roman"/>
              </w:rPr>
              <w:lastRenderedPageBreak/>
              <w:t xml:space="preserve">Functional Resource OID .1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6AF9314" w14:textId="77777777">
              <w:trPr>
                <w:tblCellSpacing w:w="15" w:type="dxa"/>
                <w:jc w:val="center"/>
              </w:trPr>
              <w:tc>
                <w:tcPr>
                  <w:tcW w:w="0" w:type="auto"/>
                  <w:vAlign w:val="center"/>
                  <w:hideMark/>
                </w:tcPr>
                <w:p w14:paraId="04B3F44B"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1" w:name="id0xa5e5a00"/>
                  <w:bookmarkEnd w:id="671"/>
                  <w:r>
                    <w:rPr>
                      <w:rFonts w:eastAsia="Times New Roman"/>
                      <w:sz w:val="27"/>
                      <w:szCs w:val="27"/>
                    </w:rPr>
                    <w:t xml:space="preserve"> ' </w:t>
                  </w:r>
                  <w:r>
                    <w:rPr>
                      <w:rFonts w:eastAsia="Times New Roman"/>
                      <w:b/>
                      <w:bCs/>
                      <w:sz w:val="27"/>
                      <w:szCs w:val="27"/>
                    </w:rPr>
                    <w:t>tdProdStat</w:t>
                  </w:r>
                  <w:r>
                    <w:rPr>
                      <w:rFonts w:eastAsia="Times New Roman"/>
                      <w:sz w:val="27"/>
                      <w:szCs w:val="27"/>
                    </w:rPr>
                    <w:t xml:space="preserve"> ' (td-prod-stat) OID .1.3.112.4.4.2.1.80700.1.1.1 </w:t>
                  </w:r>
                </w:p>
              </w:tc>
            </w:tr>
            <w:tr w:rsidR="00000000" w14:paraId="18235AEB" w14:textId="77777777">
              <w:trPr>
                <w:tblCellSpacing w:w="15" w:type="dxa"/>
                <w:jc w:val="center"/>
              </w:trPr>
              <w:tc>
                <w:tcPr>
                  <w:tcW w:w="0" w:type="auto"/>
                  <w:vAlign w:val="center"/>
                  <w:hideMark/>
                </w:tcPr>
                <w:p w14:paraId="18AA11B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14:paraId="4F76CD8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 </w:t>
                  </w:r>
                  <w:r>
                    <w:rPr>
                      <w:rFonts w:ascii="Times New Roman" w:hAnsi="Times New Roman" w:cs="Times New Roman"/>
                      <w:sz w:val="24"/>
                      <w:szCs w:val="24"/>
                    </w:rPr>
                    <w:t>in real-time mode, configuration of the resource performing the TDM Segment Generation function has been completed, (b) in complete mode, configuration of the resource performing the TDM Recording Buffer function has been completed;</w:t>
                  </w:r>
                </w:p>
                <w:p w14:paraId="1BB7C6C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‘operational’: (a) in real-time mode, tthe resource performing the TDM Segment Generation function is ‘operational’, (b) in complete mode, the resource performing the TDM Recording Buffer function is ‘operational;</w:t>
                  </w:r>
                </w:p>
                <w:p w14:paraId="7450A69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in real-time mode,</w:t>
                  </w:r>
                  <w:r>
                    <w:rPr>
                      <w:rFonts w:ascii="Times New Roman" w:hAnsi="Times New Roman" w:cs="Times New Roman"/>
                      <w:sz w:val="24"/>
                      <w:szCs w:val="24"/>
                    </w:rPr>
                    <w:t xml:space="preserve"> tthe resource performing the TDM Segment Generation function function has been stopped because of a condition that may be temporary, (b) in complete mode, the resource performing the TDM Recording Buffer function function has been stopped because of a con</w:t>
                  </w:r>
                  <w:r>
                    <w:rPr>
                      <w:rFonts w:ascii="Times New Roman" w:hAnsi="Times New Roman" w:cs="Times New Roman"/>
                      <w:sz w:val="24"/>
                      <w:szCs w:val="24"/>
                    </w:rPr>
                    <w:t>dition that may be temporary;</w:t>
                  </w:r>
                </w:p>
                <w:p w14:paraId="5514C055" w14:textId="77777777" w:rsidR="00000000" w:rsidRDefault="00C24396">
                  <w:pPr>
                    <w:pStyle w:val="HTMLPreformatted"/>
                  </w:pPr>
                  <w:r>
                    <w:rPr>
                      <w:rFonts w:ascii="Times New Roman" w:hAnsi="Times New Roman" w:cs="Times New Roman"/>
                      <w:sz w:val="24"/>
                      <w:szCs w:val="24"/>
                    </w:rPr>
                    <w:t xml:space="preserve"> - ‘halted’: (a) in real-time mode, tthe resource performing the TDM Segment Generation function function has been stopped by management action, (b) in complete mode, the resource performing the TDM Recording Buffer function f</w:t>
                  </w:r>
                  <w:r>
                    <w:rPr>
                      <w:rFonts w:ascii="Times New Roman" w:hAnsi="Times New Roman" w:cs="Times New Roman"/>
                      <w:sz w:val="24"/>
                      <w:szCs w:val="24"/>
                    </w:rPr>
                    <w:t>unction has been stopped by management action</w:t>
                  </w:r>
                  <w:r>
                    <w:rPr>
                      <w:rFonts w:ascii="Times New Roman" w:hAnsi="Times New Roman" w:cs="Times New Roman"/>
                      <w:sz w:val="24"/>
                      <w:szCs w:val="24"/>
                    </w:rPr>
                    <w:t>.</w:t>
                  </w:r>
                </w:p>
              </w:tc>
            </w:tr>
            <w:tr w:rsidR="00000000" w14:paraId="4B48A538" w14:textId="77777777">
              <w:trPr>
                <w:tblCellSpacing w:w="15" w:type="dxa"/>
                <w:jc w:val="center"/>
              </w:trPr>
              <w:tc>
                <w:tcPr>
                  <w:tcW w:w="0" w:type="auto"/>
                  <w:vAlign w:val="center"/>
                  <w:hideMark/>
                </w:tcPr>
                <w:p w14:paraId="1F639B4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3413F94" w14:textId="77777777">
              <w:trPr>
                <w:tblCellSpacing w:w="15" w:type="dxa"/>
                <w:jc w:val="center"/>
              </w:trPr>
              <w:tc>
                <w:tcPr>
                  <w:tcW w:w="0" w:type="auto"/>
                  <w:vAlign w:val="center"/>
                  <w:hideMark/>
                </w:tcPr>
                <w:p w14:paraId="3CF7388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C46A69B" w14:textId="77777777">
              <w:trPr>
                <w:tblCellSpacing w:w="15" w:type="dxa"/>
                <w:jc w:val="center"/>
              </w:trPr>
              <w:tc>
                <w:tcPr>
                  <w:tcW w:w="0" w:type="auto"/>
                  <w:vAlign w:val="center"/>
                  <w:hideMark/>
                </w:tcPr>
                <w:p w14:paraId="2931001C" w14:textId="77777777" w:rsidR="00000000" w:rsidRDefault="00C24396">
                  <w:pPr>
                    <w:rPr>
                      <w:rFonts w:eastAsia="Times New Roman"/>
                    </w:rPr>
                  </w:pPr>
                  <w:r>
                    <w:rPr>
                      <w:rFonts w:eastAsia="Times New Roman"/>
                    </w:rPr>
                    <w:br/>
                  </w:r>
                  <w:r>
                    <w:rPr>
                      <w:rFonts w:eastAsia="Times New Roman"/>
                      <w:b/>
                      <w:bCs/>
                    </w:rPr>
                    <w:t xml:space="preserve">Type Definition: </w:t>
                  </w:r>
                </w:p>
                <w:p w14:paraId="57DE0903" w14:textId="77777777" w:rsidR="00000000" w:rsidRDefault="00C24396">
                  <w:pPr>
                    <w:pStyle w:val="HTMLPreformatted"/>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14:paraId="7C0CA5EE" w14:textId="77777777" w:rsidR="00000000" w:rsidRDefault="00C24396">
                  <w:pPr>
                    <w:rPr>
                      <w:rFonts w:eastAsia="Times New Roman"/>
                    </w:rPr>
                  </w:pPr>
                </w:p>
              </w:tc>
            </w:tr>
            <w:tr w:rsidR="00000000" w14:paraId="74328B41" w14:textId="77777777">
              <w:trPr>
                <w:tblCellSpacing w:w="15" w:type="dxa"/>
                <w:jc w:val="center"/>
              </w:trPr>
              <w:tc>
                <w:tcPr>
                  <w:tcW w:w="0" w:type="auto"/>
                  <w:vAlign w:val="center"/>
                  <w:hideMark/>
                </w:tcPr>
                <w:p w14:paraId="0D7247A0" w14:textId="77777777" w:rsidR="00000000" w:rsidRDefault="00C24396">
                  <w:pPr>
                    <w:rPr>
                      <w:rFonts w:eastAsia="Times New Roman"/>
                    </w:rPr>
                  </w:pPr>
                </w:p>
              </w:tc>
            </w:tr>
          </w:tbl>
          <w:p w14:paraId="52153D6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D8CC8F7" w14:textId="77777777">
              <w:trPr>
                <w:tblCellSpacing w:w="15" w:type="dxa"/>
                <w:jc w:val="center"/>
              </w:trPr>
              <w:tc>
                <w:tcPr>
                  <w:tcW w:w="0" w:type="auto"/>
                  <w:vAlign w:val="center"/>
                  <w:hideMark/>
                </w:tcPr>
                <w:p w14:paraId="13E1EEA4"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2" w:name="id0xa5e8480"/>
                  <w:bookmarkEnd w:id="672"/>
                  <w:r>
                    <w:rPr>
                      <w:rFonts w:eastAsia="Times New Roman"/>
                      <w:sz w:val="27"/>
                      <w:szCs w:val="27"/>
                    </w:rPr>
                    <w:t xml:space="preserve"> ' </w:t>
                  </w:r>
                  <w:r>
                    <w:rPr>
                      <w:rFonts w:eastAsia="Times New Roman"/>
                      <w:b/>
                      <w:bCs/>
                      <w:sz w:val="27"/>
                      <w:szCs w:val="27"/>
                    </w:rPr>
                    <w:t>tdSvcInstanceId</w:t>
                  </w:r>
                  <w:r>
                    <w:rPr>
                      <w:rFonts w:eastAsia="Times New Roman"/>
                      <w:sz w:val="27"/>
                      <w:szCs w:val="27"/>
                    </w:rPr>
                    <w:t xml:space="preserve"> ' (td-svc-instance-id) OID .</w:t>
                  </w:r>
                  <w:r>
                    <w:rPr>
                      <w:rFonts w:eastAsia="Times New Roman"/>
                      <w:sz w:val="27"/>
                      <w:szCs w:val="27"/>
                    </w:rPr>
                    <w:t xml:space="preserve">1.3.112.4.4.2.1.80700.1.2.1 </w:t>
                  </w:r>
                </w:p>
              </w:tc>
            </w:tr>
            <w:tr w:rsidR="00000000" w14:paraId="0216177C" w14:textId="77777777">
              <w:trPr>
                <w:tblCellSpacing w:w="15" w:type="dxa"/>
                <w:jc w:val="center"/>
              </w:trPr>
              <w:tc>
                <w:tcPr>
                  <w:tcW w:w="0" w:type="auto"/>
                  <w:vAlign w:val="center"/>
                  <w:hideMark/>
                </w:tcPr>
                <w:p w14:paraId="7D069F31"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14:paraId="36F10CCD" w14:textId="77777777">
              <w:trPr>
                <w:tblCellSpacing w:w="15" w:type="dxa"/>
                <w:jc w:val="center"/>
              </w:trPr>
              <w:tc>
                <w:tcPr>
                  <w:tcW w:w="0" w:type="auto"/>
                  <w:vAlign w:val="center"/>
                  <w:hideMark/>
                </w:tcPr>
                <w:p w14:paraId="248FAD1E"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7DC8AF77" w14:textId="77777777">
              <w:trPr>
                <w:tblCellSpacing w:w="15" w:type="dxa"/>
                <w:jc w:val="center"/>
              </w:trPr>
              <w:tc>
                <w:tcPr>
                  <w:tcW w:w="0" w:type="auto"/>
                  <w:vAlign w:val="center"/>
                  <w:hideMark/>
                </w:tcPr>
                <w:p w14:paraId="5884E81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526627D" w14:textId="77777777">
              <w:trPr>
                <w:tblCellSpacing w:w="15" w:type="dxa"/>
                <w:jc w:val="center"/>
              </w:trPr>
              <w:tc>
                <w:tcPr>
                  <w:tcW w:w="0" w:type="auto"/>
                  <w:vAlign w:val="center"/>
                  <w:hideMark/>
                </w:tcPr>
                <w:p w14:paraId="170064C4"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18F0817" w14:textId="77777777">
              <w:trPr>
                <w:tblCellSpacing w:w="15" w:type="dxa"/>
                <w:jc w:val="center"/>
              </w:trPr>
              <w:tc>
                <w:tcPr>
                  <w:tcW w:w="0" w:type="auto"/>
                  <w:vAlign w:val="center"/>
                  <w:hideMark/>
                </w:tcPr>
                <w:p w14:paraId="2C9CFA20" w14:textId="77777777" w:rsidR="00000000" w:rsidRDefault="00C24396">
                  <w:pPr>
                    <w:rPr>
                      <w:rFonts w:eastAsia="Times New Roman"/>
                    </w:rPr>
                  </w:pPr>
                  <w:r>
                    <w:rPr>
                      <w:rFonts w:eastAsia="Times New Roman"/>
                    </w:rPr>
                    <w:br/>
                  </w:r>
                  <w:r>
                    <w:rPr>
                      <w:rFonts w:eastAsia="Times New Roman"/>
                      <w:b/>
                      <w:bCs/>
                    </w:rPr>
                    <w:t xml:space="preserve">Type Definition: </w:t>
                  </w:r>
                </w:p>
                <w:p w14:paraId="1D34779E" w14:textId="77777777" w:rsidR="00000000" w:rsidRDefault="00C24396">
                  <w:pPr>
                    <w:pStyle w:val="HTMLPreformatted"/>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14:paraId="00DDA1A6" w14:textId="77777777" w:rsidR="00000000" w:rsidRDefault="00C24396">
                  <w:pPr>
                    <w:rPr>
                      <w:rFonts w:eastAsia="Times New Roman"/>
                    </w:rPr>
                  </w:pPr>
                </w:p>
              </w:tc>
            </w:tr>
            <w:tr w:rsidR="00000000" w14:paraId="73DC720D" w14:textId="77777777">
              <w:trPr>
                <w:tblCellSpacing w:w="15" w:type="dxa"/>
                <w:jc w:val="center"/>
              </w:trPr>
              <w:tc>
                <w:tcPr>
                  <w:tcW w:w="0" w:type="auto"/>
                  <w:vAlign w:val="center"/>
                  <w:hideMark/>
                </w:tcPr>
                <w:p w14:paraId="77362954" w14:textId="77777777" w:rsidR="00000000" w:rsidRDefault="00C24396">
                  <w:pPr>
                    <w:rPr>
                      <w:rFonts w:eastAsia="Times New Roman"/>
                    </w:rPr>
                  </w:pPr>
                </w:p>
              </w:tc>
            </w:tr>
          </w:tbl>
          <w:p w14:paraId="6B10445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5E6AFC4" w14:textId="77777777">
              <w:trPr>
                <w:tblCellSpacing w:w="15" w:type="dxa"/>
                <w:jc w:val="center"/>
              </w:trPr>
              <w:tc>
                <w:tcPr>
                  <w:tcW w:w="0" w:type="auto"/>
                  <w:vAlign w:val="center"/>
                  <w:hideMark/>
                </w:tcPr>
                <w:p w14:paraId="6A1AEC43"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3" w:name="id0xa5eae80"/>
                  <w:bookmarkEnd w:id="673"/>
                  <w:r>
                    <w:rPr>
                      <w:rFonts w:eastAsia="Times New Roman"/>
                      <w:sz w:val="27"/>
                      <w:szCs w:val="27"/>
                    </w:rPr>
                    <w:t xml:space="preserve"> ' </w:t>
                  </w:r>
                  <w:r>
                    <w:rPr>
                      <w:rFonts w:eastAsia="Times New Roman"/>
                      <w:b/>
                      <w:bCs/>
                      <w:sz w:val="27"/>
                      <w:szCs w:val="27"/>
                    </w:rPr>
                    <w:t>tdSvcInstanceState</w:t>
                  </w:r>
                  <w:r>
                    <w:rPr>
                      <w:rFonts w:eastAsia="Times New Roman"/>
                      <w:sz w:val="27"/>
                      <w:szCs w:val="27"/>
                    </w:rPr>
                    <w:t xml:space="preserve"> ' (td-svc-instance-state) OID .1.3.112.4.4.2.1.80700.1.3.1 </w:t>
                  </w:r>
                </w:p>
              </w:tc>
            </w:tr>
            <w:tr w:rsidR="00000000" w14:paraId="31DA6422" w14:textId="77777777">
              <w:trPr>
                <w:tblCellSpacing w:w="15" w:type="dxa"/>
                <w:jc w:val="center"/>
              </w:trPr>
              <w:tc>
                <w:tcPr>
                  <w:tcW w:w="0" w:type="auto"/>
                  <w:vAlign w:val="center"/>
                  <w:hideMark/>
                </w:tcPr>
                <w:p w14:paraId="1DF1BB7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Tracking Data service. It can</w:t>
                  </w:r>
                  <w:r>
                    <w:rPr>
                      <w:rFonts w:ascii="Times New Roman" w:hAnsi="Times New Roman" w:cs="Times New Roman"/>
                      <w:sz w:val="24"/>
                      <w:szCs w:val="24"/>
                    </w:rPr>
                    <w:t xml:space="preserve"> take on the following values:</w:t>
                  </w:r>
                </w:p>
                <w:p w14:paraId="5DB2503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'unbound':  all resources required to enable the provision of the service have been allocated, and all objects required to provide the service have been instantiated. However, no association yet exists between the user and </w:t>
                  </w:r>
                  <w:r>
                    <w:rPr>
                      <w:rFonts w:ascii="Times New Roman" w:hAnsi="Times New Roman" w:cs="Times New Roman"/>
                      <w:sz w:val="24"/>
                      <w:szCs w:val="24"/>
                    </w:rPr>
                    <w:t>the provider, i.e., the transfer service provider port is not bound;</w:t>
                  </w:r>
                </w:p>
                <w:p w14:paraId="1CBD76A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'boundReady':  an association has been established between the user and the provider, and they may interact by means of the service operations. The user may invoke the GET invocation of</w:t>
                  </w:r>
                  <w:r>
                    <w:rPr>
                      <w:rFonts w:ascii="Times New Roman" w:hAnsi="Times New Roman" w:cs="Times New Roman"/>
                      <w:sz w:val="24"/>
                      <w:szCs w:val="24"/>
                    </w:rPr>
                    <w:t xml:space="preserve"> the Information Query procedure and receive the requested parameter values. </w:t>
                  </w:r>
                </w:p>
                <w:p w14:paraId="2B7E9301" w14:textId="77777777" w:rsidR="00000000" w:rsidRDefault="00C24396">
                  <w:pPr>
                    <w:pStyle w:val="HTMLPreformatted"/>
                  </w:pPr>
                  <w:r>
                    <w:rPr>
                      <w:rFonts w:ascii="Times New Roman" w:hAnsi="Times New Roman" w:cs="Times New Roman"/>
                      <w:sz w:val="24"/>
                      <w:szCs w:val="24"/>
                    </w:rPr>
                    <w:t>- 'boundActive':  this state resembles state ‘boundReady’, except that in addition the user also receives periodically the requested tracking data. The service instance remains i</w:t>
                  </w:r>
                  <w:r>
                    <w:rPr>
                      <w:rFonts w:ascii="Times New Roman" w:hAnsi="Times New Roman" w:cs="Times New Roman"/>
                      <w:sz w:val="24"/>
                      <w:szCs w:val="24"/>
                    </w:rPr>
                    <w:t xml:space="preserve">n the 'boundActive' state until the user either invokes (a) the STOP operation to cause the service to cease sending tracking data and to transition back to state 'boundReady' or (b) the PEER-ABORT invocation to cause the service to transition back to the </w:t>
                  </w:r>
                  <w:r>
                    <w:rPr>
                      <w:rFonts w:ascii="Times New Roman" w:hAnsi="Times New Roman" w:cs="Times New Roman"/>
                      <w:sz w:val="24"/>
                      <w:szCs w:val="24"/>
                    </w:rPr>
                    <w:t>'unbound' state.</w:t>
                  </w:r>
                  <w:r>
                    <w:rPr>
                      <w:rFonts w:ascii="Times New Roman" w:hAnsi="Times New Roman" w:cs="Times New Roman"/>
                      <w:sz w:val="24"/>
                      <w:szCs w:val="24"/>
                    </w:rPr>
                    <w:t xml:space="preserve"> </w:t>
                  </w:r>
                </w:p>
              </w:tc>
            </w:tr>
            <w:tr w:rsidR="00000000" w14:paraId="13060330" w14:textId="77777777">
              <w:trPr>
                <w:tblCellSpacing w:w="15" w:type="dxa"/>
                <w:jc w:val="center"/>
              </w:trPr>
              <w:tc>
                <w:tcPr>
                  <w:tcW w:w="0" w:type="auto"/>
                  <w:vAlign w:val="center"/>
                  <w:hideMark/>
                </w:tcPr>
                <w:p w14:paraId="22402CD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E5FE07" w14:textId="77777777">
              <w:trPr>
                <w:tblCellSpacing w:w="15" w:type="dxa"/>
                <w:jc w:val="center"/>
              </w:trPr>
              <w:tc>
                <w:tcPr>
                  <w:tcW w:w="0" w:type="auto"/>
                  <w:vAlign w:val="center"/>
                  <w:hideMark/>
                </w:tcPr>
                <w:p w14:paraId="68B5074D"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55ACBE6A" w14:textId="77777777">
              <w:trPr>
                <w:tblCellSpacing w:w="15" w:type="dxa"/>
                <w:jc w:val="center"/>
              </w:trPr>
              <w:tc>
                <w:tcPr>
                  <w:tcW w:w="0" w:type="auto"/>
                  <w:vAlign w:val="center"/>
                  <w:hideMark/>
                </w:tcPr>
                <w:p w14:paraId="294EF8FC" w14:textId="77777777" w:rsidR="00000000" w:rsidRDefault="00C24396">
                  <w:pPr>
                    <w:rPr>
                      <w:rFonts w:eastAsia="Times New Roman"/>
                    </w:rPr>
                  </w:pPr>
                  <w:r>
                    <w:rPr>
                      <w:rFonts w:eastAsia="Times New Roman"/>
                    </w:rPr>
                    <w:br/>
                  </w:r>
                  <w:r>
                    <w:rPr>
                      <w:rFonts w:eastAsia="Times New Roman"/>
                      <w:b/>
                      <w:bCs/>
                    </w:rPr>
                    <w:t xml:space="preserve">Type Definition: </w:t>
                  </w:r>
                </w:p>
                <w:p w14:paraId="55B295FD" w14:textId="77777777" w:rsidR="00000000" w:rsidRDefault="00C24396">
                  <w:pPr>
                    <w:pStyle w:val="HTMLPreformatted"/>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14:paraId="3F30FED3" w14:textId="77777777" w:rsidR="00000000" w:rsidRDefault="00C24396">
                  <w:pPr>
                    <w:rPr>
                      <w:rFonts w:eastAsia="Times New Roman"/>
                    </w:rPr>
                  </w:pPr>
                </w:p>
              </w:tc>
            </w:tr>
            <w:tr w:rsidR="00000000" w14:paraId="4AD4B9EA" w14:textId="77777777">
              <w:trPr>
                <w:tblCellSpacing w:w="15" w:type="dxa"/>
                <w:jc w:val="center"/>
              </w:trPr>
              <w:tc>
                <w:tcPr>
                  <w:tcW w:w="0" w:type="auto"/>
                  <w:vAlign w:val="center"/>
                  <w:hideMark/>
                </w:tcPr>
                <w:p w14:paraId="5F11D993" w14:textId="77777777" w:rsidR="00000000" w:rsidRDefault="00C24396">
                  <w:pPr>
                    <w:rPr>
                      <w:rFonts w:eastAsia="Times New Roman"/>
                    </w:rPr>
                  </w:pPr>
                </w:p>
              </w:tc>
            </w:tr>
          </w:tbl>
          <w:p w14:paraId="5DED13D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96A94BF" w14:textId="77777777">
              <w:trPr>
                <w:tblCellSpacing w:w="15" w:type="dxa"/>
                <w:jc w:val="center"/>
              </w:trPr>
              <w:tc>
                <w:tcPr>
                  <w:tcW w:w="0" w:type="auto"/>
                  <w:vAlign w:val="center"/>
                  <w:hideMark/>
                </w:tcPr>
                <w:p w14:paraId="6B1FAE32"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4" w:name="id0xa5ed880"/>
                  <w:bookmarkEnd w:id="674"/>
                  <w:r>
                    <w:rPr>
                      <w:rFonts w:eastAsia="Times New Roman"/>
                      <w:sz w:val="27"/>
                      <w:szCs w:val="27"/>
                    </w:rPr>
                    <w:t xml:space="preserve"> ' </w:t>
                  </w:r>
                  <w:r>
                    <w:rPr>
                      <w:rFonts w:eastAsia="Times New Roman"/>
                      <w:b/>
                      <w:bCs/>
                      <w:sz w:val="27"/>
                      <w:szCs w:val="27"/>
                    </w:rPr>
                    <w:t>tdInitiatorId</w:t>
                  </w:r>
                  <w:r>
                    <w:rPr>
                      <w:rFonts w:eastAsia="Times New Roman"/>
                      <w:sz w:val="27"/>
                      <w:szCs w:val="27"/>
                    </w:rPr>
                    <w:t xml:space="preserve"> ' </w:t>
                  </w:r>
                  <w:r>
                    <w:rPr>
                      <w:rFonts w:eastAsia="Times New Roman"/>
                      <w:sz w:val="27"/>
                      <w:szCs w:val="27"/>
                    </w:rPr>
                    <w:t xml:space="preserve">(td-initiator-id) OID .1.3.112.4.4.2.1.80700.1.4.1 </w:t>
                  </w:r>
                </w:p>
              </w:tc>
            </w:tr>
            <w:tr w:rsidR="00000000" w14:paraId="0FECABEE" w14:textId="77777777">
              <w:trPr>
                <w:tblCellSpacing w:w="15" w:type="dxa"/>
                <w:jc w:val="center"/>
              </w:trPr>
              <w:tc>
                <w:tcPr>
                  <w:tcW w:w="0" w:type="auto"/>
                  <w:vAlign w:val="center"/>
                  <w:hideMark/>
                </w:tcPr>
                <w:p w14:paraId="48D94278"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TD-CSTS service provider. </w:t>
                  </w:r>
                  <w:r>
                    <w:rPr>
                      <w:rFonts w:ascii="Times New Roman" w:hAnsi="Times New Roman" w:cs="Times New Roman"/>
                      <w:sz w:val="24"/>
                      <w:szCs w:val="24"/>
                    </w:rPr>
                    <w:t>The provider performs access control based on this parameter. It may also serve as key to further security relevant information such as the authentication level and method and the related password.</w:t>
                  </w:r>
                </w:p>
                <w:p w14:paraId="51D7E2B0" w14:textId="77777777" w:rsidR="00000000" w:rsidRDefault="00C24396">
                  <w:pPr>
                    <w:pStyle w:val="HTMLPreformatted"/>
                    <w:rPr>
                      <w:rFonts w:ascii="Times New Roman" w:hAnsi="Times New Roman" w:cs="Times New Roman"/>
                      <w:sz w:val="24"/>
                      <w:szCs w:val="24"/>
                    </w:rPr>
                  </w:pPr>
                </w:p>
                <w:p w14:paraId="622065C2" w14:textId="77777777" w:rsidR="00000000" w:rsidRDefault="00C24396">
                  <w:pPr>
                    <w:pStyle w:val="HTMLPreformatted"/>
                  </w:pPr>
                  <w:r>
                    <w:rPr>
                      <w:rFonts w:ascii="Times New Roman" w:hAnsi="Times New Roman" w:cs="Times New Roman"/>
                      <w:sz w:val="24"/>
                      <w:szCs w:val="24"/>
                    </w:rPr>
                    <w:t xml:space="preserve">Given the security relevance of this parameter, specific </w:t>
                  </w:r>
                  <w:r>
                    <w:rPr>
                      <w:rFonts w:ascii="Times New Roman" w:hAnsi="Times New Roman" w:cs="Times New Roman"/>
                      <w:sz w:val="24"/>
                      <w:szCs w:val="24"/>
                    </w:rPr>
                    <w:t>mechanisms for setting this parameter when the FR instance is created and for the transfer of associated security relevant data might be specified in a bilateral agreement between service user and service provider. Also the accessibility by an MD-CSTS inst</w:t>
                  </w:r>
                  <w:r>
                    <w:rPr>
                      <w:rFonts w:ascii="Times New Roman" w:hAnsi="Times New Roman" w:cs="Times New Roman"/>
                      <w:sz w:val="24"/>
                      <w:szCs w:val="24"/>
                    </w:rPr>
                    <w:t>ance may be restricted</w:t>
                  </w:r>
                  <w:r>
                    <w:rPr>
                      <w:rFonts w:ascii="Times New Roman" w:hAnsi="Times New Roman" w:cs="Times New Roman"/>
                      <w:sz w:val="24"/>
                      <w:szCs w:val="24"/>
                    </w:rPr>
                    <w:t>.</w:t>
                  </w:r>
                </w:p>
              </w:tc>
            </w:tr>
            <w:tr w:rsidR="00000000" w14:paraId="7AD28726" w14:textId="77777777">
              <w:trPr>
                <w:tblCellSpacing w:w="15" w:type="dxa"/>
                <w:jc w:val="center"/>
              </w:trPr>
              <w:tc>
                <w:tcPr>
                  <w:tcW w:w="0" w:type="auto"/>
                  <w:vAlign w:val="center"/>
                  <w:hideMark/>
                </w:tcPr>
                <w:p w14:paraId="058C84E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4AF061DB" w14:textId="77777777">
              <w:trPr>
                <w:tblCellSpacing w:w="15" w:type="dxa"/>
                <w:jc w:val="center"/>
              </w:trPr>
              <w:tc>
                <w:tcPr>
                  <w:tcW w:w="0" w:type="auto"/>
                  <w:vAlign w:val="center"/>
                  <w:hideMark/>
                </w:tcPr>
                <w:p w14:paraId="7997ADB8" w14:textId="77777777" w:rsidR="00000000" w:rsidRDefault="00C24396">
                  <w:pPr>
                    <w:rPr>
                      <w:rFonts w:eastAsia="Times New Roman"/>
                    </w:rPr>
                  </w:pPr>
                  <w:r>
                    <w:rPr>
                      <w:rFonts w:eastAsia="Times New Roman"/>
                      <w:b/>
                      <w:bCs/>
                    </w:rPr>
                    <w:lastRenderedPageBreak/>
                    <w:t xml:space="preserve">Engineering Unit: </w:t>
                  </w:r>
                  <w:r>
                    <w:rPr>
                      <w:rFonts w:eastAsia="Times New Roman"/>
                    </w:rPr>
                    <w:t>N/A</w:t>
                  </w:r>
                </w:p>
              </w:tc>
            </w:tr>
            <w:tr w:rsidR="00000000" w14:paraId="6FECDD09" w14:textId="77777777">
              <w:trPr>
                <w:tblCellSpacing w:w="15" w:type="dxa"/>
                <w:jc w:val="center"/>
              </w:trPr>
              <w:tc>
                <w:tcPr>
                  <w:tcW w:w="0" w:type="auto"/>
                  <w:vAlign w:val="center"/>
                  <w:hideMark/>
                </w:tcPr>
                <w:p w14:paraId="02E6EBB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B275FA0" w14:textId="77777777">
              <w:trPr>
                <w:tblCellSpacing w:w="15" w:type="dxa"/>
                <w:jc w:val="center"/>
              </w:trPr>
              <w:tc>
                <w:tcPr>
                  <w:tcW w:w="0" w:type="auto"/>
                  <w:vAlign w:val="center"/>
                  <w:hideMark/>
                </w:tcPr>
                <w:p w14:paraId="6CE88626" w14:textId="77777777" w:rsidR="00000000" w:rsidRDefault="00C24396">
                  <w:pPr>
                    <w:rPr>
                      <w:rFonts w:eastAsia="Times New Roman"/>
                    </w:rPr>
                  </w:pPr>
                  <w:r>
                    <w:rPr>
                      <w:rFonts w:eastAsia="Times New Roman"/>
                    </w:rPr>
                    <w:br/>
                  </w:r>
                  <w:r>
                    <w:rPr>
                      <w:rFonts w:eastAsia="Times New Roman"/>
                      <w:b/>
                      <w:bCs/>
                    </w:rPr>
                    <w:t xml:space="preserve">Type Definition: </w:t>
                  </w:r>
                </w:p>
                <w:p w14:paraId="2F6F5585" w14:textId="77777777" w:rsidR="00000000" w:rsidRDefault="00C24396">
                  <w:pPr>
                    <w:pStyle w:val="HTMLPreformatted"/>
                  </w:pPr>
                  <w:r>
                    <w:rPr>
                      <w:rFonts w:ascii="Courier" w:hAnsi="Courier"/>
                      <w:sz w:val="16"/>
                      <w:szCs w:val="16"/>
                    </w:rPr>
                    <w:t xml:space="preserve">TdInitiatorId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14:paraId="5D309094" w14:textId="77777777" w:rsidR="00000000" w:rsidRDefault="00C24396">
                  <w:pPr>
                    <w:rPr>
                      <w:rFonts w:eastAsia="Times New Roman"/>
                    </w:rPr>
                  </w:pPr>
                </w:p>
              </w:tc>
            </w:tr>
            <w:tr w:rsidR="00000000" w14:paraId="3E7906E0" w14:textId="77777777">
              <w:trPr>
                <w:tblCellSpacing w:w="15" w:type="dxa"/>
                <w:jc w:val="center"/>
              </w:trPr>
              <w:tc>
                <w:tcPr>
                  <w:tcW w:w="0" w:type="auto"/>
                  <w:vAlign w:val="center"/>
                  <w:hideMark/>
                </w:tcPr>
                <w:p w14:paraId="208C3925" w14:textId="77777777" w:rsidR="00000000" w:rsidRDefault="00C24396">
                  <w:pPr>
                    <w:rPr>
                      <w:rFonts w:eastAsia="Times New Roman"/>
                    </w:rPr>
                  </w:pPr>
                </w:p>
              </w:tc>
            </w:tr>
          </w:tbl>
          <w:p w14:paraId="44098F5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E35DA7D" w14:textId="77777777">
              <w:trPr>
                <w:tblCellSpacing w:w="15" w:type="dxa"/>
                <w:jc w:val="center"/>
              </w:trPr>
              <w:tc>
                <w:tcPr>
                  <w:tcW w:w="0" w:type="auto"/>
                  <w:vAlign w:val="center"/>
                  <w:hideMark/>
                </w:tcPr>
                <w:p w14:paraId="3DCC35B9"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5" w:name="id0xa5f0300"/>
                  <w:bookmarkEnd w:id="675"/>
                  <w:r>
                    <w:rPr>
                      <w:rFonts w:eastAsia="Times New Roman"/>
                      <w:sz w:val="27"/>
                      <w:szCs w:val="27"/>
                    </w:rPr>
                    <w:t xml:space="preserve"> ' </w:t>
                  </w:r>
                  <w:r>
                    <w:rPr>
                      <w:rFonts w:eastAsia="Times New Roman"/>
                      <w:b/>
                      <w:bCs/>
                      <w:sz w:val="27"/>
                      <w:szCs w:val="27"/>
                    </w:rPr>
                    <w:t>tdResponderId</w:t>
                  </w:r>
                  <w:r>
                    <w:rPr>
                      <w:rFonts w:eastAsia="Times New Roman"/>
                      <w:sz w:val="27"/>
                      <w:szCs w:val="27"/>
                    </w:rPr>
                    <w:t xml:space="preserve"> ' (td-responder-id) OID .1.3.112.4.4.2.1.80700.1.5.1 </w:t>
                  </w:r>
                </w:p>
              </w:tc>
            </w:tr>
            <w:tr w:rsidR="00000000" w14:paraId="141F9A3B" w14:textId="77777777">
              <w:trPr>
                <w:tblCellSpacing w:w="15" w:type="dxa"/>
                <w:jc w:val="center"/>
              </w:trPr>
              <w:tc>
                <w:tcPr>
                  <w:tcW w:w="0" w:type="auto"/>
                  <w:vAlign w:val="center"/>
                  <w:hideMark/>
                </w:tcPr>
                <w:p w14:paraId="530BD6E9"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TD-CSTS application. The user performs </w:t>
                  </w:r>
                  <w:r>
                    <w:rPr>
                      <w:rFonts w:ascii="Times New Roman" w:hAnsi="Times New Roman" w:cs="Times New Roman"/>
                      <w:sz w:val="24"/>
                      <w:szCs w:val="24"/>
                    </w:rPr>
                    <w:t>access conrol based on this parameter. It may also serve as key to further security relevant information such as the authentication level and method and the related password.</w:t>
                  </w:r>
                </w:p>
                <w:p w14:paraId="084078E5" w14:textId="77777777" w:rsidR="00000000" w:rsidRDefault="00C24396">
                  <w:pPr>
                    <w:pStyle w:val="HTMLPreformatted"/>
                    <w:rPr>
                      <w:rFonts w:ascii="Times New Roman" w:hAnsi="Times New Roman" w:cs="Times New Roman"/>
                      <w:sz w:val="24"/>
                      <w:szCs w:val="24"/>
                    </w:rPr>
                  </w:pPr>
                </w:p>
                <w:p w14:paraId="2C6AB146" w14:textId="77777777" w:rsidR="00000000" w:rsidRDefault="00C24396">
                  <w:pPr>
                    <w:pStyle w:val="HTMLPreformatted"/>
                  </w:pPr>
                  <w:r>
                    <w:rPr>
                      <w:rFonts w:ascii="Times New Roman" w:hAnsi="Times New Roman" w:cs="Times New Roman"/>
                      <w:sz w:val="24"/>
                      <w:szCs w:val="24"/>
                    </w:rPr>
                    <w:t xml:space="preserve">Given the security relevance of this parameter, specific mechanisms for setting </w:t>
                  </w:r>
                  <w:r>
                    <w:rPr>
                      <w:rFonts w:ascii="Times New Roman" w:hAnsi="Times New Roman" w:cs="Times New Roman"/>
                      <w:sz w:val="24"/>
                      <w:szCs w:val="24"/>
                    </w:rPr>
                    <w:t>this parameter when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14:paraId="2E930AB4" w14:textId="77777777">
              <w:trPr>
                <w:tblCellSpacing w:w="15" w:type="dxa"/>
                <w:jc w:val="center"/>
              </w:trPr>
              <w:tc>
                <w:tcPr>
                  <w:tcW w:w="0" w:type="auto"/>
                  <w:vAlign w:val="center"/>
                  <w:hideMark/>
                </w:tcPr>
                <w:p w14:paraId="1B6C8E1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74307295" w14:textId="77777777">
              <w:trPr>
                <w:tblCellSpacing w:w="15" w:type="dxa"/>
                <w:jc w:val="center"/>
              </w:trPr>
              <w:tc>
                <w:tcPr>
                  <w:tcW w:w="0" w:type="auto"/>
                  <w:vAlign w:val="center"/>
                  <w:hideMark/>
                </w:tcPr>
                <w:p w14:paraId="5A0E5DC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F5E8E49" w14:textId="77777777">
              <w:trPr>
                <w:tblCellSpacing w:w="15" w:type="dxa"/>
                <w:jc w:val="center"/>
              </w:trPr>
              <w:tc>
                <w:tcPr>
                  <w:tcW w:w="0" w:type="auto"/>
                  <w:vAlign w:val="center"/>
                  <w:hideMark/>
                </w:tcPr>
                <w:p w14:paraId="01A8AF6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5B7DCA9" w14:textId="77777777">
              <w:trPr>
                <w:tblCellSpacing w:w="15" w:type="dxa"/>
                <w:jc w:val="center"/>
              </w:trPr>
              <w:tc>
                <w:tcPr>
                  <w:tcW w:w="0" w:type="auto"/>
                  <w:vAlign w:val="center"/>
                  <w:hideMark/>
                </w:tcPr>
                <w:p w14:paraId="29856E5F" w14:textId="77777777" w:rsidR="00000000" w:rsidRDefault="00C24396">
                  <w:pPr>
                    <w:rPr>
                      <w:rFonts w:eastAsia="Times New Roman"/>
                    </w:rPr>
                  </w:pPr>
                  <w:r>
                    <w:rPr>
                      <w:rFonts w:eastAsia="Times New Roman"/>
                    </w:rPr>
                    <w:br/>
                  </w:r>
                  <w:r>
                    <w:rPr>
                      <w:rFonts w:eastAsia="Times New Roman"/>
                      <w:b/>
                      <w:bCs/>
                    </w:rPr>
                    <w:t xml:space="preserve">Type Definition: </w:t>
                  </w:r>
                </w:p>
                <w:p w14:paraId="7EE80E5F" w14:textId="77777777" w:rsidR="00000000" w:rsidRDefault="00C24396">
                  <w:pPr>
                    <w:pStyle w:val="HTMLPreformatted"/>
                  </w:pPr>
                  <w:r>
                    <w:rPr>
                      <w:rFonts w:ascii="Courier" w:hAnsi="Courier"/>
                      <w:sz w:val="16"/>
                      <w:szCs w:val="16"/>
                    </w:rPr>
                    <w:t xml:space="preserve">TdResponderId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14:paraId="277C46E1" w14:textId="77777777" w:rsidR="00000000" w:rsidRDefault="00C24396">
                  <w:pPr>
                    <w:rPr>
                      <w:rFonts w:eastAsia="Times New Roman"/>
                    </w:rPr>
                  </w:pPr>
                </w:p>
              </w:tc>
            </w:tr>
            <w:tr w:rsidR="00000000" w14:paraId="623BBB07" w14:textId="77777777">
              <w:trPr>
                <w:tblCellSpacing w:w="15" w:type="dxa"/>
                <w:jc w:val="center"/>
              </w:trPr>
              <w:tc>
                <w:tcPr>
                  <w:tcW w:w="0" w:type="auto"/>
                  <w:vAlign w:val="center"/>
                  <w:hideMark/>
                </w:tcPr>
                <w:p w14:paraId="59991EB4" w14:textId="77777777" w:rsidR="00000000" w:rsidRDefault="00C24396">
                  <w:pPr>
                    <w:rPr>
                      <w:rFonts w:eastAsia="Times New Roman"/>
                    </w:rPr>
                  </w:pPr>
                </w:p>
              </w:tc>
            </w:tr>
          </w:tbl>
          <w:p w14:paraId="2882DB0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8D6769F" w14:textId="77777777">
              <w:trPr>
                <w:tblCellSpacing w:w="15" w:type="dxa"/>
                <w:jc w:val="center"/>
              </w:trPr>
              <w:tc>
                <w:tcPr>
                  <w:tcW w:w="0" w:type="auto"/>
                  <w:vAlign w:val="center"/>
                  <w:hideMark/>
                </w:tcPr>
                <w:p w14:paraId="3F187893"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6" w:name="id0xa5f2d00"/>
                  <w:bookmarkEnd w:id="676"/>
                  <w:r>
                    <w:rPr>
                      <w:rFonts w:eastAsia="Times New Roman"/>
                      <w:sz w:val="27"/>
                      <w:szCs w:val="27"/>
                    </w:rPr>
                    <w:t xml:space="preserve"> ' </w:t>
                  </w:r>
                  <w:r>
                    <w:rPr>
                      <w:rFonts w:eastAsia="Times New Roman"/>
                      <w:b/>
                      <w:bCs/>
                      <w:sz w:val="27"/>
                      <w:szCs w:val="27"/>
                    </w:rPr>
                    <w:t>tdResponderPortId</w:t>
                  </w:r>
                  <w:r>
                    <w:rPr>
                      <w:rFonts w:eastAsia="Times New Roman"/>
                      <w:sz w:val="27"/>
                      <w:szCs w:val="27"/>
                    </w:rPr>
                    <w:t xml:space="preserve"> ' (td-responder-port-id) OID .1.3.112.4.4.2.1.80700.1.6.1 </w:t>
                  </w:r>
                </w:p>
              </w:tc>
            </w:tr>
            <w:tr w:rsidR="00000000" w14:paraId="555E0A61" w14:textId="77777777">
              <w:trPr>
                <w:tblCellSpacing w:w="15" w:type="dxa"/>
                <w:jc w:val="center"/>
              </w:trPr>
              <w:tc>
                <w:tcPr>
                  <w:tcW w:w="0" w:type="auto"/>
                  <w:vAlign w:val="center"/>
                  <w:hideMark/>
                </w:tcPr>
                <w:p w14:paraId="469175B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w:t>
                  </w:r>
                  <w:r>
                    <w:rPr>
                      <w:rFonts w:ascii="Times New Roman" w:hAnsi="Times New Roman" w:cs="Times New Roman"/>
                      <w:sz w:val="24"/>
                      <w:szCs w:val="24"/>
                    </w:rPr>
                    <w:t xml:space="preserve"> user to connect to the service provider. However, the parameter value is only a logical name that needs to be translated into the technology-specific addressing information required to establish a connection with the specific port of the responding CSTS a</w:t>
                  </w:r>
                  <w:r>
                    <w:rPr>
                      <w:rFonts w:ascii="Times New Roman" w:hAnsi="Times New Roman" w:cs="Times New Roman"/>
                      <w:sz w:val="24"/>
                      <w:szCs w:val="24"/>
                    </w:rPr>
                    <w:t>pplication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14:paraId="70F7CA66" w14:textId="77777777">
              <w:trPr>
                <w:tblCellSpacing w:w="15" w:type="dxa"/>
                <w:jc w:val="center"/>
              </w:trPr>
              <w:tc>
                <w:tcPr>
                  <w:tcW w:w="0" w:type="auto"/>
                  <w:vAlign w:val="center"/>
                  <w:hideMark/>
                </w:tcPr>
                <w:p w14:paraId="13C112B8"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7CA6F9F7" w14:textId="77777777">
              <w:trPr>
                <w:tblCellSpacing w:w="15" w:type="dxa"/>
                <w:jc w:val="center"/>
              </w:trPr>
              <w:tc>
                <w:tcPr>
                  <w:tcW w:w="0" w:type="auto"/>
                  <w:vAlign w:val="center"/>
                  <w:hideMark/>
                </w:tcPr>
                <w:p w14:paraId="6D1C95A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55D3354" w14:textId="77777777">
              <w:trPr>
                <w:tblCellSpacing w:w="15" w:type="dxa"/>
                <w:jc w:val="center"/>
              </w:trPr>
              <w:tc>
                <w:tcPr>
                  <w:tcW w:w="0" w:type="auto"/>
                  <w:vAlign w:val="center"/>
                  <w:hideMark/>
                </w:tcPr>
                <w:p w14:paraId="2CD07D21"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19FC845" w14:textId="77777777">
              <w:trPr>
                <w:tblCellSpacing w:w="15" w:type="dxa"/>
                <w:jc w:val="center"/>
              </w:trPr>
              <w:tc>
                <w:tcPr>
                  <w:tcW w:w="0" w:type="auto"/>
                  <w:vAlign w:val="center"/>
                  <w:hideMark/>
                </w:tcPr>
                <w:p w14:paraId="7386FD45" w14:textId="77777777" w:rsidR="00000000" w:rsidRDefault="00C24396">
                  <w:pPr>
                    <w:rPr>
                      <w:rFonts w:eastAsia="Times New Roman"/>
                    </w:rPr>
                  </w:pPr>
                  <w:r>
                    <w:rPr>
                      <w:rFonts w:eastAsia="Times New Roman"/>
                    </w:rPr>
                    <w:br/>
                  </w:r>
                  <w:r>
                    <w:rPr>
                      <w:rFonts w:eastAsia="Times New Roman"/>
                      <w:b/>
                      <w:bCs/>
                    </w:rPr>
                    <w:t xml:space="preserve">Type Definition: </w:t>
                  </w:r>
                </w:p>
                <w:p w14:paraId="1CAF4584" w14:textId="77777777" w:rsidR="00000000" w:rsidRDefault="00C24396">
                  <w:pPr>
                    <w:pStyle w:val="HTMLPreformatted"/>
                  </w:pPr>
                  <w:r>
                    <w:rPr>
                      <w:rFonts w:ascii="Courier" w:hAnsi="Courier"/>
                      <w:sz w:val="16"/>
                      <w:szCs w:val="16"/>
                    </w:rPr>
                    <w:t xml:space="preserve">TdResponderPortId   </w:t>
                  </w:r>
                  <w:r>
                    <w:rPr>
                      <w:rFonts w:ascii="Courier" w:hAnsi="Courier"/>
                      <w:sz w:val="16"/>
                      <w:szCs w:val="16"/>
                    </w:rPr>
                    <w:tab/>
                    <w:t xml:space="preserve"> ::= ResponderPortI</w:t>
                  </w:r>
                  <w:r>
                    <w:rPr>
                      <w:rFonts w:ascii="Courier" w:hAnsi="Courier"/>
                      <w:sz w:val="16"/>
                      <w:szCs w:val="16"/>
                    </w:rPr>
                    <w:t>d</w:t>
                  </w:r>
                </w:p>
                <w:p w14:paraId="0B0A9FC4" w14:textId="77777777" w:rsidR="00000000" w:rsidRDefault="00C24396">
                  <w:pPr>
                    <w:rPr>
                      <w:rFonts w:eastAsia="Times New Roman"/>
                    </w:rPr>
                  </w:pPr>
                </w:p>
              </w:tc>
            </w:tr>
            <w:tr w:rsidR="00000000" w14:paraId="04AABE11" w14:textId="77777777">
              <w:trPr>
                <w:tblCellSpacing w:w="15" w:type="dxa"/>
                <w:jc w:val="center"/>
              </w:trPr>
              <w:tc>
                <w:tcPr>
                  <w:tcW w:w="0" w:type="auto"/>
                  <w:vAlign w:val="center"/>
                  <w:hideMark/>
                </w:tcPr>
                <w:p w14:paraId="59D2BD08" w14:textId="77777777" w:rsidR="00000000" w:rsidRDefault="00C24396">
                  <w:pPr>
                    <w:rPr>
                      <w:rFonts w:eastAsia="Times New Roman"/>
                    </w:rPr>
                  </w:pPr>
                </w:p>
              </w:tc>
            </w:tr>
          </w:tbl>
          <w:p w14:paraId="254A43B5"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A03C6D6" w14:textId="77777777">
              <w:trPr>
                <w:tblCellSpacing w:w="15" w:type="dxa"/>
                <w:jc w:val="center"/>
              </w:trPr>
              <w:tc>
                <w:tcPr>
                  <w:tcW w:w="0" w:type="auto"/>
                  <w:vAlign w:val="center"/>
                  <w:hideMark/>
                </w:tcPr>
                <w:p w14:paraId="2D142CB4"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7" w:name="id0xa5f5700"/>
                  <w:bookmarkEnd w:id="677"/>
                  <w:r>
                    <w:rPr>
                      <w:rFonts w:eastAsia="Times New Roman"/>
                      <w:sz w:val="27"/>
                      <w:szCs w:val="27"/>
                    </w:rPr>
                    <w:t xml:space="preserve"> ' </w:t>
                  </w:r>
                  <w:r>
                    <w:rPr>
                      <w:rFonts w:eastAsia="Times New Roman"/>
                      <w:b/>
                      <w:bCs/>
                      <w:sz w:val="27"/>
                      <w:szCs w:val="27"/>
                    </w:rPr>
                    <w:t>tdResponseTimeout</w:t>
                  </w:r>
                  <w:r>
                    <w:rPr>
                      <w:rFonts w:eastAsia="Times New Roman"/>
                      <w:sz w:val="27"/>
                      <w:szCs w:val="27"/>
                    </w:rPr>
                    <w:t xml:space="preserve"> ' (td-response-timeout) OID .1.3.112.4.4.2.1.80700.1.7.1 </w:t>
                  </w:r>
                </w:p>
              </w:tc>
            </w:tr>
            <w:tr w:rsidR="00000000" w14:paraId="3C50C746" w14:textId="77777777">
              <w:trPr>
                <w:tblCellSpacing w:w="15" w:type="dxa"/>
                <w:jc w:val="center"/>
              </w:trPr>
              <w:tc>
                <w:tcPr>
                  <w:tcW w:w="0" w:type="auto"/>
                  <w:vAlign w:val="center"/>
                  <w:hideMark/>
                </w:tcPr>
                <w:p w14:paraId="7DEFEA9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w:t>
                  </w:r>
                  <w:r>
                    <w:rPr>
                      <w:rFonts w:ascii="Times New Roman" w:hAnsi="Times New Roman" w:cs="Times New Roman"/>
                      <w:sz w:val="24"/>
                      <w:szCs w:val="24"/>
                    </w:rPr>
                    <w:t>n a confirmed TD-CSTS operation is invoked until the return is received by the invoker.</w:t>
                  </w:r>
                </w:p>
                <w:p w14:paraId="78077D97" w14:textId="77777777" w:rsidR="00000000" w:rsidRDefault="00C24396">
                  <w:pPr>
                    <w:pStyle w:val="HTMLPreformatted"/>
                    <w:rPr>
                      <w:rFonts w:ascii="Times New Roman" w:hAnsi="Times New Roman" w:cs="Times New Roman"/>
                      <w:sz w:val="24"/>
                      <w:szCs w:val="24"/>
                    </w:rPr>
                  </w:pPr>
                </w:p>
                <w:p w14:paraId="526A08D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14:paraId="48E2B544" w14:textId="77777777" w:rsidR="00000000" w:rsidRDefault="00C24396">
                  <w:pPr>
                    <w:rPr>
                      <w:rFonts w:eastAsia="Times New Roman"/>
                      <w:sz w:val="27"/>
                      <w:szCs w:val="27"/>
                    </w:rPr>
                  </w:pPr>
                </w:p>
              </w:tc>
            </w:tr>
            <w:tr w:rsidR="00000000" w14:paraId="5D91683E" w14:textId="77777777">
              <w:trPr>
                <w:tblCellSpacing w:w="15" w:type="dxa"/>
                <w:jc w:val="center"/>
              </w:trPr>
              <w:tc>
                <w:tcPr>
                  <w:tcW w:w="0" w:type="auto"/>
                  <w:vAlign w:val="center"/>
                  <w:hideMark/>
                </w:tcPr>
                <w:p w14:paraId="01F98C8B"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td</w:t>
                  </w:r>
                  <w:r>
                    <w:rPr>
                      <w:rFonts w:ascii="Times New Roman" w:hAnsi="Times New Roman" w:cs="Times New Roman"/>
                      <w:sz w:val="24"/>
                      <w:szCs w:val="24"/>
                    </w:rPr>
                    <w:t>SetContrParams directive is only permissible while tdSvcInstanceState = 'unbound'</w:t>
                  </w:r>
                  <w:r>
                    <w:rPr>
                      <w:rFonts w:ascii="Times New Roman" w:hAnsi="Times New Roman" w:cs="Times New Roman"/>
                      <w:sz w:val="24"/>
                      <w:szCs w:val="24"/>
                    </w:rPr>
                    <w:t>.</w:t>
                  </w:r>
                </w:p>
              </w:tc>
            </w:tr>
            <w:tr w:rsidR="00000000" w14:paraId="253F8B27" w14:textId="77777777">
              <w:trPr>
                <w:tblCellSpacing w:w="15" w:type="dxa"/>
                <w:jc w:val="center"/>
              </w:trPr>
              <w:tc>
                <w:tcPr>
                  <w:tcW w:w="0" w:type="auto"/>
                  <w:vAlign w:val="center"/>
                  <w:hideMark/>
                </w:tcPr>
                <w:p w14:paraId="2E58F1C3"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0F210C74" w14:textId="77777777">
              <w:trPr>
                <w:tblCellSpacing w:w="15" w:type="dxa"/>
                <w:jc w:val="center"/>
              </w:trPr>
              <w:tc>
                <w:tcPr>
                  <w:tcW w:w="0" w:type="auto"/>
                  <w:vAlign w:val="center"/>
                  <w:hideMark/>
                </w:tcPr>
                <w:p w14:paraId="11CA0B52"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61F76CEB" w14:textId="77777777">
              <w:trPr>
                <w:tblCellSpacing w:w="15" w:type="dxa"/>
                <w:jc w:val="center"/>
              </w:trPr>
              <w:tc>
                <w:tcPr>
                  <w:tcW w:w="0" w:type="auto"/>
                  <w:vAlign w:val="center"/>
                  <w:hideMark/>
                </w:tcPr>
                <w:p w14:paraId="01E77272" w14:textId="77777777" w:rsidR="00000000" w:rsidRDefault="00C24396">
                  <w:pPr>
                    <w:rPr>
                      <w:rFonts w:eastAsia="Times New Roman"/>
                    </w:rPr>
                  </w:pPr>
                  <w:r>
                    <w:rPr>
                      <w:rFonts w:eastAsia="Times New Roman"/>
                    </w:rPr>
                    <w:br/>
                  </w:r>
                  <w:r>
                    <w:rPr>
                      <w:rFonts w:eastAsia="Times New Roman"/>
                      <w:b/>
                      <w:bCs/>
                    </w:rPr>
                    <w:t xml:space="preserve">Type Definition: </w:t>
                  </w:r>
                </w:p>
                <w:p w14:paraId="271E2AA6" w14:textId="77777777" w:rsidR="00000000" w:rsidRDefault="00C24396">
                  <w:pPr>
                    <w:pStyle w:val="HTMLPreformatted"/>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14:paraId="4B56F4BA" w14:textId="77777777" w:rsidR="00000000" w:rsidRDefault="00C24396">
                  <w:pPr>
                    <w:rPr>
                      <w:rFonts w:eastAsia="Times New Roman"/>
                    </w:rPr>
                  </w:pPr>
                </w:p>
              </w:tc>
            </w:tr>
            <w:tr w:rsidR="00000000" w14:paraId="4A4A08AF" w14:textId="77777777">
              <w:trPr>
                <w:tblCellSpacing w:w="15" w:type="dxa"/>
                <w:jc w:val="center"/>
              </w:trPr>
              <w:tc>
                <w:tcPr>
                  <w:tcW w:w="0" w:type="auto"/>
                  <w:vAlign w:val="center"/>
                  <w:hideMark/>
                </w:tcPr>
                <w:p w14:paraId="6C1A5C0B" w14:textId="77777777" w:rsidR="00000000" w:rsidRDefault="00C24396">
                  <w:pPr>
                    <w:rPr>
                      <w:rFonts w:eastAsia="Times New Roman"/>
                    </w:rPr>
                  </w:pPr>
                </w:p>
              </w:tc>
            </w:tr>
          </w:tbl>
          <w:p w14:paraId="153BF0A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904A4D8" w14:textId="77777777">
              <w:trPr>
                <w:tblCellSpacing w:w="15" w:type="dxa"/>
                <w:jc w:val="center"/>
              </w:trPr>
              <w:tc>
                <w:tcPr>
                  <w:tcW w:w="0" w:type="auto"/>
                  <w:vAlign w:val="center"/>
                  <w:hideMark/>
                </w:tcPr>
                <w:p w14:paraId="378AF5CE"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w:t>
                  </w:r>
                  <w:r>
                    <w:rPr>
                      <w:rFonts w:eastAsia="Times New Roman"/>
                      <w:sz w:val="27"/>
                      <w:szCs w:val="27"/>
                    </w:rPr>
                    <w:t>parameter</w:t>
                  </w:r>
                  <w:bookmarkStart w:id="678" w:name="id0xa5f8180"/>
                  <w:bookmarkEnd w:id="678"/>
                  <w:r>
                    <w:rPr>
                      <w:rFonts w:eastAsia="Times New Roman"/>
                      <w:sz w:val="27"/>
                      <w:szCs w:val="27"/>
                    </w:rPr>
                    <w:t xml:space="preserve"> ' </w:t>
                  </w:r>
                  <w:r>
                    <w:rPr>
                      <w:rFonts w:eastAsia="Times New Roman"/>
                      <w:b/>
                      <w:bCs/>
                      <w:sz w:val="27"/>
                      <w:szCs w:val="27"/>
                    </w:rPr>
                    <w:t>tdDeliveryMode</w:t>
                  </w:r>
                  <w:r>
                    <w:rPr>
                      <w:rFonts w:eastAsia="Times New Roman"/>
                      <w:sz w:val="27"/>
                      <w:szCs w:val="27"/>
                    </w:rPr>
                    <w:t xml:space="preserve"> ' (td-delivery-mode) OID .1.3.112.4.4.2.1.80700.1.8.1 </w:t>
                  </w:r>
                </w:p>
              </w:tc>
            </w:tr>
            <w:tr w:rsidR="00000000" w14:paraId="703B1119" w14:textId="77777777">
              <w:trPr>
                <w:tblCellSpacing w:w="15" w:type="dxa"/>
                <w:jc w:val="center"/>
              </w:trPr>
              <w:tc>
                <w:tcPr>
                  <w:tcW w:w="0" w:type="auto"/>
                  <w:vAlign w:val="center"/>
                  <w:hideMark/>
                </w:tcPr>
                <w:p w14:paraId="7234D77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procedure instance. See "Cross Support Transfer Servi</w:t>
                  </w:r>
                  <w:r>
                    <w:rPr>
                      <w:rFonts w:ascii="Times New Roman" w:hAnsi="Times New Roman" w:cs="Times New Roman"/>
                      <w:sz w:val="24"/>
                      <w:szCs w:val="24"/>
                    </w:rPr>
                    <w:t>ce - Tracking Data Service", CCSDS 922.2</w:t>
                  </w:r>
                  <w:r>
                    <w:rPr>
                      <w:rFonts w:ascii="Times New Roman" w:hAnsi="Times New Roman" w:cs="Times New Roman"/>
                      <w:sz w:val="24"/>
                      <w:szCs w:val="24"/>
                    </w:rPr>
                    <w:t>.</w:t>
                  </w:r>
                </w:p>
              </w:tc>
            </w:tr>
            <w:tr w:rsidR="00000000" w14:paraId="555D7F4D" w14:textId="77777777">
              <w:trPr>
                <w:tblCellSpacing w:w="15" w:type="dxa"/>
                <w:jc w:val="center"/>
              </w:trPr>
              <w:tc>
                <w:tcPr>
                  <w:tcW w:w="0" w:type="auto"/>
                  <w:vAlign w:val="center"/>
                  <w:hideMark/>
                </w:tcPr>
                <w:p w14:paraId="250BEBB0"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6010C94B" w14:textId="77777777">
              <w:trPr>
                <w:tblCellSpacing w:w="15" w:type="dxa"/>
                <w:jc w:val="center"/>
              </w:trPr>
              <w:tc>
                <w:tcPr>
                  <w:tcW w:w="0" w:type="auto"/>
                  <w:vAlign w:val="center"/>
                  <w:hideMark/>
                </w:tcPr>
                <w:p w14:paraId="7EE987E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0FAF093" w14:textId="77777777">
              <w:trPr>
                <w:tblCellSpacing w:w="15" w:type="dxa"/>
                <w:jc w:val="center"/>
              </w:trPr>
              <w:tc>
                <w:tcPr>
                  <w:tcW w:w="0" w:type="auto"/>
                  <w:vAlign w:val="center"/>
                  <w:hideMark/>
                </w:tcPr>
                <w:p w14:paraId="7F072A9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A03D139" w14:textId="77777777">
              <w:trPr>
                <w:tblCellSpacing w:w="15" w:type="dxa"/>
                <w:jc w:val="center"/>
              </w:trPr>
              <w:tc>
                <w:tcPr>
                  <w:tcW w:w="0" w:type="auto"/>
                  <w:vAlign w:val="center"/>
                  <w:hideMark/>
                </w:tcPr>
                <w:p w14:paraId="45EC16F0" w14:textId="77777777" w:rsidR="00000000" w:rsidRDefault="00C24396">
                  <w:pPr>
                    <w:rPr>
                      <w:rFonts w:eastAsia="Times New Roman"/>
                    </w:rPr>
                  </w:pPr>
                  <w:r>
                    <w:rPr>
                      <w:rFonts w:eastAsia="Times New Roman"/>
                    </w:rPr>
                    <w:br/>
                  </w:r>
                  <w:r>
                    <w:rPr>
                      <w:rFonts w:eastAsia="Times New Roman"/>
                      <w:b/>
                      <w:bCs/>
                    </w:rPr>
                    <w:t xml:space="preserve">Type Definition: </w:t>
                  </w:r>
                </w:p>
                <w:p w14:paraId="0D38BF5F" w14:textId="77777777" w:rsidR="00000000" w:rsidRDefault="00C24396">
                  <w:pPr>
                    <w:pStyle w:val="HTMLPreformatted"/>
                  </w:pPr>
                  <w:r>
                    <w:rPr>
                      <w:rFonts w:ascii="Courier" w:hAnsi="Courier"/>
                      <w:sz w:val="16"/>
                      <w:szCs w:val="16"/>
                    </w:rPr>
                    <w:t xml:space="preserve">TdDeliveryMode      </w:t>
                  </w:r>
                  <w:r>
                    <w:rPr>
                      <w:rFonts w:ascii="Courier" w:hAnsi="Courier"/>
                      <w:sz w:val="16"/>
                      <w:szCs w:val="16"/>
                    </w:rPr>
                    <w:tab/>
                    <w:t xml:space="preserve"> ::= ENUMERATED</w:t>
                  </w:r>
                  <w:r>
                    <w:rPr>
                      <w:rFonts w:ascii="Courier" w:hAnsi="Courier"/>
                      <w:sz w:val="16"/>
                      <w:szCs w:val="16"/>
                    </w:rPr>
                    <w:br/>
                    <w:t>{</w:t>
                  </w: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r>
                    <w:rPr>
                      <w:rFonts w:ascii="Courier" w:hAnsi="Courier"/>
                      <w:sz w:val="16"/>
                      <w:szCs w:val="16"/>
                    </w:rPr>
                    <w:t>)</w:t>
                  </w: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r>
                    <w:rPr>
                      <w:rFonts w:ascii="Courier" w:hAnsi="Courier"/>
                      <w:sz w:val="16"/>
                      <w:szCs w:val="16"/>
                    </w:rPr>
                    <w:br/>
                    <w:t>}</w:t>
                  </w:r>
                  <w:r>
                    <w:rPr>
                      <w:rFonts w:ascii="Courier" w:hAnsi="Courier"/>
                      <w:sz w:val="16"/>
                      <w:szCs w:val="16"/>
                    </w:rPr>
                    <w:br/>
                  </w:r>
                </w:p>
                <w:p w14:paraId="55124C3E" w14:textId="77777777" w:rsidR="00000000" w:rsidRDefault="00C24396">
                  <w:pPr>
                    <w:rPr>
                      <w:rFonts w:eastAsia="Times New Roman"/>
                    </w:rPr>
                  </w:pPr>
                </w:p>
              </w:tc>
            </w:tr>
            <w:tr w:rsidR="00000000" w14:paraId="6A11504A" w14:textId="77777777">
              <w:trPr>
                <w:tblCellSpacing w:w="15" w:type="dxa"/>
                <w:jc w:val="center"/>
              </w:trPr>
              <w:tc>
                <w:tcPr>
                  <w:tcW w:w="0" w:type="auto"/>
                  <w:vAlign w:val="center"/>
                  <w:hideMark/>
                </w:tcPr>
                <w:p w14:paraId="3F7E445C" w14:textId="77777777" w:rsidR="00000000" w:rsidRDefault="00C24396">
                  <w:pPr>
                    <w:rPr>
                      <w:rFonts w:eastAsia="Times New Roman"/>
                    </w:rPr>
                  </w:pPr>
                </w:p>
              </w:tc>
            </w:tr>
          </w:tbl>
          <w:p w14:paraId="3542230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230250D" w14:textId="77777777">
              <w:trPr>
                <w:tblCellSpacing w:w="15" w:type="dxa"/>
                <w:jc w:val="center"/>
              </w:trPr>
              <w:tc>
                <w:tcPr>
                  <w:tcW w:w="0" w:type="auto"/>
                  <w:vAlign w:val="center"/>
                  <w:hideMark/>
                </w:tcPr>
                <w:p w14:paraId="45470FA6"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79" w:name="id0xa6fee00"/>
                  <w:bookmarkEnd w:id="679"/>
                  <w:r>
                    <w:rPr>
                      <w:rFonts w:eastAsia="Times New Roman"/>
                      <w:sz w:val="27"/>
                      <w:szCs w:val="27"/>
                    </w:rPr>
                    <w:t xml:space="preserve"> ' </w:t>
                  </w:r>
                  <w:r>
                    <w:rPr>
                      <w:rFonts w:eastAsia="Times New Roman"/>
                      <w:b/>
                      <w:bCs/>
                      <w:sz w:val="27"/>
                      <w:szCs w:val="27"/>
                    </w:rPr>
                    <w:t>tdRtnBufferSize</w:t>
                  </w:r>
                  <w:r>
                    <w:rPr>
                      <w:rFonts w:eastAsia="Times New Roman"/>
                      <w:sz w:val="27"/>
                      <w:szCs w:val="27"/>
                    </w:rPr>
                    <w:t xml:space="preserve"> ' (td-rtn-buffer-size) OID .1.3.112.4.4.2.1.80700.1.9.1 </w:t>
                  </w:r>
                </w:p>
              </w:tc>
            </w:tr>
            <w:tr w:rsidR="00000000" w14:paraId="50E2A3BB" w14:textId="77777777">
              <w:trPr>
                <w:tblCellSpacing w:w="15" w:type="dxa"/>
                <w:jc w:val="center"/>
              </w:trPr>
              <w:tc>
                <w:tcPr>
                  <w:tcW w:w="0" w:type="auto"/>
                  <w:vAlign w:val="center"/>
                  <w:hideMark/>
                </w:tcPr>
                <w:p w14:paraId="1C0A441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w:t>
                  </w:r>
                  <w:r>
                    <w:rPr>
                      <w:rFonts w:ascii="Times New Roman" w:hAnsi="Times New Roman" w:cs="Times New Roman"/>
                      <w:sz w:val="24"/>
                      <w:szCs w:val="24"/>
                    </w:rPr>
                    <w:t>2</w:t>
                  </w:r>
                  <w:r>
                    <w:rPr>
                      <w:rFonts w:ascii="Times New Roman" w:hAnsi="Times New Roman" w:cs="Times New Roman"/>
                      <w:sz w:val="24"/>
                      <w:szCs w:val="24"/>
                    </w:rPr>
                    <w:t>.</w:t>
                  </w:r>
                </w:p>
              </w:tc>
            </w:tr>
            <w:tr w:rsidR="00000000" w14:paraId="7F18310D" w14:textId="77777777">
              <w:trPr>
                <w:tblCellSpacing w:w="15" w:type="dxa"/>
                <w:jc w:val="center"/>
              </w:trPr>
              <w:tc>
                <w:tcPr>
                  <w:tcW w:w="0" w:type="auto"/>
                  <w:vAlign w:val="center"/>
                  <w:hideMark/>
                </w:tcPr>
                <w:p w14:paraId="21B02F6D"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5AAD7053" w14:textId="77777777">
              <w:trPr>
                <w:tblCellSpacing w:w="15" w:type="dxa"/>
                <w:jc w:val="center"/>
              </w:trPr>
              <w:tc>
                <w:tcPr>
                  <w:tcW w:w="0" w:type="auto"/>
                  <w:vAlign w:val="center"/>
                  <w:hideMark/>
                </w:tcPr>
                <w:p w14:paraId="5E1EB25D"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6A74250" w14:textId="77777777">
              <w:trPr>
                <w:tblCellSpacing w:w="15" w:type="dxa"/>
                <w:jc w:val="center"/>
              </w:trPr>
              <w:tc>
                <w:tcPr>
                  <w:tcW w:w="0" w:type="auto"/>
                  <w:vAlign w:val="center"/>
                  <w:hideMark/>
                </w:tcPr>
                <w:p w14:paraId="4ABB187D"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F444C13" w14:textId="77777777">
              <w:trPr>
                <w:tblCellSpacing w:w="15" w:type="dxa"/>
                <w:jc w:val="center"/>
              </w:trPr>
              <w:tc>
                <w:tcPr>
                  <w:tcW w:w="0" w:type="auto"/>
                  <w:vAlign w:val="center"/>
                  <w:hideMark/>
                </w:tcPr>
                <w:p w14:paraId="59A7B4CD" w14:textId="77777777" w:rsidR="00000000" w:rsidRDefault="00C24396">
                  <w:pPr>
                    <w:rPr>
                      <w:rFonts w:eastAsia="Times New Roman"/>
                    </w:rPr>
                  </w:pPr>
                  <w:r>
                    <w:rPr>
                      <w:rFonts w:eastAsia="Times New Roman"/>
                    </w:rPr>
                    <w:br/>
                  </w:r>
                  <w:r>
                    <w:rPr>
                      <w:rFonts w:eastAsia="Times New Roman"/>
                      <w:b/>
                      <w:bCs/>
                    </w:rPr>
                    <w:t xml:space="preserve">Type Definition: </w:t>
                  </w:r>
                </w:p>
                <w:p w14:paraId="11D01017" w14:textId="77777777" w:rsidR="00000000" w:rsidRDefault="00C24396">
                  <w:pPr>
                    <w:pStyle w:val="HTMLPreformatted"/>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14:paraId="7606003E" w14:textId="77777777" w:rsidR="00000000" w:rsidRDefault="00C24396">
                  <w:pPr>
                    <w:rPr>
                      <w:rFonts w:eastAsia="Times New Roman"/>
                    </w:rPr>
                  </w:pPr>
                </w:p>
              </w:tc>
            </w:tr>
            <w:tr w:rsidR="00000000" w14:paraId="315ADCD1" w14:textId="77777777">
              <w:trPr>
                <w:tblCellSpacing w:w="15" w:type="dxa"/>
                <w:jc w:val="center"/>
              </w:trPr>
              <w:tc>
                <w:tcPr>
                  <w:tcW w:w="0" w:type="auto"/>
                  <w:vAlign w:val="center"/>
                  <w:hideMark/>
                </w:tcPr>
                <w:p w14:paraId="5A2750FD" w14:textId="77777777" w:rsidR="00000000" w:rsidRDefault="00C24396">
                  <w:pPr>
                    <w:rPr>
                      <w:rFonts w:eastAsia="Times New Roman"/>
                    </w:rPr>
                  </w:pPr>
                </w:p>
              </w:tc>
            </w:tr>
          </w:tbl>
          <w:p w14:paraId="05D60EC7"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8B346E2" w14:textId="77777777">
              <w:trPr>
                <w:tblCellSpacing w:w="15" w:type="dxa"/>
                <w:jc w:val="center"/>
              </w:trPr>
              <w:tc>
                <w:tcPr>
                  <w:tcW w:w="0" w:type="auto"/>
                  <w:vAlign w:val="center"/>
                  <w:hideMark/>
                </w:tcPr>
                <w:p w14:paraId="00019B66"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80" w:name="id0xa701800"/>
                  <w:bookmarkEnd w:id="680"/>
                  <w:r>
                    <w:rPr>
                      <w:rFonts w:eastAsia="Times New Roman"/>
                      <w:sz w:val="27"/>
                      <w:szCs w:val="27"/>
                    </w:rPr>
                    <w:t xml:space="preserve"> ' </w:t>
                  </w:r>
                  <w:r>
                    <w:rPr>
                      <w:rFonts w:eastAsia="Times New Roman"/>
                      <w:b/>
                      <w:bCs/>
                      <w:sz w:val="27"/>
                      <w:szCs w:val="27"/>
                    </w:rPr>
                    <w:t>tdDeliveryLatencyLimit</w:t>
                  </w:r>
                  <w:r>
                    <w:rPr>
                      <w:rFonts w:eastAsia="Times New Roman"/>
                      <w:sz w:val="27"/>
                      <w:szCs w:val="27"/>
                    </w:rPr>
                    <w:t xml:space="preserve"> ' (td-delivery-latency-limit) OID .1.3.112.4.4.2.1.80700.1.10.1 </w:t>
                  </w:r>
                </w:p>
              </w:tc>
            </w:tr>
            <w:tr w:rsidR="00000000" w14:paraId="26C8AB4C" w14:textId="77777777">
              <w:trPr>
                <w:tblCellSpacing w:w="15" w:type="dxa"/>
                <w:jc w:val="center"/>
              </w:trPr>
              <w:tc>
                <w:tcPr>
                  <w:tcW w:w="0" w:type="auto"/>
                  <w:vAlign w:val="center"/>
                  <w:hideMark/>
                </w:tcPr>
                <w:p w14:paraId="70B33A18"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delivery latency limit (in seconds) to be used by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14:paraId="39070DA0" w14:textId="77777777">
              <w:trPr>
                <w:tblCellSpacing w:w="15" w:type="dxa"/>
                <w:jc w:val="center"/>
              </w:trPr>
              <w:tc>
                <w:tcPr>
                  <w:tcW w:w="0" w:type="auto"/>
                  <w:vAlign w:val="center"/>
                  <w:hideMark/>
                </w:tcPr>
                <w:p w14:paraId="7B6050C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1B96C1F5" w14:textId="77777777">
              <w:trPr>
                <w:tblCellSpacing w:w="15" w:type="dxa"/>
                <w:jc w:val="center"/>
              </w:trPr>
              <w:tc>
                <w:tcPr>
                  <w:tcW w:w="0" w:type="auto"/>
                  <w:vAlign w:val="center"/>
                  <w:hideMark/>
                </w:tcPr>
                <w:p w14:paraId="5EA2835F"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4AE7DA78" w14:textId="77777777">
              <w:trPr>
                <w:tblCellSpacing w:w="15" w:type="dxa"/>
                <w:jc w:val="center"/>
              </w:trPr>
              <w:tc>
                <w:tcPr>
                  <w:tcW w:w="0" w:type="auto"/>
                  <w:vAlign w:val="center"/>
                  <w:hideMark/>
                </w:tcPr>
                <w:p w14:paraId="019BA3C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184C9C8" w14:textId="77777777">
              <w:trPr>
                <w:tblCellSpacing w:w="15" w:type="dxa"/>
                <w:jc w:val="center"/>
              </w:trPr>
              <w:tc>
                <w:tcPr>
                  <w:tcW w:w="0" w:type="auto"/>
                  <w:vAlign w:val="center"/>
                  <w:hideMark/>
                </w:tcPr>
                <w:p w14:paraId="3BB5161F" w14:textId="77777777" w:rsidR="00000000" w:rsidRDefault="00C24396">
                  <w:pPr>
                    <w:rPr>
                      <w:rFonts w:eastAsia="Times New Roman"/>
                    </w:rPr>
                  </w:pPr>
                  <w:r>
                    <w:rPr>
                      <w:rFonts w:eastAsia="Times New Roman"/>
                    </w:rPr>
                    <w:lastRenderedPageBreak/>
                    <w:br/>
                  </w:r>
                  <w:r>
                    <w:rPr>
                      <w:rFonts w:eastAsia="Times New Roman"/>
                      <w:b/>
                      <w:bCs/>
                    </w:rPr>
                    <w:t xml:space="preserve">Type Definition: </w:t>
                  </w:r>
                </w:p>
                <w:p w14:paraId="2D1E711D" w14:textId="77777777" w:rsidR="00000000" w:rsidRDefault="00C24396">
                  <w:pPr>
                    <w:pStyle w:val="HTMLPreformatted"/>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14:paraId="03E634D0" w14:textId="77777777" w:rsidR="00000000" w:rsidRDefault="00C24396">
                  <w:pPr>
                    <w:rPr>
                      <w:rFonts w:eastAsia="Times New Roman"/>
                    </w:rPr>
                  </w:pPr>
                </w:p>
              </w:tc>
            </w:tr>
            <w:tr w:rsidR="00000000" w14:paraId="36474BE3" w14:textId="77777777">
              <w:trPr>
                <w:tblCellSpacing w:w="15" w:type="dxa"/>
                <w:jc w:val="center"/>
              </w:trPr>
              <w:tc>
                <w:tcPr>
                  <w:tcW w:w="0" w:type="auto"/>
                  <w:vAlign w:val="center"/>
                  <w:hideMark/>
                </w:tcPr>
                <w:p w14:paraId="4E3DDCAA" w14:textId="77777777" w:rsidR="00000000" w:rsidRDefault="00C24396">
                  <w:pPr>
                    <w:rPr>
                      <w:rFonts w:eastAsia="Times New Roman"/>
                    </w:rPr>
                  </w:pPr>
                </w:p>
              </w:tc>
            </w:tr>
          </w:tbl>
          <w:p w14:paraId="68370D0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433F62D8" w14:textId="77777777">
              <w:trPr>
                <w:tblCellSpacing w:w="15" w:type="dxa"/>
                <w:jc w:val="center"/>
              </w:trPr>
              <w:tc>
                <w:tcPr>
                  <w:tcW w:w="0" w:type="auto"/>
                  <w:vAlign w:val="center"/>
                  <w:hideMark/>
                </w:tcPr>
                <w:p w14:paraId="22FC4713"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81" w:name="id0xa704280"/>
                  <w:bookmarkEnd w:id="681"/>
                  <w:r>
                    <w:rPr>
                      <w:rFonts w:eastAsia="Times New Roman"/>
                      <w:sz w:val="27"/>
                      <w:szCs w:val="27"/>
                    </w:rPr>
                    <w:t xml:space="preserve"> ' </w:t>
                  </w:r>
                  <w:r>
                    <w:rPr>
                      <w:rFonts w:eastAsia="Times New Roman"/>
                      <w:b/>
                      <w:bCs/>
                      <w:sz w:val="27"/>
                      <w:szCs w:val="27"/>
                    </w:rPr>
                    <w:t>tdNamedLabelLists</w:t>
                  </w:r>
                  <w:r>
                    <w:rPr>
                      <w:rFonts w:eastAsia="Times New Roman"/>
                      <w:sz w:val="27"/>
                      <w:szCs w:val="27"/>
                    </w:rPr>
                    <w:t xml:space="preserve"> ' (td-named-label-lists) OID .1.3.112.4.4.2.1.80700.1.11.1 </w:t>
                  </w:r>
                </w:p>
              </w:tc>
            </w:tr>
            <w:tr w:rsidR="00000000" w14:paraId="64870E4E" w14:textId="77777777">
              <w:trPr>
                <w:tblCellSpacing w:w="15" w:type="dxa"/>
                <w:jc w:val="center"/>
              </w:trPr>
              <w:tc>
                <w:tcPr>
                  <w:tcW w:w="0" w:type="auto"/>
                  <w:vAlign w:val="center"/>
                  <w:hideMark/>
                </w:tcPr>
                <w:p w14:paraId="71BFC21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named label lists to be used by the Information Query procedure instance. See </w:t>
                  </w:r>
                  <w:r>
                    <w:rPr>
                      <w:rFonts w:ascii="Times New Roman" w:hAnsi="Times New Roman" w:cs="Times New Roman"/>
                      <w:sz w:val="24"/>
                      <w:szCs w:val="24"/>
                    </w:rPr>
                    <w:t>"Cross Support Transfer Service - Tracking Data Service", CCSDS 922.2</w:t>
                  </w:r>
                  <w:r>
                    <w:rPr>
                      <w:rFonts w:ascii="Times New Roman" w:hAnsi="Times New Roman" w:cs="Times New Roman"/>
                      <w:sz w:val="24"/>
                      <w:szCs w:val="24"/>
                    </w:rPr>
                    <w:t>.</w:t>
                  </w:r>
                </w:p>
              </w:tc>
            </w:tr>
            <w:tr w:rsidR="00000000" w14:paraId="2DF92317" w14:textId="77777777">
              <w:trPr>
                <w:tblCellSpacing w:w="15" w:type="dxa"/>
                <w:jc w:val="center"/>
              </w:trPr>
              <w:tc>
                <w:tcPr>
                  <w:tcW w:w="0" w:type="auto"/>
                  <w:vAlign w:val="center"/>
                  <w:hideMark/>
                </w:tcPr>
                <w:p w14:paraId="2C3CA7A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tdSvcInstanceState = 'unbound</w:t>
                  </w:r>
                  <w:r>
                    <w:rPr>
                      <w:rFonts w:ascii="Times New Roman" w:hAnsi="Times New Roman" w:cs="Times New Roman"/>
                      <w:sz w:val="24"/>
                      <w:szCs w:val="24"/>
                    </w:rPr>
                    <w:t>'</w:t>
                  </w:r>
                </w:p>
              </w:tc>
            </w:tr>
            <w:tr w:rsidR="00000000" w14:paraId="7B65D8C1" w14:textId="77777777">
              <w:trPr>
                <w:tblCellSpacing w:w="15" w:type="dxa"/>
                <w:jc w:val="center"/>
              </w:trPr>
              <w:tc>
                <w:tcPr>
                  <w:tcW w:w="0" w:type="auto"/>
                  <w:vAlign w:val="center"/>
                  <w:hideMark/>
                </w:tcPr>
                <w:p w14:paraId="49C3E646"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AA56D62" w14:textId="77777777">
              <w:trPr>
                <w:tblCellSpacing w:w="15" w:type="dxa"/>
                <w:jc w:val="center"/>
              </w:trPr>
              <w:tc>
                <w:tcPr>
                  <w:tcW w:w="0" w:type="auto"/>
                  <w:vAlign w:val="center"/>
                  <w:hideMark/>
                </w:tcPr>
                <w:p w14:paraId="0D394F57"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57FEF98F" w14:textId="77777777">
              <w:trPr>
                <w:tblCellSpacing w:w="15" w:type="dxa"/>
                <w:jc w:val="center"/>
              </w:trPr>
              <w:tc>
                <w:tcPr>
                  <w:tcW w:w="0" w:type="auto"/>
                  <w:vAlign w:val="center"/>
                  <w:hideMark/>
                </w:tcPr>
                <w:p w14:paraId="67622BF4" w14:textId="77777777" w:rsidR="00000000" w:rsidRDefault="00C24396">
                  <w:pPr>
                    <w:rPr>
                      <w:rFonts w:eastAsia="Times New Roman"/>
                    </w:rPr>
                  </w:pPr>
                  <w:r>
                    <w:rPr>
                      <w:rFonts w:eastAsia="Times New Roman"/>
                    </w:rPr>
                    <w:br/>
                  </w:r>
                  <w:r>
                    <w:rPr>
                      <w:rFonts w:eastAsia="Times New Roman"/>
                      <w:b/>
                      <w:bCs/>
                    </w:rPr>
                    <w:t xml:space="preserve">Type Definition: </w:t>
                  </w:r>
                </w:p>
                <w:p w14:paraId="3C3D2A4C" w14:textId="77777777" w:rsidR="00000000" w:rsidRDefault="00C24396">
                  <w:pPr>
                    <w:pStyle w:val="HTMLPreformatted"/>
                  </w:pPr>
                  <w:r>
                    <w:rPr>
                      <w:rFonts w:ascii="Courier" w:hAnsi="Courier"/>
                      <w:sz w:val="16"/>
                      <w:szCs w:val="16"/>
                    </w:rPr>
                    <w:t>-- the values of the paramOrEventId components are constrained to be parameter identifiers</w:t>
                  </w:r>
                  <w:r>
                    <w:rPr>
                      <w:rFonts w:ascii="Courier" w:hAnsi="Courier"/>
                      <w:sz w:val="16"/>
                      <w:szCs w:val="16"/>
                    </w:rPr>
                    <w:br/>
                    <w:t xml:space="preserve">TdNamedLabelLists   </w:t>
                  </w:r>
                  <w:r>
                    <w:rPr>
                      <w:rFonts w:ascii="Courier" w:hAnsi="Courier"/>
                      <w:sz w:val="16"/>
                      <w:szCs w:val="16"/>
                    </w:rPr>
                    <w:tab/>
                    <w:t xml:space="preserve"> ::= LabelListSe</w:t>
                  </w:r>
                  <w:r>
                    <w:rPr>
                      <w:rFonts w:ascii="Courier" w:hAnsi="Courier"/>
                      <w:sz w:val="16"/>
                      <w:szCs w:val="16"/>
                    </w:rPr>
                    <w:t>t</w:t>
                  </w:r>
                </w:p>
                <w:p w14:paraId="118C8CB7" w14:textId="77777777" w:rsidR="00000000" w:rsidRDefault="00C24396">
                  <w:pPr>
                    <w:rPr>
                      <w:rFonts w:eastAsia="Times New Roman"/>
                    </w:rPr>
                  </w:pPr>
                </w:p>
              </w:tc>
            </w:tr>
            <w:tr w:rsidR="00000000" w14:paraId="290A04BD" w14:textId="77777777">
              <w:trPr>
                <w:tblCellSpacing w:w="15" w:type="dxa"/>
                <w:jc w:val="center"/>
              </w:trPr>
              <w:tc>
                <w:tcPr>
                  <w:tcW w:w="0" w:type="auto"/>
                  <w:vAlign w:val="center"/>
                  <w:hideMark/>
                </w:tcPr>
                <w:p w14:paraId="6BB8BBD0" w14:textId="77777777" w:rsidR="00000000" w:rsidRDefault="00C24396">
                  <w:pPr>
                    <w:rPr>
                      <w:rFonts w:eastAsia="Times New Roman"/>
                    </w:rPr>
                  </w:pPr>
                </w:p>
              </w:tc>
            </w:tr>
          </w:tbl>
          <w:p w14:paraId="006488F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C772FB4" w14:textId="77777777">
              <w:trPr>
                <w:tblCellSpacing w:w="15" w:type="dxa"/>
                <w:jc w:val="center"/>
              </w:trPr>
              <w:tc>
                <w:tcPr>
                  <w:tcW w:w="0" w:type="auto"/>
                  <w:vAlign w:val="center"/>
                  <w:hideMark/>
                </w:tcPr>
                <w:p w14:paraId="2BE788C8"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82" w:name="id0xa706c80"/>
                  <w:bookmarkEnd w:id="682"/>
                  <w:r>
                    <w:rPr>
                      <w:rFonts w:eastAsia="Times New Roman"/>
                      <w:sz w:val="27"/>
                      <w:szCs w:val="27"/>
                    </w:rPr>
                    <w:t xml:space="preserve"> ' </w:t>
                  </w:r>
                  <w:r>
                    <w:rPr>
                      <w:rFonts w:eastAsia="Times New Roman"/>
                      <w:b/>
                      <w:bCs/>
                      <w:sz w:val="27"/>
                      <w:szCs w:val="27"/>
                    </w:rPr>
                    <w:t>tdPathList</w:t>
                  </w:r>
                  <w:r>
                    <w:rPr>
                      <w:rFonts w:eastAsia="Times New Roman"/>
                      <w:sz w:val="27"/>
                      <w:szCs w:val="27"/>
                    </w:rPr>
                    <w:t xml:space="preserve"> ' (td-path-list) OID .1.3.112.4.4.2.1.80700.1.12</w:t>
                  </w:r>
                  <w:r>
                    <w:rPr>
                      <w:rFonts w:eastAsia="Times New Roman"/>
                      <w:sz w:val="27"/>
                      <w:szCs w:val="27"/>
                    </w:rPr>
                    <w:t xml:space="preserve">.1 </w:t>
                  </w:r>
                </w:p>
              </w:tc>
            </w:tr>
            <w:tr w:rsidR="00000000" w14:paraId="1FEE94A8" w14:textId="77777777">
              <w:trPr>
                <w:tblCellSpacing w:w="15" w:type="dxa"/>
                <w:jc w:val="center"/>
              </w:trPr>
              <w:tc>
                <w:tcPr>
                  <w:tcW w:w="0" w:type="auto"/>
                  <w:vAlign w:val="center"/>
                  <w:hideMark/>
                </w:tcPr>
                <w:p w14:paraId="336E0CD2"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r>
                    <w:rPr>
                      <w:rFonts w:ascii="Times New Roman" w:hAnsi="Times New Roman" w:cs="Times New Roman"/>
                      <w:sz w:val="24"/>
                      <w:szCs w:val="24"/>
                    </w:rPr>
                    <w:t>.</w:t>
                  </w:r>
                </w:p>
              </w:tc>
            </w:tr>
            <w:tr w:rsidR="00000000" w14:paraId="38E3FEF6" w14:textId="77777777">
              <w:trPr>
                <w:tblCellSpacing w:w="15" w:type="dxa"/>
                <w:jc w:val="center"/>
              </w:trPr>
              <w:tc>
                <w:tcPr>
                  <w:tcW w:w="0" w:type="auto"/>
                  <w:vAlign w:val="center"/>
                  <w:hideMark/>
                </w:tcPr>
                <w:p w14:paraId="1EC9A5A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5941B52E" w14:textId="77777777">
              <w:trPr>
                <w:tblCellSpacing w:w="15" w:type="dxa"/>
                <w:jc w:val="center"/>
              </w:trPr>
              <w:tc>
                <w:tcPr>
                  <w:tcW w:w="0" w:type="auto"/>
                  <w:vAlign w:val="center"/>
                  <w:hideMark/>
                </w:tcPr>
                <w:p w14:paraId="1DB8E54E"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0332A4F5" w14:textId="77777777">
              <w:trPr>
                <w:tblCellSpacing w:w="15" w:type="dxa"/>
                <w:jc w:val="center"/>
              </w:trPr>
              <w:tc>
                <w:tcPr>
                  <w:tcW w:w="0" w:type="auto"/>
                  <w:vAlign w:val="center"/>
                  <w:hideMark/>
                </w:tcPr>
                <w:p w14:paraId="48D0895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2AA4B94" w14:textId="77777777">
              <w:trPr>
                <w:tblCellSpacing w:w="15" w:type="dxa"/>
                <w:jc w:val="center"/>
              </w:trPr>
              <w:tc>
                <w:tcPr>
                  <w:tcW w:w="0" w:type="auto"/>
                  <w:vAlign w:val="center"/>
                  <w:hideMark/>
                </w:tcPr>
                <w:p w14:paraId="48EEFB42" w14:textId="77777777" w:rsidR="00000000" w:rsidRDefault="00C24396">
                  <w:pPr>
                    <w:rPr>
                      <w:rFonts w:eastAsia="Times New Roman"/>
                    </w:rPr>
                  </w:pPr>
                  <w:r>
                    <w:rPr>
                      <w:rFonts w:eastAsia="Times New Roman"/>
                    </w:rPr>
                    <w:br/>
                  </w:r>
                  <w:r>
                    <w:rPr>
                      <w:rFonts w:eastAsia="Times New Roman"/>
                      <w:b/>
                      <w:bCs/>
                    </w:rPr>
                    <w:t xml:space="preserve">Type Definition: </w:t>
                  </w:r>
                </w:p>
                <w:p w14:paraId="1329EBEC" w14:textId="77777777" w:rsidR="00000000" w:rsidRDefault="00C24396">
                  <w:pPr>
                    <w:pStyle w:val="HTMLPreformatted"/>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14:paraId="4A4C7827" w14:textId="77777777" w:rsidR="00000000" w:rsidRDefault="00C24396">
                  <w:pPr>
                    <w:rPr>
                      <w:rFonts w:eastAsia="Times New Roman"/>
                    </w:rPr>
                  </w:pPr>
                </w:p>
              </w:tc>
            </w:tr>
            <w:tr w:rsidR="00000000" w14:paraId="6370D239" w14:textId="77777777">
              <w:trPr>
                <w:tblCellSpacing w:w="15" w:type="dxa"/>
                <w:jc w:val="center"/>
              </w:trPr>
              <w:tc>
                <w:tcPr>
                  <w:tcW w:w="0" w:type="auto"/>
                  <w:vAlign w:val="center"/>
                  <w:hideMark/>
                </w:tcPr>
                <w:p w14:paraId="0A225DB0" w14:textId="77777777" w:rsidR="00000000" w:rsidRDefault="00C24396">
                  <w:pPr>
                    <w:rPr>
                      <w:rFonts w:eastAsia="Times New Roman"/>
                    </w:rPr>
                  </w:pPr>
                </w:p>
              </w:tc>
            </w:tr>
          </w:tbl>
          <w:p w14:paraId="7A3DB1C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667BE2B" w14:textId="77777777">
              <w:trPr>
                <w:tblCellSpacing w:w="15" w:type="dxa"/>
                <w:jc w:val="center"/>
              </w:trPr>
              <w:tc>
                <w:tcPr>
                  <w:tcW w:w="0" w:type="auto"/>
                  <w:vAlign w:val="center"/>
                  <w:hideMark/>
                </w:tcPr>
                <w:p w14:paraId="2BD99CF9"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parameter</w:t>
                  </w:r>
                  <w:bookmarkStart w:id="683" w:name="id0xa709800"/>
                  <w:bookmarkEnd w:id="683"/>
                  <w:r>
                    <w:rPr>
                      <w:rFonts w:eastAsia="Times New Roman"/>
                      <w:sz w:val="27"/>
                      <w:szCs w:val="27"/>
                    </w:rPr>
                    <w:t xml:space="preserve"> ' </w:t>
                  </w:r>
                  <w:r>
                    <w:rPr>
                      <w:rFonts w:eastAsia="Times New Roman"/>
                      <w:b/>
                      <w:bCs/>
                      <w:sz w:val="27"/>
                      <w:szCs w:val="27"/>
                    </w:rPr>
                    <w:t>tdTrackingDataTypes</w:t>
                  </w:r>
                  <w:r>
                    <w:rPr>
                      <w:rFonts w:eastAsia="Times New Roman"/>
                      <w:sz w:val="27"/>
                      <w:szCs w:val="27"/>
                    </w:rPr>
                    <w:t xml:space="preserve"> ' (td-tracking-data-types) OID .1.3.112.4.4.2.1.80700.1.13.1 </w:t>
                  </w:r>
                </w:p>
              </w:tc>
            </w:tr>
            <w:tr w:rsidR="00000000" w14:paraId="12966571" w14:textId="77777777">
              <w:trPr>
                <w:tblCellSpacing w:w="15" w:type="dxa"/>
                <w:jc w:val="center"/>
              </w:trPr>
              <w:tc>
                <w:tcPr>
                  <w:tcW w:w="0" w:type="auto"/>
                  <w:vAlign w:val="center"/>
                  <w:hideMark/>
                </w:tcPr>
                <w:p w14:paraId="64F75CE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w:t>
                  </w:r>
                  <w:r>
                    <w:rPr>
                      <w:rFonts w:ascii="Times New Roman" w:hAnsi="Times New Roman" w:cs="Times New Roman"/>
                      <w:sz w:val="24"/>
                      <w:szCs w:val="24"/>
                    </w:rPr>
                    <w:t>gments transferred by this TD service instance. The parameter contains one or more of the following types:</w:t>
                  </w:r>
                </w:p>
                <w:p w14:paraId="00B4B9C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dopplerInstantaneous;</w:t>
                  </w:r>
                </w:p>
                <w:p w14:paraId="3046E9C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dopplerIntegrated;</w:t>
                  </w:r>
                </w:p>
                <w:p w14:paraId="2B83F1E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range;</w:t>
                  </w:r>
                </w:p>
                <w:p w14:paraId="7FE50CF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w:t>
                  </w:r>
                </w:p>
                <w:p w14:paraId="1130401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14:paraId="031732BC"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ranginghPowerToNoiseSpectralDensi</w:t>
                  </w:r>
                  <w:r>
                    <w:rPr>
                      <w:rFonts w:ascii="Times New Roman" w:hAnsi="Times New Roman" w:cs="Times New Roman"/>
                      <w:sz w:val="24"/>
                      <w:szCs w:val="24"/>
                    </w:rPr>
                    <w:t>ty;</w:t>
                  </w:r>
                </w:p>
                <w:p w14:paraId="2C020641"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receiveFrequency;</w:t>
                  </w:r>
                </w:p>
                <w:p w14:paraId="64B6A8A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w:t>
                  </w:r>
                </w:p>
                <w:p w14:paraId="4E720D7A"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transmitFrequencyRate;</w:t>
                  </w:r>
                </w:p>
                <w:p w14:paraId="087BDB3D" w14:textId="77777777" w:rsidR="00000000" w:rsidRDefault="00C24396">
                  <w:pPr>
                    <w:pStyle w:val="HTMLPreformatted"/>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14:paraId="55E7DB9A" w14:textId="77777777">
              <w:trPr>
                <w:tblCellSpacing w:w="15" w:type="dxa"/>
                <w:jc w:val="center"/>
              </w:trPr>
              <w:tc>
                <w:tcPr>
                  <w:tcW w:w="0" w:type="auto"/>
                  <w:vAlign w:val="center"/>
                  <w:hideMark/>
                </w:tcPr>
                <w:p w14:paraId="2EBE4EF5"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14:paraId="543C38DE" w14:textId="77777777">
              <w:trPr>
                <w:tblCellSpacing w:w="15" w:type="dxa"/>
                <w:jc w:val="center"/>
              </w:trPr>
              <w:tc>
                <w:tcPr>
                  <w:tcW w:w="0" w:type="auto"/>
                  <w:vAlign w:val="center"/>
                  <w:hideMark/>
                </w:tcPr>
                <w:p w14:paraId="3AE0918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54A7BB1" w14:textId="77777777">
              <w:trPr>
                <w:tblCellSpacing w:w="15" w:type="dxa"/>
                <w:jc w:val="center"/>
              </w:trPr>
              <w:tc>
                <w:tcPr>
                  <w:tcW w:w="0" w:type="auto"/>
                  <w:vAlign w:val="center"/>
                  <w:hideMark/>
                </w:tcPr>
                <w:p w14:paraId="255E7F68" w14:textId="77777777" w:rsidR="00000000" w:rsidRDefault="00C24396">
                  <w:pPr>
                    <w:rPr>
                      <w:rFonts w:eastAsia="Times New Roman"/>
                    </w:rPr>
                  </w:pPr>
                  <w:r>
                    <w:rPr>
                      <w:rFonts w:eastAsia="Times New Roman"/>
                      <w:b/>
                      <w:bCs/>
                    </w:rPr>
                    <w:lastRenderedPageBreak/>
                    <w:t xml:space="preserve">Configured: </w:t>
                  </w:r>
                  <w:r>
                    <w:rPr>
                      <w:rFonts w:eastAsia="Times New Roman"/>
                    </w:rPr>
                    <w:t>false</w:t>
                  </w:r>
                </w:p>
              </w:tc>
            </w:tr>
            <w:tr w:rsidR="00000000" w14:paraId="42528CBE" w14:textId="77777777">
              <w:trPr>
                <w:tblCellSpacing w:w="15" w:type="dxa"/>
                <w:jc w:val="center"/>
              </w:trPr>
              <w:tc>
                <w:tcPr>
                  <w:tcW w:w="0" w:type="auto"/>
                  <w:vAlign w:val="center"/>
                  <w:hideMark/>
                </w:tcPr>
                <w:p w14:paraId="05781703" w14:textId="77777777" w:rsidR="00000000" w:rsidRDefault="00C24396">
                  <w:pPr>
                    <w:rPr>
                      <w:rFonts w:eastAsia="Times New Roman"/>
                    </w:rPr>
                  </w:pPr>
                  <w:r>
                    <w:rPr>
                      <w:rFonts w:eastAsia="Times New Roman"/>
                    </w:rPr>
                    <w:br/>
                  </w:r>
                  <w:r>
                    <w:rPr>
                      <w:rFonts w:eastAsia="Times New Roman"/>
                      <w:b/>
                      <w:bCs/>
                    </w:rPr>
                    <w:t xml:space="preserve">Type Definition: </w:t>
                  </w:r>
                </w:p>
                <w:p w14:paraId="6B177C2B" w14:textId="77777777" w:rsidR="00000000" w:rsidRDefault="00C24396">
                  <w:pPr>
                    <w:pStyle w:val="HTMLPreformatted"/>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w:t>
                  </w:r>
                  <w:r>
                    <w:rPr>
                      <w:rFonts w:ascii="Courier" w:hAnsi="Courier"/>
                      <w:sz w:val="16"/>
                      <w:szCs w:val="16"/>
                    </w:rPr>
                    <w:t>e</w:t>
                  </w:r>
                </w:p>
                <w:p w14:paraId="7F0372A8" w14:textId="77777777" w:rsidR="00000000" w:rsidRDefault="00C24396">
                  <w:pPr>
                    <w:rPr>
                      <w:rFonts w:eastAsia="Times New Roman"/>
                    </w:rPr>
                  </w:pPr>
                </w:p>
              </w:tc>
            </w:tr>
            <w:tr w:rsidR="00000000" w14:paraId="15998E2A" w14:textId="77777777">
              <w:trPr>
                <w:tblCellSpacing w:w="15" w:type="dxa"/>
                <w:jc w:val="center"/>
              </w:trPr>
              <w:tc>
                <w:tcPr>
                  <w:tcW w:w="0" w:type="auto"/>
                  <w:vAlign w:val="center"/>
                  <w:hideMark/>
                </w:tcPr>
                <w:p w14:paraId="73EE3CA5" w14:textId="77777777" w:rsidR="00000000" w:rsidRDefault="00C24396">
                  <w:pPr>
                    <w:rPr>
                      <w:rFonts w:eastAsia="Times New Roman"/>
                    </w:rPr>
                  </w:pPr>
                </w:p>
              </w:tc>
            </w:tr>
          </w:tbl>
          <w:p w14:paraId="3EEF9D6D"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CEB1BCD" w14:textId="77777777">
              <w:trPr>
                <w:tblCellSpacing w:w="15" w:type="dxa"/>
                <w:jc w:val="center"/>
              </w:trPr>
              <w:tc>
                <w:tcPr>
                  <w:tcW w:w="0" w:type="auto"/>
                  <w:vAlign w:val="center"/>
                  <w:hideMark/>
                </w:tcPr>
                <w:p w14:paraId="097732F8"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event</w:t>
                  </w:r>
                  <w:bookmarkStart w:id="684" w:name="id0xa70c400"/>
                  <w:bookmarkEnd w:id="684"/>
                  <w:r>
                    <w:rPr>
                      <w:rFonts w:eastAsia="Times New Roman"/>
                      <w:sz w:val="27"/>
                      <w:szCs w:val="27"/>
                    </w:rPr>
                    <w:t xml:space="preserve"> ' </w:t>
                  </w:r>
                  <w:r>
                    <w:rPr>
                      <w:rFonts w:eastAsia="Times New Roman"/>
                      <w:b/>
                      <w:bCs/>
                      <w:sz w:val="27"/>
                      <w:szCs w:val="27"/>
                    </w:rPr>
                    <w:t>tdProdStatChange</w:t>
                  </w:r>
                  <w:r>
                    <w:rPr>
                      <w:rFonts w:eastAsia="Times New Roman"/>
                      <w:sz w:val="27"/>
                      <w:szCs w:val="27"/>
                    </w:rPr>
                    <w:t xml:space="preserve"> ' (td-prod-stat-change) OID .1.3.112.4.4.2.1.80700.2.1.1 </w:t>
                  </w:r>
                </w:p>
              </w:tc>
            </w:tr>
            <w:tr w:rsidR="00000000" w14:paraId="7D25F6FB" w14:textId="77777777">
              <w:trPr>
                <w:tblCellSpacing w:w="15" w:type="dxa"/>
                <w:jc w:val="center"/>
              </w:trPr>
              <w:tc>
                <w:tcPr>
                  <w:tcW w:w="0" w:type="auto"/>
                  <w:vAlign w:val="center"/>
                  <w:hideMark/>
                </w:tcPr>
                <w:p w14:paraId="22965AC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 value.</w:t>
                  </w:r>
                  <w:r>
                    <w:rPr>
                      <w:rFonts w:ascii="Times New Roman" w:hAnsi="Times New Roman" w:cs="Times New Roman"/>
                      <w:sz w:val="24"/>
                      <w:szCs w:val="24"/>
                    </w:rPr>
                    <w:t xml:space="preserve"> </w:t>
                  </w:r>
                </w:p>
              </w:tc>
            </w:tr>
            <w:tr w:rsidR="00000000" w14:paraId="2587090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552460AC" w14:textId="77777777">
                    <w:trPr>
                      <w:tblCellSpacing w:w="15" w:type="dxa"/>
                      <w:jc w:val="center"/>
                    </w:trPr>
                    <w:tc>
                      <w:tcPr>
                        <w:tcW w:w="0" w:type="auto"/>
                        <w:vAlign w:val="center"/>
                        <w:hideMark/>
                      </w:tcPr>
                      <w:p w14:paraId="34810833" w14:textId="77777777" w:rsidR="00000000" w:rsidRDefault="00C24396">
                        <w:pPr>
                          <w:rPr>
                            <w:rFonts w:eastAsia="Times New Roman"/>
                            <w:sz w:val="27"/>
                            <w:szCs w:val="27"/>
                          </w:rPr>
                        </w:pPr>
                        <w:hyperlink w:anchor="id0xa70c400" w:history="1">
                          <w:r>
                            <w:rPr>
                              <w:rStyle w:val="Hyperlink"/>
                              <w:rFonts w:eastAsia="Times New Roman"/>
                              <w:b/>
                              <w:bCs/>
                              <w:sz w:val="27"/>
                              <w:szCs w:val="27"/>
                            </w:rPr>
                            <w:t>tdProdStatChange</w:t>
                          </w:r>
                        </w:hyperlink>
                        <w:r>
                          <w:rPr>
                            <w:rFonts w:eastAsia="Times New Roman"/>
                            <w:sz w:val="27"/>
                            <w:szCs w:val="27"/>
                          </w:rPr>
                          <w:t xml:space="preserve"> value</w:t>
                        </w:r>
                        <w:bookmarkStart w:id="685" w:name="id0xa70d700"/>
                        <w:bookmarkEnd w:id="685"/>
                        <w:r>
                          <w:rPr>
                            <w:rFonts w:eastAsia="Times New Roman"/>
                            <w:sz w:val="27"/>
                            <w:szCs w:val="27"/>
                          </w:rPr>
                          <w:t xml:space="preserve"> ' </w:t>
                        </w:r>
                        <w:r>
                          <w:rPr>
                            <w:rFonts w:eastAsia="Times New Roman"/>
                            <w:b/>
                            <w:bCs/>
                            <w:sz w:val="27"/>
                            <w:szCs w:val="27"/>
                          </w:rPr>
                          <w:t>tdProdStatChangeEvtValue</w:t>
                        </w:r>
                        <w:r>
                          <w:rPr>
                            <w:rFonts w:eastAsia="Times New Roman"/>
                            <w:sz w:val="27"/>
                            <w:szCs w:val="27"/>
                          </w:rPr>
                          <w:t xml:space="preserve"> ' (td-prod-stat-change-evt-value) </w:t>
                        </w:r>
                      </w:p>
                    </w:tc>
                  </w:tr>
                  <w:tr w:rsidR="00000000" w14:paraId="0836E2FE" w14:textId="77777777">
                    <w:trPr>
                      <w:tblCellSpacing w:w="15" w:type="dxa"/>
                      <w:jc w:val="center"/>
                    </w:trPr>
                    <w:tc>
                      <w:tcPr>
                        <w:tcW w:w="0" w:type="auto"/>
                        <w:vAlign w:val="center"/>
                        <w:hideMark/>
                      </w:tcPr>
                      <w:p w14:paraId="6F9D7FA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tdProdStat parameter value that applies since the notified tdProdStatChange event has occurred</w:t>
                        </w:r>
                        <w:r>
                          <w:rPr>
                            <w:rFonts w:ascii="Times New Roman" w:hAnsi="Times New Roman" w:cs="Times New Roman"/>
                            <w:sz w:val="24"/>
                            <w:szCs w:val="24"/>
                          </w:rPr>
                          <w:t>.</w:t>
                        </w:r>
                      </w:p>
                    </w:tc>
                  </w:tr>
                  <w:tr w:rsidR="00000000" w14:paraId="1B3EA345" w14:textId="77777777">
                    <w:trPr>
                      <w:tblCellSpacing w:w="15" w:type="dxa"/>
                      <w:jc w:val="center"/>
                    </w:trPr>
                    <w:tc>
                      <w:tcPr>
                        <w:tcW w:w="0" w:type="auto"/>
                        <w:vAlign w:val="center"/>
                        <w:hideMark/>
                      </w:tcPr>
                      <w:p w14:paraId="3CAEDC1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35CE7FD0" w14:textId="77777777">
                    <w:trPr>
                      <w:tblCellSpacing w:w="15" w:type="dxa"/>
                      <w:jc w:val="center"/>
                    </w:trPr>
                    <w:tc>
                      <w:tcPr>
                        <w:tcW w:w="0" w:type="auto"/>
                        <w:vAlign w:val="center"/>
                        <w:hideMark/>
                      </w:tcPr>
                      <w:p w14:paraId="4D0A4F07" w14:textId="77777777" w:rsidR="00000000" w:rsidRDefault="00C24396">
                        <w:pPr>
                          <w:rPr>
                            <w:rFonts w:eastAsia="Times New Roman"/>
                          </w:rPr>
                        </w:pPr>
                        <w:r>
                          <w:rPr>
                            <w:rFonts w:eastAsia="Times New Roman"/>
                          </w:rPr>
                          <w:br/>
                        </w:r>
                        <w:r>
                          <w:rPr>
                            <w:rFonts w:eastAsia="Times New Roman"/>
                            <w:b/>
                            <w:bCs/>
                          </w:rPr>
                          <w:t xml:space="preserve">Type Definition: </w:t>
                        </w:r>
                      </w:p>
                      <w:p w14:paraId="1F86ABE4" w14:textId="77777777" w:rsidR="00000000" w:rsidRDefault="00C24396">
                        <w:pPr>
                          <w:pStyle w:val="HTMLPreformatted"/>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14:paraId="0C7D1655" w14:textId="77777777" w:rsidR="00000000" w:rsidRDefault="00C24396">
                        <w:pPr>
                          <w:rPr>
                            <w:rFonts w:eastAsia="Times New Roman"/>
                          </w:rPr>
                        </w:pPr>
                      </w:p>
                    </w:tc>
                  </w:tr>
                  <w:tr w:rsidR="00000000" w14:paraId="775DC1D8" w14:textId="77777777">
                    <w:trPr>
                      <w:tblCellSpacing w:w="15" w:type="dxa"/>
                      <w:jc w:val="center"/>
                    </w:trPr>
                    <w:tc>
                      <w:tcPr>
                        <w:tcW w:w="0" w:type="auto"/>
                        <w:vAlign w:val="center"/>
                        <w:hideMark/>
                      </w:tcPr>
                      <w:p w14:paraId="4E0A2C99" w14:textId="77777777" w:rsidR="00000000" w:rsidRDefault="00C24396">
                        <w:pPr>
                          <w:rPr>
                            <w:rFonts w:eastAsia="Times New Roman"/>
                          </w:rPr>
                        </w:pPr>
                      </w:p>
                    </w:tc>
                  </w:tr>
                </w:tbl>
                <w:p w14:paraId="62E27A9F" w14:textId="77777777" w:rsidR="00000000" w:rsidRDefault="00C24396">
                  <w:pPr>
                    <w:rPr>
                      <w:rFonts w:eastAsia="Times New Roman"/>
                    </w:rPr>
                  </w:pPr>
                </w:p>
              </w:tc>
            </w:tr>
          </w:tbl>
          <w:p w14:paraId="4872B85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0CFE0329" w14:textId="77777777">
              <w:trPr>
                <w:tblCellSpacing w:w="15" w:type="dxa"/>
                <w:jc w:val="center"/>
              </w:trPr>
              <w:tc>
                <w:tcPr>
                  <w:tcW w:w="0" w:type="auto"/>
                  <w:vAlign w:val="center"/>
                  <w:hideMark/>
                </w:tcPr>
                <w:p w14:paraId="74160D02"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event</w:t>
                  </w:r>
                  <w:bookmarkStart w:id="686" w:name="id0xa70ef80"/>
                  <w:bookmarkEnd w:id="686"/>
                  <w:r>
                    <w:rPr>
                      <w:rFonts w:eastAsia="Times New Roman"/>
                      <w:sz w:val="27"/>
                      <w:szCs w:val="27"/>
                    </w:rPr>
                    <w:t xml:space="preserve"> ' </w:t>
                  </w:r>
                  <w:r>
                    <w:rPr>
                      <w:rFonts w:eastAsia="Times New Roman"/>
                      <w:b/>
                      <w:bCs/>
                      <w:sz w:val="27"/>
                      <w:szCs w:val="27"/>
                    </w:rPr>
                    <w:t>tdProdConfigurationChange</w:t>
                  </w:r>
                  <w:r>
                    <w:rPr>
                      <w:rFonts w:eastAsia="Times New Roman"/>
                      <w:sz w:val="27"/>
                      <w:szCs w:val="27"/>
                    </w:rPr>
                    <w:t xml:space="preserve"> ' (td-prod-configuration-change) OID .1.3.112.4.4.2.1.80700.2.2.1 </w:t>
                  </w:r>
                </w:p>
              </w:tc>
            </w:tr>
            <w:tr w:rsidR="00000000" w14:paraId="7D203D89" w14:textId="77777777">
              <w:trPr>
                <w:tblCellSpacing w:w="15" w:type="dxa"/>
                <w:jc w:val="center"/>
              </w:trPr>
              <w:tc>
                <w:tcPr>
                  <w:tcW w:w="0" w:type="auto"/>
                  <w:vAlign w:val="center"/>
                  <w:hideMark/>
                </w:tcPr>
                <w:p w14:paraId="07CBF212"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tdSvcInstanceId parameter have been changed.</w:t>
                  </w:r>
                </w:p>
                <w:p w14:paraId="36125C87" w14:textId="77777777" w:rsidR="00000000" w:rsidRDefault="00C24396">
                  <w:pPr>
                    <w:pStyle w:val="HTMLPreformatted"/>
                    <w:rPr>
                      <w:rFonts w:ascii="Times New Roman" w:hAnsi="Times New Roman" w:cs="Times New Roman"/>
                      <w:sz w:val="24"/>
                      <w:szCs w:val="24"/>
                    </w:rPr>
                  </w:pPr>
                </w:p>
                <w:p w14:paraId="7974858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14:paraId="063367C2" w14:textId="77777777" w:rsidR="00000000" w:rsidRDefault="00C24396">
                  <w:pPr>
                    <w:rPr>
                      <w:rFonts w:eastAsia="Times New Roman"/>
                      <w:sz w:val="27"/>
                      <w:szCs w:val="27"/>
                    </w:rPr>
                  </w:pPr>
                </w:p>
              </w:tc>
            </w:tr>
            <w:tr w:rsidR="00000000" w14:paraId="1338BFD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00809E3D" w14:textId="77777777">
                    <w:trPr>
                      <w:tblCellSpacing w:w="15" w:type="dxa"/>
                      <w:jc w:val="center"/>
                    </w:trPr>
                    <w:tc>
                      <w:tcPr>
                        <w:tcW w:w="0" w:type="auto"/>
                        <w:vAlign w:val="center"/>
                        <w:hideMark/>
                      </w:tcPr>
                      <w:p w14:paraId="58E5BC96" w14:textId="77777777" w:rsidR="00000000" w:rsidRDefault="00C24396">
                        <w:pPr>
                          <w:rPr>
                            <w:rFonts w:eastAsia="Times New Roman"/>
                            <w:sz w:val="27"/>
                            <w:szCs w:val="27"/>
                          </w:rPr>
                        </w:pPr>
                        <w:hyperlink w:anchor="id0xa70ef80" w:history="1">
                          <w:r>
                            <w:rPr>
                              <w:rStyle w:val="Hyperlink"/>
                              <w:rFonts w:eastAsia="Times New Roman"/>
                              <w:b/>
                              <w:bCs/>
                              <w:sz w:val="27"/>
                              <w:szCs w:val="27"/>
                            </w:rPr>
                            <w:t>tdProdConfigurationChange</w:t>
                          </w:r>
                        </w:hyperlink>
                        <w:r>
                          <w:rPr>
                            <w:rFonts w:eastAsia="Times New Roman"/>
                            <w:sz w:val="27"/>
                            <w:szCs w:val="27"/>
                          </w:rPr>
                          <w:t xml:space="preserve"> value</w:t>
                        </w:r>
                        <w:bookmarkStart w:id="687" w:name="id0xa710300"/>
                        <w:bookmarkEnd w:id="687"/>
                        <w:r>
                          <w:rPr>
                            <w:rFonts w:eastAsia="Times New Roman"/>
                            <w:sz w:val="27"/>
                            <w:szCs w:val="27"/>
                          </w:rPr>
                          <w:t xml:space="preserve"> ' </w:t>
                        </w:r>
                        <w:r>
                          <w:rPr>
                            <w:rFonts w:eastAsia="Times New Roman"/>
                            <w:b/>
                            <w:bCs/>
                            <w:sz w:val="27"/>
                            <w:szCs w:val="27"/>
                          </w:rPr>
                          <w:t>tdProdConfigurationChangeEvtValue</w:t>
                        </w:r>
                        <w:r>
                          <w:rPr>
                            <w:rFonts w:eastAsia="Times New Roman"/>
                            <w:sz w:val="27"/>
                            <w:szCs w:val="27"/>
                          </w:rPr>
                          <w:t xml:space="preserve"> ' (td-prod-configuration-change-evt-value) </w:t>
                        </w:r>
                      </w:p>
                    </w:tc>
                  </w:tr>
                  <w:tr w:rsidR="00000000" w14:paraId="69E89BAC" w14:textId="77777777">
                    <w:trPr>
                      <w:tblCellSpacing w:w="15" w:type="dxa"/>
                      <w:jc w:val="center"/>
                    </w:trPr>
                    <w:tc>
                      <w:tcPr>
                        <w:tcW w:w="0" w:type="auto"/>
                        <w:vAlign w:val="center"/>
                        <w:hideMark/>
                      </w:tcPr>
                      <w:p w14:paraId="6143322C"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14:paraId="3F19A4F9" w14:textId="77777777">
                    <w:trPr>
                      <w:tblCellSpacing w:w="15" w:type="dxa"/>
                      <w:jc w:val="center"/>
                    </w:trPr>
                    <w:tc>
                      <w:tcPr>
                        <w:tcW w:w="0" w:type="auto"/>
                        <w:vAlign w:val="center"/>
                        <w:hideMark/>
                      </w:tcPr>
                      <w:p w14:paraId="1BA90B0D" w14:textId="77777777" w:rsidR="00000000" w:rsidRDefault="00C24396">
                        <w:pPr>
                          <w:rPr>
                            <w:rFonts w:eastAsia="Times New Roman"/>
                          </w:rPr>
                        </w:pPr>
                        <w:r>
                          <w:rPr>
                            <w:rFonts w:eastAsia="Times New Roman"/>
                            <w:b/>
                            <w:bCs/>
                          </w:rPr>
                          <w:t>Engine</w:t>
                        </w:r>
                        <w:r>
                          <w:rPr>
                            <w:rFonts w:eastAsia="Times New Roman"/>
                            <w:b/>
                            <w:bCs/>
                          </w:rPr>
                          <w:t xml:space="preserve">ering Unit: </w:t>
                        </w:r>
                        <w:r>
                          <w:rPr>
                            <w:rFonts w:eastAsia="Times New Roman"/>
                          </w:rPr>
                          <w:t>N/A</w:t>
                        </w:r>
                      </w:p>
                    </w:tc>
                  </w:tr>
                  <w:tr w:rsidR="00000000" w14:paraId="69B92C3A" w14:textId="77777777">
                    <w:trPr>
                      <w:tblCellSpacing w:w="15" w:type="dxa"/>
                      <w:jc w:val="center"/>
                    </w:trPr>
                    <w:tc>
                      <w:tcPr>
                        <w:tcW w:w="0" w:type="auto"/>
                        <w:vAlign w:val="center"/>
                        <w:hideMark/>
                      </w:tcPr>
                      <w:p w14:paraId="55DAC796" w14:textId="77777777" w:rsidR="00000000" w:rsidRDefault="00C24396">
                        <w:pPr>
                          <w:rPr>
                            <w:rFonts w:eastAsia="Times New Roman"/>
                          </w:rPr>
                        </w:pPr>
                        <w:r>
                          <w:rPr>
                            <w:rFonts w:eastAsia="Times New Roman"/>
                          </w:rPr>
                          <w:br/>
                        </w:r>
                        <w:r>
                          <w:rPr>
                            <w:rFonts w:eastAsia="Times New Roman"/>
                            <w:b/>
                            <w:bCs/>
                          </w:rPr>
                          <w:t xml:space="preserve">Type Definition: </w:t>
                        </w:r>
                      </w:p>
                      <w:p w14:paraId="4527AB3F" w14:textId="77777777" w:rsidR="00000000" w:rsidRDefault="00C24396">
                        <w:pPr>
                          <w:pStyle w:val="HTMLPreformatted"/>
                        </w:pPr>
                        <w:r>
                          <w:rPr>
                            <w:rFonts w:ascii="Courier" w:hAnsi="Courier"/>
                            <w:sz w:val="16"/>
                            <w:szCs w:val="16"/>
                          </w:rPr>
                          <w:t>TdProdConfigurationChangeEvtValue</w:t>
                        </w:r>
                        <w:r>
                          <w:rPr>
                            <w:rFonts w:ascii="Courier" w:hAnsi="Courier"/>
                            <w:sz w:val="16"/>
                            <w:szCs w:val="16"/>
                          </w:rPr>
                          <w:tab/>
                          <w:t xml:space="preserve"> ::= ProdConfigurationChangeEvtValu</w:t>
                        </w:r>
                        <w:r>
                          <w:rPr>
                            <w:rFonts w:ascii="Courier" w:hAnsi="Courier"/>
                            <w:sz w:val="16"/>
                            <w:szCs w:val="16"/>
                          </w:rPr>
                          <w:t>e</w:t>
                        </w:r>
                      </w:p>
                      <w:p w14:paraId="1DE15CFE" w14:textId="77777777" w:rsidR="00000000" w:rsidRDefault="00C24396">
                        <w:pPr>
                          <w:rPr>
                            <w:rFonts w:eastAsia="Times New Roman"/>
                          </w:rPr>
                        </w:pPr>
                      </w:p>
                    </w:tc>
                  </w:tr>
                  <w:tr w:rsidR="00000000" w14:paraId="31CE59C4" w14:textId="77777777">
                    <w:trPr>
                      <w:tblCellSpacing w:w="15" w:type="dxa"/>
                      <w:jc w:val="center"/>
                    </w:trPr>
                    <w:tc>
                      <w:tcPr>
                        <w:tcW w:w="0" w:type="auto"/>
                        <w:vAlign w:val="center"/>
                        <w:hideMark/>
                      </w:tcPr>
                      <w:p w14:paraId="7FE2907F" w14:textId="77777777" w:rsidR="00000000" w:rsidRDefault="00C24396">
                        <w:pPr>
                          <w:rPr>
                            <w:rFonts w:eastAsia="Times New Roman"/>
                          </w:rPr>
                        </w:pPr>
                      </w:p>
                    </w:tc>
                  </w:tr>
                </w:tbl>
                <w:p w14:paraId="545670F8" w14:textId="77777777" w:rsidR="00000000" w:rsidRDefault="00C24396">
                  <w:pPr>
                    <w:rPr>
                      <w:rFonts w:eastAsia="Times New Roman"/>
                    </w:rPr>
                  </w:pPr>
                </w:p>
              </w:tc>
            </w:tr>
          </w:tbl>
          <w:p w14:paraId="0324B4F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13E4783" w14:textId="77777777">
              <w:trPr>
                <w:tblCellSpacing w:w="15" w:type="dxa"/>
                <w:jc w:val="center"/>
              </w:trPr>
              <w:tc>
                <w:tcPr>
                  <w:tcW w:w="0" w:type="auto"/>
                  <w:vAlign w:val="center"/>
                  <w:hideMark/>
                </w:tcPr>
                <w:p w14:paraId="323E0B25"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event</w:t>
                  </w:r>
                  <w:bookmarkStart w:id="688" w:name="id0xa711b00"/>
                  <w:bookmarkEnd w:id="688"/>
                  <w:r>
                    <w:rPr>
                      <w:rFonts w:eastAsia="Times New Roman"/>
                      <w:sz w:val="27"/>
                      <w:szCs w:val="27"/>
                    </w:rPr>
                    <w:t xml:space="preserve"> ' </w:t>
                  </w:r>
                  <w:r>
                    <w:rPr>
                      <w:rFonts w:eastAsia="Times New Roman"/>
                      <w:b/>
                      <w:bCs/>
                      <w:sz w:val="27"/>
                      <w:szCs w:val="27"/>
                    </w:rPr>
                    <w:t>tdOperatorNotify</w:t>
                  </w:r>
                  <w:r>
                    <w:rPr>
                      <w:rFonts w:eastAsia="Times New Roman"/>
                      <w:sz w:val="27"/>
                      <w:szCs w:val="27"/>
                    </w:rPr>
                    <w:t xml:space="preserve"> ' </w:t>
                  </w:r>
                  <w:r>
                    <w:rPr>
                      <w:rFonts w:eastAsia="Times New Roman"/>
                      <w:sz w:val="27"/>
                      <w:szCs w:val="27"/>
                    </w:rPr>
                    <w:t xml:space="preserve">(td-operator-notify) OID .1.3.112.4.4.2.1.80700.2.3.1 </w:t>
                  </w:r>
                </w:p>
              </w:tc>
            </w:tr>
            <w:tr w:rsidR="00000000" w14:paraId="436613B0" w14:textId="77777777">
              <w:trPr>
                <w:tblCellSpacing w:w="15" w:type="dxa"/>
                <w:jc w:val="center"/>
              </w:trPr>
              <w:tc>
                <w:tcPr>
                  <w:tcW w:w="0" w:type="auto"/>
                  <w:vAlign w:val="center"/>
                  <w:hideMark/>
                </w:tcPr>
                <w:p w14:paraId="1D4A387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0A44168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EDE4609" w14:textId="77777777">
                    <w:trPr>
                      <w:tblCellSpacing w:w="15" w:type="dxa"/>
                      <w:jc w:val="center"/>
                    </w:trPr>
                    <w:tc>
                      <w:tcPr>
                        <w:tcW w:w="0" w:type="auto"/>
                        <w:vAlign w:val="center"/>
                        <w:hideMark/>
                      </w:tcPr>
                      <w:p w14:paraId="3E0E1F94" w14:textId="77777777" w:rsidR="00000000" w:rsidRDefault="00C24396">
                        <w:pPr>
                          <w:rPr>
                            <w:rFonts w:eastAsia="Times New Roman"/>
                            <w:sz w:val="27"/>
                            <w:szCs w:val="27"/>
                          </w:rPr>
                        </w:pPr>
                        <w:hyperlink w:anchor="id0xa711b00" w:history="1">
                          <w:r>
                            <w:rPr>
                              <w:rStyle w:val="Hyperlink"/>
                              <w:rFonts w:eastAsia="Times New Roman"/>
                              <w:b/>
                              <w:bCs/>
                              <w:sz w:val="27"/>
                              <w:szCs w:val="27"/>
                            </w:rPr>
                            <w:t>tdOperatorNotify</w:t>
                          </w:r>
                        </w:hyperlink>
                        <w:r>
                          <w:rPr>
                            <w:rFonts w:eastAsia="Times New Roman"/>
                            <w:sz w:val="27"/>
                            <w:szCs w:val="27"/>
                          </w:rPr>
                          <w:t xml:space="preserve"> value</w:t>
                        </w:r>
                        <w:bookmarkStart w:id="689" w:name="id0xa712e80"/>
                        <w:bookmarkEnd w:id="689"/>
                        <w:r>
                          <w:rPr>
                            <w:rFonts w:eastAsia="Times New Roman"/>
                            <w:sz w:val="27"/>
                            <w:szCs w:val="27"/>
                          </w:rPr>
                          <w:t xml:space="preserve"> ' </w:t>
                        </w:r>
                        <w:r>
                          <w:rPr>
                            <w:rFonts w:eastAsia="Times New Roman"/>
                            <w:b/>
                            <w:bCs/>
                            <w:sz w:val="27"/>
                            <w:szCs w:val="27"/>
                          </w:rPr>
                          <w:t>tdOperatorNotifyMessage</w:t>
                        </w:r>
                        <w:r>
                          <w:rPr>
                            <w:rFonts w:eastAsia="Times New Roman"/>
                            <w:sz w:val="27"/>
                            <w:szCs w:val="27"/>
                          </w:rPr>
                          <w:t xml:space="preserve"> ' (td-operator-notify-message) </w:t>
                        </w:r>
                      </w:p>
                    </w:tc>
                  </w:tr>
                  <w:tr w:rsidR="00000000" w14:paraId="394F543E" w14:textId="77777777">
                    <w:trPr>
                      <w:tblCellSpacing w:w="15" w:type="dxa"/>
                      <w:jc w:val="center"/>
                    </w:trPr>
                    <w:tc>
                      <w:tcPr>
                        <w:tcW w:w="0" w:type="auto"/>
                        <w:vAlign w:val="center"/>
                        <w:hideMark/>
                      </w:tcPr>
                      <w:p w14:paraId="703195DE"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w:t>
                        </w:r>
                        <w:r>
                          <w:rPr>
                            <w:rFonts w:ascii="Times New Roman" w:hAnsi="Times New Roman" w:cs="Times New Roman"/>
                            <w:sz w:val="24"/>
                            <w:szCs w:val="24"/>
                          </w:rPr>
                          <w:t>y means of the tdOperatorNotify event are classified in terms of severity as 'info', 'warning' or 'alarm'. To simplify filtering and searching for specific messages, a unique numerical identifier is assigned to each message string. The messages are free te</w:t>
                        </w:r>
                        <w:r>
                          <w:rPr>
                            <w:rFonts w:ascii="Times New Roman" w:hAnsi="Times New Roman" w:cs="Times New Roman"/>
                            <w:sz w:val="24"/>
                            <w:szCs w:val="24"/>
                          </w:rPr>
                          <w:t>xt such that equipment specific issues can be reported.</w:t>
                        </w:r>
                        <w:r>
                          <w:rPr>
                            <w:rFonts w:ascii="Times New Roman" w:hAnsi="Times New Roman" w:cs="Times New Roman"/>
                            <w:sz w:val="24"/>
                            <w:szCs w:val="24"/>
                          </w:rPr>
                          <w:t xml:space="preserve"> </w:t>
                        </w:r>
                      </w:p>
                    </w:tc>
                  </w:tr>
                  <w:tr w:rsidR="00000000" w14:paraId="786042BB" w14:textId="77777777">
                    <w:trPr>
                      <w:tblCellSpacing w:w="15" w:type="dxa"/>
                      <w:jc w:val="center"/>
                    </w:trPr>
                    <w:tc>
                      <w:tcPr>
                        <w:tcW w:w="0" w:type="auto"/>
                        <w:vAlign w:val="center"/>
                        <w:hideMark/>
                      </w:tcPr>
                      <w:p w14:paraId="335FAC4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BD12020" w14:textId="77777777">
                    <w:trPr>
                      <w:tblCellSpacing w:w="15" w:type="dxa"/>
                      <w:jc w:val="center"/>
                    </w:trPr>
                    <w:tc>
                      <w:tcPr>
                        <w:tcW w:w="0" w:type="auto"/>
                        <w:vAlign w:val="center"/>
                        <w:hideMark/>
                      </w:tcPr>
                      <w:p w14:paraId="1FECE936" w14:textId="77777777" w:rsidR="00000000" w:rsidRDefault="00C24396">
                        <w:pPr>
                          <w:rPr>
                            <w:rFonts w:eastAsia="Times New Roman"/>
                          </w:rPr>
                        </w:pPr>
                        <w:r>
                          <w:rPr>
                            <w:rFonts w:eastAsia="Times New Roman"/>
                          </w:rPr>
                          <w:br/>
                        </w:r>
                        <w:r>
                          <w:rPr>
                            <w:rFonts w:eastAsia="Times New Roman"/>
                            <w:b/>
                            <w:bCs/>
                          </w:rPr>
                          <w:t xml:space="preserve">Type Definition: </w:t>
                        </w:r>
                      </w:p>
                      <w:p w14:paraId="5EBB7809" w14:textId="77777777" w:rsidR="00000000" w:rsidRDefault="00C24396">
                        <w:pPr>
                          <w:pStyle w:val="HTMLPreformatted"/>
                        </w:pPr>
                        <w:r>
                          <w:rPr>
                            <w:rFonts w:ascii="Courier" w:hAnsi="Courier"/>
                            <w:sz w:val="16"/>
                            <w:szCs w:val="16"/>
                          </w:rPr>
                          <w:t>TdOperatorNotifyMessage</w:t>
                        </w:r>
                        <w:r>
                          <w:rPr>
                            <w:rFonts w:ascii="Courier" w:hAnsi="Courier"/>
                            <w:sz w:val="16"/>
                            <w:szCs w:val="16"/>
                          </w:rPr>
                          <w:tab/>
                          <w:t xml:space="preserve"> ::= OperatorNotifyMessag</w:t>
                        </w:r>
                        <w:r>
                          <w:rPr>
                            <w:rFonts w:ascii="Courier" w:hAnsi="Courier"/>
                            <w:sz w:val="16"/>
                            <w:szCs w:val="16"/>
                          </w:rPr>
                          <w:t>e</w:t>
                        </w:r>
                      </w:p>
                      <w:p w14:paraId="58F8CCAE" w14:textId="77777777" w:rsidR="00000000" w:rsidRDefault="00C24396">
                        <w:pPr>
                          <w:rPr>
                            <w:rFonts w:eastAsia="Times New Roman"/>
                          </w:rPr>
                        </w:pPr>
                      </w:p>
                    </w:tc>
                  </w:tr>
                  <w:tr w:rsidR="00000000" w14:paraId="6F0DA767" w14:textId="77777777">
                    <w:trPr>
                      <w:tblCellSpacing w:w="15" w:type="dxa"/>
                      <w:jc w:val="center"/>
                    </w:trPr>
                    <w:tc>
                      <w:tcPr>
                        <w:tcW w:w="0" w:type="auto"/>
                        <w:vAlign w:val="center"/>
                        <w:hideMark/>
                      </w:tcPr>
                      <w:p w14:paraId="00CA6191" w14:textId="77777777" w:rsidR="00000000" w:rsidRDefault="00C24396">
                        <w:pPr>
                          <w:rPr>
                            <w:rFonts w:eastAsia="Times New Roman"/>
                          </w:rPr>
                        </w:pPr>
                      </w:p>
                    </w:tc>
                  </w:tr>
                </w:tbl>
                <w:p w14:paraId="79DC0F4E" w14:textId="77777777" w:rsidR="00000000" w:rsidRDefault="00C24396">
                  <w:pPr>
                    <w:rPr>
                      <w:rFonts w:eastAsia="Times New Roman"/>
                    </w:rPr>
                  </w:pPr>
                </w:p>
              </w:tc>
            </w:tr>
          </w:tbl>
          <w:p w14:paraId="71200D6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86BA3E8" w14:textId="77777777">
              <w:trPr>
                <w:tblCellSpacing w:w="15" w:type="dxa"/>
                <w:jc w:val="center"/>
              </w:trPr>
              <w:tc>
                <w:tcPr>
                  <w:tcW w:w="0" w:type="auto"/>
                  <w:vAlign w:val="center"/>
                  <w:hideMark/>
                </w:tcPr>
                <w:p w14:paraId="75AE3D1E" w14:textId="77777777" w:rsidR="00000000" w:rsidRDefault="00C24396">
                  <w:pPr>
                    <w:rPr>
                      <w:rFonts w:eastAsia="Times New Roman"/>
                      <w:sz w:val="27"/>
                      <w:szCs w:val="27"/>
                    </w:rPr>
                  </w:pPr>
                  <w:hyperlink w:anchor="id0xa5e4b80" w:history="1">
                    <w:r>
                      <w:rPr>
                        <w:rStyle w:val="Hyperlink"/>
                        <w:rFonts w:eastAsia="Times New Roman"/>
                        <w:b/>
                        <w:bCs/>
                        <w:sz w:val="27"/>
                        <w:szCs w:val="27"/>
                      </w:rPr>
                      <w:t>TdCstsProvider</w:t>
                    </w:r>
                  </w:hyperlink>
                  <w:r>
                    <w:rPr>
                      <w:rFonts w:eastAsia="Times New Roman"/>
                      <w:sz w:val="27"/>
                      <w:szCs w:val="27"/>
                    </w:rPr>
                    <w:t xml:space="preserve"> directive</w:t>
                  </w:r>
                  <w:bookmarkStart w:id="690" w:name="id0xa714700"/>
                  <w:bookmarkEnd w:id="690"/>
                  <w:r>
                    <w:rPr>
                      <w:rFonts w:eastAsia="Times New Roman"/>
                      <w:sz w:val="27"/>
                      <w:szCs w:val="27"/>
                    </w:rPr>
                    <w:t xml:space="preserve"> ' </w:t>
                  </w:r>
                  <w:r>
                    <w:rPr>
                      <w:rFonts w:eastAsia="Times New Roman"/>
                      <w:b/>
                      <w:bCs/>
                      <w:sz w:val="27"/>
                      <w:szCs w:val="27"/>
                    </w:rPr>
                    <w:t>tdSetContrParams</w:t>
                  </w:r>
                  <w:r>
                    <w:rPr>
                      <w:rFonts w:eastAsia="Times New Roman"/>
                      <w:sz w:val="27"/>
                      <w:szCs w:val="27"/>
                    </w:rPr>
                    <w:t xml:space="preserve"> ' (td-set-contr-pa</w:t>
                  </w:r>
                  <w:r>
                    <w:rPr>
                      <w:rFonts w:eastAsia="Times New Roman"/>
                      <w:sz w:val="27"/>
                      <w:szCs w:val="27"/>
                    </w:rPr>
                    <w:t xml:space="preserve">rams) OID .1.3.112.4.4.2.1.80700.3.1.1 </w:t>
                  </w:r>
                </w:p>
              </w:tc>
            </w:tr>
            <w:tr w:rsidR="00000000" w14:paraId="6B787147" w14:textId="77777777">
              <w:trPr>
                <w:tblCellSpacing w:w="15" w:type="dxa"/>
                <w:jc w:val="center"/>
              </w:trPr>
              <w:tc>
                <w:tcPr>
                  <w:tcW w:w="0" w:type="auto"/>
                  <w:vAlign w:val="center"/>
                  <w:hideMark/>
                </w:tcPr>
                <w:p w14:paraId="147BC67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14:paraId="1138358B" w14:textId="77777777">
              <w:trPr>
                <w:tblCellSpacing w:w="15" w:type="dxa"/>
                <w:jc w:val="center"/>
              </w:trPr>
              <w:tc>
                <w:tcPr>
                  <w:tcW w:w="0" w:type="auto"/>
                  <w:vAlign w:val="center"/>
                  <w:hideMark/>
                </w:tcPr>
                <w:p w14:paraId="069EB2A6"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105C309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7E9036EE" w14:textId="77777777">
                    <w:trPr>
                      <w:tblCellSpacing w:w="15" w:type="dxa"/>
                      <w:jc w:val="center"/>
                    </w:trPr>
                    <w:tc>
                      <w:tcPr>
                        <w:tcW w:w="0" w:type="auto"/>
                        <w:vAlign w:val="center"/>
                        <w:hideMark/>
                      </w:tcPr>
                      <w:p w14:paraId="346AC18E" w14:textId="77777777" w:rsidR="00000000" w:rsidRDefault="00C24396">
                        <w:pPr>
                          <w:rPr>
                            <w:rFonts w:eastAsia="Times New Roman"/>
                            <w:sz w:val="27"/>
                            <w:szCs w:val="27"/>
                          </w:rPr>
                        </w:pPr>
                        <w:hyperlink w:anchor="id0xa714700" w:history="1">
                          <w:r>
                            <w:rPr>
                              <w:rStyle w:val="Hyperlink"/>
                              <w:rFonts w:eastAsia="Times New Roman"/>
                              <w:b/>
                              <w:bCs/>
                              <w:sz w:val="27"/>
                              <w:szCs w:val="27"/>
                            </w:rPr>
                            <w:t>tdSetContrParams</w:t>
                          </w:r>
                        </w:hyperlink>
                        <w:r>
                          <w:rPr>
                            <w:rFonts w:eastAsia="Times New Roman"/>
                            <w:sz w:val="27"/>
                            <w:szCs w:val="27"/>
                          </w:rPr>
                          <w:t xml:space="preserve"> qualifier</w:t>
                        </w:r>
                        <w:bookmarkStart w:id="691" w:name="id0xa715a00"/>
                        <w:bookmarkEnd w:id="691"/>
                        <w:r>
                          <w:rPr>
                            <w:rFonts w:eastAsia="Times New Roman"/>
                            <w:sz w:val="27"/>
                            <w:szCs w:val="27"/>
                          </w:rPr>
                          <w:t xml:space="preserve"> ' </w:t>
                        </w:r>
                        <w:r>
                          <w:rPr>
                            <w:rFonts w:eastAsia="Times New Roman"/>
                            <w:b/>
                            <w:bCs/>
                            <w:sz w:val="27"/>
                            <w:szCs w:val="27"/>
                          </w:rPr>
                          <w:t>tdContrParamIdsAndValuesDirQual</w:t>
                        </w:r>
                        <w:r>
                          <w:rPr>
                            <w:rFonts w:eastAsia="Times New Roman"/>
                            <w:sz w:val="27"/>
                            <w:szCs w:val="27"/>
                          </w:rPr>
                          <w:t xml:space="preserve"> ' (td-contr-param-ids-and-values-dir-qual) </w:t>
                        </w:r>
                      </w:p>
                    </w:tc>
                  </w:tr>
                  <w:tr w:rsidR="00000000" w14:paraId="53FDAC8A" w14:textId="77777777">
                    <w:trPr>
                      <w:tblCellSpacing w:w="15" w:type="dxa"/>
                      <w:jc w:val="center"/>
                    </w:trPr>
                    <w:tc>
                      <w:tcPr>
                        <w:tcW w:w="0" w:type="auto"/>
                        <w:vAlign w:val="center"/>
                        <w:hideMark/>
                      </w:tcPr>
                      <w:p w14:paraId="7D983A3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TdCstsProvider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14:paraId="7F10B36F" w14:textId="77777777">
                    <w:trPr>
                      <w:tblCellSpacing w:w="15" w:type="dxa"/>
                      <w:jc w:val="center"/>
                    </w:trPr>
                    <w:tc>
                      <w:tcPr>
                        <w:tcW w:w="0" w:type="auto"/>
                        <w:vAlign w:val="center"/>
                        <w:hideMark/>
                      </w:tcPr>
                      <w:p w14:paraId="45D10745"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4ADF684D" w14:textId="77777777">
                    <w:trPr>
                      <w:tblCellSpacing w:w="15" w:type="dxa"/>
                      <w:jc w:val="center"/>
                    </w:trPr>
                    <w:tc>
                      <w:tcPr>
                        <w:tcW w:w="0" w:type="auto"/>
                        <w:vAlign w:val="center"/>
                        <w:hideMark/>
                      </w:tcPr>
                      <w:p w14:paraId="3EC0B391" w14:textId="77777777" w:rsidR="00000000" w:rsidRDefault="00C24396">
                        <w:pPr>
                          <w:rPr>
                            <w:rFonts w:eastAsia="Times New Roman"/>
                          </w:rPr>
                        </w:pPr>
                        <w:r>
                          <w:rPr>
                            <w:rFonts w:eastAsia="Times New Roman"/>
                          </w:rPr>
                          <w:br/>
                        </w:r>
                        <w:r>
                          <w:rPr>
                            <w:rFonts w:eastAsia="Times New Roman"/>
                            <w:b/>
                            <w:bCs/>
                          </w:rPr>
                          <w:t xml:space="preserve">Type Definition: </w:t>
                        </w:r>
                      </w:p>
                      <w:p w14:paraId="01B5A077" w14:textId="77777777" w:rsidR="00000000" w:rsidRDefault="00C24396">
                        <w:pPr>
                          <w:pStyle w:val="HTMLPreformatted"/>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14:paraId="2FD9A017" w14:textId="77777777" w:rsidR="00000000" w:rsidRDefault="00C24396">
                        <w:pPr>
                          <w:rPr>
                            <w:rFonts w:eastAsia="Times New Roman"/>
                          </w:rPr>
                        </w:pPr>
                      </w:p>
                    </w:tc>
                  </w:tr>
                  <w:tr w:rsidR="00000000" w14:paraId="6294601D" w14:textId="77777777">
                    <w:trPr>
                      <w:tblCellSpacing w:w="15" w:type="dxa"/>
                      <w:jc w:val="center"/>
                    </w:trPr>
                    <w:tc>
                      <w:tcPr>
                        <w:tcW w:w="0" w:type="auto"/>
                        <w:vAlign w:val="center"/>
                        <w:hideMark/>
                      </w:tcPr>
                      <w:p w14:paraId="77B12990" w14:textId="77777777" w:rsidR="00000000" w:rsidRDefault="00C24396">
                        <w:pPr>
                          <w:rPr>
                            <w:rFonts w:eastAsia="Times New Roman"/>
                          </w:rPr>
                        </w:pPr>
                      </w:p>
                    </w:tc>
                  </w:tr>
                </w:tbl>
                <w:p w14:paraId="71381A77" w14:textId="77777777" w:rsidR="00000000" w:rsidRDefault="00C24396">
                  <w:pPr>
                    <w:rPr>
                      <w:rFonts w:eastAsia="Times New Roman"/>
                    </w:rPr>
                  </w:pPr>
                </w:p>
              </w:tc>
            </w:tr>
          </w:tbl>
          <w:p w14:paraId="3BC08697" w14:textId="77777777" w:rsidR="00000000" w:rsidRDefault="00C24396">
            <w:pPr>
              <w:rPr>
                <w:rFonts w:eastAsia="Times New Roman"/>
              </w:rPr>
            </w:pPr>
          </w:p>
        </w:tc>
      </w:tr>
    </w:tbl>
    <w:p w14:paraId="42E79EB5" w14:textId="77777777" w:rsidR="00000000" w:rsidRDefault="00C24396">
      <w:pPr>
        <w:pStyle w:val="Heading1"/>
        <w:rPr>
          <w:rFonts w:ascii="Times" w:eastAsia="Times New Roman" w:hAnsi="Times"/>
          <w:color w:val="000000"/>
        </w:rPr>
      </w:pPr>
      <w:r>
        <w:rPr>
          <w:rFonts w:ascii="Times" w:eastAsia="Times New Roman" w:hAnsi="Times"/>
          <w:color w:val="000000"/>
        </w:rPr>
        <w:lastRenderedPageBreak/>
        <w:t>Functional Resource</w:t>
      </w:r>
      <w:r>
        <w:rPr>
          <w:rFonts w:ascii="Times" w:eastAsia="Times New Roman" w:hAnsi="Times"/>
          <w:color w:val="000000"/>
        </w:rPr>
        <w:t xml:space="preserve"> 'MdCstsProvider' authorized by CSS Area</w:t>
      </w:r>
      <w:bookmarkStart w:id="692" w:name="id0xa717600"/>
      <w:bookmarkEnd w:id="69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00000" w14:paraId="4F1D930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C0522E" w14:textId="77777777" w:rsidR="00000000" w:rsidRDefault="00C24396">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14:paraId="3289C54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9EC8CA" w14:textId="77777777" w:rsidR="00000000" w:rsidRDefault="00C24396">
            <w:pPr>
              <w:rPr>
                <w:rFonts w:eastAsia="Times New Roman"/>
              </w:rPr>
            </w:pPr>
            <w:r>
              <w:rPr>
                <w:rFonts w:eastAsia="Times New Roman"/>
                <w:b/>
                <w:bCs/>
              </w:rPr>
              <w:t xml:space="preserve">Definition: </w:t>
            </w:r>
            <w:r>
              <w:rPr>
                <w:rFonts w:eastAsia="Times New Roman"/>
              </w:rPr>
              <w:t xml:space="preserve">The </w:t>
            </w:r>
            <w:r>
              <w:rPr>
                <w:rFonts w:eastAsia="Times New Roman"/>
              </w:rPr>
              <w:t>MdCstsProvider FR has read-access to all parameters and is capable of being notified of all events of all functional resource instances that are executing within the same Service Package that contains the Monitored Data service instance. The MdCstsProvider</w:t>
            </w:r>
            <w:r>
              <w:rPr>
                <w:rFonts w:eastAsia="Times New Roman"/>
              </w:rPr>
              <w:t xml:space="preserve"> FR corresponds to the functions specified in the Monitored CSTS Recommended Standard. NOTE - The Monitored Data service does not support the production-configuration-change event because it is redundant with information that is already available through t</w:t>
            </w:r>
            <w:r>
              <w:rPr>
                <w:rFonts w:eastAsia="Times New Roman"/>
              </w:rPr>
              <w:t xml:space="preserve">he MD service. </w:t>
            </w:r>
          </w:p>
        </w:tc>
      </w:tr>
      <w:tr w:rsidR="00000000" w14:paraId="1BEF5F0E"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4"/>
            </w:tblGrid>
            <w:tr w:rsidR="00000000" w14:paraId="49774C7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A61EABD" w14:textId="77777777" w:rsidR="00000000" w:rsidRDefault="00C24396">
                  <w:pPr>
                    <w:rPr>
                      <w:rFonts w:eastAsia="Times New Roman"/>
                    </w:rPr>
                  </w:pPr>
                </w:p>
              </w:tc>
            </w:tr>
            <w:tr w:rsidR="00000000" w14:paraId="1B7DC2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D8272" w14:textId="77777777" w:rsidR="00000000" w:rsidRDefault="00C24396">
                  <w:pPr>
                    <w:rPr>
                      <w:rFonts w:eastAsia="Times New Roman"/>
                    </w:rPr>
                  </w:pPr>
                  <w:r>
                    <w:rPr>
                      <w:rFonts w:eastAsia="Times New Roman"/>
                      <w:b/>
                      <w:bCs/>
                    </w:rPr>
                    <w:t>Parameter Overview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5243"/>
                  </w:tblGrid>
                  <w:tr w:rsidR="00000000" w14:paraId="79A7544B" w14:textId="77777777">
                    <w:trPr>
                      <w:tblCellSpacing w:w="15" w:type="dxa"/>
                    </w:trPr>
                    <w:tc>
                      <w:tcPr>
                        <w:tcW w:w="2000" w:type="pct"/>
                        <w:vAlign w:val="center"/>
                        <w:hideMark/>
                      </w:tcPr>
                      <w:p w14:paraId="014203A5" w14:textId="77777777" w:rsidR="00000000" w:rsidRDefault="00C24396">
                        <w:pPr>
                          <w:rPr>
                            <w:rFonts w:eastAsia="Times New Roman"/>
                          </w:rPr>
                        </w:pPr>
                        <w:r>
                          <w:rPr>
                            <w:rFonts w:eastAsia="Times New Roman"/>
                          </w:rPr>
                          <w:t xml:space="preserve">Monitored only: </w:t>
                        </w:r>
                      </w:p>
                    </w:tc>
                    <w:tc>
                      <w:tcPr>
                        <w:tcW w:w="0" w:type="auto"/>
                        <w:vAlign w:val="center"/>
                        <w:hideMark/>
                      </w:tcPr>
                      <w:p w14:paraId="5C927535" w14:textId="77777777" w:rsidR="00000000" w:rsidRDefault="00C24396">
                        <w:pPr>
                          <w:rPr>
                            <w:rFonts w:eastAsia="Times New Roman"/>
                          </w:rPr>
                        </w:pPr>
                        <w:hyperlink w:anchor="id0xa718500" w:history="1">
                          <w:r>
                            <w:rPr>
                              <w:rStyle w:val="Hyperlink"/>
                              <w:rFonts w:eastAsia="Times New Roman"/>
                            </w:rPr>
                            <w:t>mdProdStat</w:t>
                          </w:r>
                        </w:hyperlink>
                      </w:p>
                    </w:tc>
                  </w:tr>
                  <w:tr w:rsidR="00000000" w14:paraId="6385DEA7" w14:textId="77777777">
                    <w:trPr>
                      <w:tblCellSpacing w:w="15" w:type="dxa"/>
                    </w:trPr>
                    <w:tc>
                      <w:tcPr>
                        <w:tcW w:w="2000" w:type="pct"/>
                        <w:vAlign w:val="center"/>
                        <w:hideMark/>
                      </w:tcPr>
                      <w:p w14:paraId="2359B144"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42F24675" w14:textId="77777777" w:rsidR="00000000" w:rsidRDefault="00C24396">
                        <w:pPr>
                          <w:rPr>
                            <w:rFonts w:eastAsia="Times New Roman"/>
                          </w:rPr>
                        </w:pPr>
                        <w:hyperlink w:anchor="id0xa71af00" w:history="1">
                          <w:r>
                            <w:rPr>
                              <w:rStyle w:val="Hyperlink"/>
                              <w:rFonts w:eastAsia="Times New Roman"/>
                            </w:rPr>
                            <w:t>mdServiceInstanceId</w:t>
                          </w:r>
                        </w:hyperlink>
                      </w:p>
                    </w:tc>
                  </w:tr>
                  <w:tr w:rsidR="00000000" w14:paraId="2106E40D" w14:textId="77777777">
                    <w:trPr>
                      <w:tblCellSpacing w:w="15" w:type="dxa"/>
                    </w:trPr>
                    <w:tc>
                      <w:tcPr>
                        <w:tcW w:w="2000" w:type="pct"/>
                        <w:vAlign w:val="center"/>
                        <w:hideMark/>
                      </w:tcPr>
                      <w:p w14:paraId="21BB98F1" w14:textId="77777777" w:rsidR="00000000" w:rsidRDefault="00C24396">
                        <w:pPr>
                          <w:rPr>
                            <w:rFonts w:eastAsia="Times New Roman"/>
                          </w:rPr>
                        </w:pPr>
                        <w:r>
                          <w:rPr>
                            <w:rFonts w:eastAsia="Times New Roman"/>
                          </w:rPr>
                          <w:t xml:space="preserve">Monitored only: </w:t>
                        </w:r>
                      </w:p>
                    </w:tc>
                    <w:tc>
                      <w:tcPr>
                        <w:tcW w:w="0" w:type="auto"/>
                        <w:vAlign w:val="center"/>
                        <w:hideMark/>
                      </w:tcPr>
                      <w:p w14:paraId="34E71B16" w14:textId="77777777" w:rsidR="00000000" w:rsidRDefault="00C24396">
                        <w:pPr>
                          <w:rPr>
                            <w:rFonts w:eastAsia="Times New Roman"/>
                          </w:rPr>
                        </w:pPr>
                        <w:hyperlink w:anchor="id0xa71d900" w:history="1">
                          <w:r>
                            <w:rPr>
                              <w:rStyle w:val="Hyperlink"/>
                              <w:rFonts w:eastAsia="Times New Roman"/>
                            </w:rPr>
                            <w:t>mdSvcInstanceState</w:t>
                          </w:r>
                        </w:hyperlink>
                      </w:p>
                    </w:tc>
                  </w:tr>
                  <w:tr w:rsidR="00000000" w14:paraId="4F5F3E57" w14:textId="77777777">
                    <w:trPr>
                      <w:tblCellSpacing w:w="15" w:type="dxa"/>
                    </w:trPr>
                    <w:tc>
                      <w:tcPr>
                        <w:tcW w:w="2000" w:type="pct"/>
                        <w:vAlign w:val="center"/>
                        <w:hideMark/>
                      </w:tcPr>
                      <w:p w14:paraId="20677E06" w14:textId="77777777" w:rsidR="00000000" w:rsidRDefault="00C24396">
                        <w:pPr>
                          <w:rPr>
                            <w:rFonts w:eastAsia="Times New Roman"/>
                          </w:rPr>
                        </w:pPr>
                        <w:r>
                          <w:rPr>
                            <w:rFonts w:eastAsia="Times New Roman"/>
                          </w:rPr>
                          <w:t>Mo</w:t>
                        </w:r>
                        <w:r>
                          <w:rPr>
                            <w:rFonts w:eastAsia="Times New Roman"/>
                          </w:rPr>
                          <w:t xml:space="preserve">nitored and Configured: </w:t>
                        </w:r>
                      </w:p>
                    </w:tc>
                    <w:tc>
                      <w:tcPr>
                        <w:tcW w:w="0" w:type="auto"/>
                        <w:vAlign w:val="center"/>
                        <w:hideMark/>
                      </w:tcPr>
                      <w:p w14:paraId="3D5A619B" w14:textId="77777777" w:rsidR="00000000" w:rsidRDefault="00C24396">
                        <w:pPr>
                          <w:rPr>
                            <w:rFonts w:eastAsia="Times New Roman"/>
                          </w:rPr>
                        </w:pPr>
                        <w:hyperlink w:anchor="id0xa720380" w:history="1">
                          <w:r>
                            <w:rPr>
                              <w:rStyle w:val="Hyperlink"/>
                              <w:rFonts w:eastAsia="Times New Roman"/>
                            </w:rPr>
                            <w:t>mdInitiatorId</w:t>
                          </w:r>
                        </w:hyperlink>
                      </w:p>
                    </w:tc>
                  </w:tr>
                  <w:tr w:rsidR="00000000" w14:paraId="48EEDE73" w14:textId="77777777">
                    <w:trPr>
                      <w:tblCellSpacing w:w="15" w:type="dxa"/>
                    </w:trPr>
                    <w:tc>
                      <w:tcPr>
                        <w:tcW w:w="2000" w:type="pct"/>
                        <w:vAlign w:val="center"/>
                        <w:hideMark/>
                      </w:tcPr>
                      <w:p w14:paraId="13E770F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0E47F28" w14:textId="77777777" w:rsidR="00000000" w:rsidRDefault="00C24396">
                        <w:pPr>
                          <w:rPr>
                            <w:rFonts w:eastAsia="Times New Roman"/>
                          </w:rPr>
                        </w:pPr>
                        <w:hyperlink w:anchor="id0xa722d80" w:history="1">
                          <w:r>
                            <w:rPr>
                              <w:rStyle w:val="Hyperlink"/>
                              <w:rFonts w:eastAsia="Times New Roman"/>
                            </w:rPr>
                            <w:t>mdResponderId</w:t>
                          </w:r>
                        </w:hyperlink>
                      </w:p>
                    </w:tc>
                  </w:tr>
                  <w:tr w:rsidR="00000000" w14:paraId="21766E31" w14:textId="77777777">
                    <w:trPr>
                      <w:tblCellSpacing w:w="15" w:type="dxa"/>
                    </w:trPr>
                    <w:tc>
                      <w:tcPr>
                        <w:tcW w:w="2000" w:type="pct"/>
                        <w:vAlign w:val="center"/>
                        <w:hideMark/>
                      </w:tcPr>
                      <w:p w14:paraId="0ED8AF1B"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29C263AB" w14:textId="77777777" w:rsidR="00000000" w:rsidRDefault="00C24396">
                        <w:pPr>
                          <w:rPr>
                            <w:rFonts w:eastAsia="Times New Roman"/>
                          </w:rPr>
                        </w:pPr>
                        <w:hyperlink w:anchor="id0xa725780" w:history="1">
                          <w:r>
                            <w:rPr>
                              <w:rStyle w:val="Hyperlink"/>
                              <w:rFonts w:eastAsia="Times New Roman"/>
                            </w:rPr>
                            <w:t>mdResponderPortId</w:t>
                          </w:r>
                        </w:hyperlink>
                      </w:p>
                    </w:tc>
                  </w:tr>
                  <w:tr w:rsidR="00000000" w14:paraId="2E7808E7" w14:textId="77777777">
                    <w:trPr>
                      <w:tblCellSpacing w:w="15" w:type="dxa"/>
                    </w:trPr>
                    <w:tc>
                      <w:tcPr>
                        <w:tcW w:w="2000" w:type="pct"/>
                        <w:vAlign w:val="center"/>
                        <w:hideMark/>
                      </w:tcPr>
                      <w:p w14:paraId="576E03D3"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32958E12" w14:textId="77777777" w:rsidR="00000000" w:rsidRDefault="00C24396">
                        <w:pPr>
                          <w:rPr>
                            <w:rFonts w:eastAsia="Times New Roman"/>
                          </w:rPr>
                        </w:pPr>
                        <w:hyperlink w:anchor="id0xa728200" w:history="1">
                          <w:r>
                            <w:rPr>
                              <w:rStyle w:val="Hyperlink"/>
                              <w:rFonts w:eastAsia="Times New Roman"/>
                            </w:rPr>
                            <w:t>mdResponseTimeout</w:t>
                          </w:r>
                        </w:hyperlink>
                      </w:p>
                    </w:tc>
                  </w:tr>
                  <w:tr w:rsidR="00000000" w14:paraId="19FA2A8F" w14:textId="77777777">
                    <w:trPr>
                      <w:tblCellSpacing w:w="15" w:type="dxa"/>
                    </w:trPr>
                    <w:tc>
                      <w:tcPr>
                        <w:tcW w:w="2000" w:type="pct"/>
                        <w:vAlign w:val="center"/>
                        <w:hideMark/>
                      </w:tcPr>
                      <w:p w14:paraId="4DFA60E1"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19638536" w14:textId="77777777" w:rsidR="00000000" w:rsidRDefault="00C24396">
                        <w:pPr>
                          <w:rPr>
                            <w:rFonts w:eastAsia="Times New Roman"/>
                          </w:rPr>
                        </w:pPr>
                        <w:hyperlink w:anchor="id0xa72ac00" w:history="1">
                          <w:r>
                            <w:rPr>
                              <w:rStyle w:val="Hyperlink"/>
                              <w:rFonts w:eastAsia="Times New Roman"/>
                            </w:rPr>
                            <w:t>mdMinAllowedDeliveryCycle</w:t>
                          </w:r>
                        </w:hyperlink>
                      </w:p>
                    </w:tc>
                  </w:tr>
                  <w:tr w:rsidR="00000000" w14:paraId="0252FF35" w14:textId="77777777">
                    <w:trPr>
                      <w:tblCellSpacing w:w="15" w:type="dxa"/>
                    </w:trPr>
                    <w:tc>
                      <w:tcPr>
                        <w:tcW w:w="2000" w:type="pct"/>
                        <w:vAlign w:val="center"/>
                        <w:hideMark/>
                      </w:tcPr>
                      <w:p w14:paraId="2D3F5D6F" w14:textId="77777777" w:rsidR="00000000" w:rsidRDefault="00C24396">
                        <w:pPr>
                          <w:rPr>
                            <w:rFonts w:eastAsia="Times New Roman"/>
                          </w:rPr>
                        </w:pPr>
                        <w:r>
                          <w:rPr>
                            <w:rFonts w:eastAsia="Times New Roman"/>
                          </w:rPr>
                          <w:t xml:space="preserve">Monitored and Configured: </w:t>
                        </w:r>
                      </w:p>
                    </w:tc>
                    <w:tc>
                      <w:tcPr>
                        <w:tcW w:w="0" w:type="auto"/>
                        <w:vAlign w:val="center"/>
                        <w:hideMark/>
                      </w:tcPr>
                      <w:p w14:paraId="72F0289D" w14:textId="77777777" w:rsidR="00000000" w:rsidRDefault="00C24396">
                        <w:pPr>
                          <w:rPr>
                            <w:rFonts w:eastAsia="Times New Roman"/>
                          </w:rPr>
                        </w:pPr>
                        <w:hyperlink w:anchor="id0xa72d600" w:history="1">
                          <w:r>
                            <w:rPr>
                              <w:rStyle w:val="Hyperlink"/>
                              <w:rFonts w:eastAsia="Times New Roman"/>
                            </w:rPr>
                            <w:t>mdNamedLabelLists</w:t>
                          </w:r>
                        </w:hyperlink>
                      </w:p>
                    </w:tc>
                  </w:tr>
                  <w:tr w:rsidR="00000000" w14:paraId="5D76A54B" w14:textId="77777777">
                    <w:trPr>
                      <w:tblCellSpacing w:w="15" w:type="dxa"/>
                    </w:trPr>
                    <w:tc>
                      <w:tcPr>
                        <w:tcW w:w="2000" w:type="pct"/>
                        <w:vAlign w:val="center"/>
                        <w:hideMark/>
                      </w:tcPr>
                      <w:p w14:paraId="45154495" w14:textId="77777777" w:rsidR="00000000" w:rsidRDefault="00C24396">
                        <w:pPr>
                          <w:rPr>
                            <w:rFonts w:eastAsia="Times New Roman"/>
                          </w:rPr>
                        </w:pPr>
                        <w:r>
                          <w:rPr>
                            <w:rFonts w:eastAsia="Times New Roman"/>
                          </w:rPr>
                          <w:t>Monitore</w:t>
                        </w:r>
                        <w:r>
                          <w:rPr>
                            <w:rFonts w:eastAsia="Times New Roman"/>
                          </w:rPr>
                          <w:t xml:space="preserve">d and Configured: </w:t>
                        </w:r>
                      </w:p>
                    </w:tc>
                    <w:tc>
                      <w:tcPr>
                        <w:tcW w:w="0" w:type="auto"/>
                        <w:vAlign w:val="center"/>
                        <w:hideMark/>
                      </w:tcPr>
                      <w:p w14:paraId="5BF4E80A" w14:textId="77777777" w:rsidR="00000000" w:rsidRDefault="00C24396">
                        <w:pPr>
                          <w:rPr>
                            <w:rFonts w:eastAsia="Times New Roman"/>
                          </w:rPr>
                        </w:pPr>
                        <w:hyperlink w:anchor="id0xa730080" w:history="1">
                          <w:r>
                            <w:rPr>
                              <w:rStyle w:val="Hyperlink"/>
                              <w:rFonts w:eastAsia="Times New Roman"/>
                            </w:rPr>
                            <w:t>mdNamedEventLists</w:t>
                          </w:r>
                        </w:hyperlink>
                      </w:p>
                    </w:tc>
                  </w:tr>
                </w:tbl>
                <w:p w14:paraId="2BB00A09" w14:textId="77777777" w:rsidR="00000000" w:rsidRDefault="00C24396">
                  <w:pPr>
                    <w:rPr>
                      <w:rFonts w:eastAsia="Times New Roman"/>
                    </w:rPr>
                  </w:pPr>
                </w:p>
              </w:tc>
            </w:tr>
            <w:tr w:rsidR="00000000" w14:paraId="3ED0B94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293E54E" w14:textId="77777777" w:rsidR="00000000" w:rsidRDefault="00C24396">
                  <w:pPr>
                    <w:rPr>
                      <w:rFonts w:eastAsia="Times New Roman"/>
                      <w:sz w:val="20"/>
                      <w:szCs w:val="20"/>
                    </w:rPr>
                  </w:pPr>
                </w:p>
              </w:tc>
            </w:tr>
            <w:tr w:rsidR="00000000" w14:paraId="61A7C1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1A240" w14:textId="77777777" w:rsidR="00000000" w:rsidRDefault="00C24396">
                  <w:pPr>
                    <w:rPr>
                      <w:rFonts w:eastAsia="Times New Roman"/>
                    </w:rPr>
                  </w:pPr>
                  <w:r>
                    <w:rPr>
                      <w:rFonts w:eastAsia="Times New Roman"/>
                      <w:b/>
                      <w:bCs/>
                    </w:rPr>
                    <w:t>Directive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7"/>
                  </w:tblGrid>
                  <w:tr w:rsidR="00000000" w14:paraId="321F3669" w14:textId="77777777">
                    <w:trPr>
                      <w:tblCellSpacing w:w="15" w:type="dxa"/>
                    </w:trPr>
                    <w:tc>
                      <w:tcPr>
                        <w:tcW w:w="0" w:type="auto"/>
                        <w:vAlign w:val="center"/>
                        <w:hideMark/>
                      </w:tcPr>
                      <w:p w14:paraId="049A64F1" w14:textId="77777777" w:rsidR="00000000" w:rsidRDefault="00C24396">
                        <w:pPr>
                          <w:rPr>
                            <w:rFonts w:eastAsia="Times New Roman"/>
                          </w:rPr>
                        </w:pPr>
                        <w:hyperlink w:anchor="id0xa738200" w:history="1">
                          <w:r>
                            <w:rPr>
                              <w:rStyle w:val="Hyperlink"/>
                              <w:rFonts w:eastAsia="Times New Roman"/>
                            </w:rPr>
                            <w:t>mdSetContrParams</w:t>
                          </w:r>
                        </w:hyperlink>
                      </w:p>
                    </w:tc>
                  </w:tr>
                </w:tbl>
                <w:p w14:paraId="72773135" w14:textId="77777777" w:rsidR="00000000" w:rsidRDefault="00C24396">
                  <w:pPr>
                    <w:rPr>
                      <w:rFonts w:eastAsia="Times New Roman"/>
                    </w:rPr>
                  </w:pPr>
                </w:p>
              </w:tc>
            </w:tr>
            <w:tr w:rsidR="00000000" w14:paraId="61CD67E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BA41BDA" w14:textId="77777777" w:rsidR="00000000" w:rsidRDefault="00C24396">
                  <w:pPr>
                    <w:rPr>
                      <w:rFonts w:eastAsia="Times New Roman"/>
                      <w:sz w:val="20"/>
                      <w:szCs w:val="20"/>
                    </w:rPr>
                  </w:pPr>
                </w:p>
              </w:tc>
            </w:tr>
            <w:tr w:rsidR="00000000" w14:paraId="6570D9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76CAC" w14:textId="77777777" w:rsidR="00000000" w:rsidRDefault="00C24396">
                  <w:pPr>
                    <w:rPr>
                      <w:rFonts w:eastAsia="Times New Roman"/>
                    </w:rPr>
                  </w:pPr>
                  <w:r>
                    <w:rPr>
                      <w:rFonts w:eastAsia="Times New Roman"/>
                      <w:b/>
                      <w:bCs/>
                    </w:rPr>
                    <w:lastRenderedPageBreak/>
                    <w:t>Events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7"/>
                  </w:tblGrid>
                  <w:tr w:rsidR="00000000" w14:paraId="4240ED82" w14:textId="77777777">
                    <w:trPr>
                      <w:tblCellSpacing w:w="15" w:type="dxa"/>
                    </w:trPr>
                    <w:tc>
                      <w:tcPr>
                        <w:tcW w:w="0" w:type="auto"/>
                        <w:vAlign w:val="center"/>
                        <w:hideMark/>
                      </w:tcPr>
                      <w:p w14:paraId="3DB0C9F7" w14:textId="77777777" w:rsidR="00000000" w:rsidRDefault="00C24396">
                        <w:pPr>
                          <w:rPr>
                            <w:rFonts w:eastAsia="Times New Roman"/>
                          </w:rPr>
                        </w:pPr>
                        <w:hyperlink w:anchor="id0xa732a80" w:history="1">
                          <w:r>
                            <w:rPr>
                              <w:rStyle w:val="Hyperlink"/>
                              <w:rFonts w:eastAsia="Times New Roman"/>
                            </w:rPr>
                            <w:t>mdProdStatChange</w:t>
                          </w:r>
                        </w:hyperlink>
                      </w:p>
                    </w:tc>
                  </w:tr>
                  <w:tr w:rsidR="00000000" w14:paraId="0B229F8C" w14:textId="77777777">
                    <w:trPr>
                      <w:tblCellSpacing w:w="15" w:type="dxa"/>
                    </w:trPr>
                    <w:tc>
                      <w:tcPr>
                        <w:tcW w:w="0" w:type="auto"/>
                        <w:vAlign w:val="center"/>
                        <w:hideMark/>
                      </w:tcPr>
                      <w:p w14:paraId="4FE479D4" w14:textId="77777777" w:rsidR="00000000" w:rsidRDefault="00C24396">
                        <w:pPr>
                          <w:rPr>
                            <w:rFonts w:eastAsia="Times New Roman"/>
                          </w:rPr>
                        </w:pPr>
                        <w:hyperlink w:anchor="id0xa735600" w:history="1">
                          <w:r>
                            <w:rPr>
                              <w:rStyle w:val="Hyperlink"/>
                              <w:rFonts w:eastAsia="Times New Roman"/>
                            </w:rPr>
                            <w:t>mdOperatorNotify</w:t>
                          </w:r>
                        </w:hyperlink>
                      </w:p>
                    </w:tc>
                  </w:tr>
                </w:tbl>
                <w:p w14:paraId="4A4F760E" w14:textId="77777777" w:rsidR="00000000" w:rsidRDefault="00C24396">
                  <w:pPr>
                    <w:rPr>
                      <w:rFonts w:eastAsia="Times New Roman"/>
                    </w:rPr>
                  </w:pPr>
                </w:p>
              </w:tc>
            </w:tr>
          </w:tbl>
          <w:p w14:paraId="355F1683" w14:textId="77777777" w:rsidR="00000000" w:rsidRDefault="00C24396">
            <w:pPr>
              <w:rPr>
                <w:rFonts w:eastAsia="Times New Roman"/>
              </w:rPr>
            </w:pPr>
          </w:p>
        </w:tc>
      </w:tr>
      <w:tr w:rsidR="00000000" w14:paraId="3F38665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1E7028" w14:textId="77777777" w:rsidR="00000000" w:rsidRDefault="00C24396">
            <w:pPr>
              <w:rPr>
                <w:rFonts w:eastAsia="Times New Roman"/>
              </w:rPr>
            </w:pPr>
            <w:r>
              <w:rPr>
                <w:rFonts w:eastAsia="Times New Roman"/>
              </w:rPr>
              <w:lastRenderedPageBreak/>
              <w:t xml:space="preserve">Functional Resource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2D744360" w14:textId="77777777">
              <w:trPr>
                <w:tblCellSpacing w:w="15" w:type="dxa"/>
                <w:jc w:val="center"/>
              </w:trPr>
              <w:tc>
                <w:tcPr>
                  <w:tcW w:w="0" w:type="auto"/>
                  <w:vAlign w:val="center"/>
                  <w:hideMark/>
                </w:tcPr>
                <w:p w14:paraId="2FC180BB"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3" w:name="id0xa718500"/>
                  <w:bookmarkEnd w:id="693"/>
                  <w:r>
                    <w:rPr>
                      <w:rFonts w:eastAsia="Times New Roman"/>
                      <w:sz w:val="27"/>
                      <w:szCs w:val="27"/>
                    </w:rPr>
                    <w:t xml:space="preserve"> ' </w:t>
                  </w:r>
                  <w:r>
                    <w:rPr>
                      <w:rFonts w:eastAsia="Times New Roman"/>
                      <w:b/>
                      <w:bCs/>
                      <w:sz w:val="27"/>
                      <w:szCs w:val="27"/>
                    </w:rPr>
                    <w:t>mdProdStat</w:t>
                  </w:r>
                  <w:r>
                    <w:rPr>
                      <w:rFonts w:eastAsia="Times New Roman"/>
                      <w:sz w:val="27"/>
                      <w:szCs w:val="27"/>
                    </w:rPr>
                    <w:t xml:space="preserve"> ' (md-prod-stat) OID .1.3.112.4.4.2.1.90100.1.1.1 </w:t>
                  </w:r>
                </w:p>
              </w:tc>
            </w:tr>
            <w:tr w:rsidR="00000000" w14:paraId="7DE1741F" w14:textId="77777777">
              <w:trPr>
                <w:tblCellSpacing w:w="15" w:type="dxa"/>
                <w:jc w:val="center"/>
              </w:trPr>
              <w:tc>
                <w:tcPr>
                  <w:tcW w:w="0" w:type="auto"/>
                  <w:vAlign w:val="center"/>
                  <w:hideMark/>
                </w:tcPr>
                <w:p w14:paraId="6049919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one of four values:</w:t>
                  </w:r>
                </w:p>
                <w:p w14:paraId="016428C7"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the MD service is configured to access the monitored parameters and notifiable events of the monitorable fu</w:t>
                  </w:r>
                  <w:r>
                    <w:rPr>
                      <w:rFonts w:ascii="Times New Roman" w:hAnsi="Times New Roman" w:cs="Times New Roman"/>
                      <w:sz w:val="24"/>
                      <w:szCs w:val="24"/>
                    </w:rPr>
                    <w:t>nctional resources of the Service Package;</w:t>
                  </w:r>
                </w:p>
                <w:p w14:paraId="7A7D0D9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MD service is able to access the monitored parameters and notifiable events of at least one of the monitorable functional resources of the Service Package;</w:t>
                  </w:r>
                </w:p>
                <w:p w14:paraId="2A80508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the ability of th</w:t>
                  </w:r>
                  <w:r>
                    <w:rPr>
                      <w:rFonts w:ascii="Times New Roman" w:hAnsi="Times New Roman" w:cs="Times New Roman"/>
                      <w:sz w:val="24"/>
                      <w:szCs w:val="24"/>
                    </w:rPr>
                    <w:t>e MD service to access the monitored parameters and notifiable events of all monitorable functional resources of the Service Package has been interrupted;</w:t>
                  </w:r>
                </w:p>
                <w:p w14:paraId="179D054F" w14:textId="77777777" w:rsidR="00000000" w:rsidRDefault="00C24396">
                  <w:pPr>
                    <w:pStyle w:val="HTMLPreformatted"/>
                  </w:pPr>
                  <w:r>
                    <w:rPr>
                      <w:rFonts w:ascii="Times New Roman" w:hAnsi="Times New Roman" w:cs="Times New Roman"/>
                      <w:sz w:val="24"/>
                      <w:szCs w:val="24"/>
                    </w:rPr>
                    <w:t xml:space="preserve"> </w:t>
                  </w:r>
                  <w:r>
                    <w:rPr>
                      <w:rFonts w:ascii="Times New Roman" w:hAnsi="Times New Roman" w:cs="Times New Roman"/>
                      <w:sz w:val="24"/>
                      <w:szCs w:val="24"/>
                    </w:rPr>
                    <w:t>- ‘halted’: the ability of the MD service to access the monitored parameters and notifiable events of all monitorable functional resources of the Service Package has been stopped by management action</w:t>
                  </w:r>
                  <w:r>
                    <w:rPr>
                      <w:rFonts w:ascii="Times New Roman" w:hAnsi="Times New Roman" w:cs="Times New Roman"/>
                      <w:sz w:val="24"/>
                      <w:szCs w:val="24"/>
                    </w:rPr>
                    <w:t>.</w:t>
                  </w:r>
                </w:p>
              </w:tc>
            </w:tr>
            <w:tr w:rsidR="00000000" w14:paraId="654019DF" w14:textId="77777777">
              <w:trPr>
                <w:tblCellSpacing w:w="15" w:type="dxa"/>
                <w:jc w:val="center"/>
              </w:trPr>
              <w:tc>
                <w:tcPr>
                  <w:tcW w:w="0" w:type="auto"/>
                  <w:vAlign w:val="center"/>
                  <w:hideMark/>
                </w:tcPr>
                <w:p w14:paraId="4D30D3F4"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29D6934" w14:textId="77777777">
              <w:trPr>
                <w:tblCellSpacing w:w="15" w:type="dxa"/>
                <w:jc w:val="center"/>
              </w:trPr>
              <w:tc>
                <w:tcPr>
                  <w:tcW w:w="0" w:type="auto"/>
                  <w:vAlign w:val="center"/>
                  <w:hideMark/>
                </w:tcPr>
                <w:p w14:paraId="672D5EDE"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0F469E81" w14:textId="77777777">
              <w:trPr>
                <w:tblCellSpacing w:w="15" w:type="dxa"/>
                <w:jc w:val="center"/>
              </w:trPr>
              <w:tc>
                <w:tcPr>
                  <w:tcW w:w="0" w:type="auto"/>
                  <w:vAlign w:val="center"/>
                  <w:hideMark/>
                </w:tcPr>
                <w:p w14:paraId="7BD9C1B6" w14:textId="77777777" w:rsidR="00000000" w:rsidRDefault="00C24396">
                  <w:pPr>
                    <w:rPr>
                      <w:rFonts w:eastAsia="Times New Roman"/>
                    </w:rPr>
                  </w:pPr>
                  <w:r>
                    <w:rPr>
                      <w:rFonts w:eastAsia="Times New Roman"/>
                    </w:rPr>
                    <w:br/>
                  </w:r>
                  <w:r>
                    <w:rPr>
                      <w:rFonts w:eastAsia="Times New Roman"/>
                      <w:b/>
                      <w:bCs/>
                    </w:rPr>
                    <w:t>Type Defini</w:t>
                  </w:r>
                  <w:r>
                    <w:rPr>
                      <w:rFonts w:eastAsia="Times New Roman"/>
                      <w:b/>
                      <w:bCs/>
                    </w:rPr>
                    <w:t xml:space="preserve">tion: </w:t>
                  </w:r>
                </w:p>
                <w:p w14:paraId="6BE94A71" w14:textId="77777777" w:rsidR="00000000" w:rsidRDefault="00C24396">
                  <w:pPr>
                    <w:pStyle w:val="HTMLPreformatted"/>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14:paraId="6FD9BD78" w14:textId="77777777" w:rsidR="00000000" w:rsidRDefault="00C24396">
                  <w:pPr>
                    <w:rPr>
                      <w:rFonts w:eastAsia="Times New Roman"/>
                    </w:rPr>
                  </w:pPr>
                </w:p>
              </w:tc>
            </w:tr>
            <w:tr w:rsidR="00000000" w14:paraId="3D12AE1A" w14:textId="77777777">
              <w:trPr>
                <w:tblCellSpacing w:w="15" w:type="dxa"/>
                <w:jc w:val="center"/>
              </w:trPr>
              <w:tc>
                <w:tcPr>
                  <w:tcW w:w="0" w:type="auto"/>
                  <w:vAlign w:val="center"/>
                  <w:hideMark/>
                </w:tcPr>
                <w:p w14:paraId="233B82B9" w14:textId="77777777" w:rsidR="00000000" w:rsidRDefault="00C24396">
                  <w:pPr>
                    <w:rPr>
                      <w:rFonts w:eastAsia="Times New Roman"/>
                    </w:rPr>
                  </w:pPr>
                </w:p>
              </w:tc>
            </w:tr>
          </w:tbl>
          <w:p w14:paraId="10ADEC72"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6833917" w14:textId="77777777">
              <w:trPr>
                <w:tblCellSpacing w:w="15" w:type="dxa"/>
                <w:jc w:val="center"/>
              </w:trPr>
              <w:tc>
                <w:tcPr>
                  <w:tcW w:w="0" w:type="auto"/>
                  <w:vAlign w:val="center"/>
                  <w:hideMark/>
                </w:tcPr>
                <w:p w14:paraId="7B549273"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4" w:name="id0xa71af00"/>
                  <w:bookmarkEnd w:id="694"/>
                  <w:r>
                    <w:rPr>
                      <w:rFonts w:eastAsia="Times New Roman"/>
                      <w:sz w:val="27"/>
                      <w:szCs w:val="27"/>
                    </w:rPr>
                    <w:t xml:space="preserve"> ' </w:t>
                  </w:r>
                  <w:r>
                    <w:rPr>
                      <w:rFonts w:eastAsia="Times New Roman"/>
                      <w:b/>
                      <w:bCs/>
                      <w:sz w:val="27"/>
                      <w:szCs w:val="27"/>
                    </w:rPr>
                    <w:t>mdServiceInstanceId</w:t>
                  </w:r>
                  <w:r>
                    <w:rPr>
                      <w:rFonts w:eastAsia="Times New Roman"/>
                      <w:sz w:val="27"/>
                      <w:szCs w:val="27"/>
                    </w:rPr>
                    <w:t xml:space="preserve"> ' (md-service-instance-id) OID .1.3.112.4.4.2.1.90100.1.2.1 </w:t>
                  </w:r>
                </w:p>
              </w:tc>
            </w:tr>
            <w:tr w:rsidR="00000000" w14:paraId="538988B3" w14:textId="77777777">
              <w:trPr>
                <w:tblCellSpacing w:w="15" w:type="dxa"/>
                <w:jc w:val="center"/>
              </w:trPr>
              <w:tc>
                <w:tcPr>
                  <w:tcW w:w="0" w:type="auto"/>
                  <w:vAlign w:val="center"/>
                  <w:hideMark/>
                </w:tcPr>
                <w:p w14:paraId="2332162D"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w:t>
                  </w:r>
                  <w:r>
                    <w:rPr>
                      <w:rFonts w:ascii="Times New Roman" w:hAnsi="Times New Roman" w:cs="Times New Roman"/>
                      <w:sz w:val="24"/>
                      <w:szCs w:val="24"/>
                    </w:rPr>
                    <w:t xml:space="preserve"> of the given service instance.</w:t>
                  </w:r>
                  <w:r>
                    <w:rPr>
                      <w:rFonts w:ascii="Times New Roman" w:hAnsi="Times New Roman" w:cs="Times New Roman"/>
                      <w:sz w:val="24"/>
                      <w:szCs w:val="24"/>
                    </w:rPr>
                    <w:t xml:space="preserve"> </w:t>
                  </w:r>
                </w:p>
              </w:tc>
            </w:tr>
            <w:tr w:rsidR="00000000" w14:paraId="750A743D" w14:textId="77777777">
              <w:trPr>
                <w:tblCellSpacing w:w="15" w:type="dxa"/>
                <w:jc w:val="center"/>
              </w:trPr>
              <w:tc>
                <w:tcPr>
                  <w:tcW w:w="0" w:type="auto"/>
                  <w:vAlign w:val="center"/>
                  <w:hideMark/>
                </w:tcPr>
                <w:p w14:paraId="5E4E1863"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14:paraId="63FDCD77" w14:textId="77777777">
              <w:trPr>
                <w:tblCellSpacing w:w="15" w:type="dxa"/>
                <w:jc w:val="center"/>
              </w:trPr>
              <w:tc>
                <w:tcPr>
                  <w:tcW w:w="0" w:type="auto"/>
                  <w:vAlign w:val="center"/>
                  <w:hideMark/>
                </w:tcPr>
                <w:p w14:paraId="2D1A460B"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5AA29721" w14:textId="77777777">
              <w:trPr>
                <w:tblCellSpacing w:w="15" w:type="dxa"/>
                <w:jc w:val="center"/>
              </w:trPr>
              <w:tc>
                <w:tcPr>
                  <w:tcW w:w="0" w:type="auto"/>
                  <w:vAlign w:val="center"/>
                  <w:hideMark/>
                </w:tcPr>
                <w:p w14:paraId="1AC03449"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2606DF92" w14:textId="77777777">
              <w:trPr>
                <w:tblCellSpacing w:w="15" w:type="dxa"/>
                <w:jc w:val="center"/>
              </w:trPr>
              <w:tc>
                <w:tcPr>
                  <w:tcW w:w="0" w:type="auto"/>
                  <w:vAlign w:val="center"/>
                  <w:hideMark/>
                </w:tcPr>
                <w:p w14:paraId="2A8CB930" w14:textId="77777777" w:rsidR="00000000" w:rsidRDefault="00C24396">
                  <w:pPr>
                    <w:rPr>
                      <w:rFonts w:eastAsia="Times New Roman"/>
                    </w:rPr>
                  </w:pPr>
                  <w:r>
                    <w:rPr>
                      <w:rFonts w:eastAsia="Times New Roman"/>
                    </w:rPr>
                    <w:br/>
                  </w:r>
                  <w:r>
                    <w:rPr>
                      <w:rFonts w:eastAsia="Times New Roman"/>
                      <w:b/>
                      <w:bCs/>
                    </w:rPr>
                    <w:t xml:space="preserve">Type Definition: </w:t>
                  </w:r>
                </w:p>
                <w:p w14:paraId="73A92500" w14:textId="77777777" w:rsidR="00000000" w:rsidRDefault="00C24396">
                  <w:pPr>
                    <w:pStyle w:val="HTMLPreformatted"/>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14:paraId="3AFD648A" w14:textId="77777777" w:rsidR="00000000" w:rsidRDefault="00C24396">
                  <w:pPr>
                    <w:rPr>
                      <w:rFonts w:eastAsia="Times New Roman"/>
                    </w:rPr>
                  </w:pPr>
                </w:p>
              </w:tc>
            </w:tr>
            <w:tr w:rsidR="00000000" w14:paraId="6A98F321" w14:textId="77777777">
              <w:trPr>
                <w:tblCellSpacing w:w="15" w:type="dxa"/>
                <w:jc w:val="center"/>
              </w:trPr>
              <w:tc>
                <w:tcPr>
                  <w:tcW w:w="0" w:type="auto"/>
                  <w:vAlign w:val="center"/>
                  <w:hideMark/>
                </w:tcPr>
                <w:p w14:paraId="70BBAAEB" w14:textId="77777777" w:rsidR="00000000" w:rsidRDefault="00C24396">
                  <w:pPr>
                    <w:rPr>
                      <w:rFonts w:eastAsia="Times New Roman"/>
                    </w:rPr>
                  </w:pPr>
                </w:p>
              </w:tc>
            </w:tr>
          </w:tbl>
          <w:p w14:paraId="08B41946"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8F16BEC" w14:textId="77777777">
              <w:trPr>
                <w:tblCellSpacing w:w="15" w:type="dxa"/>
                <w:jc w:val="center"/>
              </w:trPr>
              <w:tc>
                <w:tcPr>
                  <w:tcW w:w="0" w:type="auto"/>
                  <w:vAlign w:val="center"/>
                  <w:hideMark/>
                </w:tcPr>
                <w:p w14:paraId="003A5592"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5" w:name="id0xa71d900"/>
                  <w:bookmarkEnd w:id="695"/>
                  <w:r>
                    <w:rPr>
                      <w:rFonts w:eastAsia="Times New Roman"/>
                      <w:sz w:val="27"/>
                      <w:szCs w:val="27"/>
                    </w:rPr>
                    <w:t xml:space="preserve"> ' </w:t>
                  </w:r>
                  <w:r>
                    <w:rPr>
                      <w:rFonts w:eastAsia="Times New Roman"/>
                      <w:b/>
                      <w:bCs/>
                      <w:sz w:val="27"/>
                      <w:szCs w:val="27"/>
                    </w:rPr>
                    <w:t>mdSvcInstanceState</w:t>
                  </w:r>
                  <w:r>
                    <w:rPr>
                      <w:rFonts w:eastAsia="Times New Roman"/>
                      <w:sz w:val="27"/>
                      <w:szCs w:val="27"/>
                    </w:rPr>
                    <w:t xml:space="preserve"> ' (md-svc-instance-state) OID .1.3.112.4.4.2.1.90100.1.3.1 </w:t>
                  </w:r>
                </w:p>
              </w:tc>
            </w:tr>
            <w:tr w:rsidR="00000000" w14:paraId="3105631E" w14:textId="77777777">
              <w:trPr>
                <w:tblCellSpacing w:w="15" w:type="dxa"/>
                <w:jc w:val="center"/>
              </w:trPr>
              <w:tc>
                <w:tcPr>
                  <w:tcW w:w="0" w:type="auto"/>
                  <w:vAlign w:val="center"/>
                  <w:hideMark/>
                </w:tcPr>
                <w:p w14:paraId="40C62B2E"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w:t>
                  </w:r>
                  <w:r>
                    <w:rPr>
                      <w:rFonts w:ascii="Times New Roman" w:hAnsi="Times New Roman" w:cs="Times New Roman"/>
                      <w:sz w:val="24"/>
                      <w:szCs w:val="24"/>
                    </w:rPr>
                    <w:t>iven instance of the Monitored Data service. It can take on the following values:</w:t>
                  </w:r>
                </w:p>
                <w:p w14:paraId="0D7361E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service have been allocated, and all objects required to provide the service have been instantiated. Howev</w:t>
                  </w:r>
                  <w:r>
                    <w:rPr>
                      <w:rFonts w:ascii="Times New Roman" w:hAnsi="Times New Roman" w:cs="Times New Roman"/>
                      <w:sz w:val="24"/>
                      <w:szCs w:val="24"/>
                    </w:rPr>
                    <w:t>er, no association yet exists between the user and the provider, i.e., the transfer service provider port is not bound;</w:t>
                  </w:r>
                </w:p>
                <w:p w14:paraId="1E7F746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 'boundReady':  an association has been established between the user and the provider, and they may interact by means of the service op</w:t>
                  </w:r>
                  <w:r>
                    <w:rPr>
                      <w:rFonts w:ascii="Times New Roman" w:hAnsi="Times New Roman" w:cs="Times New Roman"/>
                      <w:sz w:val="24"/>
                      <w:szCs w:val="24"/>
                    </w:rPr>
                    <w:t xml:space="preserve">erations. The user may invoke the GET invocation of the Information Query procedure and receive the requested parameter values. </w:t>
                  </w:r>
                  <w:r>
                    <w:rPr>
                      <w:rFonts w:ascii="Times New Roman" w:hAnsi="Times New Roman" w:cs="Times New Roman"/>
                      <w:sz w:val="24"/>
                      <w:szCs w:val="24"/>
                    </w:rPr>
                    <w:lastRenderedPageBreak/>
                    <w:t>The user may activate instances of the Notification procedure and receive event notifications. The user may activate secondary i</w:t>
                  </w:r>
                  <w:r>
                    <w:rPr>
                      <w:rFonts w:ascii="Times New Roman" w:hAnsi="Times New Roman" w:cs="Times New Roman"/>
                      <w:sz w:val="24"/>
                      <w:szCs w:val="24"/>
                    </w:rPr>
                    <w:t>nstances of the On-Change-Option Cyclic Report procedure and receive periodic reports of the values of the parameters associated with those secondary procedure instances. The user may activate the prime instance of the On-Change-Option Cyclic Report proced</w:t>
                  </w:r>
                  <w:r>
                    <w:rPr>
                      <w:rFonts w:ascii="Times New Roman" w:hAnsi="Times New Roman" w:cs="Times New Roman"/>
                      <w:sz w:val="24"/>
                      <w:szCs w:val="24"/>
                    </w:rPr>
                    <w:t>ure, which causes the provider to transition to the state 'active';</w:t>
                  </w:r>
                </w:p>
                <w:p w14:paraId="1AA1173E" w14:textId="77777777" w:rsidR="00000000" w:rsidRDefault="00C24396">
                  <w:pPr>
                    <w:pStyle w:val="HTMLPreformatted"/>
                  </w:pPr>
                  <w:r>
                    <w:rPr>
                      <w:rFonts w:ascii="Times New Roman" w:hAnsi="Times New Roman" w:cs="Times New Roman"/>
                      <w:sz w:val="24"/>
                      <w:szCs w:val="24"/>
                    </w:rPr>
                    <w:t>- 'boundActive':  this state resembles state ‘boundReady’, except that in addition the user also receives periodic reports of the values of the parameters associated with the prime On-Chan</w:t>
                  </w:r>
                  <w:r>
                    <w:rPr>
                      <w:rFonts w:ascii="Times New Roman" w:hAnsi="Times New Roman" w:cs="Times New Roman"/>
                      <w:sz w:val="24"/>
                      <w:szCs w:val="24"/>
                    </w:rPr>
                    <w:t xml:space="preserve">ge-Option Cyclic Report  procedure instance. The service instance remains in the 'boundActive' state until the user either invokes (a) the STOP operation of the prime On-Change-Option Cyclic Report procedure instance to cause the provider to cease sending </w:t>
                  </w:r>
                  <w:r>
                    <w:rPr>
                      <w:rFonts w:ascii="Times New Roman" w:hAnsi="Times New Roman" w:cs="Times New Roman"/>
                      <w:sz w:val="24"/>
                      <w:szCs w:val="24"/>
                    </w:rPr>
                    <w:t>periodic reports of the values of the parameters associated with the prime On-Change-Option Cyclic Report  procedure instance and transition back to state 'boundReady' or (b) the PEER-ABORT invocation to cause the service to transition back to the 'unbound</w:t>
                  </w:r>
                  <w:r>
                    <w:rPr>
                      <w:rFonts w:ascii="Times New Roman" w:hAnsi="Times New Roman" w:cs="Times New Roman"/>
                      <w:sz w:val="24"/>
                      <w:szCs w:val="24"/>
                    </w:rPr>
                    <w:t>' state</w:t>
                  </w:r>
                  <w:r>
                    <w:rPr>
                      <w:rFonts w:ascii="Times New Roman" w:hAnsi="Times New Roman" w:cs="Times New Roman"/>
                      <w:sz w:val="24"/>
                      <w:szCs w:val="24"/>
                    </w:rPr>
                    <w:t>.</w:t>
                  </w:r>
                </w:p>
              </w:tc>
            </w:tr>
            <w:tr w:rsidR="00000000" w14:paraId="53DE451D" w14:textId="77777777">
              <w:trPr>
                <w:tblCellSpacing w:w="15" w:type="dxa"/>
                <w:jc w:val="center"/>
              </w:trPr>
              <w:tc>
                <w:tcPr>
                  <w:tcW w:w="0" w:type="auto"/>
                  <w:vAlign w:val="center"/>
                  <w:hideMark/>
                </w:tcPr>
                <w:p w14:paraId="36B83537"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14:paraId="6B528A83" w14:textId="77777777">
              <w:trPr>
                <w:tblCellSpacing w:w="15" w:type="dxa"/>
                <w:jc w:val="center"/>
              </w:trPr>
              <w:tc>
                <w:tcPr>
                  <w:tcW w:w="0" w:type="auto"/>
                  <w:vAlign w:val="center"/>
                  <w:hideMark/>
                </w:tcPr>
                <w:p w14:paraId="110E43F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29A0E2B" w14:textId="77777777">
              <w:trPr>
                <w:tblCellSpacing w:w="15" w:type="dxa"/>
                <w:jc w:val="center"/>
              </w:trPr>
              <w:tc>
                <w:tcPr>
                  <w:tcW w:w="0" w:type="auto"/>
                  <w:vAlign w:val="center"/>
                  <w:hideMark/>
                </w:tcPr>
                <w:p w14:paraId="5898A25F" w14:textId="77777777" w:rsidR="00000000" w:rsidRDefault="00C24396">
                  <w:pPr>
                    <w:rPr>
                      <w:rFonts w:eastAsia="Times New Roman"/>
                    </w:rPr>
                  </w:pPr>
                  <w:r>
                    <w:rPr>
                      <w:rFonts w:eastAsia="Times New Roman"/>
                      <w:b/>
                      <w:bCs/>
                    </w:rPr>
                    <w:t xml:space="preserve">Configured: </w:t>
                  </w:r>
                  <w:r>
                    <w:rPr>
                      <w:rFonts w:eastAsia="Times New Roman"/>
                    </w:rPr>
                    <w:t>false</w:t>
                  </w:r>
                </w:p>
              </w:tc>
            </w:tr>
            <w:tr w:rsidR="00000000" w14:paraId="16049330" w14:textId="77777777">
              <w:trPr>
                <w:tblCellSpacing w:w="15" w:type="dxa"/>
                <w:jc w:val="center"/>
              </w:trPr>
              <w:tc>
                <w:tcPr>
                  <w:tcW w:w="0" w:type="auto"/>
                  <w:vAlign w:val="center"/>
                  <w:hideMark/>
                </w:tcPr>
                <w:p w14:paraId="1B1E8AE6" w14:textId="77777777" w:rsidR="00000000" w:rsidRDefault="00C24396">
                  <w:pPr>
                    <w:rPr>
                      <w:rFonts w:eastAsia="Times New Roman"/>
                    </w:rPr>
                  </w:pPr>
                  <w:r>
                    <w:rPr>
                      <w:rFonts w:eastAsia="Times New Roman"/>
                    </w:rPr>
                    <w:br/>
                  </w:r>
                  <w:r>
                    <w:rPr>
                      <w:rFonts w:eastAsia="Times New Roman"/>
                      <w:b/>
                      <w:bCs/>
                    </w:rPr>
                    <w:t xml:space="preserve">Type Definition: </w:t>
                  </w:r>
                </w:p>
                <w:p w14:paraId="7DC35605" w14:textId="77777777" w:rsidR="00000000" w:rsidRDefault="00C24396">
                  <w:pPr>
                    <w:pStyle w:val="HTMLPreformatted"/>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14:paraId="49C7EE0F" w14:textId="77777777" w:rsidR="00000000" w:rsidRDefault="00C24396">
                  <w:pPr>
                    <w:rPr>
                      <w:rFonts w:eastAsia="Times New Roman"/>
                    </w:rPr>
                  </w:pPr>
                </w:p>
              </w:tc>
            </w:tr>
            <w:tr w:rsidR="00000000" w14:paraId="3DB6324A" w14:textId="77777777">
              <w:trPr>
                <w:tblCellSpacing w:w="15" w:type="dxa"/>
                <w:jc w:val="center"/>
              </w:trPr>
              <w:tc>
                <w:tcPr>
                  <w:tcW w:w="0" w:type="auto"/>
                  <w:vAlign w:val="center"/>
                  <w:hideMark/>
                </w:tcPr>
                <w:p w14:paraId="488F54D4" w14:textId="77777777" w:rsidR="00000000" w:rsidRDefault="00C24396">
                  <w:pPr>
                    <w:rPr>
                      <w:rFonts w:eastAsia="Times New Roman"/>
                    </w:rPr>
                  </w:pPr>
                </w:p>
              </w:tc>
            </w:tr>
          </w:tbl>
          <w:p w14:paraId="11B4229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BE08BA5" w14:textId="77777777">
              <w:trPr>
                <w:tblCellSpacing w:w="15" w:type="dxa"/>
                <w:jc w:val="center"/>
              </w:trPr>
              <w:tc>
                <w:tcPr>
                  <w:tcW w:w="0" w:type="auto"/>
                  <w:vAlign w:val="center"/>
                  <w:hideMark/>
                </w:tcPr>
                <w:p w14:paraId="469FCF4D"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6" w:name="id0xa720380"/>
                  <w:bookmarkEnd w:id="696"/>
                  <w:r>
                    <w:rPr>
                      <w:rFonts w:eastAsia="Times New Roman"/>
                      <w:sz w:val="27"/>
                      <w:szCs w:val="27"/>
                    </w:rPr>
                    <w:t xml:space="preserve"> ' </w:t>
                  </w:r>
                  <w:r>
                    <w:rPr>
                      <w:rFonts w:eastAsia="Times New Roman"/>
                      <w:b/>
                      <w:bCs/>
                      <w:sz w:val="27"/>
                      <w:szCs w:val="27"/>
                    </w:rPr>
                    <w:t>mdInitiatorId</w:t>
                  </w:r>
                  <w:r>
                    <w:rPr>
                      <w:rFonts w:eastAsia="Times New Roman"/>
                      <w:sz w:val="27"/>
                      <w:szCs w:val="27"/>
                    </w:rPr>
                    <w:t xml:space="preserve"> ' (md-initiator-id) OID .1.3.112.4.4.2.1.90100.1.4.1 </w:t>
                  </w:r>
                </w:p>
              </w:tc>
            </w:tr>
            <w:tr w:rsidR="00000000" w14:paraId="74090E4A" w14:textId="77777777">
              <w:trPr>
                <w:tblCellSpacing w:w="15" w:type="dxa"/>
                <w:jc w:val="center"/>
              </w:trPr>
              <w:tc>
                <w:tcPr>
                  <w:tcW w:w="0" w:type="auto"/>
                  <w:vAlign w:val="center"/>
                  <w:hideMark/>
                </w:tcPr>
                <w:p w14:paraId="705A2E80"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Monitored </w:t>
                  </w:r>
                  <w:r>
                    <w:rPr>
                      <w:rFonts w:ascii="Times New Roman" w:hAnsi="Times New Roman" w:cs="Times New Roman"/>
                      <w:sz w:val="24"/>
                      <w:szCs w:val="24"/>
                    </w:rPr>
                    <w:t>Data service provider. The provider performs access control based on this parameter. It may also serve as key to further security relevant information such as the authentication level and method and the related password.</w:t>
                  </w:r>
                </w:p>
                <w:p w14:paraId="4EB6E48D" w14:textId="77777777" w:rsidR="00000000" w:rsidRDefault="00C24396">
                  <w:pPr>
                    <w:pStyle w:val="HTMLPreformatted"/>
                    <w:rPr>
                      <w:rFonts w:ascii="Times New Roman" w:hAnsi="Times New Roman" w:cs="Times New Roman"/>
                      <w:sz w:val="24"/>
                      <w:szCs w:val="24"/>
                    </w:rPr>
                  </w:pPr>
                </w:p>
                <w:p w14:paraId="596ADF65" w14:textId="77777777" w:rsidR="00000000" w:rsidRDefault="00C24396">
                  <w:pPr>
                    <w:pStyle w:val="HTMLPreformatted"/>
                  </w:pPr>
                  <w:r>
                    <w:rPr>
                      <w:rFonts w:ascii="Times New Roman" w:hAnsi="Times New Roman" w:cs="Times New Roman"/>
                      <w:sz w:val="24"/>
                      <w:szCs w:val="24"/>
                    </w:rPr>
                    <w:t>Given the security relevance of th</w:t>
                  </w:r>
                  <w:r>
                    <w:rPr>
                      <w:rFonts w:ascii="Times New Roman" w:hAnsi="Times New Roman" w:cs="Times New Roman"/>
                      <w:sz w:val="24"/>
                      <w:szCs w:val="24"/>
                    </w:rPr>
                    <w:t>is parameter, specific mechanisms for setting this parameter when the FR instance is created and for the transfer of associated security relevant data might be specified in a bilateral agreement between service user and service provider.</w:t>
                  </w:r>
                  <w:r>
                    <w:rPr>
                      <w:rFonts w:ascii="Times New Roman" w:hAnsi="Times New Roman" w:cs="Times New Roman"/>
                      <w:sz w:val="24"/>
                      <w:szCs w:val="24"/>
                    </w:rPr>
                    <w:t xml:space="preserve"> </w:t>
                  </w:r>
                </w:p>
              </w:tc>
            </w:tr>
            <w:tr w:rsidR="00000000" w14:paraId="40341331" w14:textId="77777777">
              <w:trPr>
                <w:tblCellSpacing w:w="15" w:type="dxa"/>
                <w:jc w:val="center"/>
              </w:trPr>
              <w:tc>
                <w:tcPr>
                  <w:tcW w:w="0" w:type="auto"/>
                  <w:vAlign w:val="center"/>
                  <w:hideMark/>
                </w:tcPr>
                <w:p w14:paraId="1A761C9B" w14:textId="77777777" w:rsidR="00000000" w:rsidRDefault="00C24396">
                  <w:pPr>
                    <w:pStyle w:val="HTMLPreformatted"/>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14:paraId="7788CA4F" w14:textId="77777777">
              <w:trPr>
                <w:tblCellSpacing w:w="15" w:type="dxa"/>
                <w:jc w:val="center"/>
              </w:trPr>
              <w:tc>
                <w:tcPr>
                  <w:tcW w:w="0" w:type="auto"/>
                  <w:vAlign w:val="center"/>
                  <w:hideMark/>
                </w:tcPr>
                <w:p w14:paraId="28D1111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F933253" w14:textId="77777777">
              <w:trPr>
                <w:tblCellSpacing w:w="15" w:type="dxa"/>
                <w:jc w:val="center"/>
              </w:trPr>
              <w:tc>
                <w:tcPr>
                  <w:tcW w:w="0" w:type="auto"/>
                  <w:vAlign w:val="center"/>
                  <w:hideMark/>
                </w:tcPr>
                <w:p w14:paraId="55C632A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28295A0" w14:textId="77777777">
              <w:trPr>
                <w:tblCellSpacing w:w="15" w:type="dxa"/>
                <w:jc w:val="center"/>
              </w:trPr>
              <w:tc>
                <w:tcPr>
                  <w:tcW w:w="0" w:type="auto"/>
                  <w:vAlign w:val="center"/>
                  <w:hideMark/>
                </w:tcPr>
                <w:p w14:paraId="3CFE7052" w14:textId="77777777" w:rsidR="00000000" w:rsidRDefault="00C24396">
                  <w:pPr>
                    <w:rPr>
                      <w:rFonts w:eastAsia="Times New Roman"/>
                    </w:rPr>
                  </w:pPr>
                  <w:r>
                    <w:rPr>
                      <w:rFonts w:eastAsia="Times New Roman"/>
                    </w:rPr>
                    <w:br/>
                  </w:r>
                  <w:r>
                    <w:rPr>
                      <w:rFonts w:eastAsia="Times New Roman"/>
                      <w:b/>
                      <w:bCs/>
                    </w:rPr>
                    <w:t xml:space="preserve">Type Definition: </w:t>
                  </w:r>
                </w:p>
                <w:p w14:paraId="0827CF49" w14:textId="77777777" w:rsidR="00000000" w:rsidRDefault="00C24396">
                  <w:pPr>
                    <w:pStyle w:val="HTMLPreformatted"/>
                  </w:pPr>
                  <w:r>
                    <w:rPr>
                      <w:rFonts w:ascii="Courier" w:hAnsi="Courier"/>
                      <w:sz w:val="16"/>
                      <w:szCs w:val="16"/>
                    </w:rPr>
                    <w:t xml:space="preserve">MdInitiatorId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14:paraId="7A47E0A8" w14:textId="77777777" w:rsidR="00000000" w:rsidRDefault="00C24396">
                  <w:pPr>
                    <w:rPr>
                      <w:rFonts w:eastAsia="Times New Roman"/>
                    </w:rPr>
                  </w:pPr>
                </w:p>
              </w:tc>
            </w:tr>
            <w:tr w:rsidR="00000000" w14:paraId="2B2FF09C" w14:textId="77777777">
              <w:trPr>
                <w:tblCellSpacing w:w="15" w:type="dxa"/>
                <w:jc w:val="center"/>
              </w:trPr>
              <w:tc>
                <w:tcPr>
                  <w:tcW w:w="0" w:type="auto"/>
                  <w:vAlign w:val="center"/>
                  <w:hideMark/>
                </w:tcPr>
                <w:p w14:paraId="56B2FA0F" w14:textId="77777777" w:rsidR="00000000" w:rsidRDefault="00C24396">
                  <w:pPr>
                    <w:rPr>
                      <w:rFonts w:eastAsia="Times New Roman"/>
                    </w:rPr>
                  </w:pPr>
                </w:p>
              </w:tc>
            </w:tr>
          </w:tbl>
          <w:p w14:paraId="692E5E5F"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6E16E270" w14:textId="77777777">
              <w:trPr>
                <w:tblCellSpacing w:w="15" w:type="dxa"/>
                <w:jc w:val="center"/>
              </w:trPr>
              <w:tc>
                <w:tcPr>
                  <w:tcW w:w="0" w:type="auto"/>
                  <w:vAlign w:val="center"/>
                  <w:hideMark/>
                </w:tcPr>
                <w:p w14:paraId="32E74A37"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7" w:name="id0xa722d80"/>
                  <w:bookmarkEnd w:id="697"/>
                  <w:r>
                    <w:rPr>
                      <w:rFonts w:eastAsia="Times New Roman"/>
                      <w:sz w:val="27"/>
                      <w:szCs w:val="27"/>
                    </w:rPr>
                    <w:t xml:space="preserve"> ' </w:t>
                  </w:r>
                  <w:r>
                    <w:rPr>
                      <w:rFonts w:eastAsia="Times New Roman"/>
                      <w:b/>
                      <w:bCs/>
                      <w:sz w:val="27"/>
                      <w:szCs w:val="27"/>
                    </w:rPr>
                    <w:t>mdResponderId</w:t>
                  </w:r>
                  <w:r>
                    <w:rPr>
                      <w:rFonts w:eastAsia="Times New Roman"/>
                      <w:sz w:val="27"/>
                      <w:szCs w:val="27"/>
                    </w:rPr>
                    <w:t xml:space="preserve"> ' (md-responder-id) OID .1.3.112.4.4.2.1.90100.1.5.1 </w:t>
                  </w:r>
                </w:p>
              </w:tc>
            </w:tr>
            <w:tr w:rsidR="00000000" w14:paraId="5B62F9AB" w14:textId="77777777">
              <w:trPr>
                <w:tblCellSpacing w:w="15" w:type="dxa"/>
                <w:jc w:val="center"/>
              </w:trPr>
              <w:tc>
                <w:tcPr>
                  <w:tcW w:w="0" w:type="auto"/>
                  <w:vAlign w:val="center"/>
                  <w:hideMark/>
                </w:tcPr>
                <w:p w14:paraId="7EF9E74F"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Monitored Data service application. The</w:t>
                  </w:r>
                  <w:r>
                    <w:rPr>
                      <w:rFonts w:ascii="Times New Roman" w:hAnsi="Times New Roman" w:cs="Times New Roman"/>
                      <w:sz w:val="24"/>
                      <w:szCs w:val="24"/>
                    </w:rPr>
                    <w:t xml:space="preserve"> user performs access conrol based on this parameter. It may also serve as key to further security relevant information such as the authentication level and method and the related password.</w:t>
                  </w:r>
                </w:p>
                <w:p w14:paraId="542BAF05" w14:textId="77777777" w:rsidR="00000000" w:rsidRDefault="00C24396">
                  <w:pPr>
                    <w:pStyle w:val="HTMLPreformatted"/>
                    <w:rPr>
                      <w:rFonts w:ascii="Times New Roman" w:hAnsi="Times New Roman" w:cs="Times New Roman"/>
                      <w:sz w:val="24"/>
                      <w:szCs w:val="24"/>
                    </w:rPr>
                  </w:pPr>
                </w:p>
                <w:p w14:paraId="2AE62D42" w14:textId="77777777" w:rsidR="00000000" w:rsidRDefault="00C24396">
                  <w:pPr>
                    <w:pStyle w:val="HTMLPreformatted"/>
                  </w:pPr>
                  <w:r>
                    <w:rPr>
                      <w:rFonts w:ascii="Times New Roman" w:hAnsi="Times New Roman" w:cs="Times New Roman"/>
                      <w:sz w:val="24"/>
                      <w:szCs w:val="24"/>
                    </w:rPr>
                    <w:lastRenderedPageBreak/>
                    <w:t>Given the security relevance of this parameter, specific mechanis</w:t>
                  </w:r>
                  <w:r>
                    <w:rPr>
                      <w:rFonts w:ascii="Times New Roman" w:hAnsi="Times New Roman" w:cs="Times New Roman"/>
                      <w:sz w:val="24"/>
                      <w:szCs w:val="24"/>
                    </w:rPr>
                    <w:t>ms for setting this parameter when the FR instance is created and for the transfer of associated security relevant data might be specified in a bilateral agreement between service user and service provider.</w:t>
                  </w:r>
                  <w:r>
                    <w:rPr>
                      <w:rFonts w:ascii="Times New Roman" w:hAnsi="Times New Roman" w:cs="Times New Roman"/>
                      <w:sz w:val="24"/>
                      <w:szCs w:val="24"/>
                    </w:rPr>
                    <w:t xml:space="preserve"> </w:t>
                  </w:r>
                </w:p>
              </w:tc>
            </w:tr>
            <w:tr w:rsidR="00000000" w14:paraId="4869DC81" w14:textId="77777777">
              <w:trPr>
                <w:tblCellSpacing w:w="15" w:type="dxa"/>
                <w:jc w:val="center"/>
              </w:trPr>
              <w:tc>
                <w:tcPr>
                  <w:tcW w:w="0" w:type="auto"/>
                  <w:vAlign w:val="center"/>
                  <w:hideMark/>
                </w:tcPr>
                <w:p w14:paraId="7F10F3E7"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14:paraId="62A0C3C9" w14:textId="77777777">
              <w:trPr>
                <w:tblCellSpacing w:w="15" w:type="dxa"/>
                <w:jc w:val="center"/>
              </w:trPr>
              <w:tc>
                <w:tcPr>
                  <w:tcW w:w="0" w:type="auto"/>
                  <w:vAlign w:val="center"/>
                  <w:hideMark/>
                </w:tcPr>
                <w:p w14:paraId="203D16C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7B171692" w14:textId="77777777">
              <w:trPr>
                <w:tblCellSpacing w:w="15" w:type="dxa"/>
                <w:jc w:val="center"/>
              </w:trPr>
              <w:tc>
                <w:tcPr>
                  <w:tcW w:w="0" w:type="auto"/>
                  <w:vAlign w:val="center"/>
                  <w:hideMark/>
                </w:tcPr>
                <w:p w14:paraId="4C83E5E3"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7483410" w14:textId="77777777">
              <w:trPr>
                <w:tblCellSpacing w:w="15" w:type="dxa"/>
                <w:jc w:val="center"/>
              </w:trPr>
              <w:tc>
                <w:tcPr>
                  <w:tcW w:w="0" w:type="auto"/>
                  <w:vAlign w:val="center"/>
                  <w:hideMark/>
                </w:tcPr>
                <w:p w14:paraId="3FC9C877" w14:textId="77777777" w:rsidR="00000000" w:rsidRDefault="00C24396">
                  <w:pPr>
                    <w:rPr>
                      <w:rFonts w:eastAsia="Times New Roman"/>
                    </w:rPr>
                  </w:pPr>
                  <w:r>
                    <w:rPr>
                      <w:rFonts w:eastAsia="Times New Roman"/>
                    </w:rPr>
                    <w:br/>
                  </w:r>
                  <w:r>
                    <w:rPr>
                      <w:rFonts w:eastAsia="Times New Roman"/>
                      <w:b/>
                      <w:bCs/>
                    </w:rPr>
                    <w:t xml:space="preserve">Type Definition: </w:t>
                  </w:r>
                </w:p>
                <w:p w14:paraId="3B1C4696" w14:textId="77777777" w:rsidR="00000000" w:rsidRDefault="00C24396">
                  <w:pPr>
                    <w:pStyle w:val="HTMLPreformatted"/>
                  </w:pPr>
                  <w:r>
                    <w:rPr>
                      <w:rFonts w:ascii="Courier" w:hAnsi="Courier"/>
                      <w:sz w:val="16"/>
                      <w:szCs w:val="16"/>
                    </w:rPr>
                    <w:t xml:space="preserve">MdResponderId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14:paraId="46CCBBAA" w14:textId="77777777" w:rsidR="00000000" w:rsidRDefault="00C24396">
                  <w:pPr>
                    <w:rPr>
                      <w:rFonts w:eastAsia="Times New Roman"/>
                    </w:rPr>
                  </w:pPr>
                </w:p>
              </w:tc>
            </w:tr>
            <w:tr w:rsidR="00000000" w14:paraId="32868D37" w14:textId="77777777">
              <w:trPr>
                <w:tblCellSpacing w:w="15" w:type="dxa"/>
                <w:jc w:val="center"/>
              </w:trPr>
              <w:tc>
                <w:tcPr>
                  <w:tcW w:w="0" w:type="auto"/>
                  <w:vAlign w:val="center"/>
                  <w:hideMark/>
                </w:tcPr>
                <w:p w14:paraId="68021257" w14:textId="77777777" w:rsidR="00000000" w:rsidRDefault="00C24396">
                  <w:pPr>
                    <w:rPr>
                      <w:rFonts w:eastAsia="Times New Roman"/>
                    </w:rPr>
                  </w:pPr>
                </w:p>
              </w:tc>
            </w:tr>
          </w:tbl>
          <w:p w14:paraId="6EE44940"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BA944E0" w14:textId="77777777">
              <w:trPr>
                <w:tblCellSpacing w:w="15" w:type="dxa"/>
                <w:jc w:val="center"/>
              </w:trPr>
              <w:tc>
                <w:tcPr>
                  <w:tcW w:w="0" w:type="auto"/>
                  <w:vAlign w:val="center"/>
                  <w:hideMark/>
                </w:tcPr>
                <w:p w14:paraId="46DB0706"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8" w:name="id0xa725780"/>
                  <w:bookmarkEnd w:id="698"/>
                  <w:r>
                    <w:rPr>
                      <w:rFonts w:eastAsia="Times New Roman"/>
                      <w:sz w:val="27"/>
                      <w:szCs w:val="27"/>
                    </w:rPr>
                    <w:t xml:space="preserve"> ' </w:t>
                  </w:r>
                  <w:r>
                    <w:rPr>
                      <w:rFonts w:eastAsia="Times New Roman"/>
                      <w:b/>
                      <w:bCs/>
                      <w:sz w:val="27"/>
                      <w:szCs w:val="27"/>
                    </w:rPr>
                    <w:t>mdResponderPortId</w:t>
                  </w:r>
                  <w:r>
                    <w:rPr>
                      <w:rFonts w:eastAsia="Times New Roman"/>
                      <w:sz w:val="27"/>
                      <w:szCs w:val="27"/>
                    </w:rPr>
                    <w:t xml:space="preserve"> ' (md-responder-port-id) OID .1.3.112.4.4.2.1.90100.1.6.1 </w:t>
                  </w:r>
                </w:p>
              </w:tc>
            </w:tr>
            <w:tr w:rsidR="00000000" w14:paraId="095039C5" w14:textId="77777777">
              <w:trPr>
                <w:tblCellSpacing w:w="15" w:type="dxa"/>
                <w:jc w:val="center"/>
              </w:trPr>
              <w:tc>
                <w:tcPr>
                  <w:tcW w:w="0" w:type="auto"/>
                  <w:vAlign w:val="center"/>
                  <w:hideMark/>
                </w:tcPr>
                <w:p w14:paraId="07C41B19"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w:t>
                  </w:r>
                  <w:r>
                    <w:rPr>
                      <w:rFonts w:ascii="Times New Roman" w:hAnsi="Times New Roman" w:cs="Times New Roman"/>
                      <w:sz w:val="24"/>
                      <w:szCs w:val="24"/>
                    </w:rPr>
                    <w:t xml:space="preserve"> user to connect to the service provider. However, the parameter value is only a logical name that needs to be translated into the technology-specific addressing information required to establish a connection with the specific port of the responding CSTS a</w:t>
                  </w:r>
                  <w:r>
                    <w:rPr>
                      <w:rFonts w:ascii="Times New Roman" w:hAnsi="Times New Roman" w:cs="Times New Roman"/>
                      <w:sz w:val="24"/>
                      <w:szCs w:val="24"/>
                    </w:rPr>
                    <w:t>pplication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14:paraId="4E549486" w14:textId="77777777">
              <w:trPr>
                <w:tblCellSpacing w:w="15" w:type="dxa"/>
                <w:jc w:val="center"/>
              </w:trPr>
              <w:tc>
                <w:tcPr>
                  <w:tcW w:w="0" w:type="auto"/>
                  <w:vAlign w:val="center"/>
                  <w:hideMark/>
                </w:tcPr>
                <w:p w14:paraId="65C4EA1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w:t>
                  </w:r>
                  <w:r>
                    <w:rPr>
                      <w:rFonts w:ascii="Times New Roman" w:hAnsi="Times New Roman" w:cs="Times New Roman"/>
                      <w:sz w:val="24"/>
                      <w:szCs w:val="24"/>
                    </w:rPr>
                    <w:t>rParams directive is only permissible while mdSvcInstanceState = 'unbound'</w:t>
                  </w:r>
                  <w:r>
                    <w:rPr>
                      <w:rFonts w:ascii="Times New Roman" w:hAnsi="Times New Roman" w:cs="Times New Roman"/>
                      <w:sz w:val="24"/>
                      <w:szCs w:val="24"/>
                    </w:rPr>
                    <w:t>.</w:t>
                  </w:r>
                </w:p>
              </w:tc>
            </w:tr>
            <w:tr w:rsidR="00000000" w14:paraId="3542DF12" w14:textId="77777777">
              <w:trPr>
                <w:tblCellSpacing w:w="15" w:type="dxa"/>
                <w:jc w:val="center"/>
              </w:trPr>
              <w:tc>
                <w:tcPr>
                  <w:tcW w:w="0" w:type="auto"/>
                  <w:vAlign w:val="center"/>
                  <w:hideMark/>
                </w:tcPr>
                <w:p w14:paraId="1DD2A64F"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4CCA8F25" w14:textId="77777777">
              <w:trPr>
                <w:tblCellSpacing w:w="15" w:type="dxa"/>
                <w:jc w:val="center"/>
              </w:trPr>
              <w:tc>
                <w:tcPr>
                  <w:tcW w:w="0" w:type="auto"/>
                  <w:vAlign w:val="center"/>
                  <w:hideMark/>
                </w:tcPr>
                <w:p w14:paraId="61747C1F"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15D4C2DA" w14:textId="77777777">
              <w:trPr>
                <w:tblCellSpacing w:w="15" w:type="dxa"/>
                <w:jc w:val="center"/>
              </w:trPr>
              <w:tc>
                <w:tcPr>
                  <w:tcW w:w="0" w:type="auto"/>
                  <w:vAlign w:val="center"/>
                  <w:hideMark/>
                </w:tcPr>
                <w:p w14:paraId="11E26F23" w14:textId="77777777" w:rsidR="00000000" w:rsidRDefault="00C24396">
                  <w:pPr>
                    <w:rPr>
                      <w:rFonts w:eastAsia="Times New Roman"/>
                    </w:rPr>
                  </w:pPr>
                  <w:r>
                    <w:rPr>
                      <w:rFonts w:eastAsia="Times New Roman"/>
                    </w:rPr>
                    <w:br/>
                  </w:r>
                  <w:r>
                    <w:rPr>
                      <w:rFonts w:eastAsia="Times New Roman"/>
                      <w:b/>
                      <w:bCs/>
                    </w:rPr>
                    <w:t xml:space="preserve">Type Definition: </w:t>
                  </w:r>
                </w:p>
                <w:p w14:paraId="36CE4C62" w14:textId="77777777" w:rsidR="00000000" w:rsidRDefault="00C24396">
                  <w:pPr>
                    <w:pStyle w:val="HTMLPreformatted"/>
                  </w:pPr>
                  <w:r>
                    <w:rPr>
                      <w:rFonts w:ascii="Courier" w:hAnsi="Courier"/>
                      <w:sz w:val="16"/>
                      <w:szCs w:val="16"/>
                    </w:rPr>
                    <w:t xml:space="preserve">MdResponderPortId   </w:t>
                  </w:r>
                  <w:r>
                    <w:rPr>
                      <w:rFonts w:ascii="Courier" w:hAnsi="Courier"/>
                      <w:sz w:val="16"/>
                      <w:szCs w:val="16"/>
                    </w:rPr>
                    <w:tab/>
                    <w:t xml:space="preserve"> ::= ResponderPortI</w:t>
                  </w:r>
                  <w:r>
                    <w:rPr>
                      <w:rFonts w:ascii="Courier" w:hAnsi="Courier"/>
                      <w:sz w:val="16"/>
                      <w:szCs w:val="16"/>
                    </w:rPr>
                    <w:t>d</w:t>
                  </w:r>
                </w:p>
                <w:p w14:paraId="23552E0F" w14:textId="77777777" w:rsidR="00000000" w:rsidRDefault="00C24396">
                  <w:pPr>
                    <w:rPr>
                      <w:rFonts w:eastAsia="Times New Roman"/>
                    </w:rPr>
                  </w:pPr>
                </w:p>
              </w:tc>
            </w:tr>
            <w:tr w:rsidR="00000000" w14:paraId="2F824620" w14:textId="77777777">
              <w:trPr>
                <w:tblCellSpacing w:w="15" w:type="dxa"/>
                <w:jc w:val="center"/>
              </w:trPr>
              <w:tc>
                <w:tcPr>
                  <w:tcW w:w="0" w:type="auto"/>
                  <w:vAlign w:val="center"/>
                  <w:hideMark/>
                </w:tcPr>
                <w:p w14:paraId="1E43F106" w14:textId="77777777" w:rsidR="00000000" w:rsidRDefault="00C24396">
                  <w:pPr>
                    <w:rPr>
                      <w:rFonts w:eastAsia="Times New Roman"/>
                    </w:rPr>
                  </w:pPr>
                </w:p>
              </w:tc>
            </w:tr>
          </w:tbl>
          <w:p w14:paraId="33C91663"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796D20C" w14:textId="77777777">
              <w:trPr>
                <w:tblCellSpacing w:w="15" w:type="dxa"/>
                <w:jc w:val="center"/>
              </w:trPr>
              <w:tc>
                <w:tcPr>
                  <w:tcW w:w="0" w:type="auto"/>
                  <w:vAlign w:val="center"/>
                  <w:hideMark/>
                </w:tcPr>
                <w:p w14:paraId="446CA8DC"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699" w:name="id0xa728200"/>
                  <w:bookmarkEnd w:id="699"/>
                  <w:r>
                    <w:rPr>
                      <w:rFonts w:eastAsia="Times New Roman"/>
                      <w:sz w:val="27"/>
                      <w:szCs w:val="27"/>
                    </w:rPr>
                    <w:t xml:space="preserve"> ' </w:t>
                  </w:r>
                  <w:r>
                    <w:rPr>
                      <w:rFonts w:eastAsia="Times New Roman"/>
                      <w:b/>
                      <w:bCs/>
                      <w:sz w:val="27"/>
                      <w:szCs w:val="27"/>
                    </w:rPr>
                    <w:t>mdResponseTimeout</w:t>
                  </w:r>
                  <w:r>
                    <w:rPr>
                      <w:rFonts w:eastAsia="Times New Roman"/>
                      <w:sz w:val="27"/>
                      <w:szCs w:val="27"/>
                    </w:rPr>
                    <w:t xml:space="preserve"> ' (md-response-timeout) OID .1.3.112.4.4.2.1.90100.1.7.1 </w:t>
                  </w:r>
                </w:p>
              </w:tc>
            </w:tr>
            <w:tr w:rsidR="00000000" w14:paraId="6053D72B" w14:textId="77777777">
              <w:trPr>
                <w:tblCellSpacing w:w="15" w:type="dxa"/>
                <w:jc w:val="center"/>
              </w:trPr>
              <w:tc>
                <w:tcPr>
                  <w:tcW w:w="0" w:type="auto"/>
                  <w:vAlign w:val="center"/>
                  <w:hideMark/>
                </w:tcPr>
                <w:p w14:paraId="1004CCD6"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MD-CSTS operation is invoked until the return i</w:t>
                  </w:r>
                  <w:r>
                    <w:rPr>
                      <w:rFonts w:ascii="Times New Roman" w:hAnsi="Times New Roman" w:cs="Times New Roman"/>
                      <w:sz w:val="24"/>
                      <w:szCs w:val="24"/>
                    </w:rPr>
                    <w:t>s received by the invoker.</w:t>
                  </w:r>
                </w:p>
                <w:p w14:paraId="2332E33E" w14:textId="77777777" w:rsidR="00000000" w:rsidRDefault="00C24396">
                  <w:pPr>
                    <w:pStyle w:val="HTMLPreformatted"/>
                    <w:rPr>
                      <w:rFonts w:ascii="Times New Roman" w:hAnsi="Times New Roman" w:cs="Times New Roman"/>
                      <w:sz w:val="24"/>
                      <w:szCs w:val="24"/>
                    </w:rPr>
                  </w:pPr>
                </w:p>
                <w:p w14:paraId="72448F85"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14:paraId="4B42E4E4" w14:textId="77777777" w:rsidR="00000000" w:rsidRDefault="00C24396">
                  <w:pPr>
                    <w:rPr>
                      <w:rFonts w:eastAsia="Times New Roman"/>
                      <w:sz w:val="27"/>
                      <w:szCs w:val="27"/>
                    </w:rPr>
                  </w:pPr>
                </w:p>
              </w:tc>
            </w:tr>
            <w:tr w:rsidR="00000000" w14:paraId="3FB4A453" w14:textId="77777777">
              <w:trPr>
                <w:tblCellSpacing w:w="15" w:type="dxa"/>
                <w:jc w:val="center"/>
              </w:trPr>
              <w:tc>
                <w:tcPr>
                  <w:tcW w:w="0" w:type="auto"/>
                  <w:vAlign w:val="center"/>
                  <w:hideMark/>
                </w:tcPr>
                <w:p w14:paraId="0B726C62"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w:t>
                  </w:r>
                  <w:r>
                    <w:rPr>
                      <w:rFonts w:ascii="Times New Roman" w:hAnsi="Times New Roman" w:cs="Times New Roman"/>
                      <w:sz w:val="24"/>
                      <w:szCs w:val="24"/>
                    </w:rPr>
                    <w:t>nceState = 'unbound'</w:t>
                  </w:r>
                  <w:r>
                    <w:rPr>
                      <w:rFonts w:ascii="Times New Roman" w:hAnsi="Times New Roman" w:cs="Times New Roman"/>
                      <w:sz w:val="24"/>
                      <w:szCs w:val="24"/>
                    </w:rPr>
                    <w:t>.</w:t>
                  </w:r>
                </w:p>
              </w:tc>
            </w:tr>
            <w:tr w:rsidR="00000000" w14:paraId="6F442BEC" w14:textId="77777777">
              <w:trPr>
                <w:tblCellSpacing w:w="15" w:type="dxa"/>
                <w:jc w:val="center"/>
              </w:trPr>
              <w:tc>
                <w:tcPr>
                  <w:tcW w:w="0" w:type="auto"/>
                  <w:vAlign w:val="center"/>
                  <w:hideMark/>
                </w:tcPr>
                <w:p w14:paraId="1010CAE3"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6B461E01" w14:textId="77777777">
              <w:trPr>
                <w:tblCellSpacing w:w="15" w:type="dxa"/>
                <w:jc w:val="center"/>
              </w:trPr>
              <w:tc>
                <w:tcPr>
                  <w:tcW w:w="0" w:type="auto"/>
                  <w:vAlign w:val="center"/>
                  <w:hideMark/>
                </w:tcPr>
                <w:p w14:paraId="2555E530"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3207E83E" w14:textId="77777777">
              <w:trPr>
                <w:tblCellSpacing w:w="15" w:type="dxa"/>
                <w:jc w:val="center"/>
              </w:trPr>
              <w:tc>
                <w:tcPr>
                  <w:tcW w:w="0" w:type="auto"/>
                  <w:vAlign w:val="center"/>
                  <w:hideMark/>
                </w:tcPr>
                <w:p w14:paraId="7BF9F5B6" w14:textId="77777777" w:rsidR="00000000" w:rsidRDefault="00C24396">
                  <w:pPr>
                    <w:rPr>
                      <w:rFonts w:eastAsia="Times New Roman"/>
                    </w:rPr>
                  </w:pPr>
                  <w:r>
                    <w:rPr>
                      <w:rFonts w:eastAsia="Times New Roman"/>
                    </w:rPr>
                    <w:br/>
                  </w:r>
                  <w:r>
                    <w:rPr>
                      <w:rFonts w:eastAsia="Times New Roman"/>
                      <w:b/>
                      <w:bCs/>
                    </w:rPr>
                    <w:t xml:space="preserve">Type Definition: </w:t>
                  </w:r>
                </w:p>
                <w:p w14:paraId="3F542FF1" w14:textId="77777777" w:rsidR="00000000" w:rsidRDefault="00C24396">
                  <w:pPr>
                    <w:pStyle w:val="HTMLPreformatted"/>
                  </w:pPr>
                  <w:r>
                    <w:rPr>
                      <w:rFonts w:ascii="Courier" w:hAnsi="Courier"/>
                      <w:sz w:val="16"/>
                      <w:szCs w:val="16"/>
                    </w:rPr>
                    <w:t xml:space="preserve">MdResponseTimeout   </w:t>
                  </w:r>
                  <w:r>
                    <w:rPr>
                      <w:rFonts w:ascii="Courier" w:hAnsi="Courier"/>
                      <w:sz w:val="16"/>
                      <w:szCs w:val="16"/>
                    </w:rPr>
                    <w:tab/>
                    <w:t xml:space="preserve"> ::= SvcResponseTimeou</w:t>
                  </w:r>
                  <w:r>
                    <w:rPr>
                      <w:rFonts w:ascii="Courier" w:hAnsi="Courier"/>
                      <w:sz w:val="16"/>
                      <w:szCs w:val="16"/>
                    </w:rPr>
                    <w:t>t</w:t>
                  </w:r>
                </w:p>
                <w:p w14:paraId="1BC00EE3" w14:textId="77777777" w:rsidR="00000000" w:rsidRDefault="00C24396">
                  <w:pPr>
                    <w:rPr>
                      <w:rFonts w:eastAsia="Times New Roman"/>
                    </w:rPr>
                  </w:pPr>
                </w:p>
              </w:tc>
            </w:tr>
            <w:tr w:rsidR="00000000" w14:paraId="6F5A5BB7" w14:textId="77777777">
              <w:trPr>
                <w:tblCellSpacing w:w="15" w:type="dxa"/>
                <w:jc w:val="center"/>
              </w:trPr>
              <w:tc>
                <w:tcPr>
                  <w:tcW w:w="0" w:type="auto"/>
                  <w:vAlign w:val="center"/>
                  <w:hideMark/>
                </w:tcPr>
                <w:p w14:paraId="74655AD4" w14:textId="77777777" w:rsidR="00000000" w:rsidRDefault="00C24396">
                  <w:pPr>
                    <w:rPr>
                      <w:rFonts w:eastAsia="Times New Roman"/>
                    </w:rPr>
                  </w:pPr>
                </w:p>
              </w:tc>
            </w:tr>
          </w:tbl>
          <w:p w14:paraId="787D807A"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58D93539" w14:textId="77777777">
              <w:trPr>
                <w:tblCellSpacing w:w="15" w:type="dxa"/>
                <w:jc w:val="center"/>
              </w:trPr>
              <w:tc>
                <w:tcPr>
                  <w:tcW w:w="0" w:type="auto"/>
                  <w:vAlign w:val="center"/>
                  <w:hideMark/>
                </w:tcPr>
                <w:p w14:paraId="01B6B20C"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700" w:name="id0xa72ac00"/>
                  <w:bookmarkEnd w:id="700"/>
                  <w:r>
                    <w:rPr>
                      <w:rFonts w:eastAsia="Times New Roman"/>
                      <w:sz w:val="27"/>
                      <w:szCs w:val="27"/>
                    </w:rPr>
                    <w:t xml:space="preserve"> ' </w:t>
                  </w:r>
                  <w:r>
                    <w:rPr>
                      <w:rFonts w:eastAsia="Times New Roman"/>
                      <w:b/>
                      <w:bCs/>
                      <w:sz w:val="27"/>
                      <w:szCs w:val="27"/>
                    </w:rPr>
                    <w:t>mdMinAllowedDeliveryCycle</w:t>
                  </w:r>
                  <w:r>
                    <w:rPr>
                      <w:rFonts w:eastAsia="Times New Roman"/>
                      <w:sz w:val="27"/>
                      <w:szCs w:val="27"/>
                    </w:rPr>
                    <w:t xml:space="preserve"> ' </w:t>
                  </w:r>
                  <w:r>
                    <w:rPr>
                      <w:rFonts w:eastAsia="Times New Roman"/>
                      <w:sz w:val="27"/>
                      <w:szCs w:val="27"/>
                    </w:rPr>
                    <w:t xml:space="preserve">(md-min-allowed-delivery-cycle) OID .1.3.112.4.4.2.1.90100.1.8.1 </w:t>
                  </w:r>
                </w:p>
              </w:tc>
            </w:tr>
            <w:tr w:rsidR="00000000" w14:paraId="4AB25A48" w14:textId="77777777">
              <w:trPr>
                <w:tblCellSpacing w:w="15" w:type="dxa"/>
                <w:jc w:val="center"/>
              </w:trPr>
              <w:tc>
                <w:tcPr>
                  <w:tcW w:w="0" w:type="auto"/>
                  <w:vAlign w:val="center"/>
                  <w:hideMark/>
                </w:tcPr>
                <w:p w14:paraId="1FDBB4C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14:paraId="6D256CED" w14:textId="77777777">
              <w:trPr>
                <w:tblCellSpacing w:w="15" w:type="dxa"/>
                <w:jc w:val="center"/>
              </w:trPr>
              <w:tc>
                <w:tcPr>
                  <w:tcW w:w="0" w:type="auto"/>
                  <w:vAlign w:val="center"/>
                  <w:hideMark/>
                </w:tcPr>
                <w:p w14:paraId="373E53E6" w14:textId="77777777" w:rsidR="00000000" w:rsidRDefault="00C24396">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Setting of this parameter by</w:t>
                  </w:r>
                  <w:r>
                    <w:rPr>
                      <w:rFonts w:ascii="Times New Roman" w:hAnsi="Times New Roman" w:cs="Times New Roman"/>
                      <w:sz w:val="24"/>
                      <w:szCs w:val="24"/>
                    </w:rPr>
                    <w:t xml:space="preserve"> means of the mdSetContrParams directive is only permissible while mdSvcInstanceState = 'unbound'</w:t>
                  </w:r>
                  <w:r>
                    <w:rPr>
                      <w:rFonts w:ascii="Times New Roman" w:hAnsi="Times New Roman" w:cs="Times New Roman"/>
                      <w:sz w:val="24"/>
                      <w:szCs w:val="24"/>
                    </w:rPr>
                    <w:t>.</w:t>
                  </w:r>
                </w:p>
              </w:tc>
            </w:tr>
            <w:tr w:rsidR="00000000" w14:paraId="16685BFB" w14:textId="77777777">
              <w:trPr>
                <w:tblCellSpacing w:w="15" w:type="dxa"/>
                <w:jc w:val="center"/>
              </w:trPr>
              <w:tc>
                <w:tcPr>
                  <w:tcW w:w="0" w:type="auto"/>
                  <w:vAlign w:val="center"/>
                  <w:hideMark/>
                </w:tcPr>
                <w:p w14:paraId="4FD0C026" w14:textId="77777777" w:rsidR="00000000" w:rsidRDefault="00C24396">
                  <w:pPr>
                    <w:rPr>
                      <w:rFonts w:eastAsia="Times New Roman"/>
                    </w:rPr>
                  </w:pPr>
                  <w:r>
                    <w:rPr>
                      <w:rFonts w:eastAsia="Times New Roman"/>
                      <w:b/>
                      <w:bCs/>
                    </w:rPr>
                    <w:t xml:space="preserve">Engineering Unit: </w:t>
                  </w:r>
                  <w:r>
                    <w:rPr>
                      <w:rFonts w:eastAsia="Times New Roman"/>
                    </w:rPr>
                    <w:t>s</w:t>
                  </w:r>
                </w:p>
              </w:tc>
            </w:tr>
            <w:tr w:rsidR="00000000" w14:paraId="7EA1EE96" w14:textId="77777777">
              <w:trPr>
                <w:tblCellSpacing w:w="15" w:type="dxa"/>
                <w:jc w:val="center"/>
              </w:trPr>
              <w:tc>
                <w:tcPr>
                  <w:tcW w:w="0" w:type="auto"/>
                  <w:vAlign w:val="center"/>
                  <w:hideMark/>
                </w:tcPr>
                <w:p w14:paraId="3C9D6E6C"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E69F0D1" w14:textId="77777777">
              <w:trPr>
                <w:tblCellSpacing w:w="15" w:type="dxa"/>
                <w:jc w:val="center"/>
              </w:trPr>
              <w:tc>
                <w:tcPr>
                  <w:tcW w:w="0" w:type="auto"/>
                  <w:vAlign w:val="center"/>
                  <w:hideMark/>
                </w:tcPr>
                <w:p w14:paraId="254AEA07" w14:textId="77777777" w:rsidR="00000000" w:rsidRDefault="00C24396">
                  <w:pPr>
                    <w:rPr>
                      <w:rFonts w:eastAsia="Times New Roman"/>
                    </w:rPr>
                  </w:pPr>
                  <w:r>
                    <w:rPr>
                      <w:rFonts w:eastAsia="Times New Roman"/>
                    </w:rPr>
                    <w:br/>
                  </w:r>
                  <w:r>
                    <w:rPr>
                      <w:rFonts w:eastAsia="Times New Roman"/>
                      <w:b/>
                      <w:bCs/>
                    </w:rPr>
                    <w:t xml:space="preserve">Type Definition: </w:t>
                  </w:r>
                </w:p>
                <w:p w14:paraId="4600D9FF" w14:textId="77777777" w:rsidR="00000000" w:rsidRDefault="00C24396">
                  <w:pPr>
                    <w:pStyle w:val="HTMLPreformatted"/>
                  </w:pPr>
                  <w:r>
                    <w:rPr>
                      <w:rFonts w:ascii="Courier" w:hAnsi="Courier"/>
                      <w:sz w:val="16"/>
                      <w:szCs w:val="16"/>
                    </w:rPr>
                    <w:t>MdMinAllowedDeliveryCycle</w:t>
                  </w:r>
                  <w:r>
                    <w:rPr>
                      <w:rFonts w:ascii="Courier" w:hAnsi="Courier"/>
                      <w:sz w:val="16"/>
                      <w:szCs w:val="16"/>
                    </w:rPr>
                    <w:tab/>
                    <w:t xml:space="preserve"> ::= MinAllowedDeliveryCycl</w:t>
                  </w:r>
                  <w:r>
                    <w:rPr>
                      <w:rFonts w:ascii="Courier" w:hAnsi="Courier"/>
                      <w:sz w:val="16"/>
                      <w:szCs w:val="16"/>
                    </w:rPr>
                    <w:t>e</w:t>
                  </w:r>
                </w:p>
                <w:p w14:paraId="29B7E21B" w14:textId="77777777" w:rsidR="00000000" w:rsidRDefault="00C24396">
                  <w:pPr>
                    <w:rPr>
                      <w:rFonts w:eastAsia="Times New Roman"/>
                    </w:rPr>
                  </w:pPr>
                </w:p>
              </w:tc>
            </w:tr>
            <w:tr w:rsidR="00000000" w14:paraId="192FEDDC" w14:textId="77777777">
              <w:trPr>
                <w:tblCellSpacing w:w="15" w:type="dxa"/>
                <w:jc w:val="center"/>
              </w:trPr>
              <w:tc>
                <w:tcPr>
                  <w:tcW w:w="0" w:type="auto"/>
                  <w:vAlign w:val="center"/>
                  <w:hideMark/>
                </w:tcPr>
                <w:p w14:paraId="11482E96" w14:textId="77777777" w:rsidR="00000000" w:rsidRDefault="00C24396">
                  <w:pPr>
                    <w:rPr>
                      <w:rFonts w:eastAsia="Times New Roman"/>
                    </w:rPr>
                  </w:pPr>
                </w:p>
              </w:tc>
            </w:tr>
          </w:tbl>
          <w:p w14:paraId="5EC4E1B1"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6F7CA35" w14:textId="77777777">
              <w:trPr>
                <w:tblCellSpacing w:w="15" w:type="dxa"/>
                <w:jc w:val="center"/>
              </w:trPr>
              <w:tc>
                <w:tcPr>
                  <w:tcW w:w="0" w:type="auto"/>
                  <w:vAlign w:val="center"/>
                  <w:hideMark/>
                </w:tcPr>
                <w:p w14:paraId="42133C29"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701" w:name="id0xa72d600"/>
                  <w:bookmarkEnd w:id="701"/>
                  <w:r>
                    <w:rPr>
                      <w:rFonts w:eastAsia="Times New Roman"/>
                      <w:sz w:val="27"/>
                      <w:szCs w:val="27"/>
                    </w:rPr>
                    <w:t xml:space="preserve"> ' </w:t>
                  </w:r>
                  <w:r>
                    <w:rPr>
                      <w:rFonts w:eastAsia="Times New Roman"/>
                      <w:b/>
                      <w:bCs/>
                      <w:sz w:val="27"/>
                      <w:szCs w:val="27"/>
                    </w:rPr>
                    <w:t>mdNamedLabelLists</w:t>
                  </w:r>
                  <w:r>
                    <w:rPr>
                      <w:rFonts w:eastAsia="Times New Roman"/>
                      <w:sz w:val="27"/>
                      <w:szCs w:val="27"/>
                    </w:rPr>
                    <w:t xml:space="preserve"> ' (md-named-label-lists) OID .1.3.112.4.4.2.1.90100.1.9.1 </w:t>
                  </w:r>
                </w:p>
              </w:tc>
            </w:tr>
            <w:tr w:rsidR="00000000" w14:paraId="1966A153" w14:textId="77777777">
              <w:trPr>
                <w:tblCellSpacing w:w="15" w:type="dxa"/>
                <w:jc w:val="center"/>
              </w:trPr>
              <w:tc>
                <w:tcPr>
                  <w:tcW w:w="0" w:type="auto"/>
                  <w:vAlign w:val="center"/>
                  <w:hideMark/>
                </w:tcPr>
                <w:p w14:paraId="1B1540E0"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parameter label lists to be used by the On-Change-</w:t>
                  </w:r>
                  <w:r>
                    <w:rPr>
                      <w:rFonts w:ascii="Times New Roman" w:hAnsi="Times New Roman" w:cs="Times New Roman"/>
                      <w:sz w:val="24"/>
                      <w:szCs w:val="24"/>
                    </w:rPr>
                    <w:t>Option Cyclic Report procedure instance(s) and the Information Query procedure instance.</w:t>
                  </w:r>
                  <w:r>
                    <w:rPr>
                      <w:rFonts w:ascii="Times New Roman" w:hAnsi="Times New Roman" w:cs="Times New Roman"/>
                      <w:sz w:val="24"/>
                      <w:szCs w:val="24"/>
                    </w:rPr>
                    <w:t xml:space="preserve"> </w:t>
                  </w:r>
                </w:p>
              </w:tc>
            </w:tr>
            <w:tr w:rsidR="00000000" w14:paraId="0892FC7E" w14:textId="77777777">
              <w:trPr>
                <w:tblCellSpacing w:w="15" w:type="dxa"/>
                <w:jc w:val="center"/>
              </w:trPr>
              <w:tc>
                <w:tcPr>
                  <w:tcW w:w="0" w:type="auto"/>
                  <w:vAlign w:val="center"/>
                  <w:hideMark/>
                </w:tcPr>
                <w:p w14:paraId="1147BFBA"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14:paraId="6B7A2AE4" w14:textId="77777777">
              <w:trPr>
                <w:tblCellSpacing w:w="15" w:type="dxa"/>
                <w:jc w:val="center"/>
              </w:trPr>
              <w:tc>
                <w:tcPr>
                  <w:tcW w:w="0" w:type="auto"/>
                  <w:vAlign w:val="center"/>
                  <w:hideMark/>
                </w:tcPr>
                <w:p w14:paraId="09ED30EA"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2D65C60" w14:textId="77777777">
              <w:trPr>
                <w:tblCellSpacing w:w="15" w:type="dxa"/>
                <w:jc w:val="center"/>
              </w:trPr>
              <w:tc>
                <w:tcPr>
                  <w:tcW w:w="0" w:type="auto"/>
                  <w:vAlign w:val="center"/>
                  <w:hideMark/>
                </w:tcPr>
                <w:p w14:paraId="48CC5B46"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0CB48353" w14:textId="77777777">
              <w:trPr>
                <w:tblCellSpacing w:w="15" w:type="dxa"/>
                <w:jc w:val="center"/>
              </w:trPr>
              <w:tc>
                <w:tcPr>
                  <w:tcW w:w="0" w:type="auto"/>
                  <w:vAlign w:val="center"/>
                  <w:hideMark/>
                </w:tcPr>
                <w:p w14:paraId="54A2C7CF" w14:textId="77777777" w:rsidR="00000000" w:rsidRDefault="00C24396">
                  <w:pPr>
                    <w:rPr>
                      <w:rFonts w:eastAsia="Times New Roman"/>
                    </w:rPr>
                  </w:pPr>
                  <w:r>
                    <w:rPr>
                      <w:rFonts w:eastAsia="Times New Roman"/>
                    </w:rPr>
                    <w:br/>
                  </w:r>
                  <w:r>
                    <w:rPr>
                      <w:rFonts w:eastAsia="Times New Roman"/>
                      <w:b/>
                      <w:bCs/>
                    </w:rPr>
                    <w:t xml:space="preserve">Type Definition: </w:t>
                  </w:r>
                </w:p>
                <w:p w14:paraId="03D8307C" w14:textId="77777777" w:rsidR="00000000" w:rsidRDefault="00C24396">
                  <w:pPr>
                    <w:pStyle w:val="HTMLPreformatted"/>
                  </w:pPr>
                  <w:r>
                    <w:rPr>
                      <w:rFonts w:ascii="Courier" w:hAnsi="Courier"/>
                      <w:sz w:val="16"/>
                      <w:szCs w:val="16"/>
                    </w:rPr>
                    <w:t>-- the values of the paramOrEventId components are constrained to be parameter identifiers</w:t>
                  </w:r>
                  <w:r>
                    <w:rPr>
                      <w:rFonts w:ascii="Courier" w:hAnsi="Courier"/>
                      <w:sz w:val="16"/>
                      <w:szCs w:val="16"/>
                    </w:rPr>
                    <w:br/>
                    <w:t xml:space="preserve">MdNamedLabelLists   </w:t>
                  </w:r>
                  <w:r>
                    <w:rPr>
                      <w:rFonts w:ascii="Courier" w:hAnsi="Courier"/>
                      <w:sz w:val="16"/>
                      <w:szCs w:val="16"/>
                    </w:rPr>
                    <w:tab/>
                    <w:t xml:space="preserve"> ::= LabelListSe</w:t>
                  </w:r>
                  <w:r>
                    <w:rPr>
                      <w:rFonts w:ascii="Courier" w:hAnsi="Courier"/>
                      <w:sz w:val="16"/>
                      <w:szCs w:val="16"/>
                    </w:rPr>
                    <w:t>t</w:t>
                  </w:r>
                </w:p>
                <w:p w14:paraId="17C8C82F" w14:textId="77777777" w:rsidR="00000000" w:rsidRDefault="00C24396">
                  <w:pPr>
                    <w:rPr>
                      <w:rFonts w:eastAsia="Times New Roman"/>
                    </w:rPr>
                  </w:pPr>
                </w:p>
              </w:tc>
            </w:tr>
            <w:tr w:rsidR="00000000" w14:paraId="2D010099" w14:textId="77777777">
              <w:trPr>
                <w:tblCellSpacing w:w="15" w:type="dxa"/>
                <w:jc w:val="center"/>
              </w:trPr>
              <w:tc>
                <w:tcPr>
                  <w:tcW w:w="0" w:type="auto"/>
                  <w:vAlign w:val="center"/>
                  <w:hideMark/>
                </w:tcPr>
                <w:p w14:paraId="041ECF3D" w14:textId="77777777" w:rsidR="00000000" w:rsidRDefault="00C24396">
                  <w:pPr>
                    <w:rPr>
                      <w:rFonts w:eastAsia="Times New Roman"/>
                    </w:rPr>
                  </w:pPr>
                </w:p>
              </w:tc>
            </w:tr>
          </w:tbl>
          <w:p w14:paraId="1A80B238"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35E8CD9D" w14:textId="77777777">
              <w:trPr>
                <w:tblCellSpacing w:w="15" w:type="dxa"/>
                <w:jc w:val="center"/>
              </w:trPr>
              <w:tc>
                <w:tcPr>
                  <w:tcW w:w="0" w:type="auto"/>
                  <w:vAlign w:val="center"/>
                  <w:hideMark/>
                </w:tcPr>
                <w:p w14:paraId="5641D081"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parameter</w:t>
                  </w:r>
                  <w:bookmarkStart w:id="702" w:name="id0xa730080"/>
                  <w:bookmarkEnd w:id="702"/>
                  <w:r>
                    <w:rPr>
                      <w:rFonts w:eastAsia="Times New Roman"/>
                      <w:sz w:val="27"/>
                      <w:szCs w:val="27"/>
                    </w:rPr>
                    <w:t xml:space="preserve"> ' </w:t>
                  </w:r>
                  <w:r>
                    <w:rPr>
                      <w:rFonts w:eastAsia="Times New Roman"/>
                      <w:b/>
                      <w:bCs/>
                      <w:sz w:val="27"/>
                      <w:szCs w:val="27"/>
                    </w:rPr>
                    <w:t>mdNamedEventLists</w:t>
                  </w:r>
                  <w:r>
                    <w:rPr>
                      <w:rFonts w:eastAsia="Times New Roman"/>
                      <w:sz w:val="27"/>
                      <w:szCs w:val="27"/>
                    </w:rPr>
                    <w:t xml:space="preserve"> ' (md-named-event-lists ) OID .1.3.112.4.</w:t>
                  </w:r>
                  <w:r>
                    <w:rPr>
                      <w:rFonts w:eastAsia="Times New Roman"/>
                      <w:sz w:val="27"/>
                      <w:szCs w:val="27"/>
                    </w:rPr>
                    <w:t xml:space="preserve">4.2.1.90100.1.10.1 </w:t>
                  </w:r>
                </w:p>
              </w:tc>
            </w:tr>
            <w:tr w:rsidR="00000000" w14:paraId="03657C73" w14:textId="77777777">
              <w:trPr>
                <w:tblCellSpacing w:w="15" w:type="dxa"/>
                <w:jc w:val="center"/>
              </w:trPr>
              <w:tc>
                <w:tcPr>
                  <w:tcW w:w="0" w:type="auto"/>
                  <w:vAlign w:val="center"/>
                  <w:hideMark/>
                </w:tcPr>
                <w:p w14:paraId="3F24D75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14:paraId="7F99D614" w14:textId="77777777">
              <w:trPr>
                <w:tblCellSpacing w:w="15" w:type="dxa"/>
                <w:jc w:val="center"/>
              </w:trPr>
              <w:tc>
                <w:tcPr>
                  <w:tcW w:w="0" w:type="auto"/>
                  <w:vAlign w:val="center"/>
                  <w:hideMark/>
                </w:tcPr>
                <w:p w14:paraId="6763ED77"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14:paraId="3B2546A3" w14:textId="77777777">
              <w:trPr>
                <w:tblCellSpacing w:w="15" w:type="dxa"/>
                <w:jc w:val="center"/>
              </w:trPr>
              <w:tc>
                <w:tcPr>
                  <w:tcW w:w="0" w:type="auto"/>
                  <w:vAlign w:val="center"/>
                  <w:hideMark/>
                </w:tcPr>
                <w:p w14:paraId="4BB6B407"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2D639F4A" w14:textId="77777777">
              <w:trPr>
                <w:tblCellSpacing w:w="15" w:type="dxa"/>
                <w:jc w:val="center"/>
              </w:trPr>
              <w:tc>
                <w:tcPr>
                  <w:tcW w:w="0" w:type="auto"/>
                  <w:vAlign w:val="center"/>
                  <w:hideMark/>
                </w:tcPr>
                <w:p w14:paraId="2013A9BE" w14:textId="77777777" w:rsidR="00000000" w:rsidRDefault="00C24396">
                  <w:pPr>
                    <w:rPr>
                      <w:rFonts w:eastAsia="Times New Roman"/>
                    </w:rPr>
                  </w:pPr>
                  <w:r>
                    <w:rPr>
                      <w:rFonts w:eastAsia="Times New Roman"/>
                      <w:b/>
                      <w:bCs/>
                    </w:rPr>
                    <w:t xml:space="preserve">Configured: </w:t>
                  </w:r>
                  <w:r>
                    <w:rPr>
                      <w:rFonts w:eastAsia="Times New Roman"/>
                    </w:rPr>
                    <w:t>true</w:t>
                  </w:r>
                </w:p>
              </w:tc>
            </w:tr>
            <w:tr w:rsidR="00000000" w14:paraId="71C36417" w14:textId="77777777">
              <w:trPr>
                <w:tblCellSpacing w:w="15" w:type="dxa"/>
                <w:jc w:val="center"/>
              </w:trPr>
              <w:tc>
                <w:tcPr>
                  <w:tcW w:w="0" w:type="auto"/>
                  <w:vAlign w:val="center"/>
                  <w:hideMark/>
                </w:tcPr>
                <w:p w14:paraId="61E29560" w14:textId="77777777" w:rsidR="00000000" w:rsidRDefault="00C24396">
                  <w:pPr>
                    <w:rPr>
                      <w:rFonts w:eastAsia="Times New Roman"/>
                    </w:rPr>
                  </w:pPr>
                  <w:r>
                    <w:rPr>
                      <w:rFonts w:eastAsia="Times New Roman"/>
                    </w:rPr>
                    <w:br/>
                  </w:r>
                  <w:r>
                    <w:rPr>
                      <w:rFonts w:eastAsia="Times New Roman"/>
                      <w:b/>
                      <w:bCs/>
                    </w:rPr>
                    <w:t xml:space="preserve">Type Definition: </w:t>
                  </w:r>
                </w:p>
                <w:p w14:paraId="4C896641" w14:textId="77777777" w:rsidR="00000000" w:rsidRDefault="00C24396">
                  <w:pPr>
                    <w:pStyle w:val="HTMLPreformatted"/>
                  </w:pPr>
                  <w:r>
                    <w:rPr>
                      <w:rFonts w:ascii="Courier" w:hAnsi="Courier"/>
                      <w:sz w:val="16"/>
                      <w:szCs w:val="16"/>
                    </w:rPr>
                    <w:t>-- The values of the paramOrEv</w:t>
                  </w:r>
                  <w:r>
                    <w:rPr>
                      <w:rFonts w:ascii="Courier" w:hAnsi="Courier"/>
                      <w:sz w:val="16"/>
                      <w:szCs w:val="16"/>
                    </w:rPr>
                    <w:t>entId components are constrained to be event identifiers</w:t>
                  </w:r>
                  <w:r>
                    <w:rPr>
                      <w:rFonts w:ascii="Courier" w:hAnsi="Courier"/>
                      <w:sz w:val="16"/>
                      <w:szCs w:val="16"/>
                    </w:rPr>
                    <w:br/>
                    <w:t xml:space="preserve">MdNamedEventLists   </w:t>
                  </w:r>
                  <w:r>
                    <w:rPr>
                      <w:rFonts w:ascii="Courier" w:hAnsi="Courier"/>
                      <w:sz w:val="16"/>
                      <w:szCs w:val="16"/>
                    </w:rPr>
                    <w:tab/>
                    <w:t xml:space="preserve"> ::= LabelListSe</w:t>
                  </w:r>
                  <w:r>
                    <w:rPr>
                      <w:rFonts w:ascii="Courier" w:hAnsi="Courier"/>
                      <w:sz w:val="16"/>
                      <w:szCs w:val="16"/>
                    </w:rPr>
                    <w:t>t</w:t>
                  </w:r>
                </w:p>
                <w:p w14:paraId="4E24B869" w14:textId="77777777" w:rsidR="00000000" w:rsidRDefault="00C24396">
                  <w:pPr>
                    <w:rPr>
                      <w:rFonts w:eastAsia="Times New Roman"/>
                    </w:rPr>
                  </w:pPr>
                </w:p>
              </w:tc>
            </w:tr>
            <w:tr w:rsidR="00000000" w14:paraId="0F2E5A52" w14:textId="77777777">
              <w:trPr>
                <w:tblCellSpacing w:w="15" w:type="dxa"/>
                <w:jc w:val="center"/>
              </w:trPr>
              <w:tc>
                <w:tcPr>
                  <w:tcW w:w="0" w:type="auto"/>
                  <w:vAlign w:val="center"/>
                  <w:hideMark/>
                </w:tcPr>
                <w:p w14:paraId="6FE3BF4A" w14:textId="77777777" w:rsidR="00000000" w:rsidRDefault="00C24396">
                  <w:pPr>
                    <w:rPr>
                      <w:rFonts w:eastAsia="Times New Roman"/>
                    </w:rPr>
                  </w:pPr>
                </w:p>
              </w:tc>
            </w:tr>
          </w:tbl>
          <w:p w14:paraId="004BA694"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117A61F4" w14:textId="77777777">
              <w:trPr>
                <w:tblCellSpacing w:w="15" w:type="dxa"/>
                <w:jc w:val="center"/>
              </w:trPr>
              <w:tc>
                <w:tcPr>
                  <w:tcW w:w="0" w:type="auto"/>
                  <w:vAlign w:val="center"/>
                  <w:hideMark/>
                </w:tcPr>
                <w:p w14:paraId="71422460"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event</w:t>
                  </w:r>
                  <w:bookmarkStart w:id="703" w:name="id0xa732a80"/>
                  <w:bookmarkEnd w:id="703"/>
                  <w:r>
                    <w:rPr>
                      <w:rFonts w:eastAsia="Times New Roman"/>
                      <w:sz w:val="27"/>
                      <w:szCs w:val="27"/>
                    </w:rPr>
                    <w:t xml:space="preserve"> ' </w:t>
                  </w:r>
                  <w:r>
                    <w:rPr>
                      <w:rFonts w:eastAsia="Times New Roman"/>
                      <w:b/>
                      <w:bCs/>
                      <w:sz w:val="27"/>
                      <w:szCs w:val="27"/>
                    </w:rPr>
                    <w:t>mdProdStatChange</w:t>
                  </w:r>
                  <w:r>
                    <w:rPr>
                      <w:rFonts w:eastAsia="Times New Roman"/>
                      <w:sz w:val="27"/>
                      <w:szCs w:val="27"/>
                    </w:rPr>
                    <w:t xml:space="preserve"> ' (md-prod-stat-change) OID .1.3.112.4.4.2.1.90100.2.1.1 </w:t>
                  </w:r>
                </w:p>
              </w:tc>
            </w:tr>
            <w:tr w:rsidR="00000000" w14:paraId="3D6BF173" w14:textId="77777777">
              <w:trPr>
                <w:tblCellSpacing w:w="15" w:type="dxa"/>
                <w:jc w:val="center"/>
              </w:trPr>
              <w:tc>
                <w:tcPr>
                  <w:tcW w:w="0" w:type="auto"/>
                  <w:vAlign w:val="center"/>
                  <w:hideMark/>
                </w:tcPr>
                <w:p w14:paraId="1F0C7EDF"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w:t>
                  </w:r>
                  <w:r>
                    <w:rPr>
                      <w:rFonts w:ascii="Times New Roman" w:hAnsi="Times New Roman" w:cs="Times New Roman"/>
                      <w:sz w:val="24"/>
                      <w:szCs w:val="24"/>
                    </w:rPr>
                    <w:t>t notifies any change of the mdProdStat parameter value.</w:t>
                  </w:r>
                  <w:r>
                    <w:rPr>
                      <w:rFonts w:ascii="Times New Roman" w:hAnsi="Times New Roman" w:cs="Times New Roman"/>
                      <w:sz w:val="24"/>
                      <w:szCs w:val="24"/>
                    </w:rPr>
                    <w:t xml:space="preserve"> </w:t>
                  </w:r>
                </w:p>
              </w:tc>
            </w:tr>
            <w:tr w:rsidR="00000000" w14:paraId="7B32765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2713CB1B" w14:textId="77777777">
                    <w:trPr>
                      <w:tblCellSpacing w:w="15" w:type="dxa"/>
                      <w:jc w:val="center"/>
                    </w:trPr>
                    <w:tc>
                      <w:tcPr>
                        <w:tcW w:w="0" w:type="auto"/>
                        <w:vAlign w:val="center"/>
                        <w:hideMark/>
                      </w:tcPr>
                      <w:p w14:paraId="711AAAB5" w14:textId="77777777" w:rsidR="00000000" w:rsidRDefault="00C24396">
                        <w:pPr>
                          <w:rPr>
                            <w:rFonts w:eastAsia="Times New Roman"/>
                            <w:sz w:val="27"/>
                            <w:szCs w:val="27"/>
                          </w:rPr>
                        </w:pPr>
                        <w:hyperlink w:anchor="id0xa732a80" w:history="1">
                          <w:r>
                            <w:rPr>
                              <w:rStyle w:val="Hyperlink"/>
                              <w:rFonts w:eastAsia="Times New Roman"/>
                              <w:b/>
                              <w:bCs/>
                              <w:sz w:val="27"/>
                              <w:szCs w:val="27"/>
                            </w:rPr>
                            <w:t>mdProdStatChange</w:t>
                          </w:r>
                        </w:hyperlink>
                        <w:r>
                          <w:rPr>
                            <w:rFonts w:eastAsia="Times New Roman"/>
                            <w:sz w:val="27"/>
                            <w:szCs w:val="27"/>
                          </w:rPr>
                          <w:t xml:space="preserve"> value</w:t>
                        </w:r>
                        <w:bookmarkStart w:id="704" w:name="id0xa733d80"/>
                        <w:bookmarkEnd w:id="704"/>
                        <w:r>
                          <w:rPr>
                            <w:rFonts w:eastAsia="Times New Roman"/>
                            <w:sz w:val="27"/>
                            <w:szCs w:val="27"/>
                          </w:rPr>
                          <w:t xml:space="preserve"> ' </w:t>
                        </w:r>
                        <w:r>
                          <w:rPr>
                            <w:rFonts w:eastAsia="Times New Roman"/>
                            <w:b/>
                            <w:bCs/>
                            <w:sz w:val="27"/>
                            <w:szCs w:val="27"/>
                          </w:rPr>
                          <w:t>mdProdStatChangeEvtValue</w:t>
                        </w:r>
                        <w:r>
                          <w:rPr>
                            <w:rFonts w:eastAsia="Times New Roman"/>
                            <w:sz w:val="27"/>
                            <w:szCs w:val="27"/>
                          </w:rPr>
                          <w:t xml:space="preserve"> ' (md-prod-stat-change-evt-value) </w:t>
                        </w:r>
                      </w:p>
                    </w:tc>
                  </w:tr>
                  <w:tr w:rsidR="00000000" w14:paraId="2F2F6E54" w14:textId="77777777">
                    <w:trPr>
                      <w:tblCellSpacing w:w="15" w:type="dxa"/>
                      <w:jc w:val="center"/>
                    </w:trPr>
                    <w:tc>
                      <w:tcPr>
                        <w:tcW w:w="0" w:type="auto"/>
                        <w:vAlign w:val="center"/>
                        <w:hideMark/>
                      </w:tcPr>
                      <w:p w14:paraId="3D638D45"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r>
                          <w:rPr>
                            <w:rFonts w:ascii="Times New Roman" w:hAnsi="Times New Roman" w:cs="Times New Roman"/>
                            <w:sz w:val="24"/>
                            <w:szCs w:val="24"/>
                          </w:rPr>
                          <w:t>.</w:t>
                        </w:r>
                      </w:p>
                    </w:tc>
                  </w:tr>
                  <w:tr w:rsidR="00000000" w14:paraId="59916394" w14:textId="77777777">
                    <w:trPr>
                      <w:tblCellSpacing w:w="15" w:type="dxa"/>
                      <w:jc w:val="center"/>
                    </w:trPr>
                    <w:tc>
                      <w:tcPr>
                        <w:tcW w:w="0" w:type="auto"/>
                        <w:vAlign w:val="center"/>
                        <w:hideMark/>
                      </w:tcPr>
                      <w:p w14:paraId="49A85353"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10D12905" w14:textId="77777777">
                    <w:trPr>
                      <w:tblCellSpacing w:w="15" w:type="dxa"/>
                      <w:jc w:val="center"/>
                    </w:trPr>
                    <w:tc>
                      <w:tcPr>
                        <w:tcW w:w="0" w:type="auto"/>
                        <w:vAlign w:val="center"/>
                        <w:hideMark/>
                      </w:tcPr>
                      <w:p w14:paraId="39A60918" w14:textId="77777777" w:rsidR="00000000" w:rsidRDefault="00C24396">
                        <w:pPr>
                          <w:rPr>
                            <w:rFonts w:eastAsia="Times New Roman"/>
                          </w:rPr>
                        </w:pPr>
                        <w:r>
                          <w:rPr>
                            <w:rFonts w:eastAsia="Times New Roman"/>
                          </w:rPr>
                          <w:br/>
                        </w:r>
                        <w:r>
                          <w:rPr>
                            <w:rFonts w:eastAsia="Times New Roman"/>
                            <w:b/>
                            <w:bCs/>
                          </w:rPr>
                          <w:t xml:space="preserve">Type Definition: </w:t>
                        </w:r>
                      </w:p>
                      <w:p w14:paraId="31B7BFE0" w14:textId="77777777" w:rsidR="00000000" w:rsidRDefault="00C24396">
                        <w:pPr>
                          <w:pStyle w:val="HTMLPreformatted"/>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14:paraId="7148CC43" w14:textId="77777777" w:rsidR="00000000" w:rsidRDefault="00C24396">
                        <w:pPr>
                          <w:rPr>
                            <w:rFonts w:eastAsia="Times New Roman"/>
                          </w:rPr>
                        </w:pPr>
                      </w:p>
                    </w:tc>
                  </w:tr>
                  <w:tr w:rsidR="00000000" w14:paraId="23491568" w14:textId="77777777">
                    <w:trPr>
                      <w:tblCellSpacing w:w="15" w:type="dxa"/>
                      <w:jc w:val="center"/>
                    </w:trPr>
                    <w:tc>
                      <w:tcPr>
                        <w:tcW w:w="0" w:type="auto"/>
                        <w:vAlign w:val="center"/>
                        <w:hideMark/>
                      </w:tcPr>
                      <w:p w14:paraId="431F4FE6" w14:textId="77777777" w:rsidR="00000000" w:rsidRDefault="00C24396">
                        <w:pPr>
                          <w:rPr>
                            <w:rFonts w:eastAsia="Times New Roman"/>
                          </w:rPr>
                        </w:pPr>
                      </w:p>
                    </w:tc>
                  </w:tr>
                </w:tbl>
                <w:p w14:paraId="45C6EB02" w14:textId="77777777" w:rsidR="00000000" w:rsidRDefault="00C24396">
                  <w:pPr>
                    <w:rPr>
                      <w:rFonts w:eastAsia="Times New Roman"/>
                    </w:rPr>
                  </w:pPr>
                </w:p>
              </w:tc>
            </w:tr>
          </w:tbl>
          <w:p w14:paraId="59F35799"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B856623" w14:textId="77777777">
              <w:trPr>
                <w:tblCellSpacing w:w="15" w:type="dxa"/>
                <w:jc w:val="center"/>
              </w:trPr>
              <w:tc>
                <w:tcPr>
                  <w:tcW w:w="0" w:type="auto"/>
                  <w:vAlign w:val="center"/>
                  <w:hideMark/>
                </w:tcPr>
                <w:p w14:paraId="677480FD"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w:t>
                    </w:r>
                    <w:r>
                      <w:rPr>
                        <w:rStyle w:val="Hyperlink"/>
                        <w:rFonts w:eastAsia="Times New Roman"/>
                        <w:b/>
                        <w:bCs/>
                        <w:sz w:val="27"/>
                        <w:szCs w:val="27"/>
                      </w:rPr>
                      <w:t>sProvider</w:t>
                    </w:r>
                  </w:hyperlink>
                  <w:r>
                    <w:rPr>
                      <w:rFonts w:eastAsia="Times New Roman"/>
                      <w:sz w:val="27"/>
                      <w:szCs w:val="27"/>
                    </w:rPr>
                    <w:t xml:space="preserve"> event</w:t>
                  </w:r>
                  <w:bookmarkStart w:id="705" w:name="id0xa735600"/>
                  <w:bookmarkEnd w:id="705"/>
                  <w:r>
                    <w:rPr>
                      <w:rFonts w:eastAsia="Times New Roman"/>
                      <w:sz w:val="27"/>
                      <w:szCs w:val="27"/>
                    </w:rPr>
                    <w:t xml:space="preserve"> ' </w:t>
                  </w:r>
                  <w:r>
                    <w:rPr>
                      <w:rFonts w:eastAsia="Times New Roman"/>
                      <w:b/>
                      <w:bCs/>
                      <w:sz w:val="27"/>
                      <w:szCs w:val="27"/>
                    </w:rPr>
                    <w:t>mdOperatorNotify</w:t>
                  </w:r>
                  <w:r>
                    <w:rPr>
                      <w:rFonts w:eastAsia="Times New Roman"/>
                      <w:sz w:val="27"/>
                      <w:szCs w:val="27"/>
                    </w:rPr>
                    <w:t xml:space="preserve"> ' (md-operator-notify) OID .1.3.112.4.4.2.1.90100.2.2.1 </w:t>
                  </w:r>
                </w:p>
              </w:tc>
            </w:tr>
            <w:tr w:rsidR="00000000" w14:paraId="38FB5A84" w14:textId="77777777">
              <w:trPr>
                <w:tblCellSpacing w:w="15" w:type="dxa"/>
                <w:jc w:val="center"/>
              </w:trPr>
              <w:tc>
                <w:tcPr>
                  <w:tcW w:w="0" w:type="auto"/>
                  <w:vAlign w:val="center"/>
                  <w:hideMark/>
                </w:tcPr>
                <w:p w14:paraId="47AC5310" w14:textId="77777777" w:rsidR="00000000" w:rsidRDefault="00C24396">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14:paraId="1296BA0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3F0B6EB5" w14:textId="77777777">
                    <w:trPr>
                      <w:tblCellSpacing w:w="15" w:type="dxa"/>
                      <w:jc w:val="center"/>
                    </w:trPr>
                    <w:tc>
                      <w:tcPr>
                        <w:tcW w:w="0" w:type="auto"/>
                        <w:vAlign w:val="center"/>
                        <w:hideMark/>
                      </w:tcPr>
                      <w:p w14:paraId="1DCC3B4B" w14:textId="77777777" w:rsidR="00000000" w:rsidRDefault="00C24396">
                        <w:pPr>
                          <w:rPr>
                            <w:rFonts w:eastAsia="Times New Roman"/>
                            <w:sz w:val="27"/>
                            <w:szCs w:val="27"/>
                          </w:rPr>
                        </w:pPr>
                        <w:hyperlink w:anchor="id0xa735600" w:history="1">
                          <w:r>
                            <w:rPr>
                              <w:rStyle w:val="Hyperlink"/>
                              <w:rFonts w:eastAsia="Times New Roman"/>
                              <w:b/>
                              <w:bCs/>
                              <w:sz w:val="27"/>
                              <w:szCs w:val="27"/>
                            </w:rPr>
                            <w:t>mdOperator</w:t>
                          </w:r>
                          <w:r>
                            <w:rPr>
                              <w:rStyle w:val="Hyperlink"/>
                              <w:rFonts w:eastAsia="Times New Roman"/>
                              <w:b/>
                              <w:bCs/>
                              <w:sz w:val="27"/>
                              <w:szCs w:val="27"/>
                            </w:rPr>
                            <w:t>Notify</w:t>
                          </w:r>
                        </w:hyperlink>
                        <w:r>
                          <w:rPr>
                            <w:rFonts w:eastAsia="Times New Roman"/>
                            <w:sz w:val="27"/>
                            <w:szCs w:val="27"/>
                          </w:rPr>
                          <w:t xml:space="preserve"> value</w:t>
                        </w:r>
                        <w:bookmarkStart w:id="706" w:name="id0xa736980"/>
                        <w:bookmarkEnd w:id="706"/>
                        <w:r>
                          <w:rPr>
                            <w:rFonts w:eastAsia="Times New Roman"/>
                            <w:sz w:val="27"/>
                            <w:szCs w:val="27"/>
                          </w:rPr>
                          <w:t xml:space="preserve"> ' </w:t>
                        </w:r>
                        <w:r>
                          <w:rPr>
                            <w:rFonts w:eastAsia="Times New Roman"/>
                            <w:b/>
                            <w:bCs/>
                            <w:sz w:val="27"/>
                            <w:szCs w:val="27"/>
                          </w:rPr>
                          <w:t>mdOperatorNotifyMessage</w:t>
                        </w:r>
                        <w:r>
                          <w:rPr>
                            <w:rFonts w:eastAsia="Times New Roman"/>
                            <w:sz w:val="27"/>
                            <w:szCs w:val="27"/>
                          </w:rPr>
                          <w:t xml:space="preserve"> ' (md-operator-notify-message) </w:t>
                        </w:r>
                      </w:p>
                    </w:tc>
                  </w:tr>
                  <w:tr w:rsidR="00000000" w14:paraId="6A780442" w14:textId="77777777">
                    <w:trPr>
                      <w:tblCellSpacing w:w="15" w:type="dxa"/>
                      <w:jc w:val="center"/>
                    </w:trPr>
                    <w:tc>
                      <w:tcPr>
                        <w:tcW w:w="0" w:type="auto"/>
                        <w:vAlign w:val="center"/>
                        <w:hideMark/>
                      </w:tcPr>
                      <w:p w14:paraId="34A2F404"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searching for specific messages, a unique numerical identifier is assigned to each message string. The</w:t>
                        </w:r>
                        <w:r>
                          <w:rPr>
                            <w:rFonts w:ascii="Times New Roman" w:hAnsi="Times New Roman" w:cs="Times New Roman"/>
                            <w:sz w:val="24"/>
                            <w:szCs w:val="24"/>
                          </w:rPr>
                          <w:t xml:space="preserve"> messages are free text such that equipment specific issues can be reported.</w:t>
                        </w:r>
                        <w:r>
                          <w:rPr>
                            <w:rFonts w:ascii="Times New Roman" w:hAnsi="Times New Roman" w:cs="Times New Roman"/>
                            <w:sz w:val="24"/>
                            <w:szCs w:val="24"/>
                          </w:rPr>
                          <w:t xml:space="preserve"> </w:t>
                        </w:r>
                      </w:p>
                    </w:tc>
                  </w:tr>
                  <w:tr w:rsidR="00000000" w14:paraId="05692589" w14:textId="77777777">
                    <w:trPr>
                      <w:tblCellSpacing w:w="15" w:type="dxa"/>
                      <w:jc w:val="center"/>
                    </w:trPr>
                    <w:tc>
                      <w:tcPr>
                        <w:tcW w:w="0" w:type="auto"/>
                        <w:vAlign w:val="center"/>
                        <w:hideMark/>
                      </w:tcPr>
                      <w:p w14:paraId="19484AC5" w14:textId="77777777" w:rsidR="00000000" w:rsidRDefault="00C24396">
                        <w:pPr>
                          <w:rPr>
                            <w:rFonts w:eastAsia="Times New Roman"/>
                          </w:rPr>
                        </w:pPr>
                        <w:r>
                          <w:rPr>
                            <w:rFonts w:eastAsia="Times New Roman"/>
                            <w:b/>
                            <w:bCs/>
                          </w:rPr>
                          <w:t xml:space="preserve">Engineering Unit: </w:t>
                        </w:r>
                        <w:r>
                          <w:rPr>
                            <w:rFonts w:eastAsia="Times New Roman"/>
                          </w:rPr>
                          <w:t>N/A</w:t>
                        </w:r>
                      </w:p>
                    </w:tc>
                  </w:tr>
                  <w:tr w:rsidR="00000000" w14:paraId="63DA9756" w14:textId="77777777">
                    <w:trPr>
                      <w:tblCellSpacing w:w="15" w:type="dxa"/>
                      <w:jc w:val="center"/>
                    </w:trPr>
                    <w:tc>
                      <w:tcPr>
                        <w:tcW w:w="0" w:type="auto"/>
                        <w:vAlign w:val="center"/>
                        <w:hideMark/>
                      </w:tcPr>
                      <w:p w14:paraId="2DD1B490" w14:textId="77777777" w:rsidR="00000000" w:rsidRDefault="00C24396">
                        <w:pPr>
                          <w:rPr>
                            <w:rFonts w:eastAsia="Times New Roman"/>
                          </w:rPr>
                        </w:pPr>
                        <w:r>
                          <w:rPr>
                            <w:rFonts w:eastAsia="Times New Roman"/>
                          </w:rPr>
                          <w:br/>
                        </w:r>
                        <w:r>
                          <w:rPr>
                            <w:rFonts w:eastAsia="Times New Roman"/>
                            <w:b/>
                            <w:bCs/>
                          </w:rPr>
                          <w:t xml:space="preserve">Type Definition: </w:t>
                        </w:r>
                      </w:p>
                      <w:p w14:paraId="6108D034" w14:textId="77777777" w:rsidR="00000000" w:rsidRDefault="00C24396">
                        <w:pPr>
                          <w:pStyle w:val="HTMLPreformatted"/>
                        </w:pPr>
                        <w:r>
                          <w:rPr>
                            <w:rFonts w:ascii="Courier" w:hAnsi="Courier"/>
                            <w:sz w:val="16"/>
                            <w:szCs w:val="16"/>
                          </w:rPr>
                          <w:t>MdOperatorNotifyMessage</w:t>
                        </w:r>
                        <w:r>
                          <w:rPr>
                            <w:rFonts w:ascii="Courier" w:hAnsi="Courier"/>
                            <w:sz w:val="16"/>
                            <w:szCs w:val="16"/>
                          </w:rPr>
                          <w:tab/>
                          <w:t xml:space="preserve"> ::= OperatorNotifyMessag</w:t>
                        </w:r>
                        <w:r>
                          <w:rPr>
                            <w:rFonts w:ascii="Courier" w:hAnsi="Courier"/>
                            <w:sz w:val="16"/>
                            <w:szCs w:val="16"/>
                          </w:rPr>
                          <w:t>e</w:t>
                        </w:r>
                      </w:p>
                      <w:p w14:paraId="2A283734" w14:textId="77777777" w:rsidR="00000000" w:rsidRDefault="00C24396">
                        <w:pPr>
                          <w:rPr>
                            <w:rFonts w:eastAsia="Times New Roman"/>
                          </w:rPr>
                        </w:pPr>
                      </w:p>
                    </w:tc>
                  </w:tr>
                  <w:tr w:rsidR="00000000" w14:paraId="391FB1F2" w14:textId="77777777">
                    <w:trPr>
                      <w:tblCellSpacing w:w="15" w:type="dxa"/>
                      <w:jc w:val="center"/>
                    </w:trPr>
                    <w:tc>
                      <w:tcPr>
                        <w:tcW w:w="0" w:type="auto"/>
                        <w:vAlign w:val="center"/>
                        <w:hideMark/>
                      </w:tcPr>
                      <w:p w14:paraId="53ECA917" w14:textId="77777777" w:rsidR="00000000" w:rsidRDefault="00C24396">
                        <w:pPr>
                          <w:rPr>
                            <w:rFonts w:eastAsia="Times New Roman"/>
                          </w:rPr>
                        </w:pPr>
                      </w:p>
                    </w:tc>
                  </w:tr>
                </w:tbl>
                <w:p w14:paraId="0FFA5B8C" w14:textId="77777777" w:rsidR="00000000" w:rsidRDefault="00C24396">
                  <w:pPr>
                    <w:rPr>
                      <w:rFonts w:eastAsia="Times New Roman"/>
                    </w:rPr>
                  </w:pPr>
                </w:p>
              </w:tc>
            </w:tr>
          </w:tbl>
          <w:p w14:paraId="3B6BE39B" w14:textId="77777777" w:rsidR="00000000" w:rsidRDefault="00C24396">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90"/>
            </w:tblGrid>
            <w:tr w:rsidR="00000000" w14:paraId="7BCE555B" w14:textId="77777777">
              <w:trPr>
                <w:tblCellSpacing w:w="15" w:type="dxa"/>
                <w:jc w:val="center"/>
              </w:trPr>
              <w:tc>
                <w:tcPr>
                  <w:tcW w:w="0" w:type="auto"/>
                  <w:vAlign w:val="center"/>
                  <w:hideMark/>
                </w:tcPr>
                <w:p w14:paraId="35078036" w14:textId="77777777" w:rsidR="00000000" w:rsidRDefault="00C24396">
                  <w:pPr>
                    <w:rPr>
                      <w:rFonts w:eastAsia="Times New Roman"/>
                      <w:sz w:val="27"/>
                      <w:szCs w:val="27"/>
                    </w:rPr>
                  </w:pPr>
                  <w:hyperlink w:anchor="id0xa717600" w:history="1">
                    <w:r>
                      <w:rPr>
                        <w:rStyle w:val="Hyperlink"/>
                        <w:rFonts w:eastAsia="Times New Roman"/>
                        <w:b/>
                        <w:bCs/>
                        <w:sz w:val="27"/>
                        <w:szCs w:val="27"/>
                      </w:rPr>
                      <w:t>MdCstsProvider</w:t>
                    </w:r>
                  </w:hyperlink>
                  <w:r>
                    <w:rPr>
                      <w:rFonts w:eastAsia="Times New Roman"/>
                      <w:sz w:val="27"/>
                      <w:szCs w:val="27"/>
                    </w:rPr>
                    <w:t xml:space="preserve"> directive</w:t>
                  </w:r>
                  <w:bookmarkStart w:id="707" w:name="id0xa738200"/>
                  <w:bookmarkEnd w:id="707"/>
                  <w:r>
                    <w:rPr>
                      <w:rFonts w:eastAsia="Times New Roman"/>
                      <w:sz w:val="27"/>
                      <w:szCs w:val="27"/>
                    </w:rPr>
                    <w:t xml:space="preserve"> ' </w:t>
                  </w:r>
                  <w:r>
                    <w:rPr>
                      <w:rFonts w:eastAsia="Times New Roman"/>
                      <w:b/>
                      <w:bCs/>
                      <w:sz w:val="27"/>
                      <w:szCs w:val="27"/>
                    </w:rPr>
                    <w:t>mdSetContrParams</w:t>
                  </w:r>
                  <w:r>
                    <w:rPr>
                      <w:rFonts w:eastAsia="Times New Roman"/>
                      <w:sz w:val="27"/>
                      <w:szCs w:val="27"/>
                    </w:rPr>
                    <w:t xml:space="preserve"> ' (md-set-contr-params) OID .1.3.112.4.4.2.1.90100.3.1.1 </w:t>
                  </w:r>
                </w:p>
              </w:tc>
            </w:tr>
            <w:tr w:rsidR="00000000" w14:paraId="5D4FF0BC" w14:textId="77777777">
              <w:trPr>
                <w:tblCellSpacing w:w="15" w:type="dxa"/>
                <w:jc w:val="center"/>
              </w:trPr>
              <w:tc>
                <w:tcPr>
                  <w:tcW w:w="0" w:type="auto"/>
                  <w:vAlign w:val="center"/>
                  <w:hideMark/>
                </w:tcPr>
                <w:p w14:paraId="35AD77AD" w14:textId="77777777" w:rsidR="00000000" w:rsidRDefault="00C24396">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MdCstsProvider FR type. </w:t>
                  </w:r>
                </w:p>
                <w:p w14:paraId="5AD4E5D0" w14:textId="77777777" w:rsidR="00000000" w:rsidRDefault="00C24396">
                  <w:pPr>
                    <w:pStyle w:val="HTMLPreformatted"/>
                    <w:rPr>
                      <w:rFonts w:ascii="Times New Roman" w:hAnsi="Times New Roman" w:cs="Times New Roman"/>
                      <w:sz w:val="24"/>
                      <w:szCs w:val="24"/>
                    </w:rPr>
                  </w:pPr>
                </w:p>
                <w:p w14:paraId="34813EB8" w14:textId="77777777" w:rsidR="00000000" w:rsidRDefault="00C24396">
                  <w:pPr>
                    <w:pStyle w:val="HTMLPreformatted"/>
                  </w:pPr>
                  <w:r>
                    <w:rPr>
                      <w:rFonts w:ascii="Times New Roman" w:hAnsi="Times New Roman" w:cs="Times New Roman"/>
                      <w:sz w:val="24"/>
                      <w:szCs w:val="24"/>
                    </w:rPr>
                    <w:t>NOTE - The  MonitoredDataCSTSProvider FR has no dynamically-modifiable co</w:t>
                  </w:r>
                  <w:r>
                    <w:rPr>
                      <w:rFonts w:ascii="Times New Roman" w:hAnsi="Times New Roman" w:cs="Times New Roman"/>
                      <w:sz w:val="24"/>
                      <w:szCs w:val="24"/>
                    </w:rPr>
                    <w:t>nfiguration parameters because the CSTS procedures that comprise the Monitored Data service have no dynamically-modifiable configuration parameters</w:t>
                  </w:r>
                  <w:r>
                    <w:rPr>
                      <w:rFonts w:ascii="Times New Roman" w:hAnsi="Times New Roman" w:cs="Times New Roman"/>
                      <w:sz w:val="24"/>
                      <w:szCs w:val="24"/>
                    </w:rPr>
                    <w:t>.</w:t>
                  </w:r>
                </w:p>
              </w:tc>
            </w:tr>
            <w:tr w:rsidR="00000000" w14:paraId="682F8A1E" w14:textId="77777777">
              <w:trPr>
                <w:tblCellSpacing w:w="15" w:type="dxa"/>
                <w:jc w:val="center"/>
              </w:trPr>
              <w:tc>
                <w:tcPr>
                  <w:tcW w:w="0" w:type="auto"/>
                  <w:vAlign w:val="center"/>
                  <w:hideMark/>
                </w:tcPr>
                <w:p w14:paraId="5ED3389B" w14:textId="77777777" w:rsidR="00000000" w:rsidRDefault="00C24396">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14:paraId="77E7CCF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0"/>
                  </w:tblGrid>
                  <w:tr w:rsidR="00000000" w14:paraId="6247F8F9" w14:textId="77777777">
                    <w:trPr>
                      <w:tblCellSpacing w:w="15" w:type="dxa"/>
                      <w:jc w:val="center"/>
                    </w:trPr>
                    <w:tc>
                      <w:tcPr>
                        <w:tcW w:w="0" w:type="auto"/>
                        <w:vAlign w:val="center"/>
                        <w:hideMark/>
                      </w:tcPr>
                      <w:p w14:paraId="02D28BC0" w14:textId="77777777" w:rsidR="00000000" w:rsidRDefault="00C24396">
                        <w:pPr>
                          <w:rPr>
                            <w:rFonts w:eastAsia="Times New Roman"/>
                            <w:sz w:val="27"/>
                            <w:szCs w:val="27"/>
                          </w:rPr>
                        </w:pPr>
                        <w:hyperlink w:anchor="id0xa738200" w:history="1">
                          <w:r>
                            <w:rPr>
                              <w:rStyle w:val="Hyperlink"/>
                              <w:rFonts w:eastAsia="Times New Roman"/>
                              <w:b/>
                              <w:bCs/>
                              <w:sz w:val="27"/>
                              <w:szCs w:val="27"/>
                            </w:rPr>
                            <w:t>mdSetContrParams</w:t>
                          </w:r>
                        </w:hyperlink>
                        <w:r>
                          <w:rPr>
                            <w:rFonts w:eastAsia="Times New Roman"/>
                            <w:sz w:val="27"/>
                            <w:szCs w:val="27"/>
                          </w:rPr>
                          <w:t xml:space="preserve"> qualifier</w:t>
                        </w:r>
                        <w:bookmarkStart w:id="708" w:name="id0xa739500"/>
                        <w:bookmarkEnd w:id="708"/>
                        <w:r>
                          <w:rPr>
                            <w:rFonts w:eastAsia="Times New Roman"/>
                            <w:sz w:val="27"/>
                            <w:szCs w:val="27"/>
                          </w:rPr>
                          <w:t xml:space="preserve"> ' </w:t>
                        </w:r>
                        <w:r>
                          <w:rPr>
                            <w:rFonts w:eastAsia="Times New Roman"/>
                            <w:b/>
                            <w:bCs/>
                            <w:sz w:val="27"/>
                            <w:szCs w:val="27"/>
                          </w:rPr>
                          <w:t>mdContrParamIdsAndValuesDirQual</w:t>
                        </w:r>
                        <w:r>
                          <w:rPr>
                            <w:rFonts w:eastAsia="Times New Roman"/>
                            <w:sz w:val="27"/>
                            <w:szCs w:val="27"/>
                          </w:rPr>
                          <w:t xml:space="preserve"> ' (md-contr-param-ids-and-values-dir-qual) </w:t>
                        </w:r>
                      </w:p>
                    </w:tc>
                  </w:tr>
                  <w:tr w:rsidR="00000000" w14:paraId="469F7E53" w14:textId="77777777">
                    <w:trPr>
                      <w:tblCellSpacing w:w="15" w:type="dxa"/>
                      <w:jc w:val="center"/>
                    </w:trPr>
                    <w:tc>
                      <w:tcPr>
                        <w:tcW w:w="0" w:type="auto"/>
                        <w:vAlign w:val="center"/>
                        <w:hideMark/>
                      </w:tcPr>
                      <w:p w14:paraId="7E275973" w14:textId="77777777" w:rsidR="00000000" w:rsidRDefault="00C24396">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w:t>
                        </w:r>
                        <w:r>
                          <w:rPr>
                            <w:rFonts w:ascii="Times New Roman" w:hAnsi="Times New Roman" w:cs="Times New Roman"/>
                            <w:sz w:val="24"/>
                            <w:szCs w:val="24"/>
                          </w:rPr>
                          <w:t>e FR instance the directive shall act on and contains a set of parameter identifier and parameter value pairs. To be valid, the parameter identifier must reference a controllable parameter of the MdCstsProvider FR and the parameter value must be of the sam</w:t>
                        </w:r>
                        <w:r>
                          <w:rPr>
                            <w:rFonts w:ascii="Times New Roman" w:hAnsi="Times New Roman" w:cs="Times New Roman"/>
                            <w:sz w:val="24"/>
                            <w:szCs w:val="24"/>
                          </w:rPr>
                          <w:t>e type as the parameter value that shall be set</w:t>
                        </w:r>
                        <w:r>
                          <w:rPr>
                            <w:rFonts w:ascii="Times New Roman" w:hAnsi="Times New Roman" w:cs="Times New Roman"/>
                            <w:sz w:val="24"/>
                            <w:szCs w:val="24"/>
                          </w:rPr>
                          <w:t>.</w:t>
                        </w:r>
                      </w:p>
                    </w:tc>
                  </w:tr>
                  <w:tr w:rsidR="00000000" w14:paraId="66F471EA" w14:textId="77777777">
                    <w:trPr>
                      <w:tblCellSpacing w:w="15" w:type="dxa"/>
                      <w:jc w:val="center"/>
                    </w:trPr>
                    <w:tc>
                      <w:tcPr>
                        <w:tcW w:w="0" w:type="auto"/>
                        <w:vAlign w:val="center"/>
                        <w:hideMark/>
                      </w:tcPr>
                      <w:p w14:paraId="6FBDFF34" w14:textId="77777777" w:rsidR="00000000" w:rsidRDefault="00C24396">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14:paraId="6DD16083" w14:textId="77777777">
                    <w:trPr>
                      <w:tblCellSpacing w:w="15" w:type="dxa"/>
                      <w:jc w:val="center"/>
                    </w:trPr>
                    <w:tc>
                      <w:tcPr>
                        <w:tcW w:w="0" w:type="auto"/>
                        <w:vAlign w:val="center"/>
                        <w:hideMark/>
                      </w:tcPr>
                      <w:p w14:paraId="4AC2F9F2" w14:textId="77777777" w:rsidR="00000000" w:rsidRDefault="00C24396">
                        <w:pPr>
                          <w:rPr>
                            <w:rFonts w:eastAsia="Times New Roman"/>
                          </w:rPr>
                        </w:pPr>
                        <w:r>
                          <w:rPr>
                            <w:rFonts w:eastAsia="Times New Roman"/>
                          </w:rPr>
                          <w:br/>
                        </w:r>
                        <w:r>
                          <w:rPr>
                            <w:rFonts w:eastAsia="Times New Roman"/>
                            <w:b/>
                            <w:bCs/>
                          </w:rPr>
                          <w:t xml:space="preserve">Type Definition: </w:t>
                        </w:r>
                      </w:p>
                      <w:p w14:paraId="34FB8DE2" w14:textId="77777777" w:rsidR="00000000" w:rsidRDefault="00C24396">
                        <w:pPr>
                          <w:pStyle w:val="HTMLPreformatted"/>
                        </w:pPr>
                        <w:r>
                          <w:rPr>
                            <w:rFonts w:ascii="Courier" w:hAnsi="Courier"/>
                            <w:sz w:val="16"/>
                            <w:szCs w:val="16"/>
                          </w:rPr>
                          <w:t>MdContrParamIdsAndValuesDirQual</w:t>
                        </w:r>
                        <w:r>
                          <w:rPr>
                            <w:rFonts w:ascii="Courier" w:hAnsi="Courier"/>
                            <w:sz w:val="16"/>
                            <w:szCs w:val="16"/>
                          </w:rPr>
                          <w:tab/>
                          <w:t xml:space="preserve"> ::= DirectiveQualifie</w:t>
                        </w:r>
                        <w:r>
                          <w:rPr>
                            <w:rFonts w:ascii="Courier" w:hAnsi="Courier"/>
                            <w:sz w:val="16"/>
                            <w:szCs w:val="16"/>
                          </w:rPr>
                          <w:t>r</w:t>
                        </w:r>
                      </w:p>
                      <w:p w14:paraId="317EF031" w14:textId="77777777" w:rsidR="00000000" w:rsidRDefault="00C24396">
                        <w:pPr>
                          <w:rPr>
                            <w:rFonts w:eastAsia="Times New Roman"/>
                          </w:rPr>
                        </w:pPr>
                      </w:p>
                    </w:tc>
                  </w:tr>
                  <w:tr w:rsidR="00000000" w14:paraId="3B8C165B" w14:textId="77777777">
                    <w:trPr>
                      <w:tblCellSpacing w:w="15" w:type="dxa"/>
                      <w:jc w:val="center"/>
                    </w:trPr>
                    <w:tc>
                      <w:tcPr>
                        <w:tcW w:w="0" w:type="auto"/>
                        <w:vAlign w:val="center"/>
                        <w:hideMark/>
                      </w:tcPr>
                      <w:p w14:paraId="14708431" w14:textId="77777777" w:rsidR="00000000" w:rsidRDefault="00C24396">
                        <w:pPr>
                          <w:rPr>
                            <w:rFonts w:eastAsia="Times New Roman"/>
                          </w:rPr>
                        </w:pPr>
                      </w:p>
                    </w:tc>
                  </w:tr>
                </w:tbl>
                <w:p w14:paraId="084270A3" w14:textId="77777777" w:rsidR="00000000" w:rsidRDefault="00C24396">
                  <w:pPr>
                    <w:rPr>
                      <w:rFonts w:eastAsia="Times New Roman"/>
                    </w:rPr>
                  </w:pPr>
                </w:p>
              </w:tc>
            </w:tr>
          </w:tbl>
          <w:p w14:paraId="12AE2E71" w14:textId="77777777" w:rsidR="00000000" w:rsidRDefault="00C24396">
            <w:pPr>
              <w:rPr>
                <w:rFonts w:eastAsia="Times New Roman"/>
              </w:rPr>
            </w:pPr>
          </w:p>
        </w:tc>
      </w:tr>
    </w:tbl>
    <w:p w14:paraId="71B9ECEB" w14:textId="77777777" w:rsidR="00C24396" w:rsidRDefault="00C24396">
      <w:pPr>
        <w:rPr>
          <w:rFonts w:eastAsia="Times New Roman"/>
        </w:rPr>
      </w:pPr>
    </w:p>
    <w:sectPr w:rsidR="00C2439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C973" w14:textId="77777777" w:rsidR="00C24396" w:rsidRDefault="00C24396" w:rsidP="00BF3AD8">
      <w:r>
        <w:separator/>
      </w:r>
    </w:p>
  </w:endnote>
  <w:endnote w:type="continuationSeparator" w:id="0">
    <w:p w14:paraId="3FA74A37" w14:textId="77777777" w:rsidR="00C24396" w:rsidRDefault="00C24396" w:rsidP="00BF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DCC2" w14:textId="77777777" w:rsidR="00BF3AD8" w:rsidRDefault="00BF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F601" w14:textId="77777777" w:rsidR="00BF3AD8" w:rsidRDefault="00BF3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C9F3" w14:textId="77777777" w:rsidR="00BF3AD8" w:rsidRDefault="00BF3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C97E" w14:textId="77777777" w:rsidR="00C24396" w:rsidRDefault="00C24396" w:rsidP="00BF3AD8">
      <w:r>
        <w:separator/>
      </w:r>
    </w:p>
  </w:footnote>
  <w:footnote w:type="continuationSeparator" w:id="0">
    <w:p w14:paraId="1FAD158D" w14:textId="77777777" w:rsidR="00C24396" w:rsidRDefault="00C24396" w:rsidP="00BF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6543" w14:textId="77777777" w:rsidR="00BF3AD8" w:rsidRDefault="00BF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2729" w14:textId="77777777" w:rsidR="00BF3AD8" w:rsidRDefault="00BF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338F" w14:textId="77777777" w:rsidR="00BF3AD8" w:rsidRDefault="00BF3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3AD8"/>
    <w:rsid w:val="00BF3AD8"/>
    <w:rsid w:val="00C2439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91FC2"/>
  <w15:chartTrackingRefBased/>
  <w15:docId w15:val="{0D66C11F-4DBD-2947-AF67-4EB344BE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F3AD8"/>
    <w:pPr>
      <w:tabs>
        <w:tab w:val="center" w:pos="4513"/>
        <w:tab w:val="right" w:pos="9026"/>
      </w:tabs>
    </w:pPr>
  </w:style>
  <w:style w:type="character" w:customStyle="1" w:styleId="HeaderChar">
    <w:name w:val="Header Char"/>
    <w:basedOn w:val="DefaultParagraphFont"/>
    <w:link w:val="Header"/>
    <w:uiPriority w:val="99"/>
    <w:rsid w:val="00BF3AD8"/>
    <w:rPr>
      <w:rFonts w:eastAsiaTheme="minorEastAsia"/>
      <w:sz w:val="24"/>
      <w:szCs w:val="24"/>
    </w:rPr>
  </w:style>
  <w:style w:type="paragraph" w:styleId="Footer">
    <w:name w:val="footer"/>
    <w:basedOn w:val="Normal"/>
    <w:link w:val="FooterChar"/>
    <w:uiPriority w:val="99"/>
    <w:unhideWhenUsed/>
    <w:rsid w:val="00BF3AD8"/>
    <w:pPr>
      <w:tabs>
        <w:tab w:val="center" w:pos="4513"/>
        <w:tab w:val="right" w:pos="9026"/>
      </w:tabs>
    </w:pPr>
  </w:style>
  <w:style w:type="character" w:customStyle="1" w:styleId="FooterChar">
    <w:name w:val="Footer Char"/>
    <w:basedOn w:val="DefaultParagraphFont"/>
    <w:link w:val="Footer"/>
    <w:uiPriority w:val="99"/>
    <w:rsid w:val="00BF3A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92553</Words>
  <Characters>527557</Characters>
  <Application>Microsoft Office Word</Application>
  <DocSecurity>0</DocSecurity>
  <Lines>4396</Lines>
  <Paragraphs>1237</Paragraphs>
  <ScaleCrop>false</ScaleCrop>
  <Company/>
  <LinksUpToDate>false</LinksUpToDate>
  <CharactersWithSpaces>618873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Dreihahn</dc:creator>
  <cp:keywords/>
  <dc:description/>
  <cp:lastModifiedBy>Holger Dreihahn</cp:lastModifiedBy>
  <cp:revision>2</cp:revision>
  <dcterms:created xsi:type="dcterms:W3CDTF">2022-06-02T09:24:00Z</dcterms:created>
  <dcterms:modified xsi:type="dcterms:W3CDTF">2022-06-02T09:24:00Z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2022-06-02T09:24:25Z</vt:lpwstr>
  </property>
  <property fmtid="{D5CDD505-2E9C-101B-9397-08002B2CF9AE}" pid="4" name="MSIP_Label_3976fa30-1907-4356-8241-62ea5e1c0256_Method">
    <vt:lpwstr>Privileged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24d82b9e-aadb-4e83-b8bf-1e4ca7abade4</vt:lpwstr>
  </property>
  <property fmtid="{D5CDD505-2E9C-101B-9397-08002B2CF9AE}" pid="8" name="MSIP_Label_3976fa30-1907-4356-8241-62ea5e1c0256_ContentBits">
    <vt:lpwstr>0</vt:lpwstr>
  </property>
</Properties>
</file>