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5A" w:rsidRPr="006408C5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735662">
        <w:rPr>
          <w:rFonts w:ascii="Arial" w:hAnsi="Arial" w:cs="Arial"/>
          <w:b/>
          <w:bCs/>
          <w:sz w:val="22"/>
          <w:szCs w:val="22"/>
          <w:u w:val="single"/>
        </w:rPr>
        <w:t>2018-08</w:t>
      </w:r>
      <w:r w:rsidR="00724790">
        <w:rPr>
          <w:rFonts w:ascii="Arial" w:hAnsi="Arial" w:cs="Arial"/>
          <w:b/>
          <w:bCs/>
          <w:sz w:val="22"/>
          <w:szCs w:val="22"/>
          <w:u w:val="single"/>
        </w:rPr>
        <w:t>-001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 xml:space="preserve">Resolution concerning </w:t>
      </w:r>
      <w:r w:rsidR="00C2184C">
        <w:rPr>
          <w:rFonts w:ascii="Arial" w:hAnsi="Arial" w:cs="Arial"/>
          <w:i/>
          <w:iCs/>
          <w:sz w:val="22"/>
          <w:szCs w:val="22"/>
        </w:rPr>
        <w:t xml:space="preserve">agency review </w:t>
      </w:r>
      <w:r>
        <w:rPr>
          <w:rFonts w:ascii="Arial" w:hAnsi="Arial" w:cs="Arial"/>
          <w:i/>
          <w:iCs/>
          <w:sz w:val="22"/>
          <w:szCs w:val="22"/>
        </w:rPr>
        <w:t xml:space="preserve">of </w:t>
      </w:r>
      <w:r w:rsidR="00724790">
        <w:rPr>
          <w:rFonts w:ascii="Arial" w:hAnsi="Arial" w:cs="Arial"/>
          <w:i/>
          <w:iCs/>
          <w:sz w:val="22"/>
          <w:szCs w:val="22"/>
        </w:rPr>
        <w:t xml:space="preserve">Cross Support Transfer Service – </w:t>
      </w:r>
      <w:r w:rsidR="00735662">
        <w:rPr>
          <w:rFonts w:ascii="Arial" w:hAnsi="Arial" w:cs="Arial"/>
          <w:i/>
          <w:iCs/>
          <w:sz w:val="22"/>
          <w:szCs w:val="22"/>
        </w:rPr>
        <w:t>Forward Frame Service</w:t>
      </w:r>
    </w:p>
    <w:p w:rsidR="00D20F5A" w:rsidRPr="00757F91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D20F5A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that the </w:t>
      </w:r>
      <w:proofErr w:type="gramStart"/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CROSS </w:t>
      </w:r>
      <w:bookmarkStart w:id="0" w:name="_GoBack"/>
      <w:bookmarkEnd w:id="0"/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>SUPPORT</w:t>
      </w:r>
      <w:proofErr w:type="gramEnd"/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TRANSFER SERVICE – </w:t>
      </w:r>
      <w:r w:rsidR="00735662">
        <w:rPr>
          <w:rFonts w:ascii="Arial" w:hAnsi="Arial" w:cs="Arial"/>
          <w:color w:val="000000"/>
          <w:sz w:val="22"/>
          <w:szCs w:val="22"/>
          <w:lang w:val="en-GB" w:eastAsia="en-GB"/>
        </w:rPr>
        <w:t>FORWARD FRAME</w:t>
      </w:r>
      <w:r w:rsidR="00EC2610">
        <w:rPr>
          <w:rFonts w:ascii="Arial" w:hAnsi="Arial" w:cs="Arial"/>
          <w:color w:val="000000"/>
          <w:sz w:val="22"/>
          <w:szCs w:val="22"/>
          <w:lang w:val="en-GB" w:eastAsia="en-GB"/>
        </w:rPr>
        <w:t>, 922</w:t>
      </w:r>
      <w:r w:rsidR="00735662">
        <w:rPr>
          <w:rFonts w:ascii="Arial" w:hAnsi="Arial" w:cs="Arial"/>
          <w:color w:val="000000"/>
          <w:sz w:val="22"/>
          <w:szCs w:val="22"/>
          <w:lang w:val="en-GB" w:eastAsia="en-GB"/>
        </w:rPr>
        <w:t>.3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</w:t>
      </w:r>
      <w:r w:rsidR="00C2184C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(“the recommendation”) 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>is</w:t>
      </w:r>
      <w:r w:rsidR="00724790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 chartered project of the CSTS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WG;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RECO</w:t>
      </w:r>
      <w:r w:rsidR="00C2184C">
        <w:rPr>
          <w:rFonts w:ascii="Arial" w:hAnsi="Arial" w:cs="Arial"/>
          <w:color w:val="000000"/>
          <w:sz w:val="22"/>
          <w:szCs w:val="22"/>
          <w:lang w:val="en-GB" w:eastAsia="en-GB"/>
        </w:rPr>
        <w:t>NGINZING that the recommendation is based on the CSTS Framework Recommended Standard which has been approved for publication as a CCSDS Blue Book;</w:t>
      </w:r>
    </w:p>
    <w:p w:rsidR="00C2184C" w:rsidRDefault="00C2184C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C2184C" w:rsidRPr="0095031C" w:rsidRDefault="00C2184C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and</w:t>
      </w:r>
      <w:proofErr w:type="gram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RECOGNIZING that the CSTS WG requested an area level review and that the CSS Area Director’s assessment of the recommendation is that it meets all the criteria of a CCSDS Red Book;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Default="00724790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RESOLVES</w:t>
      </w:r>
      <w:r w:rsidR="00D20F5A">
        <w:rPr>
          <w:rFonts w:ascii="Arial" w:hAnsi="Arial" w:cs="Arial"/>
          <w:sz w:val="22"/>
          <w:szCs w:val="22"/>
        </w:rPr>
        <w:t xml:space="preserve"> that the CCSDS Secretariat init</w:t>
      </w:r>
      <w:r w:rsidR="00C2184C">
        <w:rPr>
          <w:rFonts w:ascii="Arial" w:hAnsi="Arial" w:cs="Arial"/>
          <w:sz w:val="22"/>
          <w:szCs w:val="22"/>
        </w:rPr>
        <w:t xml:space="preserve">iate polling for release of the recommendation for Agency Review. </w:t>
      </w:r>
    </w:p>
    <w:p w:rsidR="00D20F5A" w:rsidRDefault="00D20F5A" w:rsidP="00D20F5A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20F5A" w:rsidRPr="00BA2DF8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F5A" w:rsidRPr="003F0AEF" w:rsidRDefault="00D20F5A" w:rsidP="00D20F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Pr="00D20F5A" w:rsidRDefault="00FC2388" w:rsidP="00D20F5A"/>
    <w:p w:rsidR="00D20F5A" w:rsidRPr="00D20F5A" w:rsidRDefault="00D20F5A"/>
    <w:sectPr w:rsidR="00D20F5A" w:rsidRPr="00D20F5A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69D"/>
    <w:multiLevelType w:val="hybridMultilevel"/>
    <w:tmpl w:val="3DE60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576E"/>
    <w:multiLevelType w:val="hybridMultilevel"/>
    <w:tmpl w:val="BD2A6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AA5963-0584-428B-A828-0465DF547687}"/>
    <w:docVar w:name="dgnword-eventsink" w:val="562452584"/>
  </w:docVars>
  <w:rsids>
    <w:rsidRoot w:val="00C67363"/>
    <w:rsid w:val="00010BDA"/>
    <w:rsid w:val="0001405E"/>
    <w:rsid w:val="00080DFD"/>
    <w:rsid w:val="000A34C8"/>
    <w:rsid w:val="000D50E7"/>
    <w:rsid w:val="00117869"/>
    <w:rsid w:val="001356E4"/>
    <w:rsid w:val="001D4420"/>
    <w:rsid w:val="002036F2"/>
    <w:rsid w:val="002A22EB"/>
    <w:rsid w:val="002B6C96"/>
    <w:rsid w:val="002C3A75"/>
    <w:rsid w:val="00332389"/>
    <w:rsid w:val="00374C0A"/>
    <w:rsid w:val="0037686B"/>
    <w:rsid w:val="003B17C1"/>
    <w:rsid w:val="003C2D21"/>
    <w:rsid w:val="003F0AEF"/>
    <w:rsid w:val="003F5064"/>
    <w:rsid w:val="00420F28"/>
    <w:rsid w:val="004620A7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1354"/>
    <w:rsid w:val="00561A6D"/>
    <w:rsid w:val="00567DC7"/>
    <w:rsid w:val="005C33F2"/>
    <w:rsid w:val="005D5DE3"/>
    <w:rsid w:val="00601FBA"/>
    <w:rsid w:val="0061102D"/>
    <w:rsid w:val="0066523B"/>
    <w:rsid w:val="00672037"/>
    <w:rsid w:val="006737C1"/>
    <w:rsid w:val="00674510"/>
    <w:rsid w:val="006D2CC0"/>
    <w:rsid w:val="006F2989"/>
    <w:rsid w:val="006F3550"/>
    <w:rsid w:val="00724790"/>
    <w:rsid w:val="00735662"/>
    <w:rsid w:val="007E3D5B"/>
    <w:rsid w:val="00804A0B"/>
    <w:rsid w:val="00810FD2"/>
    <w:rsid w:val="00826C8D"/>
    <w:rsid w:val="00852DEA"/>
    <w:rsid w:val="00860D52"/>
    <w:rsid w:val="00887EFD"/>
    <w:rsid w:val="0089039F"/>
    <w:rsid w:val="008970B7"/>
    <w:rsid w:val="008C71FD"/>
    <w:rsid w:val="00926256"/>
    <w:rsid w:val="0095031C"/>
    <w:rsid w:val="009C0D69"/>
    <w:rsid w:val="009C2D92"/>
    <w:rsid w:val="009D1583"/>
    <w:rsid w:val="009D4CA9"/>
    <w:rsid w:val="009D7BCF"/>
    <w:rsid w:val="00A55099"/>
    <w:rsid w:val="00A65E0E"/>
    <w:rsid w:val="00A828EC"/>
    <w:rsid w:val="00A92DC9"/>
    <w:rsid w:val="00AC4ACE"/>
    <w:rsid w:val="00AD5FF6"/>
    <w:rsid w:val="00AD752A"/>
    <w:rsid w:val="00B279DF"/>
    <w:rsid w:val="00B307AB"/>
    <w:rsid w:val="00BA7908"/>
    <w:rsid w:val="00C2184C"/>
    <w:rsid w:val="00C333BB"/>
    <w:rsid w:val="00C66D83"/>
    <w:rsid w:val="00C67363"/>
    <w:rsid w:val="00C8610D"/>
    <w:rsid w:val="00CB541A"/>
    <w:rsid w:val="00CC19CF"/>
    <w:rsid w:val="00D20F5A"/>
    <w:rsid w:val="00D224C2"/>
    <w:rsid w:val="00D7731B"/>
    <w:rsid w:val="00DB072C"/>
    <w:rsid w:val="00DD01E8"/>
    <w:rsid w:val="00E27981"/>
    <w:rsid w:val="00E3578B"/>
    <w:rsid w:val="00E4281E"/>
    <w:rsid w:val="00E61150"/>
    <w:rsid w:val="00E64416"/>
    <w:rsid w:val="00E70FD5"/>
    <w:rsid w:val="00EA4B7C"/>
    <w:rsid w:val="00EC2610"/>
    <w:rsid w:val="00ED6521"/>
    <w:rsid w:val="00EF4859"/>
    <w:rsid w:val="00F24AFC"/>
    <w:rsid w:val="00F40DED"/>
    <w:rsid w:val="00FB053B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0DAB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2018-08-14T21:36:00Z</dcterms:created>
  <dcterms:modified xsi:type="dcterms:W3CDTF">2018-08-14T21:42:00Z</dcterms:modified>
</cp:coreProperties>
</file>