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46E9" w14:textId="012FED32" w:rsidR="00CF66BF" w:rsidRDefault="00CF7CE7" w:rsidP="00CF66BF">
      <w:pPr>
        <w:jc w:val="both"/>
      </w:pPr>
      <w:r w:rsidRPr="00CF66BF">
        <w:rPr>
          <w:b/>
          <w:bCs/>
        </w:rPr>
        <w:t>Dr. Daniel F</w:t>
      </w:r>
      <w:r w:rsidR="00CF66BF" w:rsidRPr="00CF66BF">
        <w:rPr>
          <w:b/>
          <w:bCs/>
        </w:rPr>
        <w:t xml:space="preserve">ischer </w:t>
      </w:r>
      <w:r w:rsidR="006226D5">
        <w:t xml:space="preserve">is </w:t>
      </w:r>
      <w:r w:rsidR="00CF66BF" w:rsidRPr="00CF66BF">
        <w:t>currently heading the Applications and Robotics Data Systems Section in the Ground Segment Engineering and Innovation Department</w:t>
      </w:r>
      <w:r w:rsidR="00CF66BF">
        <w:t xml:space="preserve"> at the European Space Operations Centre (ESOC) of the European Space Agency</w:t>
      </w:r>
      <w:r w:rsidR="00CF66BF" w:rsidRPr="00CF66BF">
        <w:t>.</w:t>
      </w:r>
      <w:r w:rsidR="00CF66BF">
        <w:t xml:space="preserve"> </w:t>
      </w:r>
      <w:r w:rsidR="006226D5">
        <w:t xml:space="preserve">He joined the Agency in 2009 and since then has </w:t>
      </w:r>
      <w:r w:rsidR="00CF66BF">
        <w:t xml:space="preserve">active in the standardisation community and CCSDS </w:t>
      </w:r>
      <w:r w:rsidR="00F70992">
        <w:t>in particular where he has</w:t>
      </w:r>
      <w:r w:rsidR="00CF66BF">
        <w:t xml:space="preserve"> been representing ESA in the Security and Data-Link Layer security working groups. He has been a main driver be</w:t>
      </w:r>
      <w:r w:rsidR="00CB22E2">
        <w:t>hind</w:t>
      </w:r>
      <w:r w:rsidR="00CF66BF">
        <w:t xml:space="preserve"> several key standard</w:t>
      </w:r>
      <w:r w:rsidR="002C2179">
        <w:t>s</w:t>
      </w:r>
      <w:r w:rsidR="00CF66BF">
        <w:t xml:space="preserve"> developments, for example the Space Data-Link Layer Security protocol, which is the first successful secure communication protocol that CCSDS has published</w:t>
      </w:r>
      <w:r w:rsidR="00CB22E2">
        <w:t xml:space="preserve"> and now widely adopted by missions</w:t>
      </w:r>
      <w:r w:rsidR="00CF66BF">
        <w:t>. Since 2018 he is the deputy chair of the Security WG.</w:t>
      </w:r>
      <w:r w:rsidR="00CB22E2">
        <w:t xml:space="preserve"> In this role he has helped to develop the </w:t>
      </w:r>
      <w:r w:rsidR="00DD64A1">
        <w:t>group</w:t>
      </w:r>
      <w:r w:rsidR="00CB22E2">
        <w:t xml:space="preserve"> into a cross-functional support entity, pooling the cybersecurity expertise in one </w:t>
      </w:r>
      <w:r w:rsidR="002C2179">
        <w:t>focal place</w:t>
      </w:r>
      <w:r w:rsidR="00CB22E2">
        <w:t xml:space="preserve">, and working with </w:t>
      </w:r>
      <w:r w:rsidR="00F70992">
        <w:t>other</w:t>
      </w:r>
      <w:r w:rsidR="00CB22E2">
        <w:t xml:space="preserve"> working groups across all CCSDS areas to strengthen the security posture of </w:t>
      </w:r>
      <w:r w:rsidR="00F70992">
        <w:t>CCSDS</w:t>
      </w:r>
      <w:r w:rsidR="00CB22E2">
        <w:t xml:space="preserve"> standards </w:t>
      </w:r>
      <w:r w:rsidR="002C2179">
        <w:t>and answer to the needs of the missions</w:t>
      </w:r>
      <w:r w:rsidR="00CB22E2">
        <w:t>. This has benefitted for example the standard</w:t>
      </w:r>
      <w:r w:rsidR="001C64D1">
        <w:t>s portfolio</w:t>
      </w:r>
      <w:r w:rsidR="00CB22E2">
        <w:t xml:space="preserve"> published by the Spacecraft Monitoring &amp; Control working group and the Delay Tolerant Networking working group.</w:t>
      </w:r>
      <w:r w:rsidR="002C2179">
        <w:t xml:space="preserve"> He has also pioneered the cloud-base</w:t>
      </w:r>
      <w:r w:rsidR="00F957B4">
        <w:t>d</w:t>
      </w:r>
      <w:r w:rsidR="002C2179">
        <w:t xml:space="preserve"> interoperability testing principle for CCSDS which significantly lowers the difficulties of interfacing reference implementations for CCSDS standards</w:t>
      </w:r>
      <w:r w:rsidR="00F957B4">
        <w:t xml:space="preserve"> between agencies</w:t>
      </w:r>
      <w:r w:rsidR="002C2179">
        <w:t xml:space="preserve"> and has been published as a Yellow Book.</w:t>
      </w:r>
      <w:r w:rsidR="00F70992">
        <w:t xml:space="preserve"> Dr. Fischer is now </w:t>
      </w:r>
      <w:r w:rsidR="001C64D1">
        <w:t xml:space="preserve">also </w:t>
      </w:r>
      <w:r w:rsidR="00F70992">
        <w:t xml:space="preserve">co-leading the creation of an IOAG security working group to </w:t>
      </w:r>
      <w:r w:rsidR="001C64D1">
        <w:t>further</w:t>
      </w:r>
      <w:r w:rsidR="00F70992">
        <w:t xml:space="preserve"> focus the security standards development perspectives for CCSDS</w:t>
      </w:r>
      <w:r w:rsidR="00404D75">
        <w:t xml:space="preserve"> for the benefit of future missions</w:t>
      </w:r>
      <w:r w:rsidR="00F70992">
        <w:t>.</w:t>
      </w:r>
      <w:r w:rsidR="002C2179">
        <w:t xml:space="preserve"> </w:t>
      </w:r>
    </w:p>
    <w:p w14:paraId="2CEB1B7F" w14:textId="3258AC85" w:rsidR="00CC46D7" w:rsidRDefault="00624DEC" w:rsidP="00CF66BF">
      <w:pPr>
        <w:jc w:val="both"/>
      </w:pPr>
      <w:r>
        <w:t>Since he received his PhD in computer science for his work on secure routing for spacecraft networks, he has been actively publishing CCSDS-related papers and articles in conferences and journals to widen the impact of CCSDS in the space community. His team has been very active in developing reference implementations and interoperability testing for the security, spacecraft monitoring and control, and delay tolerant networking groups as well as for IOAG.</w:t>
      </w:r>
    </w:p>
    <w:p w14:paraId="2B69D2E0" w14:textId="77777777" w:rsidR="00CC46D7" w:rsidRDefault="00CC46D7" w:rsidP="00CF66BF">
      <w:pPr>
        <w:jc w:val="both"/>
      </w:pPr>
    </w:p>
    <w:p w14:paraId="18A7BA9E" w14:textId="77777777" w:rsidR="00504875" w:rsidRPr="00CF66BF" w:rsidRDefault="00504875" w:rsidP="00CF66BF">
      <w:pPr>
        <w:jc w:val="both"/>
      </w:pPr>
    </w:p>
    <w:sectPr w:rsidR="00504875" w:rsidRPr="00CF6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55"/>
    <w:rsid w:val="001C64D1"/>
    <w:rsid w:val="002C2179"/>
    <w:rsid w:val="00387E43"/>
    <w:rsid w:val="00404D75"/>
    <w:rsid w:val="00504875"/>
    <w:rsid w:val="006226D5"/>
    <w:rsid w:val="00624DEC"/>
    <w:rsid w:val="00695DC5"/>
    <w:rsid w:val="009C7955"/>
    <w:rsid w:val="00A045D5"/>
    <w:rsid w:val="00CB22E2"/>
    <w:rsid w:val="00CC46D7"/>
    <w:rsid w:val="00CF66BF"/>
    <w:rsid w:val="00CF7CE7"/>
    <w:rsid w:val="00DD64A1"/>
    <w:rsid w:val="00F70992"/>
    <w:rsid w:val="00F9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2766"/>
  <w15:chartTrackingRefBased/>
  <w15:docId w15:val="{905648DB-DD02-41AF-AA82-B1798F0C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CE7"/>
    <w:rPr>
      <w:color w:val="0563C1" w:themeColor="hyperlink"/>
      <w:u w:val="single"/>
    </w:rPr>
  </w:style>
  <w:style w:type="character" w:styleId="UnresolvedMention">
    <w:name w:val="Unresolved Mention"/>
    <w:basedOn w:val="DefaultParagraphFont"/>
    <w:uiPriority w:val="99"/>
    <w:semiHidden/>
    <w:unhideWhenUsed/>
    <w:rsid w:val="00CF7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Fischer</dc:creator>
  <cp:keywords/>
  <dc:description/>
  <cp:lastModifiedBy>Daniel Fischer</cp:lastModifiedBy>
  <cp:revision>4</cp:revision>
  <dcterms:created xsi:type="dcterms:W3CDTF">2023-03-31T18:51:00Z</dcterms:created>
  <dcterms:modified xsi:type="dcterms:W3CDTF">2023-03-31T19:10:00Z</dcterms:modified>
</cp:coreProperties>
</file>