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0335A" w14:textId="77777777" w:rsidR="005624BF" w:rsidRPr="00C22B77" w:rsidRDefault="00C22B77" w:rsidP="005624BF">
      <w:pPr>
        <w:spacing w:after="0"/>
        <w:jc w:val="center"/>
        <w:rPr>
          <w:sz w:val="24"/>
          <w:szCs w:val="24"/>
        </w:rPr>
      </w:pPr>
      <w:r w:rsidRPr="00C22B77">
        <w:rPr>
          <w:rFonts w:ascii="Arial" w:hAnsi="Arial" w:cs="Arial"/>
          <w:b/>
          <w:sz w:val="24"/>
          <w:szCs w:val="24"/>
        </w:rPr>
        <w:t xml:space="preserve">Observer </w:t>
      </w:r>
      <w:r w:rsidR="005624BF" w:rsidRPr="00C22B77">
        <w:rPr>
          <w:rFonts w:ascii="Arial" w:hAnsi="Arial" w:cs="Arial"/>
          <w:b/>
          <w:sz w:val="24"/>
          <w:szCs w:val="24"/>
        </w:rPr>
        <w:t>Agency/Organization Request</w:t>
      </w:r>
    </w:p>
    <w:p w14:paraId="31AEF669" w14:textId="77777777" w:rsidR="005624BF" w:rsidRPr="00AC4C73" w:rsidRDefault="005624BF" w:rsidP="005624BF">
      <w:pPr>
        <w:spacing w:after="0"/>
        <w:rPr>
          <w:rFonts w:ascii="Arial" w:hAnsi="Arial" w:cs="Arial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528"/>
        <w:gridCol w:w="6048"/>
      </w:tblGrid>
      <w:tr w:rsidR="004B1FE5" w:rsidRPr="00F51B59" w14:paraId="24D4047D" w14:textId="77777777" w:rsidTr="00F51B59">
        <w:trPr>
          <w:trHeight w:val="432"/>
        </w:trPr>
        <w:tc>
          <w:tcPr>
            <w:tcW w:w="3528" w:type="dxa"/>
            <w:vAlign w:val="center"/>
          </w:tcPr>
          <w:p w14:paraId="202FF795" w14:textId="77777777" w:rsidR="004B1FE5" w:rsidRPr="00F51B59" w:rsidRDefault="004B1FE5" w:rsidP="001E56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B59">
              <w:rPr>
                <w:rFonts w:ascii="Arial" w:hAnsi="Arial" w:cs="Arial"/>
                <w:b/>
                <w:sz w:val="20"/>
                <w:szCs w:val="20"/>
              </w:rPr>
              <w:t>Request Date:</w:t>
            </w:r>
          </w:p>
        </w:tc>
        <w:tc>
          <w:tcPr>
            <w:tcW w:w="6048" w:type="dxa"/>
            <w:vAlign w:val="center"/>
          </w:tcPr>
          <w:p w14:paraId="6B39D602" w14:textId="77777777" w:rsidR="004B1FE5" w:rsidRPr="00F51B59" w:rsidRDefault="0025050A" w:rsidP="001E56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Oct 2018</w:t>
            </w:r>
          </w:p>
        </w:tc>
      </w:tr>
      <w:tr w:rsidR="001E56C6" w:rsidRPr="00F51B59" w14:paraId="33A8DAB4" w14:textId="77777777" w:rsidTr="00F51B59">
        <w:trPr>
          <w:trHeight w:val="576"/>
        </w:trPr>
        <w:tc>
          <w:tcPr>
            <w:tcW w:w="3528" w:type="dxa"/>
            <w:vAlign w:val="center"/>
          </w:tcPr>
          <w:p w14:paraId="74BCE954" w14:textId="77777777" w:rsidR="001E56C6" w:rsidRPr="00F51B59" w:rsidRDefault="001E56C6" w:rsidP="001E56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B59">
              <w:rPr>
                <w:rFonts w:ascii="Arial" w:hAnsi="Arial" w:cs="Arial"/>
                <w:b/>
                <w:sz w:val="20"/>
                <w:szCs w:val="20"/>
              </w:rPr>
              <w:t>Requesting Agency/Organization</w:t>
            </w:r>
            <w:r w:rsidR="00F51B59">
              <w:rPr>
                <w:rFonts w:ascii="Arial" w:hAnsi="Arial" w:cs="Arial"/>
                <w:b/>
                <w:sz w:val="20"/>
                <w:szCs w:val="20"/>
              </w:rPr>
              <w:t>’s</w:t>
            </w:r>
            <w:r w:rsidRPr="00F51B59">
              <w:rPr>
                <w:rFonts w:ascii="Arial" w:hAnsi="Arial" w:cs="Arial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6048" w:type="dxa"/>
            <w:vAlign w:val="center"/>
          </w:tcPr>
          <w:p w14:paraId="0E502505" w14:textId="77777777" w:rsidR="001E56C6" w:rsidRPr="00F51B59" w:rsidRDefault="0025050A" w:rsidP="001E56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Hellenic Space Agency</w:t>
            </w:r>
          </w:p>
        </w:tc>
      </w:tr>
      <w:tr w:rsidR="001E56C6" w:rsidRPr="00F51B59" w14:paraId="527D2F2F" w14:textId="77777777" w:rsidTr="00F51B59">
        <w:trPr>
          <w:trHeight w:val="1008"/>
        </w:trPr>
        <w:tc>
          <w:tcPr>
            <w:tcW w:w="3528" w:type="dxa"/>
            <w:vAlign w:val="center"/>
          </w:tcPr>
          <w:p w14:paraId="6FDAF378" w14:textId="77777777" w:rsidR="001E56C6" w:rsidRPr="00F51B59" w:rsidRDefault="001E56C6" w:rsidP="001E56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B59">
              <w:rPr>
                <w:rFonts w:ascii="Arial" w:hAnsi="Arial" w:cs="Arial"/>
                <w:b/>
                <w:sz w:val="20"/>
                <w:szCs w:val="20"/>
              </w:rPr>
              <w:t>Requesting Agency/Organization</w:t>
            </w:r>
            <w:r w:rsidR="00F51B59">
              <w:rPr>
                <w:rFonts w:ascii="Arial" w:hAnsi="Arial" w:cs="Arial"/>
                <w:b/>
                <w:sz w:val="20"/>
                <w:szCs w:val="20"/>
              </w:rPr>
              <w:t>’s</w:t>
            </w:r>
            <w:r w:rsidRPr="00F51B59">
              <w:rPr>
                <w:rFonts w:ascii="Arial" w:hAnsi="Arial" w:cs="Arial"/>
                <w:b/>
                <w:sz w:val="20"/>
                <w:szCs w:val="20"/>
              </w:rPr>
              <w:t xml:space="preserve"> Address:</w:t>
            </w:r>
          </w:p>
        </w:tc>
        <w:tc>
          <w:tcPr>
            <w:tcW w:w="6048" w:type="dxa"/>
            <w:vAlign w:val="center"/>
          </w:tcPr>
          <w:p w14:paraId="3DBB38C2" w14:textId="77777777" w:rsidR="005624BF" w:rsidRPr="00F51B59" w:rsidRDefault="0025050A" w:rsidP="001E56C6">
            <w:pPr>
              <w:rPr>
                <w:rFonts w:ascii="Arial" w:hAnsi="Arial" w:cs="Arial"/>
                <w:sz w:val="20"/>
                <w:szCs w:val="20"/>
              </w:rPr>
            </w:pPr>
            <w:r w:rsidRPr="0025050A">
              <w:rPr>
                <w:rFonts w:ascii="Arial" w:hAnsi="Arial" w:cs="Arial"/>
                <w:sz w:val="20"/>
                <w:szCs w:val="20"/>
              </w:rPr>
              <w:t>Ministry of Infrastructure and Transport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Kalithea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Athens, </w:t>
            </w:r>
            <w:r w:rsidRPr="0025050A">
              <w:rPr>
                <w:rFonts w:ascii="Arial" w:hAnsi="Arial" w:cs="Arial"/>
                <w:sz w:val="20"/>
                <w:szCs w:val="20"/>
              </w:rPr>
              <w:t>Greece)</w:t>
            </w:r>
          </w:p>
        </w:tc>
      </w:tr>
      <w:tr w:rsidR="00E4253F" w:rsidRPr="00F51B59" w14:paraId="48B18000" w14:textId="77777777" w:rsidTr="00E4253F">
        <w:trPr>
          <w:trHeight w:val="476"/>
        </w:trPr>
        <w:tc>
          <w:tcPr>
            <w:tcW w:w="3528" w:type="dxa"/>
            <w:vAlign w:val="center"/>
          </w:tcPr>
          <w:p w14:paraId="27880D92" w14:textId="77777777" w:rsidR="00E4253F" w:rsidRPr="00F51B59" w:rsidRDefault="00E4253F" w:rsidP="00E425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Affiliated CCSDS Member Agency (if applicable):</w:t>
            </w:r>
          </w:p>
        </w:tc>
        <w:tc>
          <w:tcPr>
            <w:tcW w:w="6048" w:type="dxa"/>
            <w:vAlign w:val="center"/>
          </w:tcPr>
          <w:p w14:paraId="297D584E" w14:textId="77777777" w:rsidR="00E4253F" w:rsidRPr="00F51B59" w:rsidRDefault="0025050A" w:rsidP="001E56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ESA</w:t>
            </w:r>
          </w:p>
        </w:tc>
      </w:tr>
      <w:tr w:rsidR="00F51B59" w:rsidRPr="00F51B59" w14:paraId="78E7FC60" w14:textId="77777777" w:rsidTr="00F51B59">
        <w:trPr>
          <w:trHeight w:val="576"/>
        </w:trPr>
        <w:tc>
          <w:tcPr>
            <w:tcW w:w="9576" w:type="dxa"/>
            <w:gridSpan w:val="2"/>
            <w:vAlign w:val="center"/>
          </w:tcPr>
          <w:p w14:paraId="5C886DC5" w14:textId="77777777" w:rsidR="00F51B59" w:rsidRPr="00F51B59" w:rsidRDefault="00F51B59" w:rsidP="00E64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 is the motivation for your </w:t>
            </w:r>
            <w:r w:rsidRPr="00F51B59">
              <w:rPr>
                <w:rFonts w:ascii="Arial" w:hAnsi="Arial" w:cs="Arial"/>
                <w:b/>
                <w:sz w:val="20"/>
                <w:szCs w:val="20"/>
              </w:rPr>
              <w:t>Agency/Organization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’s request to be </w:t>
            </w:r>
            <w:r w:rsidR="00E64DCE">
              <w:rPr>
                <w:rFonts w:ascii="Arial" w:hAnsi="Arial" w:cs="Arial"/>
                <w:b/>
                <w:sz w:val="20"/>
                <w:szCs w:val="20"/>
              </w:rPr>
              <w:t>recognized as a CCSDS Observer?</w:t>
            </w:r>
          </w:p>
        </w:tc>
      </w:tr>
      <w:tr w:rsidR="00F51B59" w:rsidRPr="00F51B59" w14:paraId="38874AD0" w14:textId="77777777" w:rsidTr="009A5B3F">
        <w:trPr>
          <w:trHeight w:val="1728"/>
        </w:trPr>
        <w:tc>
          <w:tcPr>
            <w:tcW w:w="9576" w:type="dxa"/>
            <w:gridSpan w:val="2"/>
          </w:tcPr>
          <w:p w14:paraId="76C9D899" w14:textId="77777777" w:rsidR="00F51B59" w:rsidRPr="00F51B59" w:rsidRDefault="0025050A" w:rsidP="00250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Hellenic Space Agency was founded March 19, 2018. Has been involved in CCSDS activities already, esp. through SIS-DTN working group.</w:t>
            </w:r>
          </w:p>
        </w:tc>
      </w:tr>
      <w:tr w:rsidR="004B1FE5" w:rsidRPr="00F51B59" w14:paraId="793DD3EB" w14:textId="77777777" w:rsidTr="00BD6524">
        <w:trPr>
          <w:trHeight w:val="576"/>
        </w:trPr>
        <w:tc>
          <w:tcPr>
            <w:tcW w:w="9576" w:type="dxa"/>
            <w:gridSpan w:val="2"/>
            <w:vAlign w:val="center"/>
          </w:tcPr>
          <w:p w14:paraId="394DD053" w14:textId="77777777" w:rsidR="004B1FE5" w:rsidRPr="00F51B59" w:rsidRDefault="00BD6524" w:rsidP="007913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Does your </w:t>
            </w:r>
            <w:r w:rsidRPr="00F51B59">
              <w:rPr>
                <w:rFonts w:ascii="Arial" w:hAnsi="Arial" w:cs="Arial"/>
                <w:b/>
                <w:sz w:val="20"/>
                <w:szCs w:val="20"/>
              </w:rPr>
              <w:t>Agency/Organization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plan to actively participate in CCSDS Working Groups? If so, what level of activity do you anticipate?</w:t>
            </w:r>
            <w:r w:rsidR="00E4253F">
              <w:rPr>
                <w:rFonts w:ascii="Arial" w:hAnsi="Arial" w:cs="Arial"/>
                <w:b/>
                <w:sz w:val="20"/>
                <w:szCs w:val="20"/>
              </w:rPr>
              <w:t xml:space="preserve"> A list of working groups can be found on the CCSDS website located here: </w:t>
            </w:r>
            <w:hyperlink r:id="rId9" w:history="1">
              <w:r w:rsidR="005A4583" w:rsidRPr="00084C13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http://cwe.ccsds.org/default.aspx</w:t>
              </w:r>
            </w:hyperlink>
            <w:r w:rsidR="005A45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51B59" w:rsidRPr="00F51B59" w14:paraId="678FBA3C" w14:textId="77777777" w:rsidTr="009A5B3F">
        <w:trPr>
          <w:trHeight w:val="1728"/>
        </w:trPr>
        <w:tc>
          <w:tcPr>
            <w:tcW w:w="9576" w:type="dxa"/>
            <w:gridSpan w:val="2"/>
          </w:tcPr>
          <w:p w14:paraId="53F7E16B" w14:textId="77777777" w:rsidR="00F51B59" w:rsidRPr="00F51B59" w:rsidRDefault="0025050A" w:rsidP="007913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agency intends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promote this participation further and have a constant presence in the future.</w:t>
            </w:r>
          </w:p>
        </w:tc>
      </w:tr>
      <w:tr w:rsidR="00BD6524" w:rsidRPr="00F51B59" w14:paraId="62AABE11" w14:textId="77777777" w:rsidTr="007913F0">
        <w:trPr>
          <w:trHeight w:val="432"/>
        </w:trPr>
        <w:tc>
          <w:tcPr>
            <w:tcW w:w="9576" w:type="dxa"/>
            <w:gridSpan w:val="2"/>
            <w:vAlign w:val="center"/>
          </w:tcPr>
          <w:p w14:paraId="0FE86D03" w14:textId="77777777" w:rsidR="00BD6524" w:rsidRPr="00F51B59" w:rsidRDefault="00BD6524" w:rsidP="00BD6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B59">
              <w:rPr>
                <w:rFonts w:ascii="Arial" w:hAnsi="Arial" w:cs="Arial"/>
                <w:b/>
                <w:sz w:val="20"/>
                <w:szCs w:val="20"/>
              </w:rPr>
              <w:t xml:space="preserve">Frequency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CCSDS Meetings</w:t>
            </w:r>
          </w:p>
        </w:tc>
      </w:tr>
      <w:tr w:rsidR="00BD6524" w:rsidRPr="00F51B59" w14:paraId="0201BCEA" w14:textId="77777777" w:rsidTr="00BD6524">
        <w:trPr>
          <w:trHeight w:val="1008"/>
        </w:trPr>
        <w:tc>
          <w:tcPr>
            <w:tcW w:w="9576" w:type="dxa"/>
            <w:gridSpan w:val="2"/>
            <w:vAlign w:val="center"/>
          </w:tcPr>
          <w:p w14:paraId="4B4A71EF" w14:textId="77777777" w:rsidR="00BD6524" w:rsidRPr="00F51B59" w:rsidRDefault="00BD6524" w:rsidP="00BD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CCSDS Management Council (CMC), CCSDS Engineering Steering Group (CESG), CCSDs Plenary, CCSDS Areas, and CCSDS Working Groups (WG) meet at least twice per year in person. Delegates are</w:t>
            </w:r>
            <w:r w:rsidRPr="00F51B59">
              <w:rPr>
                <w:rFonts w:ascii="Arial" w:hAnsi="Arial" w:cs="Arial"/>
                <w:sz w:val="20"/>
                <w:szCs w:val="20"/>
              </w:rPr>
              <w:t xml:space="preserve"> asked to attend as necessary to deliver reports and parti</w:t>
            </w:r>
            <w:r>
              <w:rPr>
                <w:rFonts w:ascii="Arial" w:hAnsi="Arial" w:cs="Arial"/>
                <w:sz w:val="20"/>
                <w:szCs w:val="20"/>
              </w:rPr>
              <w:t>cipate in technical discussions</w:t>
            </w:r>
            <w:r w:rsidR="000E72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46164" w:rsidRPr="00F51B59" w14:paraId="2EDD37B3" w14:textId="77777777" w:rsidTr="00F51B59">
        <w:trPr>
          <w:trHeight w:val="432"/>
        </w:trPr>
        <w:tc>
          <w:tcPr>
            <w:tcW w:w="9576" w:type="dxa"/>
            <w:gridSpan w:val="2"/>
            <w:vAlign w:val="center"/>
          </w:tcPr>
          <w:p w14:paraId="17B8FD61" w14:textId="77777777" w:rsidR="00146164" w:rsidRPr="00F51B59" w:rsidRDefault="00146164" w:rsidP="007913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B59">
              <w:rPr>
                <w:rFonts w:ascii="Arial" w:hAnsi="Arial" w:cs="Arial"/>
                <w:b/>
                <w:sz w:val="20"/>
                <w:szCs w:val="20"/>
              </w:rPr>
              <w:t>Requesting Individual’s Contact Information</w:t>
            </w:r>
            <w:r w:rsidR="002505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46164" w:rsidRPr="00F51B59" w14:paraId="05C71D47" w14:textId="77777777" w:rsidTr="00F51B59">
        <w:trPr>
          <w:trHeight w:val="432"/>
        </w:trPr>
        <w:tc>
          <w:tcPr>
            <w:tcW w:w="3528" w:type="dxa"/>
            <w:vAlign w:val="center"/>
          </w:tcPr>
          <w:p w14:paraId="77AEA71D" w14:textId="77777777" w:rsidR="00146164" w:rsidRPr="00F51B59" w:rsidRDefault="00146164" w:rsidP="007913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B59">
              <w:rPr>
                <w:rFonts w:ascii="Arial" w:hAnsi="Arial" w:cs="Arial"/>
                <w:b/>
                <w:sz w:val="20"/>
                <w:szCs w:val="20"/>
              </w:rPr>
              <w:t>Full Name (First Last):</w:t>
            </w:r>
          </w:p>
        </w:tc>
        <w:tc>
          <w:tcPr>
            <w:tcW w:w="6048" w:type="dxa"/>
            <w:vAlign w:val="center"/>
          </w:tcPr>
          <w:p w14:paraId="024E029E" w14:textId="77777777" w:rsidR="00146164" w:rsidRPr="00F51B59" w:rsidRDefault="0025050A" w:rsidP="007913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Georgios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Mantzouris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CEO Hellenic Space Agency,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Vassilis Tsaoussidis, Professor Democritus University</w:t>
            </w:r>
          </w:p>
        </w:tc>
      </w:tr>
      <w:tr w:rsidR="00146164" w:rsidRPr="00F51B59" w14:paraId="13ABE4C0" w14:textId="77777777" w:rsidTr="00654D35">
        <w:trPr>
          <w:trHeight w:val="899"/>
        </w:trPr>
        <w:tc>
          <w:tcPr>
            <w:tcW w:w="3528" w:type="dxa"/>
            <w:vAlign w:val="center"/>
          </w:tcPr>
          <w:p w14:paraId="42BAD0E9" w14:textId="77777777" w:rsidR="00146164" w:rsidRPr="00F51B59" w:rsidRDefault="00146164" w:rsidP="007913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B59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6048" w:type="dxa"/>
            <w:vAlign w:val="center"/>
          </w:tcPr>
          <w:p w14:paraId="13ED5A3F" w14:textId="77777777" w:rsidR="005624BF" w:rsidRPr="00F51B59" w:rsidRDefault="0025050A" w:rsidP="007913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Fragoudi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Pandou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1010 63 Kallithea Athens Greece</w:t>
            </w:r>
          </w:p>
        </w:tc>
        <w:bookmarkStart w:id="0" w:name="_GoBack"/>
        <w:bookmarkEnd w:id="0"/>
      </w:tr>
      <w:tr w:rsidR="00146164" w:rsidRPr="00F51B59" w14:paraId="7BE43A58" w14:textId="77777777" w:rsidTr="00F51B59">
        <w:trPr>
          <w:trHeight w:val="432"/>
        </w:trPr>
        <w:tc>
          <w:tcPr>
            <w:tcW w:w="3528" w:type="dxa"/>
            <w:vAlign w:val="center"/>
          </w:tcPr>
          <w:p w14:paraId="447366A0" w14:textId="77777777" w:rsidR="00146164" w:rsidRPr="00F51B59" w:rsidRDefault="00146164" w:rsidP="007913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B59">
              <w:rPr>
                <w:rFonts w:ascii="Arial" w:hAnsi="Arial" w:cs="Arial"/>
                <w:b/>
                <w:sz w:val="20"/>
                <w:szCs w:val="20"/>
              </w:rPr>
              <w:t>Telephone (with Area code):</w:t>
            </w:r>
          </w:p>
        </w:tc>
        <w:tc>
          <w:tcPr>
            <w:tcW w:w="6048" w:type="dxa"/>
            <w:vAlign w:val="center"/>
          </w:tcPr>
          <w:p w14:paraId="1A34EFE7" w14:textId="77777777" w:rsidR="00146164" w:rsidRPr="00F51B59" w:rsidRDefault="0025050A" w:rsidP="007913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+30 6956021520 + 30 2109098647</w:t>
            </w:r>
          </w:p>
        </w:tc>
      </w:tr>
      <w:tr w:rsidR="00146164" w:rsidRPr="00F51B59" w14:paraId="7FAA84ED" w14:textId="77777777" w:rsidTr="00F51B59">
        <w:trPr>
          <w:trHeight w:val="432"/>
        </w:trPr>
        <w:tc>
          <w:tcPr>
            <w:tcW w:w="3528" w:type="dxa"/>
            <w:vAlign w:val="center"/>
          </w:tcPr>
          <w:p w14:paraId="7D9F4278" w14:textId="77777777" w:rsidR="00146164" w:rsidRPr="00F51B59" w:rsidRDefault="00146164" w:rsidP="007913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B59">
              <w:rPr>
                <w:rFonts w:ascii="Arial" w:hAnsi="Arial" w:cs="Arial"/>
                <w:b/>
                <w:sz w:val="20"/>
                <w:szCs w:val="20"/>
              </w:rPr>
              <w:t>Fax Number:</w:t>
            </w:r>
          </w:p>
        </w:tc>
        <w:tc>
          <w:tcPr>
            <w:tcW w:w="6048" w:type="dxa"/>
            <w:vAlign w:val="center"/>
          </w:tcPr>
          <w:p w14:paraId="61C5E336" w14:textId="77777777" w:rsidR="00146164" w:rsidRPr="00F51B59" w:rsidRDefault="00146164" w:rsidP="007913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164" w:rsidRPr="00F51B59" w14:paraId="6FD87AAD" w14:textId="77777777" w:rsidTr="00F51B59">
        <w:trPr>
          <w:trHeight w:val="432"/>
        </w:trPr>
        <w:tc>
          <w:tcPr>
            <w:tcW w:w="3528" w:type="dxa"/>
            <w:vAlign w:val="center"/>
          </w:tcPr>
          <w:p w14:paraId="4BBA7108" w14:textId="77777777" w:rsidR="00146164" w:rsidRPr="00F51B59" w:rsidRDefault="00146164" w:rsidP="007913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B59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6048" w:type="dxa"/>
            <w:vAlign w:val="center"/>
          </w:tcPr>
          <w:p w14:paraId="4A8F2057" w14:textId="77777777" w:rsidR="00146164" w:rsidRPr="00F51B59" w:rsidRDefault="0025050A" w:rsidP="007913F0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1242E0">
                <w:rPr>
                  <w:rStyle w:val="Hyperlink"/>
                  <w:rFonts w:ascii="Arial" w:hAnsi="Arial" w:cs="Arial"/>
                  <w:sz w:val="20"/>
                  <w:szCs w:val="20"/>
                </w:rPr>
                <w:t>info@hellenicspaceagency.gov.gr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vtsaousi@ee.duth.gr</w:t>
            </w:r>
          </w:p>
        </w:tc>
      </w:tr>
    </w:tbl>
    <w:p w14:paraId="5EE72D37" w14:textId="77777777" w:rsidR="001E56C6" w:rsidRPr="00F51B59" w:rsidRDefault="001E56C6" w:rsidP="00654D35">
      <w:pPr>
        <w:rPr>
          <w:rFonts w:ascii="Arial" w:hAnsi="Arial" w:cs="Arial"/>
          <w:sz w:val="20"/>
          <w:szCs w:val="20"/>
        </w:rPr>
      </w:pPr>
    </w:p>
    <w:sectPr w:rsidR="001E56C6" w:rsidRPr="00F51B59" w:rsidSect="005624BF">
      <w:headerReference w:type="default" r:id="rId11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99344" w14:textId="77777777" w:rsidR="00263BB1" w:rsidRDefault="00263BB1" w:rsidP="005624BF">
      <w:pPr>
        <w:spacing w:after="0" w:line="240" w:lineRule="auto"/>
      </w:pPr>
      <w:r>
        <w:separator/>
      </w:r>
    </w:p>
  </w:endnote>
  <w:endnote w:type="continuationSeparator" w:id="0">
    <w:p w14:paraId="3153F13F" w14:textId="77777777" w:rsidR="00263BB1" w:rsidRDefault="00263BB1" w:rsidP="00562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19779" w14:textId="77777777" w:rsidR="00263BB1" w:rsidRDefault="00263BB1" w:rsidP="005624BF">
      <w:pPr>
        <w:spacing w:after="0" w:line="240" w:lineRule="auto"/>
      </w:pPr>
      <w:r>
        <w:separator/>
      </w:r>
    </w:p>
  </w:footnote>
  <w:footnote w:type="continuationSeparator" w:id="0">
    <w:p w14:paraId="04699E2A" w14:textId="77777777" w:rsidR="00263BB1" w:rsidRDefault="00263BB1" w:rsidP="00562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456BA" w14:textId="77777777" w:rsidR="007913F0" w:rsidRDefault="007913F0">
    <w:pPr>
      <w:pStyle w:val="Header"/>
    </w:pPr>
    <w:r>
      <w:rPr>
        <w:noProof/>
      </w:rPr>
      <w:drawing>
        <wp:inline distT="0" distB="0" distL="0" distR="0" wp14:anchorId="2018DB7C" wp14:editId="74A8F5CA">
          <wp:extent cx="2194560" cy="438912"/>
          <wp:effectExtent l="0" t="0" r="0" b="0"/>
          <wp:docPr id="1" name="Picture 1" descr="C:\Users\mblackwo\Desktop\ccsdslogo-horiz-4color-gr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lackwo\Desktop\ccsdslogo-horiz-4color-gr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438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B7"/>
    <w:rsid w:val="00092437"/>
    <w:rsid w:val="000E7206"/>
    <w:rsid w:val="00115F95"/>
    <w:rsid w:val="00146164"/>
    <w:rsid w:val="001A1F27"/>
    <w:rsid w:val="001E56C6"/>
    <w:rsid w:val="0025050A"/>
    <w:rsid w:val="00263BB1"/>
    <w:rsid w:val="003053BC"/>
    <w:rsid w:val="00426293"/>
    <w:rsid w:val="004B1FE5"/>
    <w:rsid w:val="004D5BD9"/>
    <w:rsid w:val="005624BF"/>
    <w:rsid w:val="005A4583"/>
    <w:rsid w:val="00652A5F"/>
    <w:rsid w:val="00654D35"/>
    <w:rsid w:val="006E2EF5"/>
    <w:rsid w:val="00782907"/>
    <w:rsid w:val="007913F0"/>
    <w:rsid w:val="007A5DEF"/>
    <w:rsid w:val="007D433C"/>
    <w:rsid w:val="00815AB7"/>
    <w:rsid w:val="008A606A"/>
    <w:rsid w:val="008A6437"/>
    <w:rsid w:val="00925917"/>
    <w:rsid w:val="009A5B3F"/>
    <w:rsid w:val="00A8013F"/>
    <w:rsid w:val="00AC4C73"/>
    <w:rsid w:val="00AF3229"/>
    <w:rsid w:val="00B112EF"/>
    <w:rsid w:val="00BD6524"/>
    <w:rsid w:val="00C22B77"/>
    <w:rsid w:val="00C755AD"/>
    <w:rsid w:val="00E4253F"/>
    <w:rsid w:val="00E64DCE"/>
    <w:rsid w:val="00F016D4"/>
    <w:rsid w:val="00F1394F"/>
    <w:rsid w:val="00F42F17"/>
    <w:rsid w:val="00F5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CCF11"/>
  <w15:docId w15:val="{26FED931-8A98-43B1-9C8B-041BC3A8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C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4BF"/>
  </w:style>
  <w:style w:type="paragraph" w:styleId="Footer">
    <w:name w:val="footer"/>
    <w:basedOn w:val="Normal"/>
    <w:link w:val="FooterChar"/>
    <w:uiPriority w:val="99"/>
    <w:unhideWhenUsed/>
    <w:rsid w:val="00562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4BF"/>
  </w:style>
  <w:style w:type="character" w:styleId="Hyperlink">
    <w:name w:val="Hyperlink"/>
    <w:basedOn w:val="DefaultParagraphFont"/>
    <w:uiPriority w:val="99"/>
    <w:unhideWhenUsed/>
    <w:rsid w:val="005A4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we.ccsds.org/default.aspx" TargetMode="External"/><Relationship Id="rId10" Type="http://schemas.openxmlformats.org/officeDocument/2006/relationships/hyperlink" Target="mailto:info@hellenicspaceagency.gov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839AC9F24344A80B0E4B4800B55F5" ma:contentTypeVersion="0" ma:contentTypeDescription="Create a new document." ma:contentTypeScope="" ma:versionID="373f6d4a6bba904c58e8d60ad152b0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D97EEE-C27A-4DBF-BFD4-1EF037443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A01364-90DA-4B30-B437-9155BA5A03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ADC6E1-A38B-43B2-AB35-B31C962407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Blackwood</dc:creator>
  <cp:lastModifiedBy>vassilis  tsaoussidis</cp:lastModifiedBy>
  <cp:revision>2</cp:revision>
  <cp:lastPrinted>2016-03-17T17:41:00Z</cp:lastPrinted>
  <dcterms:created xsi:type="dcterms:W3CDTF">2018-10-18T10:38:00Z</dcterms:created>
  <dcterms:modified xsi:type="dcterms:W3CDTF">2018-10-18T10:38:00Z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0x010100168839AC9F24344A80B0E4B4800B55F5</vt:lpwstr>
  </property>
</Properties>
</file>